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209" w:tblpY="-57"/>
        <w:tblW w:w="3830" w:type="dxa"/>
        <w:tblLook w:val="04A0" w:firstRow="1" w:lastRow="0" w:firstColumn="1" w:lastColumn="0" w:noHBand="0" w:noVBand="1"/>
      </w:tblPr>
      <w:tblGrid>
        <w:gridCol w:w="1728"/>
        <w:gridCol w:w="2102"/>
      </w:tblGrid>
      <w:tr w:rsidR="00D45C70" w14:paraId="6D9622FD" w14:textId="77777777" w:rsidTr="00A9628A">
        <w:tc>
          <w:tcPr>
            <w:tcW w:w="3830" w:type="dxa"/>
            <w:gridSpan w:val="2"/>
          </w:tcPr>
          <w:p w14:paraId="4A7E6283" w14:textId="77777777" w:rsidR="00D45C70" w:rsidRPr="008F7A9D" w:rsidRDefault="00D45C70" w:rsidP="00A9628A">
            <w:pPr>
              <w:tabs>
                <w:tab w:val="left" w:pos="2880"/>
                <w:tab w:val="left" w:pos="5760"/>
                <w:tab w:val="left" w:pos="8640"/>
              </w:tabs>
              <w:jc w:val="center"/>
              <w:rPr>
                <w:sz w:val="20"/>
                <w:szCs w:val="20"/>
              </w:rPr>
            </w:pPr>
            <w:r w:rsidRPr="008F7A9D">
              <w:rPr>
                <w:sz w:val="20"/>
                <w:szCs w:val="20"/>
              </w:rPr>
              <w:t>Your RAC Leadership Council</w:t>
            </w:r>
          </w:p>
        </w:tc>
      </w:tr>
      <w:tr w:rsidR="00D45C70" w14:paraId="617B2B51" w14:textId="77777777" w:rsidTr="00A9628A">
        <w:tc>
          <w:tcPr>
            <w:tcW w:w="1728" w:type="dxa"/>
          </w:tcPr>
          <w:p w14:paraId="33C9373A" w14:textId="77777777" w:rsidR="00D45C70" w:rsidRPr="008F7A9D" w:rsidRDefault="00D45C70" w:rsidP="00A9628A">
            <w:pPr>
              <w:tabs>
                <w:tab w:val="left" w:pos="2880"/>
                <w:tab w:val="left" w:pos="5760"/>
                <w:tab w:val="left" w:pos="8640"/>
              </w:tabs>
              <w:rPr>
                <w:sz w:val="20"/>
                <w:szCs w:val="20"/>
              </w:rPr>
            </w:pPr>
            <w:r w:rsidRPr="008F7A9D">
              <w:rPr>
                <w:sz w:val="20"/>
                <w:szCs w:val="20"/>
              </w:rPr>
              <w:t>Annette Miller</w:t>
            </w:r>
          </w:p>
        </w:tc>
        <w:tc>
          <w:tcPr>
            <w:tcW w:w="2102" w:type="dxa"/>
          </w:tcPr>
          <w:p w14:paraId="49587487" w14:textId="77777777" w:rsidR="00D45C70" w:rsidRPr="008F7A9D" w:rsidRDefault="00D45C70" w:rsidP="00A9628A">
            <w:pPr>
              <w:tabs>
                <w:tab w:val="left" w:pos="2880"/>
                <w:tab w:val="left" w:pos="5760"/>
                <w:tab w:val="left" w:pos="8640"/>
              </w:tabs>
              <w:rPr>
                <w:sz w:val="20"/>
                <w:szCs w:val="20"/>
              </w:rPr>
            </w:pPr>
            <w:r w:rsidRPr="008F7A9D">
              <w:rPr>
                <w:sz w:val="20"/>
                <w:szCs w:val="20"/>
              </w:rPr>
              <w:t>Chair</w:t>
            </w:r>
          </w:p>
        </w:tc>
      </w:tr>
      <w:tr w:rsidR="00D45C70" w14:paraId="27573351" w14:textId="77777777" w:rsidTr="00A9628A">
        <w:tc>
          <w:tcPr>
            <w:tcW w:w="1728" w:type="dxa"/>
          </w:tcPr>
          <w:p w14:paraId="4D39BF2E" w14:textId="2EA9439B" w:rsidR="00D45C70" w:rsidRPr="008F7A9D" w:rsidRDefault="00D45C70" w:rsidP="00A9628A">
            <w:pPr>
              <w:tabs>
                <w:tab w:val="left" w:pos="2880"/>
                <w:tab w:val="left" w:pos="5760"/>
                <w:tab w:val="left" w:pos="8640"/>
              </w:tabs>
              <w:rPr>
                <w:sz w:val="20"/>
                <w:szCs w:val="20"/>
              </w:rPr>
            </w:pPr>
          </w:p>
        </w:tc>
        <w:tc>
          <w:tcPr>
            <w:tcW w:w="2102" w:type="dxa"/>
          </w:tcPr>
          <w:p w14:paraId="3B68321C" w14:textId="77777777" w:rsidR="00D45C70" w:rsidRPr="008F7A9D" w:rsidRDefault="00D45C70" w:rsidP="00A9628A">
            <w:pPr>
              <w:tabs>
                <w:tab w:val="left" w:pos="2880"/>
                <w:tab w:val="left" w:pos="5760"/>
                <w:tab w:val="left" w:pos="8640"/>
              </w:tabs>
              <w:ind w:right="-260"/>
              <w:rPr>
                <w:sz w:val="20"/>
                <w:szCs w:val="20"/>
              </w:rPr>
            </w:pPr>
            <w:r w:rsidRPr="008F7A9D">
              <w:rPr>
                <w:sz w:val="20"/>
                <w:szCs w:val="20"/>
              </w:rPr>
              <w:t>Co-Chair</w:t>
            </w:r>
          </w:p>
        </w:tc>
      </w:tr>
      <w:tr w:rsidR="00D45C70" w14:paraId="6ED15A5B" w14:textId="77777777" w:rsidTr="00A9628A">
        <w:tc>
          <w:tcPr>
            <w:tcW w:w="1728" w:type="dxa"/>
          </w:tcPr>
          <w:p w14:paraId="5758676B" w14:textId="77777777" w:rsidR="00D45C70" w:rsidRPr="008F7A9D" w:rsidRDefault="00D45C70" w:rsidP="00A9628A">
            <w:pPr>
              <w:tabs>
                <w:tab w:val="left" w:pos="2880"/>
                <w:tab w:val="left" w:pos="5760"/>
                <w:tab w:val="left" w:pos="8640"/>
              </w:tabs>
              <w:rPr>
                <w:sz w:val="20"/>
                <w:szCs w:val="20"/>
              </w:rPr>
            </w:pPr>
            <w:r w:rsidRPr="008F7A9D">
              <w:rPr>
                <w:sz w:val="20"/>
                <w:szCs w:val="20"/>
              </w:rPr>
              <w:t>Phil Bowling-Dyer</w:t>
            </w:r>
          </w:p>
        </w:tc>
        <w:tc>
          <w:tcPr>
            <w:tcW w:w="2102" w:type="dxa"/>
          </w:tcPr>
          <w:p w14:paraId="7584482A" w14:textId="77777777" w:rsidR="00D45C70" w:rsidRPr="008F7A9D" w:rsidRDefault="00D45C70" w:rsidP="00A9628A">
            <w:pPr>
              <w:tabs>
                <w:tab w:val="left" w:pos="2880"/>
                <w:tab w:val="left" w:pos="5760"/>
                <w:tab w:val="left" w:pos="8640"/>
              </w:tabs>
              <w:rPr>
                <w:sz w:val="20"/>
                <w:szCs w:val="20"/>
              </w:rPr>
            </w:pPr>
            <w:r w:rsidRPr="008F7A9D">
              <w:rPr>
                <w:sz w:val="20"/>
                <w:szCs w:val="20"/>
              </w:rPr>
              <w:t>Treasurer</w:t>
            </w:r>
          </w:p>
        </w:tc>
      </w:tr>
      <w:tr w:rsidR="00D45C70" w14:paraId="03E098ED" w14:textId="77777777" w:rsidTr="00A9628A">
        <w:tc>
          <w:tcPr>
            <w:tcW w:w="1728" w:type="dxa"/>
          </w:tcPr>
          <w:p w14:paraId="708452DC" w14:textId="11BFB7DD" w:rsidR="00D45C70" w:rsidRPr="008F7A9D" w:rsidRDefault="00653763" w:rsidP="00A9628A">
            <w:pPr>
              <w:tabs>
                <w:tab w:val="center" w:pos="756"/>
              </w:tabs>
              <w:rPr>
                <w:sz w:val="20"/>
                <w:szCs w:val="20"/>
              </w:rPr>
            </w:pPr>
            <w:r>
              <w:rPr>
                <w:sz w:val="20"/>
                <w:szCs w:val="20"/>
              </w:rPr>
              <w:t>Grant Chen</w:t>
            </w:r>
          </w:p>
        </w:tc>
        <w:tc>
          <w:tcPr>
            <w:tcW w:w="2102" w:type="dxa"/>
          </w:tcPr>
          <w:p w14:paraId="1F6BC13A" w14:textId="77777777" w:rsidR="00D45C70" w:rsidRPr="008F7A9D" w:rsidRDefault="00D45C70" w:rsidP="00A9628A">
            <w:pPr>
              <w:tabs>
                <w:tab w:val="left" w:pos="2880"/>
                <w:tab w:val="left" w:pos="5760"/>
                <w:tab w:val="left" w:pos="8640"/>
              </w:tabs>
              <w:rPr>
                <w:sz w:val="20"/>
                <w:szCs w:val="20"/>
              </w:rPr>
            </w:pPr>
            <w:r>
              <w:rPr>
                <w:sz w:val="20"/>
                <w:szCs w:val="20"/>
              </w:rPr>
              <w:t>Secretary</w:t>
            </w:r>
          </w:p>
        </w:tc>
      </w:tr>
      <w:tr w:rsidR="00D45C70" w14:paraId="2A2AE299" w14:textId="77777777" w:rsidTr="00A9628A">
        <w:tc>
          <w:tcPr>
            <w:tcW w:w="1728" w:type="dxa"/>
          </w:tcPr>
          <w:p w14:paraId="5A57812E" w14:textId="57CCC8A8" w:rsidR="00D45C70" w:rsidRDefault="00B76A6D" w:rsidP="00A9628A">
            <w:pPr>
              <w:tabs>
                <w:tab w:val="left" w:pos="2880"/>
                <w:tab w:val="left" w:pos="5760"/>
                <w:tab w:val="left" w:pos="8640"/>
              </w:tabs>
              <w:rPr>
                <w:sz w:val="20"/>
                <w:szCs w:val="20"/>
              </w:rPr>
            </w:pPr>
            <w:r>
              <w:rPr>
                <w:sz w:val="20"/>
                <w:szCs w:val="20"/>
              </w:rPr>
              <w:t>Cesar Escalante</w:t>
            </w:r>
          </w:p>
        </w:tc>
        <w:tc>
          <w:tcPr>
            <w:tcW w:w="2102" w:type="dxa"/>
          </w:tcPr>
          <w:p w14:paraId="6A03ADAE" w14:textId="77777777" w:rsidR="00D45C70" w:rsidRDefault="00D45C70" w:rsidP="00A9628A">
            <w:pPr>
              <w:tabs>
                <w:tab w:val="left" w:pos="2880"/>
                <w:tab w:val="left" w:pos="5760"/>
                <w:tab w:val="left" w:pos="8640"/>
              </w:tabs>
              <w:rPr>
                <w:sz w:val="20"/>
                <w:szCs w:val="20"/>
              </w:rPr>
            </w:pPr>
            <w:r>
              <w:rPr>
                <w:sz w:val="20"/>
                <w:szCs w:val="20"/>
              </w:rPr>
              <w:t>Outreach Coordinator</w:t>
            </w:r>
          </w:p>
        </w:tc>
      </w:tr>
      <w:tr w:rsidR="00D45C70" w14:paraId="55079F1B" w14:textId="77777777" w:rsidTr="00A9628A">
        <w:tc>
          <w:tcPr>
            <w:tcW w:w="1728" w:type="dxa"/>
          </w:tcPr>
          <w:p w14:paraId="4A43E11F" w14:textId="55423D4D" w:rsidR="00D45C70" w:rsidRDefault="00D63D60" w:rsidP="00A9628A">
            <w:pPr>
              <w:tabs>
                <w:tab w:val="left" w:pos="2880"/>
                <w:tab w:val="left" w:pos="5760"/>
                <w:tab w:val="left" w:pos="8640"/>
              </w:tabs>
              <w:rPr>
                <w:sz w:val="20"/>
                <w:szCs w:val="20"/>
              </w:rPr>
            </w:pPr>
            <w:proofErr w:type="spellStart"/>
            <w:r>
              <w:rPr>
                <w:sz w:val="20"/>
                <w:szCs w:val="20"/>
              </w:rPr>
              <w:t>Alvirdia</w:t>
            </w:r>
            <w:proofErr w:type="spellEnd"/>
            <w:r>
              <w:rPr>
                <w:sz w:val="20"/>
                <w:szCs w:val="20"/>
              </w:rPr>
              <w:t xml:space="preserve"> Owens</w:t>
            </w:r>
          </w:p>
        </w:tc>
        <w:tc>
          <w:tcPr>
            <w:tcW w:w="2102" w:type="dxa"/>
          </w:tcPr>
          <w:p w14:paraId="29203E6D" w14:textId="77777777" w:rsidR="00D45C70" w:rsidRDefault="00D45C70" w:rsidP="00A9628A">
            <w:pPr>
              <w:tabs>
                <w:tab w:val="left" w:pos="2880"/>
                <w:tab w:val="left" w:pos="5760"/>
                <w:tab w:val="left" w:pos="8640"/>
              </w:tabs>
              <w:rPr>
                <w:sz w:val="20"/>
                <w:szCs w:val="20"/>
              </w:rPr>
            </w:pPr>
            <w:r>
              <w:rPr>
                <w:sz w:val="20"/>
                <w:szCs w:val="20"/>
              </w:rPr>
              <w:t>Parliamentarian</w:t>
            </w:r>
          </w:p>
        </w:tc>
      </w:tr>
      <w:tr w:rsidR="00D45C70" w14:paraId="798DEA5C" w14:textId="77777777" w:rsidTr="00A9628A">
        <w:tc>
          <w:tcPr>
            <w:tcW w:w="1728" w:type="dxa"/>
          </w:tcPr>
          <w:p w14:paraId="206FC1E7" w14:textId="77777777" w:rsidR="00D45C70" w:rsidRDefault="00D45C70" w:rsidP="00A9628A">
            <w:pPr>
              <w:tabs>
                <w:tab w:val="left" w:pos="2880"/>
                <w:tab w:val="left" w:pos="5760"/>
                <w:tab w:val="left" w:pos="8640"/>
              </w:tabs>
              <w:rPr>
                <w:sz w:val="20"/>
                <w:szCs w:val="20"/>
              </w:rPr>
            </w:pPr>
            <w:r w:rsidRPr="008F7A9D">
              <w:rPr>
                <w:sz w:val="20"/>
                <w:szCs w:val="20"/>
              </w:rPr>
              <w:t>RAC</w:t>
            </w:r>
            <w:r>
              <w:rPr>
                <w:sz w:val="20"/>
                <w:szCs w:val="20"/>
              </w:rPr>
              <w:t xml:space="preserve"> Contact:</w:t>
            </w:r>
          </w:p>
        </w:tc>
        <w:tc>
          <w:tcPr>
            <w:tcW w:w="2102" w:type="dxa"/>
          </w:tcPr>
          <w:p w14:paraId="7A6E6E64" w14:textId="77777777" w:rsidR="00D45C70" w:rsidRDefault="00D45C70" w:rsidP="00A9628A">
            <w:pPr>
              <w:tabs>
                <w:tab w:val="left" w:pos="2880"/>
                <w:tab w:val="left" w:pos="5760"/>
                <w:tab w:val="left" w:pos="8640"/>
              </w:tabs>
              <w:rPr>
                <w:sz w:val="20"/>
                <w:szCs w:val="20"/>
              </w:rPr>
            </w:pPr>
            <w:r w:rsidRPr="008F7A9D">
              <w:rPr>
                <w:sz w:val="20"/>
                <w:szCs w:val="20"/>
              </w:rPr>
              <w:t>hooverrac@gmail.com</w:t>
            </w:r>
          </w:p>
        </w:tc>
      </w:tr>
      <w:tr w:rsidR="00A9628A" w14:paraId="0ADE6C0F" w14:textId="77777777" w:rsidTr="000D0328">
        <w:tc>
          <w:tcPr>
            <w:tcW w:w="1728" w:type="dxa"/>
          </w:tcPr>
          <w:p w14:paraId="083EA476" w14:textId="55B20760" w:rsidR="00A9628A" w:rsidRDefault="00A9628A" w:rsidP="00A9628A">
            <w:pPr>
              <w:tabs>
                <w:tab w:val="left" w:pos="2880"/>
                <w:tab w:val="left" w:pos="5760"/>
                <w:tab w:val="left" w:pos="8640"/>
              </w:tabs>
              <w:rPr>
                <w:sz w:val="20"/>
                <w:szCs w:val="20"/>
              </w:rPr>
            </w:pPr>
            <w:r>
              <w:rPr>
                <w:sz w:val="20"/>
                <w:szCs w:val="20"/>
              </w:rPr>
              <w:t>Website</w:t>
            </w:r>
          </w:p>
        </w:tc>
        <w:tc>
          <w:tcPr>
            <w:tcW w:w="2102" w:type="dxa"/>
          </w:tcPr>
          <w:p w14:paraId="6637EF26" w14:textId="3FB43FFA" w:rsidR="00A9628A" w:rsidRPr="00A9628A" w:rsidRDefault="00A9628A" w:rsidP="00A9628A">
            <w:pPr>
              <w:tabs>
                <w:tab w:val="left" w:pos="2880"/>
                <w:tab w:val="left" w:pos="5760"/>
                <w:tab w:val="left" w:pos="8640"/>
              </w:tabs>
              <w:rPr>
                <w:b/>
                <w:sz w:val="20"/>
                <w:szCs w:val="20"/>
              </w:rPr>
            </w:pPr>
            <w:r w:rsidRPr="00A9628A">
              <w:rPr>
                <w:b/>
                <w:sz w:val="20"/>
                <w:szCs w:val="20"/>
              </w:rPr>
              <w:t>hoover-fosterrac.com</w:t>
            </w:r>
          </w:p>
        </w:tc>
      </w:tr>
      <w:tr w:rsidR="00D45C70" w14:paraId="5696C5CE" w14:textId="77777777" w:rsidTr="00A9628A">
        <w:tc>
          <w:tcPr>
            <w:tcW w:w="1728" w:type="dxa"/>
          </w:tcPr>
          <w:p w14:paraId="5464CB53" w14:textId="77777777" w:rsidR="00D45C70" w:rsidRDefault="00D45C70" w:rsidP="00A9628A">
            <w:pPr>
              <w:tabs>
                <w:tab w:val="left" w:pos="2880"/>
                <w:tab w:val="left" w:pos="5760"/>
                <w:tab w:val="left" w:pos="8640"/>
              </w:tabs>
              <w:rPr>
                <w:sz w:val="20"/>
                <w:szCs w:val="20"/>
              </w:rPr>
            </w:pPr>
            <w:r>
              <w:rPr>
                <w:sz w:val="20"/>
                <w:szCs w:val="20"/>
              </w:rPr>
              <w:t>Facebook</w:t>
            </w:r>
          </w:p>
        </w:tc>
        <w:tc>
          <w:tcPr>
            <w:tcW w:w="2102" w:type="dxa"/>
          </w:tcPr>
          <w:p w14:paraId="39D90B64" w14:textId="77777777" w:rsidR="00D45C70" w:rsidRDefault="00D45C70" w:rsidP="00A9628A">
            <w:pPr>
              <w:tabs>
                <w:tab w:val="left" w:pos="2880"/>
                <w:tab w:val="left" w:pos="5760"/>
                <w:tab w:val="left" w:pos="8640"/>
              </w:tabs>
              <w:rPr>
                <w:sz w:val="20"/>
                <w:szCs w:val="20"/>
              </w:rPr>
            </w:pPr>
            <w:proofErr w:type="spellStart"/>
            <w:r>
              <w:rPr>
                <w:sz w:val="20"/>
                <w:szCs w:val="20"/>
              </w:rPr>
              <w:t>HooverFoster</w:t>
            </w:r>
            <w:proofErr w:type="spellEnd"/>
          </w:p>
        </w:tc>
      </w:tr>
      <w:tr w:rsidR="00D45C70" w14:paraId="6FFDC3DF" w14:textId="77777777" w:rsidTr="00A9628A">
        <w:tc>
          <w:tcPr>
            <w:tcW w:w="1728" w:type="dxa"/>
          </w:tcPr>
          <w:p w14:paraId="712F5ECD" w14:textId="77777777" w:rsidR="00D45C70" w:rsidRDefault="00D45C70" w:rsidP="00A9628A">
            <w:pPr>
              <w:tabs>
                <w:tab w:val="left" w:pos="2880"/>
                <w:tab w:val="left" w:pos="5760"/>
                <w:tab w:val="left" w:pos="8640"/>
              </w:tabs>
              <w:rPr>
                <w:sz w:val="20"/>
                <w:szCs w:val="20"/>
              </w:rPr>
            </w:pPr>
            <w:proofErr w:type="spellStart"/>
            <w:r>
              <w:rPr>
                <w:sz w:val="20"/>
                <w:szCs w:val="20"/>
              </w:rPr>
              <w:t>Nextdoor</w:t>
            </w:r>
            <w:proofErr w:type="spellEnd"/>
          </w:p>
        </w:tc>
        <w:tc>
          <w:tcPr>
            <w:tcW w:w="2102" w:type="dxa"/>
          </w:tcPr>
          <w:p w14:paraId="4154DF0D" w14:textId="77777777" w:rsidR="00D45C70" w:rsidRDefault="00D45C70" w:rsidP="00A9628A">
            <w:pPr>
              <w:tabs>
                <w:tab w:val="left" w:pos="2880"/>
                <w:tab w:val="left" w:pos="5760"/>
                <w:tab w:val="left" w:pos="8640"/>
              </w:tabs>
              <w:rPr>
                <w:sz w:val="20"/>
                <w:szCs w:val="20"/>
              </w:rPr>
            </w:pPr>
            <w:r>
              <w:rPr>
                <w:sz w:val="20"/>
                <w:szCs w:val="20"/>
              </w:rPr>
              <w:t>Hoover-Foster</w:t>
            </w:r>
          </w:p>
        </w:tc>
      </w:tr>
      <w:tr w:rsidR="004D4AEB" w14:paraId="2CA27FFC" w14:textId="77777777" w:rsidTr="00A9628A">
        <w:tc>
          <w:tcPr>
            <w:tcW w:w="1728" w:type="dxa"/>
          </w:tcPr>
          <w:p w14:paraId="1C148EBA" w14:textId="6A0E7D93" w:rsidR="004D4AEB" w:rsidRDefault="004D4AEB" w:rsidP="00A9628A">
            <w:pPr>
              <w:tabs>
                <w:tab w:val="left" w:pos="2880"/>
                <w:tab w:val="left" w:pos="5760"/>
                <w:tab w:val="left" w:pos="8640"/>
              </w:tabs>
              <w:rPr>
                <w:sz w:val="20"/>
                <w:szCs w:val="20"/>
              </w:rPr>
            </w:pPr>
            <w:r>
              <w:rPr>
                <w:sz w:val="20"/>
                <w:szCs w:val="20"/>
              </w:rPr>
              <w:t>Instagram</w:t>
            </w:r>
          </w:p>
        </w:tc>
        <w:tc>
          <w:tcPr>
            <w:tcW w:w="2102" w:type="dxa"/>
          </w:tcPr>
          <w:p w14:paraId="5BB43D5A" w14:textId="64E3EF55" w:rsidR="004D4AEB" w:rsidRDefault="004D4AEB" w:rsidP="00A9628A">
            <w:pPr>
              <w:tabs>
                <w:tab w:val="left" w:pos="2880"/>
                <w:tab w:val="left" w:pos="5760"/>
                <w:tab w:val="left" w:pos="8640"/>
              </w:tabs>
              <w:rPr>
                <w:sz w:val="20"/>
                <w:szCs w:val="20"/>
              </w:rPr>
            </w:pPr>
            <w:proofErr w:type="spellStart"/>
            <w:r>
              <w:rPr>
                <w:sz w:val="20"/>
                <w:szCs w:val="20"/>
              </w:rPr>
              <w:t>hoover.rac</w:t>
            </w:r>
            <w:proofErr w:type="spellEnd"/>
          </w:p>
        </w:tc>
      </w:tr>
      <w:tr w:rsidR="00D45C70" w14:paraId="1FE14E25" w14:textId="77777777" w:rsidTr="00A9628A">
        <w:tc>
          <w:tcPr>
            <w:tcW w:w="3830" w:type="dxa"/>
            <w:gridSpan w:val="2"/>
          </w:tcPr>
          <w:p w14:paraId="75502D28" w14:textId="77777777" w:rsidR="00D45C70" w:rsidRDefault="00D45C70" w:rsidP="00A9628A">
            <w:pPr>
              <w:tabs>
                <w:tab w:val="left" w:pos="2880"/>
                <w:tab w:val="left" w:pos="5760"/>
                <w:tab w:val="left" w:pos="8640"/>
              </w:tabs>
              <w:jc w:val="center"/>
              <w:rPr>
                <w:sz w:val="20"/>
                <w:szCs w:val="20"/>
              </w:rPr>
            </w:pPr>
            <w:r>
              <w:rPr>
                <w:sz w:val="20"/>
                <w:szCs w:val="20"/>
              </w:rPr>
              <w:t>See the back of this agenda for additional helpful community contact information.</w:t>
            </w:r>
          </w:p>
        </w:tc>
      </w:tr>
    </w:tbl>
    <w:p w14:paraId="0F3C75FE" w14:textId="015178D2" w:rsidR="00503455" w:rsidRDefault="004E27BA" w:rsidP="00980698">
      <w:pPr>
        <w:tabs>
          <w:tab w:val="left" w:pos="6267"/>
          <w:tab w:val="right" w:pos="9216"/>
        </w:tabs>
        <w:spacing w:after="0"/>
        <w:rPr>
          <w:b/>
          <w:sz w:val="24"/>
          <w:szCs w:val="24"/>
        </w:rPr>
      </w:pPr>
      <w:r>
        <w:rPr>
          <w:b/>
          <w:noProof/>
          <w:sz w:val="24"/>
          <w:szCs w:val="24"/>
        </w:rPr>
        <w:drawing>
          <wp:anchor distT="0" distB="0" distL="114300" distR="114300" simplePos="0" relativeHeight="251664384" behindDoc="0" locked="0" layoutInCell="1" allowOverlap="1" wp14:anchorId="3EAE4DC3" wp14:editId="7FA095D7">
            <wp:simplePos x="0" y="0"/>
            <wp:positionH relativeFrom="column">
              <wp:posOffset>1778635</wp:posOffset>
            </wp:positionH>
            <wp:positionV relativeFrom="paragraph">
              <wp:posOffset>-106045</wp:posOffset>
            </wp:positionV>
            <wp:extent cx="1851660" cy="7918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HSD_LogosF_B_RGB_lowres.jpg"/>
                    <pic:cNvPicPr/>
                  </pic:nvPicPr>
                  <pic:blipFill>
                    <a:blip r:embed="rId7">
                      <a:extLst>
                        <a:ext uri="{28A0092B-C50C-407E-A947-70E740481C1C}">
                          <a14:useLocalDpi xmlns:a14="http://schemas.microsoft.com/office/drawing/2010/main" val="0"/>
                        </a:ext>
                      </a:extLst>
                    </a:blip>
                    <a:stretch>
                      <a:fillRect/>
                    </a:stretch>
                  </pic:blipFill>
                  <pic:spPr>
                    <a:xfrm>
                      <a:off x="0" y="0"/>
                      <a:ext cx="1851660" cy="791845"/>
                    </a:xfrm>
                    <a:prstGeom prst="rect">
                      <a:avLst/>
                    </a:prstGeom>
                  </pic:spPr>
                </pic:pic>
              </a:graphicData>
            </a:graphic>
            <wp14:sizeRelH relativeFrom="page">
              <wp14:pctWidth>0</wp14:pctWidth>
            </wp14:sizeRelH>
            <wp14:sizeRelV relativeFrom="page">
              <wp14:pctHeight>0</wp14:pctHeight>
            </wp14:sizeRelV>
          </wp:anchor>
        </w:drawing>
      </w:r>
      <w:r w:rsidR="00A9628A">
        <w:rPr>
          <w:b/>
          <w:noProof/>
          <w:sz w:val="24"/>
          <w:szCs w:val="24"/>
        </w:rPr>
        <w:drawing>
          <wp:anchor distT="0" distB="0" distL="114300" distR="114300" simplePos="0" relativeHeight="251665408" behindDoc="0" locked="0" layoutInCell="1" allowOverlap="1" wp14:anchorId="734C3CAE" wp14:editId="6D12448C">
            <wp:simplePos x="0" y="0"/>
            <wp:positionH relativeFrom="column">
              <wp:posOffset>-489980</wp:posOffset>
            </wp:positionH>
            <wp:positionV relativeFrom="paragraph">
              <wp:posOffset>-210642</wp:posOffset>
            </wp:positionV>
            <wp:extent cx="1078302" cy="105262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over RAC Logo (transparent1).png"/>
                    <pic:cNvPicPr/>
                  </pic:nvPicPr>
                  <pic:blipFill>
                    <a:blip r:embed="rId8"/>
                    <a:stretch>
                      <a:fillRect/>
                    </a:stretch>
                  </pic:blipFill>
                  <pic:spPr>
                    <a:xfrm>
                      <a:off x="0" y="0"/>
                      <a:ext cx="1080141" cy="1054423"/>
                    </a:xfrm>
                    <a:prstGeom prst="rect">
                      <a:avLst/>
                    </a:prstGeom>
                  </pic:spPr>
                </pic:pic>
              </a:graphicData>
            </a:graphic>
            <wp14:sizeRelH relativeFrom="page">
              <wp14:pctWidth>0</wp14:pctWidth>
            </wp14:sizeRelH>
            <wp14:sizeRelV relativeFrom="page">
              <wp14:pctHeight>0</wp14:pctHeight>
            </wp14:sizeRelV>
          </wp:anchor>
        </w:drawing>
      </w:r>
      <w:r w:rsidR="00A9628A" w:rsidRPr="0041441B">
        <w:rPr>
          <w:b/>
          <w:noProof/>
          <w:sz w:val="24"/>
          <w:szCs w:val="24"/>
        </w:rPr>
        <w:drawing>
          <wp:anchor distT="0" distB="0" distL="114300" distR="114300" simplePos="0" relativeHeight="251659264" behindDoc="0" locked="0" layoutInCell="1" allowOverlap="1" wp14:anchorId="531FE081" wp14:editId="2D94BDD9">
            <wp:simplePos x="0" y="0"/>
            <wp:positionH relativeFrom="column">
              <wp:posOffset>691838</wp:posOffset>
            </wp:positionH>
            <wp:positionV relativeFrom="paragraph">
              <wp:posOffset>-183923</wp:posOffset>
            </wp:positionV>
            <wp:extent cx="983412" cy="982729"/>
            <wp:effectExtent l="0" t="0" r="0" b="0"/>
            <wp:wrapNone/>
            <wp:docPr id="7" name="Picture 1" descr="C:\Users\miwagne\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gne\Desktop\Logo.jpeg"/>
                    <pic:cNvPicPr>
                      <a:picLocks noChangeAspect="1" noChangeArrowheads="1"/>
                    </pic:cNvPicPr>
                  </pic:nvPicPr>
                  <pic:blipFill>
                    <a:blip r:embed="rId9" cstate="print"/>
                    <a:srcRect/>
                    <a:stretch>
                      <a:fillRect/>
                    </a:stretch>
                  </pic:blipFill>
                  <pic:spPr bwMode="auto">
                    <a:xfrm>
                      <a:off x="0" y="0"/>
                      <a:ext cx="988043" cy="9873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7A9D" w:rsidRPr="0041441B">
        <w:rPr>
          <w:b/>
          <w:noProof/>
          <w:sz w:val="24"/>
          <w:szCs w:val="24"/>
        </w:rPr>
        <w:t xml:space="preserve"> </w:t>
      </w:r>
    </w:p>
    <w:p w14:paraId="28913769" w14:textId="4A29A24B" w:rsidR="00A71184" w:rsidRDefault="00A71184" w:rsidP="00980698">
      <w:pPr>
        <w:tabs>
          <w:tab w:val="left" w:pos="6267"/>
          <w:tab w:val="right" w:pos="9216"/>
        </w:tabs>
        <w:spacing w:after="0"/>
        <w:rPr>
          <w:b/>
          <w:sz w:val="24"/>
          <w:szCs w:val="24"/>
        </w:rPr>
      </w:pPr>
    </w:p>
    <w:p w14:paraId="6BB19B2E" w14:textId="62BD043B" w:rsidR="00A9628A" w:rsidRDefault="00A9628A" w:rsidP="00A71184">
      <w:pPr>
        <w:tabs>
          <w:tab w:val="left" w:pos="6267"/>
          <w:tab w:val="right" w:pos="9216"/>
        </w:tabs>
        <w:spacing w:after="0" w:line="240" w:lineRule="auto"/>
        <w:rPr>
          <w:b/>
          <w:sz w:val="24"/>
          <w:szCs w:val="24"/>
        </w:rPr>
      </w:pPr>
    </w:p>
    <w:p w14:paraId="35774889" w14:textId="283971E7" w:rsidR="00A9628A" w:rsidRDefault="00A9628A" w:rsidP="00A71184">
      <w:pPr>
        <w:tabs>
          <w:tab w:val="left" w:pos="6267"/>
          <w:tab w:val="right" w:pos="9216"/>
        </w:tabs>
        <w:spacing w:after="0" w:line="240" w:lineRule="auto"/>
        <w:rPr>
          <w:b/>
          <w:sz w:val="24"/>
          <w:szCs w:val="24"/>
        </w:rPr>
      </w:pPr>
    </w:p>
    <w:p w14:paraId="1911ECB2" w14:textId="77777777" w:rsidR="00A9628A" w:rsidRDefault="00A9628A" w:rsidP="00A71184">
      <w:pPr>
        <w:tabs>
          <w:tab w:val="left" w:pos="6267"/>
          <w:tab w:val="right" w:pos="9216"/>
        </w:tabs>
        <w:spacing w:after="0" w:line="240" w:lineRule="auto"/>
        <w:rPr>
          <w:b/>
          <w:sz w:val="24"/>
          <w:szCs w:val="24"/>
        </w:rPr>
      </w:pPr>
    </w:p>
    <w:p w14:paraId="4EA965DA" w14:textId="77777777" w:rsidR="00A9628A" w:rsidRDefault="00A9628A" w:rsidP="00A71184">
      <w:pPr>
        <w:tabs>
          <w:tab w:val="left" w:pos="6267"/>
          <w:tab w:val="right" w:pos="9216"/>
        </w:tabs>
        <w:spacing w:after="0" w:line="240" w:lineRule="auto"/>
        <w:rPr>
          <w:b/>
          <w:sz w:val="24"/>
          <w:szCs w:val="24"/>
        </w:rPr>
      </w:pPr>
    </w:p>
    <w:p w14:paraId="63728DA2" w14:textId="0EA8B14D" w:rsidR="00980698" w:rsidRPr="0041441B" w:rsidRDefault="00A9628A" w:rsidP="00A71184">
      <w:pPr>
        <w:tabs>
          <w:tab w:val="left" w:pos="6267"/>
          <w:tab w:val="right" w:pos="9216"/>
        </w:tabs>
        <w:spacing w:after="0" w:line="240" w:lineRule="auto"/>
        <w:rPr>
          <w:b/>
          <w:sz w:val="24"/>
          <w:szCs w:val="24"/>
        </w:rPr>
      </w:pPr>
      <w:r>
        <w:rPr>
          <w:b/>
          <w:noProof/>
          <w:sz w:val="24"/>
          <w:szCs w:val="24"/>
        </w:rPr>
        <mc:AlternateContent>
          <mc:Choice Requires="wps">
            <w:drawing>
              <wp:anchor distT="0" distB="0" distL="114300" distR="114300" simplePos="0" relativeHeight="251666432" behindDoc="0" locked="0" layoutInCell="1" allowOverlap="1" wp14:anchorId="78A680EE" wp14:editId="014A52B4">
                <wp:simplePos x="0" y="0"/>
                <wp:positionH relativeFrom="column">
                  <wp:posOffset>3227597</wp:posOffset>
                </wp:positionH>
                <wp:positionV relativeFrom="paragraph">
                  <wp:posOffset>58048</wp:posOffset>
                </wp:positionV>
                <wp:extent cx="560717" cy="224286"/>
                <wp:effectExtent l="63500" t="38100" r="23495" b="67945"/>
                <wp:wrapNone/>
                <wp:docPr id="6" name="Right Arrow 6"/>
                <wp:cNvGraphicFramePr/>
                <a:graphic xmlns:a="http://schemas.openxmlformats.org/drawingml/2006/main">
                  <a:graphicData uri="http://schemas.microsoft.com/office/word/2010/wordprocessingShape">
                    <wps:wsp>
                      <wps:cNvSpPr/>
                      <wps:spPr>
                        <a:xfrm>
                          <a:off x="0" y="0"/>
                          <a:ext cx="560717" cy="224286"/>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2324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54.15pt;margin-top:4.55pt;width:44.15pt;height:1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" adj="17280"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980698" w:rsidRPr="0041441B">
        <w:rPr>
          <w:b/>
          <w:sz w:val="24"/>
          <w:szCs w:val="24"/>
        </w:rPr>
        <w:t>Hoover RAC Meeting</w:t>
      </w:r>
    </w:p>
    <w:p w14:paraId="3CB05AF7" w14:textId="4D27AF02" w:rsidR="00980698" w:rsidRDefault="00980698" w:rsidP="00A71184">
      <w:pPr>
        <w:tabs>
          <w:tab w:val="left" w:pos="1440"/>
          <w:tab w:val="left" w:pos="2880"/>
          <w:tab w:val="left" w:pos="5760"/>
          <w:tab w:val="left" w:pos="8640"/>
          <w:tab w:val="right" w:pos="10800"/>
        </w:tabs>
        <w:spacing w:after="0" w:line="240" w:lineRule="auto"/>
        <w:rPr>
          <w:b/>
        </w:rPr>
      </w:pPr>
      <w:r>
        <w:rPr>
          <w:b/>
        </w:rPr>
        <w:t xml:space="preserve">LOCATION: </w:t>
      </w:r>
      <w:r w:rsidR="00611022">
        <w:rPr>
          <w:b/>
        </w:rPr>
        <w:t xml:space="preserve">Zoom </w:t>
      </w:r>
      <w:r w:rsidR="00611022" w:rsidRPr="00611022">
        <w:rPr>
          <w:b/>
        </w:rPr>
        <w:t>867 4562 7618</w:t>
      </w:r>
    </w:p>
    <w:p w14:paraId="549E8AC6" w14:textId="36274C64" w:rsidR="00173D46" w:rsidRPr="000B5828" w:rsidRDefault="00173D46" w:rsidP="00980698">
      <w:pPr>
        <w:tabs>
          <w:tab w:val="left" w:pos="1440"/>
          <w:tab w:val="left" w:pos="2880"/>
          <w:tab w:val="left" w:pos="5760"/>
          <w:tab w:val="left" w:pos="8640"/>
          <w:tab w:val="right" w:pos="10800"/>
        </w:tabs>
        <w:spacing w:after="0"/>
        <w:rPr>
          <w:b/>
        </w:rPr>
      </w:pPr>
    </w:p>
    <w:p w14:paraId="17DCEF83" w14:textId="6281AF5B" w:rsidR="00DB19A9" w:rsidRDefault="00980698" w:rsidP="00DB19A9">
      <w:pPr>
        <w:tabs>
          <w:tab w:val="left" w:pos="2880"/>
          <w:tab w:val="left" w:pos="5760"/>
          <w:tab w:val="left" w:pos="8640"/>
        </w:tabs>
        <w:spacing w:after="0" w:line="240" w:lineRule="auto"/>
        <w:rPr>
          <w:b/>
        </w:rPr>
      </w:pPr>
      <w:r w:rsidRPr="000B5828">
        <w:rPr>
          <w:b/>
        </w:rPr>
        <w:t>DATE</w:t>
      </w:r>
      <w:r w:rsidR="00D37F1F">
        <w:rPr>
          <w:b/>
        </w:rPr>
        <w:t>:</w:t>
      </w:r>
      <w:r w:rsidR="003F6D26">
        <w:rPr>
          <w:b/>
        </w:rPr>
        <w:t xml:space="preserve"> </w:t>
      </w:r>
      <w:r w:rsidR="00EA2CFD">
        <w:rPr>
          <w:b/>
        </w:rPr>
        <w:t>June 2,</w:t>
      </w:r>
      <w:r w:rsidR="002243B2">
        <w:rPr>
          <w:b/>
        </w:rPr>
        <w:t xml:space="preserve"> </w:t>
      </w:r>
      <w:r w:rsidR="00C06F4B">
        <w:rPr>
          <w:b/>
        </w:rPr>
        <w:t>202</w:t>
      </w:r>
      <w:r w:rsidR="00EA2CFD">
        <w:rPr>
          <w:b/>
        </w:rPr>
        <w:t>2</w:t>
      </w:r>
    </w:p>
    <w:p w14:paraId="3CA59781" w14:textId="6AD98B64" w:rsidR="00980698" w:rsidRDefault="00980698" w:rsidP="00DB19A9">
      <w:pPr>
        <w:tabs>
          <w:tab w:val="left" w:pos="2880"/>
          <w:tab w:val="left" w:pos="5760"/>
          <w:tab w:val="left" w:pos="8640"/>
        </w:tabs>
        <w:spacing w:after="0" w:line="240" w:lineRule="auto"/>
        <w:rPr>
          <w:b/>
        </w:rPr>
      </w:pPr>
      <w:r>
        <w:rPr>
          <w:b/>
        </w:rPr>
        <w:t xml:space="preserve">START </w:t>
      </w:r>
      <w:r w:rsidRPr="000B5828">
        <w:rPr>
          <w:b/>
        </w:rPr>
        <w:t xml:space="preserve">TIME:  </w:t>
      </w:r>
      <w:r w:rsidR="00F62F6F">
        <w:rPr>
          <w:b/>
        </w:rPr>
        <w:t>6:0</w:t>
      </w:r>
      <w:r w:rsidR="00DB19A9">
        <w:rPr>
          <w:b/>
        </w:rPr>
        <w:t>0</w:t>
      </w:r>
      <w:r w:rsidR="004B59F9">
        <w:rPr>
          <w:b/>
        </w:rPr>
        <w:t xml:space="preserve"> PM</w:t>
      </w:r>
    </w:p>
    <w:p w14:paraId="33415D28" w14:textId="2842562B" w:rsidR="00980698" w:rsidRPr="00CE768E" w:rsidRDefault="00980698" w:rsidP="00CE768E">
      <w:pPr>
        <w:tabs>
          <w:tab w:val="left" w:pos="2880"/>
          <w:tab w:val="left" w:pos="5760"/>
          <w:tab w:val="left" w:pos="8640"/>
        </w:tabs>
        <w:spacing w:after="0" w:line="240" w:lineRule="auto"/>
        <w:rPr>
          <w:b/>
        </w:rPr>
      </w:pPr>
      <w:r>
        <w:rPr>
          <w:b/>
        </w:rPr>
        <w:t xml:space="preserve">END </w:t>
      </w:r>
      <w:r w:rsidRPr="000B5828">
        <w:rPr>
          <w:b/>
        </w:rPr>
        <w:t xml:space="preserve">TIME:  </w:t>
      </w:r>
      <w:r w:rsidR="0013348F">
        <w:rPr>
          <w:b/>
        </w:rPr>
        <w:t>7</w:t>
      </w:r>
      <w:r>
        <w:rPr>
          <w:b/>
        </w:rPr>
        <w:t>:</w:t>
      </w:r>
      <w:r w:rsidR="00D63D60">
        <w:rPr>
          <w:b/>
        </w:rPr>
        <w:t>3</w:t>
      </w:r>
      <w:r w:rsidR="00F62F6F">
        <w:rPr>
          <w:b/>
        </w:rPr>
        <w:t>0</w:t>
      </w:r>
      <w:r w:rsidR="004B59F9">
        <w:rPr>
          <w:b/>
        </w:rPr>
        <w:t xml:space="preserve"> PM</w:t>
      </w:r>
    </w:p>
    <w:p w14:paraId="79FA3426" w14:textId="0EAFA166" w:rsidR="00D45C70" w:rsidRDefault="00D45C70" w:rsidP="00A71184">
      <w:pPr>
        <w:tabs>
          <w:tab w:val="left" w:pos="1980"/>
          <w:tab w:val="right" w:pos="9000"/>
          <w:tab w:val="right" w:pos="10800"/>
        </w:tabs>
        <w:jc w:val="center"/>
        <w:rPr>
          <w:rFonts w:ascii="Bodoni MT Black" w:hAnsi="Bodoni MT Black"/>
          <w:b/>
          <w:sz w:val="44"/>
          <w:szCs w:val="44"/>
        </w:rPr>
      </w:pPr>
    </w:p>
    <w:p w14:paraId="6D9FA39E" w14:textId="3474F9CB" w:rsidR="00980698" w:rsidRPr="00CE768E" w:rsidRDefault="00980698" w:rsidP="00A71184">
      <w:pPr>
        <w:tabs>
          <w:tab w:val="left" w:pos="1980"/>
          <w:tab w:val="right" w:pos="9000"/>
          <w:tab w:val="right" w:pos="10800"/>
        </w:tabs>
        <w:jc w:val="center"/>
        <w:rPr>
          <w:rFonts w:ascii="Bodoni MT Black" w:hAnsi="Bodoni MT Black"/>
          <w:b/>
          <w:sz w:val="44"/>
          <w:szCs w:val="44"/>
        </w:rPr>
      </w:pPr>
      <w:r w:rsidRPr="00CE768E">
        <w:rPr>
          <w:rFonts w:ascii="Bodoni MT Black" w:hAnsi="Bodoni MT Black"/>
          <w:b/>
          <w:sz w:val="44"/>
          <w:szCs w:val="44"/>
        </w:rPr>
        <w:t xml:space="preserve">MEETING </w:t>
      </w:r>
      <w:r w:rsidR="00CF5693">
        <w:rPr>
          <w:rFonts w:ascii="Bodoni MT Black" w:hAnsi="Bodoni MT Black"/>
          <w:b/>
          <w:sz w:val="44"/>
          <w:szCs w:val="44"/>
        </w:rPr>
        <w:t>MINUTES</w:t>
      </w:r>
    </w:p>
    <w:p w14:paraId="63CD8379" w14:textId="77777777" w:rsidR="00980698" w:rsidRPr="00CE768E" w:rsidRDefault="00980698" w:rsidP="00980698">
      <w:pPr>
        <w:spacing w:after="0" w:line="240" w:lineRule="auto"/>
        <w:rPr>
          <w:rFonts w:asciiTheme="minorHAnsi" w:hAnsiTheme="minorHAnsi"/>
          <w:sz w:val="20"/>
          <w:szCs w:val="20"/>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751"/>
        <w:gridCol w:w="7422"/>
      </w:tblGrid>
      <w:tr w:rsidR="00CF5693" w:rsidRPr="00733A9C" w14:paraId="5EC40423" w14:textId="77777777" w:rsidTr="00CF5693">
        <w:trPr>
          <w:trHeight w:val="368"/>
          <w:jc w:val="center"/>
        </w:trPr>
        <w:tc>
          <w:tcPr>
            <w:tcW w:w="985" w:type="dxa"/>
            <w:shd w:val="clear" w:color="auto" w:fill="E6E6E6"/>
            <w:vAlign w:val="center"/>
          </w:tcPr>
          <w:p w14:paraId="5E39B4E3" w14:textId="3524ACF0" w:rsidR="00CF5693" w:rsidRPr="00733A9C" w:rsidRDefault="00CF5693" w:rsidP="00884674">
            <w:pPr>
              <w:spacing w:after="0" w:line="240" w:lineRule="auto"/>
              <w:ind w:right="-154"/>
              <w:jc w:val="center"/>
              <w:rPr>
                <w:rFonts w:asciiTheme="minorHAnsi" w:hAnsiTheme="minorHAnsi" w:cs="Arial"/>
                <w:b/>
                <w:sz w:val="28"/>
                <w:szCs w:val="28"/>
              </w:rPr>
            </w:pPr>
            <w:r w:rsidRPr="00733A9C">
              <w:rPr>
                <w:rFonts w:asciiTheme="minorHAnsi" w:hAnsiTheme="minorHAnsi" w:cs="Arial"/>
                <w:b/>
                <w:sz w:val="28"/>
                <w:szCs w:val="28"/>
              </w:rPr>
              <w:t>Time</w:t>
            </w:r>
          </w:p>
        </w:tc>
        <w:tc>
          <w:tcPr>
            <w:tcW w:w="2070" w:type="dxa"/>
            <w:shd w:val="clear" w:color="auto" w:fill="E6E6E6"/>
            <w:vAlign w:val="center"/>
          </w:tcPr>
          <w:p w14:paraId="66DD52F0" w14:textId="77777777" w:rsidR="00CF5693" w:rsidRPr="00733A9C" w:rsidRDefault="00CF5693" w:rsidP="00CB0B0D">
            <w:pPr>
              <w:spacing w:after="0" w:line="240" w:lineRule="auto"/>
              <w:jc w:val="center"/>
              <w:rPr>
                <w:rFonts w:asciiTheme="minorHAnsi" w:hAnsiTheme="minorHAnsi" w:cs="Arial"/>
                <w:b/>
                <w:sz w:val="28"/>
                <w:szCs w:val="28"/>
              </w:rPr>
            </w:pPr>
            <w:r w:rsidRPr="00733A9C">
              <w:rPr>
                <w:rFonts w:asciiTheme="minorHAnsi" w:hAnsiTheme="minorHAnsi" w:cs="Arial"/>
                <w:b/>
                <w:sz w:val="28"/>
                <w:szCs w:val="28"/>
              </w:rPr>
              <w:t>Topic (Who)</w:t>
            </w:r>
          </w:p>
        </w:tc>
        <w:tc>
          <w:tcPr>
            <w:tcW w:w="6930" w:type="dxa"/>
            <w:shd w:val="clear" w:color="auto" w:fill="E6E6E6"/>
            <w:vAlign w:val="center"/>
          </w:tcPr>
          <w:p w14:paraId="53C39F4C" w14:textId="254521E8" w:rsidR="00CF5693" w:rsidRPr="00733A9C" w:rsidRDefault="00CF5693" w:rsidP="00CB0B0D">
            <w:pPr>
              <w:spacing w:after="0" w:line="240" w:lineRule="auto"/>
              <w:jc w:val="center"/>
              <w:rPr>
                <w:rFonts w:asciiTheme="minorHAnsi" w:hAnsiTheme="minorHAnsi" w:cs="Arial"/>
                <w:b/>
                <w:sz w:val="28"/>
                <w:szCs w:val="28"/>
              </w:rPr>
            </w:pPr>
            <w:r>
              <w:rPr>
                <w:rFonts w:asciiTheme="minorHAnsi" w:hAnsiTheme="minorHAnsi" w:cs="Arial"/>
                <w:b/>
                <w:sz w:val="28"/>
                <w:szCs w:val="28"/>
              </w:rPr>
              <w:t>Notes</w:t>
            </w:r>
          </w:p>
        </w:tc>
      </w:tr>
      <w:tr w:rsidR="00CF5693" w:rsidRPr="00733A9C" w14:paraId="07DE0FF3" w14:textId="77777777" w:rsidTr="00CF5693">
        <w:trPr>
          <w:trHeight w:val="70"/>
          <w:jc w:val="center"/>
        </w:trPr>
        <w:tc>
          <w:tcPr>
            <w:tcW w:w="985" w:type="dxa"/>
          </w:tcPr>
          <w:p w14:paraId="5462F428" w14:textId="580E856A" w:rsidR="00CF5693" w:rsidRPr="00733A9C" w:rsidRDefault="00CF5693" w:rsidP="00CB4C33">
            <w:pPr>
              <w:spacing w:after="120" w:line="240" w:lineRule="auto"/>
              <w:ind w:right="-154"/>
              <w:rPr>
                <w:rFonts w:asciiTheme="minorHAnsi" w:hAnsiTheme="minorHAnsi" w:cs="Arial"/>
                <w:sz w:val="24"/>
                <w:szCs w:val="24"/>
              </w:rPr>
            </w:pPr>
            <w:r w:rsidRPr="00733A9C">
              <w:rPr>
                <w:rFonts w:asciiTheme="minorHAnsi" w:hAnsiTheme="minorHAnsi" w:cs="Arial"/>
                <w:sz w:val="24"/>
                <w:szCs w:val="24"/>
              </w:rPr>
              <w:t>6:00 – 6:</w:t>
            </w:r>
            <w:r>
              <w:rPr>
                <w:rFonts w:asciiTheme="minorHAnsi" w:hAnsiTheme="minorHAnsi" w:cs="Arial"/>
                <w:sz w:val="24"/>
                <w:szCs w:val="24"/>
              </w:rPr>
              <w:t>10</w:t>
            </w:r>
          </w:p>
        </w:tc>
        <w:tc>
          <w:tcPr>
            <w:tcW w:w="2070" w:type="dxa"/>
          </w:tcPr>
          <w:p w14:paraId="733D87AF" w14:textId="1FF50640" w:rsidR="00CF5693" w:rsidRDefault="00CF5693" w:rsidP="00CB4C33">
            <w:pPr>
              <w:spacing w:after="0" w:line="240" w:lineRule="auto"/>
              <w:rPr>
                <w:rFonts w:asciiTheme="minorHAnsi" w:hAnsiTheme="minorHAnsi" w:cs="Arial"/>
                <w:b/>
                <w:sz w:val="24"/>
                <w:szCs w:val="24"/>
              </w:rPr>
            </w:pPr>
            <w:r>
              <w:rPr>
                <w:rFonts w:asciiTheme="minorHAnsi" w:hAnsiTheme="minorHAnsi" w:cs="Arial"/>
                <w:b/>
                <w:sz w:val="24"/>
                <w:szCs w:val="24"/>
              </w:rPr>
              <w:t xml:space="preserve">1. Introductions </w:t>
            </w:r>
            <w:r>
              <w:rPr>
                <w:rFonts w:asciiTheme="minorHAnsi" w:hAnsiTheme="minorHAnsi" w:cs="Arial"/>
                <w:bCs/>
                <w:sz w:val="24"/>
                <w:szCs w:val="24"/>
              </w:rPr>
              <w:t>(Phil Bowling-Dyer)</w:t>
            </w:r>
          </w:p>
        </w:tc>
        <w:tc>
          <w:tcPr>
            <w:tcW w:w="6930" w:type="dxa"/>
          </w:tcPr>
          <w:p w14:paraId="17981FB7" w14:textId="77777777" w:rsidR="00F509C3" w:rsidRDefault="00F509C3" w:rsidP="00CF5693">
            <w:pPr>
              <w:spacing w:after="0" w:line="240" w:lineRule="auto"/>
              <w:rPr>
                <w:rFonts w:asciiTheme="minorHAnsi" w:hAnsiTheme="minorHAnsi" w:cs="Arial"/>
                <w:sz w:val="24"/>
                <w:szCs w:val="24"/>
              </w:rPr>
            </w:pPr>
            <w:r>
              <w:rPr>
                <w:rFonts w:asciiTheme="minorHAnsi" w:hAnsiTheme="minorHAnsi" w:cs="Arial"/>
                <w:sz w:val="24"/>
                <w:szCs w:val="24"/>
              </w:rPr>
              <w:t>16 members present</w:t>
            </w:r>
          </w:p>
          <w:p w14:paraId="1A8B26A8" w14:textId="1850C297" w:rsidR="00F509C3" w:rsidRDefault="00F509C3" w:rsidP="00CF5693">
            <w:pPr>
              <w:spacing w:after="0" w:line="240" w:lineRule="auto"/>
              <w:rPr>
                <w:rFonts w:asciiTheme="minorHAnsi" w:hAnsiTheme="minorHAnsi" w:cs="Arial"/>
                <w:sz w:val="24"/>
                <w:szCs w:val="24"/>
              </w:rPr>
            </w:pPr>
            <w:r>
              <w:rPr>
                <w:rFonts w:asciiTheme="minorHAnsi" w:hAnsiTheme="minorHAnsi" w:cs="Arial"/>
                <w:sz w:val="24"/>
                <w:szCs w:val="24"/>
              </w:rPr>
              <w:t>Annette, Phil, Cesar, and Grant present from leadership team</w:t>
            </w:r>
          </w:p>
        </w:tc>
      </w:tr>
      <w:tr w:rsidR="00CF5693" w:rsidRPr="00733A9C" w14:paraId="2059CB11" w14:textId="77777777" w:rsidTr="00CF5693">
        <w:trPr>
          <w:trHeight w:val="70"/>
          <w:jc w:val="center"/>
        </w:trPr>
        <w:tc>
          <w:tcPr>
            <w:tcW w:w="985" w:type="dxa"/>
          </w:tcPr>
          <w:p w14:paraId="4A16534F" w14:textId="75D922CA" w:rsidR="00CF5693" w:rsidRPr="00733A9C" w:rsidRDefault="00CF5693" w:rsidP="00B76A6D">
            <w:pPr>
              <w:spacing w:after="120" w:line="240" w:lineRule="auto"/>
              <w:ind w:right="-154"/>
              <w:rPr>
                <w:rFonts w:asciiTheme="minorHAnsi" w:hAnsiTheme="minorHAnsi" w:cs="Arial"/>
                <w:sz w:val="24"/>
                <w:szCs w:val="24"/>
              </w:rPr>
            </w:pPr>
            <w:r>
              <w:rPr>
                <w:rFonts w:asciiTheme="minorHAnsi" w:hAnsiTheme="minorHAnsi" w:cs="Arial"/>
                <w:sz w:val="24"/>
                <w:szCs w:val="24"/>
              </w:rPr>
              <w:t>6:10 – 6:25</w:t>
            </w:r>
          </w:p>
        </w:tc>
        <w:tc>
          <w:tcPr>
            <w:tcW w:w="2070" w:type="dxa"/>
          </w:tcPr>
          <w:p w14:paraId="5586E6F9" w14:textId="61AAC75C" w:rsidR="00CF5693" w:rsidRPr="000C1694" w:rsidRDefault="00CF5693" w:rsidP="000C1694">
            <w:pPr>
              <w:rPr>
                <w:rFonts w:ascii="Times New Roman" w:eastAsia="Times New Roman" w:hAnsi="Times New Roman"/>
              </w:rPr>
            </w:pPr>
            <w:r w:rsidRPr="005E7CAD">
              <w:rPr>
                <w:rFonts w:asciiTheme="minorHAnsi" w:eastAsiaTheme="minorHAnsi" w:hAnsiTheme="minorHAnsi" w:cs="Cambria"/>
                <w:b/>
                <w:sz w:val="24"/>
                <w:szCs w:val="24"/>
              </w:rPr>
              <w:t xml:space="preserve">2. </w:t>
            </w:r>
            <w:r>
              <w:rPr>
                <w:b/>
                <w:bCs/>
              </w:rPr>
              <w:t>Oakland 20 Year Plan</w:t>
            </w:r>
            <w:r>
              <w:t xml:space="preserve"> (Ruslan </w:t>
            </w:r>
            <w:proofErr w:type="spellStart"/>
            <w:r>
              <w:t>Filipau</w:t>
            </w:r>
            <w:proofErr w:type="spellEnd"/>
            <w:r>
              <w:t xml:space="preserve"> from Oakland General Planning Office)</w:t>
            </w:r>
          </w:p>
        </w:tc>
        <w:tc>
          <w:tcPr>
            <w:tcW w:w="6930" w:type="dxa"/>
          </w:tcPr>
          <w:p w14:paraId="2E3AAC92" w14:textId="6B59F09D" w:rsidR="00F509C3" w:rsidRDefault="00F509C3" w:rsidP="00CF5693">
            <w:pPr>
              <w:spacing w:after="0" w:line="240" w:lineRule="auto"/>
              <w:rPr>
                <w:rFonts w:asciiTheme="minorHAnsi" w:hAnsiTheme="minorHAnsi" w:cs="Arial"/>
                <w:sz w:val="24"/>
                <w:szCs w:val="24"/>
              </w:rPr>
            </w:pPr>
            <w:r>
              <w:rPr>
                <w:rFonts w:asciiTheme="minorHAnsi" w:hAnsiTheme="minorHAnsi" w:cs="Arial"/>
                <w:sz w:val="24"/>
                <w:szCs w:val="24"/>
              </w:rPr>
              <w:t>Lakshmi Rajagopalan and Diana Perez-</w:t>
            </w:r>
            <w:proofErr w:type="spellStart"/>
            <w:r>
              <w:rPr>
                <w:rFonts w:asciiTheme="minorHAnsi" w:hAnsiTheme="minorHAnsi" w:cs="Arial"/>
                <w:sz w:val="24"/>
                <w:szCs w:val="24"/>
              </w:rPr>
              <w:t>Domencich</w:t>
            </w:r>
            <w:proofErr w:type="spellEnd"/>
            <w:r>
              <w:rPr>
                <w:rFonts w:asciiTheme="minorHAnsi" w:hAnsiTheme="minorHAnsi" w:cs="Arial"/>
                <w:sz w:val="24"/>
                <w:szCs w:val="24"/>
              </w:rPr>
              <w:t xml:space="preserve"> presenters from City of Oakland</w:t>
            </w:r>
          </w:p>
          <w:p w14:paraId="7470A2B4" w14:textId="77777777" w:rsidR="00F509C3" w:rsidRDefault="00F509C3" w:rsidP="00CF5693">
            <w:pPr>
              <w:spacing w:after="0" w:line="240" w:lineRule="auto"/>
              <w:rPr>
                <w:rFonts w:asciiTheme="minorHAnsi" w:hAnsiTheme="minorHAnsi" w:cs="Arial"/>
                <w:sz w:val="24"/>
                <w:szCs w:val="24"/>
              </w:rPr>
            </w:pPr>
          </w:p>
          <w:p w14:paraId="5A16B271" w14:textId="201ED458" w:rsidR="00CF5693" w:rsidRDefault="00B35CC1" w:rsidP="00CF5693">
            <w:pPr>
              <w:spacing w:after="0" w:line="240" w:lineRule="auto"/>
              <w:rPr>
                <w:rFonts w:asciiTheme="minorHAnsi" w:hAnsiTheme="minorHAnsi" w:cs="Arial"/>
                <w:sz w:val="24"/>
                <w:szCs w:val="24"/>
              </w:rPr>
            </w:pPr>
            <w:r w:rsidRPr="00B35CC1">
              <w:rPr>
                <w:rFonts w:asciiTheme="minorHAnsi" w:hAnsiTheme="minorHAnsi" w:cs="Arial"/>
                <w:sz w:val="24"/>
                <w:szCs w:val="24"/>
              </w:rPr>
              <w:t xml:space="preserve">This is the link to the hub: </w:t>
            </w:r>
            <w:hyperlink r:id="rId10" w:history="1">
              <w:r w:rsidRPr="0079712B">
                <w:rPr>
                  <w:rStyle w:val="Hyperlink"/>
                  <w:rFonts w:asciiTheme="minorHAnsi" w:hAnsiTheme="minorHAnsi" w:cs="Arial"/>
                  <w:sz w:val="24"/>
                  <w:szCs w:val="24"/>
                </w:rPr>
                <w:t>https://city-of-oakland-general-plan-update-oakgis.hub.arcgis.com/</w:t>
              </w:r>
            </w:hyperlink>
            <w:r>
              <w:rPr>
                <w:rFonts w:asciiTheme="minorHAnsi" w:hAnsiTheme="minorHAnsi" w:cs="Arial"/>
                <w:sz w:val="24"/>
                <w:szCs w:val="24"/>
              </w:rPr>
              <w:t xml:space="preserve"> </w:t>
            </w:r>
          </w:p>
          <w:p w14:paraId="113A0655" w14:textId="77777777" w:rsidR="00B35CC1" w:rsidRDefault="00B35CC1" w:rsidP="00CF5693">
            <w:pPr>
              <w:spacing w:after="0" w:line="240" w:lineRule="auto"/>
              <w:rPr>
                <w:rFonts w:asciiTheme="minorHAnsi" w:hAnsiTheme="minorHAnsi" w:cs="Arial"/>
                <w:sz w:val="24"/>
                <w:szCs w:val="24"/>
              </w:rPr>
            </w:pPr>
            <w:r w:rsidRPr="00B35CC1">
              <w:rPr>
                <w:rFonts w:asciiTheme="minorHAnsi" w:hAnsiTheme="minorHAnsi" w:cs="Arial"/>
                <w:sz w:val="24"/>
                <w:szCs w:val="24"/>
              </w:rPr>
              <w:t xml:space="preserve">Please also subscribe to updates to get regular updates on the General Plan Update Process: </w:t>
            </w:r>
            <w:hyperlink r:id="rId11" w:history="1">
              <w:r w:rsidRPr="0079712B">
                <w:rPr>
                  <w:rStyle w:val="Hyperlink"/>
                  <w:rFonts w:asciiTheme="minorHAnsi" w:hAnsiTheme="minorHAnsi" w:cs="Arial"/>
                  <w:sz w:val="24"/>
                  <w:szCs w:val="24"/>
                </w:rPr>
                <w:t>https://www.oaklandca.gov/topics/general-plan-update#general-plan-e-mail-updates</w:t>
              </w:r>
            </w:hyperlink>
            <w:r>
              <w:rPr>
                <w:rFonts w:asciiTheme="minorHAnsi" w:hAnsiTheme="minorHAnsi" w:cs="Arial"/>
                <w:sz w:val="24"/>
                <w:szCs w:val="24"/>
              </w:rPr>
              <w:t xml:space="preserve"> </w:t>
            </w:r>
          </w:p>
          <w:p w14:paraId="11D510A5" w14:textId="77777777" w:rsidR="00B35CC1" w:rsidRDefault="00B35CC1" w:rsidP="00CF5693">
            <w:pPr>
              <w:spacing w:after="0" w:line="240" w:lineRule="auto"/>
              <w:rPr>
                <w:rFonts w:asciiTheme="minorHAnsi" w:hAnsiTheme="minorHAnsi" w:cs="Arial"/>
                <w:sz w:val="24"/>
                <w:szCs w:val="24"/>
              </w:rPr>
            </w:pPr>
          </w:p>
          <w:p w14:paraId="68A04A4F" w14:textId="19DB9DB4" w:rsidR="00B35CC1" w:rsidRDefault="00B35CC1" w:rsidP="00CF5693">
            <w:pPr>
              <w:spacing w:after="0" w:line="240" w:lineRule="auto"/>
              <w:rPr>
                <w:rFonts w:asciiTheme="minorHAnsi" w:hAnsiTheme="minorHAnsi" w:cs="Arial"/>
                <w:sz w:val="24"/>
                <w:szCs w:val="24"/>
              </w:rPr>
            </w:pPr>
            <w:proofErr w:type="spellStart"/>
            <w:r>
              <w:rPr>
                <w:rFonts w:asciiTheme="minorHAnsi" w:hAnsiTheme="minorHAnsi" w:cs="Arial"/>
                <w:sz w:val="24"/>
                <w:szCs w:val="24"/>
              </w:rPr>
              <w:t>A</w:t>
            </w:r>
            <w:r w:rsidR="00F509C3">
              <w:rPr>
                <w:rFonts w:asciiTheme="minorHAnsi" w:hAnsiTheme="minorHAnsi" w:cs="Arial"/>
                <w:sz w:val="24"/>
                <w:szCs w:val="24"/>
              </w:rPr>
              <w:t>lternier</w:t>
            </w:r>
            <w:proofErr w:type="spellEnd"/>
            <w:r w:rsidR="00F509C3">
              <w:rPr>
                <w:rFonts w:asciiTheme="minorHAnsi" w:hAnsiTheme="minorHAnsi" w:cs="Arial"/>
                <w:sz w:val="24"/>
                <w:szCs w:val="24"/>
              </w:rPr>
              <w:t xml:space="preserve"> </w:t>
            </w:r>
            <w:r>
              <w:rPr>
                <w:rFonts w:asciiTheme="minorHAnsi" w:hAnsiTheme="minorHAnsi" w:cs="Arial"/>
                <w:sz w:val="24"/>
                <w:szCs w:val="24"/>
              </w:rPr>
              <w:t>B</w:t>
            </w:r>
            <w:r w:rsidR="00F509C3">
              <w:rPr>
                <w:rFonts w:asciiTheme="minorHAnsi" w:hAnsiTheme="minorHAnsi" w:cs="Arial"/>
                <w:sz w:val="24"/>
                <w:szCs w:val="24"/>
              </w:rPr>
              <w:t xml:space="preserve">aker </w:t>
            </w:r>
            <w:r>
              <w:rPr>
                <w:rFonts w:asciiTheme="minorHAnsi" w:hAnsiTheme="minorHAnsi" w:cs="Arial"/>
                <w:sz w:val="24"/>
                <w:szCs w:val="24"/>
              </w:rPr>
              <w:t>C</w:t>
            </w:r>
            <w:r w:rsidR="00F509C3">
              <w:rPr>
                <w:rFonts w:asciiTheme="minorHAnsi" w:hAnsiTheme="minorHAnsi" w:cs="Arial"/>
                <w:sz w:val="24"/>
                <w:szCs w:val="24"/>
              </w:rPr>
              <w:t>ook</w:t>
            </w:r>
            <w:r>
              <w:rPr>
                <w:rFonts w:asciiTheme="minorHAnsi" w:hAnsiTheme="minorHAnsi" w:cs="Arial"/>
                <w:sz w:val="24"/>
                <w:szCs w:val="24"/>
              </w:rPr>
              <w:t>: The planning commission is not friendly to small property owners and is friendlier to larger property owners. There should be more resources for smaller landlords.</w:t>
            </w:r>
          </w:p>
          <w:p w14:paraId="6F9F03BE" w14:textId="77777777" w:rsidR="00B35CC1" w:rsidRDefault="00B35CC1" w:rsidP="00CF5693">
            <w:pPr>
              <w:spacing w:after="0" w:line="240" w:lineRule="auto"/>
              <w:rPr>
                <w:rFonts w:asciiTheme="minorHAnsi" w:hAnsiTheme="minorHAnsi" w:cs="Arial"/>
                <w:sz w:val="24"/>
                <w:szCs w:val="24"/>
              </w:rPr>
            </w:pPr>
          </w:p>
          <w:p w14:paraId="14814866" w14:textId="77777777" w:rsidR="00C45AB3" w:rsidRDefault="00F509C3" w:rsidP="00CF5693">
            <w:pPr>
              <w:spacing w:after="0" w:line="240" w:lineRule="auto"/>
              <w:rPr>
                <w:rFonts w:asciiTheme="minorHAnsi" w:hAnsiTheme="minorHAnsi" w:cs="Arial"/>
                <w:sz w:val="24"/>
                <w:szCs w:val="24"/>
              </w:rPr>
            </w:pPr>
            <w:r>
              <w:rPr>
                <w:rFonts w:asciiTheme="minorHAnsi" w:hAnsiTheme="minorHAnsi" w:cs="Arial"/>
                <w:sz w:val="24"/>
                <w:szCs w:val="24"/>
              </w:rPr>
              <w:t xml:space="preserve">Ray Kidd: </w:t>
            </w:r>
            <w:r w:rsidR="00C45AB3">
              <w:rPr>
                <w:rFonts w:asciiTheme="minorHAnsi" w:hAnsiTheme="minorHAnsi" w:cs="Arial"/>
                <w:sz w:val="24"/>
                <w:szCs w:val="24"/>
              </w:rPr>
              <w:t>How does the general plan impact the zoning code?</w:t>
            </w:r>
          </w:p>
          <w:p w14:paraId="24DF8414" w14:textId="77777777" w:rsidR="00C45AB3" w:rsidRDefault="00C45AB3" w:rsidP="00CF5693">
            <w:pPr>
              <w:spacing w:after="0" w:line="240" w:lineRule="auto"/>
              <w:rPr>
                <w:rFonts w:asciiTheme="minorHAnsi" w:hAnsiTheme="minorHAnsi" w:cs="Arial"/>
                <w:sz w:val="24"/>
                <w:szCs w:val="24"/>
              </w:rPr>
            </w:pPr>
            <w:r>
              <w:rPr>
                <w:rFonts w:asciiTheme="minorHAnsi" w:hAnsiTheme="minorHAnsi" w:cs="Arial"/>
                <w:sz w:val="24"/>
                <w:szCs w:val="24"/>
              </w:rPr>
              <w:t>Lakshmi: The general plan is large picture guidance for the future of the city that is shared with the state. The zoning code must be consistent with the general plan.</w:t>
            </w:r>
            <w:r w:rsidR="00AC2EC0">
              <w:rPr>
                <w:rFonts w:asciiTheme="minorHAnsi" w:hAnsiTheme="minorHAnsi" w:cs="Arial"/>
                <w:sz w:val="24"/>
                <w:szCs w:val="24"/>
              </w:rPr>
              <w:t xml:space="preserve"> The general plan started in 2021 and will not be finalized until 2025 due to community input, CEQA, and city council approval.</w:t>
            </w:r>
          </w:p>
          <w:p w14:paraId="3CAB059D" w14:textId="77777777" w:rsidR="00AC2EC0" w:rsidRDefault="00AC2EC0" w:rsidP="00CF5693">
            <w:pPr>
              <w:spacing w:after="0" w:line="240" w:lineRule="auto"/>
              <w:rPr>
                <w:rFonts w:asciiTheme="minorHAnsi" w:hAnsiTheme="minorHAnsi" w:cs="Arial"/>
                <w:sz w:val="24"/>
                <w:szCs w:val="24"/>
              </w:rPr>
            </w:pPr>
          </w:p>
          <w:p w14:paraId="0DD4A147" w14:textId="77777777" w:rsidR="00AC2EC0" w:rsidRDefault="00AC2EC0" w:rsidP="00CF5693">
            <w:pPr>
              <w:spacing w:after="0" w:line="240" w:lineRule="auto"/>
              <w:rPr>
                <w:rFonts w:asciiTheme="minorHAnsi" w:hAnsiTheme="minorHAnsi" w:cs="Arial"/>
                <w:sz w:val="24"/>
                <w:szCs w:val="24"/>
              </w:rPr>
            </w:pPr>
            <w:r>
              <w:rPr>
                <w:rFonts w:asciiTheme="minorHAnsi" w:hAnsiTheme="minorHAnsi" w:cs="Arial"/>
                <w:sz w:val="24"/>
                <w:szCs w:val="24"/>
              </w:rPr>
              <w:t xml:space="preserve">Leslie Bowling Dyer: What sections are in the </w:t>
            </w:r>
            <w:proofErr w:type="spellStart"/>
            <w:r>
              <w:rPr>
                <w:rFonts w:asciiTheme="minorHAnsi" w:hAnsiTheme="minorHAnsi" w:cs="Arial"/>
                <w:sz w:val="24"/>
                <w:szCs w:val="24"/>
              </w:rPr>
              <w:t>genarl</w:t>
            </w:r>
            <w:proofErr w:type="spellEnd"/>
            <w:r>
              <w:rPr>
                <w:rFonts w:asciiTheme="minorHAnsi" w:hAnsiTheme="minorHAnsi" w:cs="Arial"/>
                <w:sz w:val="24"/>
                <w:szCs w:val="24"/>
              </w:rPr>
              <w:t xml:space="preserve"> plan?</w:t>
            </w:r>
          </w:p>
          <w:p w14:paraId="3357C02A" w14:textId="7658F5EA" w:rsidR="00AC2EC0" w:rsidRDefault="00AC2EC0" w:rsidP="00CF5693">
            <w:pPr>
              <w:spacing w:after="0" w:line="240" w:lineRule="auto"/>
              <w:rPr>
                <w:rFonts w:asciiTheme="minorHAnsi" w:hAnsiTheme="minorHAnsi" w:cs="Arial"/>
                <w:sz w:val="24"/>
                <w:szCs w:val="24"/>
              </w:rPr>
            </w:pPr>
            <w:r>
              <w:rPr>
                <w:rFonts w:asciiTheme="minorHAnsi" w:hAnsiTheme="minorHAnsi" w:cs="Arial"/>
                <w:sz w:val="24"/>
                <w:szCs w:val="24"/>
              </w:rPr>
              <w:t>Lakshmi: The elements are land use, housing, noise, safety, open space, transit, and environmental justice.</w:t>
            </w:r>
            <w:r w:rsidR="00842BEB">
              <w:rPr>
                <w:rFonts w:asciiTheme="minorHAnsi" w:hAnsiTheme="minorHAnsi" w:cs="Arial"/>
                <w:sz w:val="24"/>
                <w:szCs w:val="24"/>
              </w:rPr>
              <w:t xml:space="preserve"> There may be zoning changes that result from changes in the general plan.</w:t>
            </w:r>
          </w:p>
        </w:tc>
      </w:tr>
      <w:tr w:rsidR="00CF5693" w:rsidRPr="00733A9C" w14:paraId="582FE324" w14:textId="77777777" w:rsidTr="00CF5693">
        <w:trPr>
          <w:trHeight w:val="70"/>
          <w:jc w:val="center"/>
        </w:trPr>
        <w:tc>
          <w:tcPr>
            <w:tcW w:w="985" w:type="dxa"/>
          </w:tcPr>
          <w:p w14:paraId="1597A384" w14:textId="7470CCA9" w:rsidR="00CF5693" w:rsidRDefault="00C45AB3" w:rsidP="00B76A6D">
            <w:pPr>
              <w:spacing w:after="120" w:line="240" w:lineRule="auto"/>
              <w:ind w:right="-154"/>
              <w:rPr>
                <w:rFonts w:asciiTheme="minorHAnsi" w:hAnsiTheme="minorHAnsi" w:cs="Arial"/>
                <w:sz w:val="24"/>
                <w:szCs w:val="24"/>
              </w:rPr>
            </w:pPr>
            <w:r>
              <w:rPr>
                <w:rFonts w:asciiTheme="minorHAnsi" w:hAnsiTheme="minorHAnsi" w:cs="Arial"/>
                <w:sz w:val="24"/>
                <w:szCs w:val="24"/>
              </w:rPr>
              <w:lastRenderedPageBreak/>
              <w:t xml:space="preserve">: </w:t>
            </w:r>
            <w:r w:rsidR="00CF5693">
              <w:rPr>
                <w:rFonts w:asciiTheme="minorHAnsi" w:hAnsiTheme="minorHAnsi" w:cs="Arial"/>
                <w:sz w:val="24"/>
                <w:szCs w:val="24"/>
              </w:rPr>
              <w:t>6:25 – 6:40</w:t>
            </w:r>
          </w:p>
        </w:tc>
        <w:tc>
          <w:tcPr>
            <w:tcW w:w="2070" w:type="dxa"/>
          </w:tcPr>
          <w:p w14:paraId="7568AADC" w14:textId="64084CA1" w:rsidR="00CF5693" w:rsidRPr="00EA2CFD" w:rsidRDefault="00CF5693" w:rsidP="00CF60B9">
            <w:pPr>
              <w:widowControl w:val="0"/>
              <w:autoSpaceDE w:val="0"/>
              <w:autoSpaceDN w:val="0"/>
              <w:adjustRightInd w:val="0"/>
              <w:spacing w:after="0" w:line="240" w:lineRule="auto"/>
              <w:rPr>
                <w:rFonts w:cs="Calibri"/>
                <w:bCs/>
                <w:color w:val="000000"/>
                <w:sz w:val="27"/>
                <w:szCs w:val="27"/>
              </w:rPr>
            </w:pPr>
            <w:r>
              <w:rPr>
                <w:rFonts w:asciiTheme="minorHAnsi" w:eastAsiaTheme="minorHAnsi" w:hAnsiTheme="minorHAnsi" w:cs="Cambria"/>
                <w:b/>
                <w:sz w:val="24"/>
                <w:szCs w:val="24"/>
              </w:rPr>
              <w:t>3.</w:t>
            </w:r>
            <w:r w:rsidRPr="00885331">
              <w:rPr>
                <w:rFonts w:asciiTheme="minorHAnsi" w:eastAsiaTheme="minorHAnsi" w:hAnsiTheme="minorHAnsi" w:cs="Cambria"/>
                <w:b/>
                <w:sz w:val="24"/>
                <w:szCs w:val="24"/>
              </w:rPr>
              <w:t xml:space="preserve"> </w:t>
            </w:r>
            <w:r>
              <w:rPr>
                <w:rFonts w:asciiTheme="minorHAnsi" w:hAnsiTheme="minorHAnsi" w:cs="Arial"/>
                <w:b/>
                <w:sz w:val="24"/>
                <w:szCs w:val="24"/>
              </w:rPr>
              <w:t xml:space="preserve">EBALDC </w:t>
            </w:r>
            <w:r>
              <w:rPr>
                <w:rFonts w:asciiTheme="minorHAnsi" w:hAnsiTheme="minorHAnsi" w:cs="Arial"/>
                <w:bCs/>
                <w:sz w:val="24"/>
                <w:szCs w:val="24"/>
              </w:rPr>
              <w:t>(Annie Ledbury)</w:t>
            </w:r>
          </w:p>
        </w:tc>
        <w:tc>
          <w:tcPr>
            <w:tcW w:w="6930" w:type="dxa"/>
          </w:tcPr>
          <w:p w14:paraId="49EF3017" w14:textId="5E5E41C9" w:rsidR="00A3467C" w:rsidRDefault="00A3467C" w:rsidP="00CF5693">
            <w:pPr>
              <w:spacing w:after="0" w:line="240" w:lineRule="auto"/>
              <w:rPr>
                <w:rFonts w:asciiTheme="minorHAnsi" w:hAnsiTheme="minorHAnsi" w:cs="Arial"/>
                <w:sz w:val="24"/>
                <w:szCs w:val="24"/>
              </w:rPr>
            </w:pPr>
            <w:r>
              <w:rPr>
                <w:rFonts w:asciiTheme="minorHAnsi" w:hAnsiTheme="minorHAnsi" w:cs="Arial"/>
                <w:sz w:val="24"/>
                <w:szCs w:val="24"/>
              </w:rPr>
              <w:t>Garry Hill Thomas and Annie Ledbury presenting</w:t>
            </w:r>
          </w:p>
          <w:p w14:paraId="610EAFA2" w14:textId="7F3AFADC" w:rsidR="00CC7838" w:rsidRDefault="00CC7838" w:rsidP="00CF5693">
            <w:pPr>
              <w:spacing w:after="0" w:line="240" w:lineRule="auto"/>
              <w:rPr>
                <w:rFonts w:asciiTheme="minorHAnsi" w:hAnsiTheme="minorHAnsi" w:cs="Arial"/>
                <w:sz w:val="24"/>
                <w:szCs w:val="24"/>
              </w:rPr>
            </w:pPr>
            <w:r>
              <w:rPr>
                <w:rFonts w:asciiTheme="minorHAnsi" w:hAnsiTheme="minorHAnsi" w:cs="Arial"/>
                <w:sz w:val="24"/>
                <w:szCs w:val="24"/>
              </w:rPr>
              <w:t>ghillthomas@ebaldc.org</w:t>
            </w:r>
          </w:p>
          <w:p w14:paraId="3CAA3167" w14:textId="6369DE7D" w:rsidR="00A3467C" w:rsidRDefault="00A3467C" w:rsidP="00CF5693">
            <w:pPr>
              <w:spacing w:after="0" w:line="240" w:lineRule="auto"/>
              <w:rPr>
                <w:rFonts w:asciiTheme="minorHAnsi" w:hAnsiTheme="minorHAnsi" w:cs="Arial"/>
                <w:sz w:val="24"/>
                <w:szCs w:val="24"/>
              </w:rPr>
            </w:pPr>
            <w:r>
              <w:rPr>
                <w:rFonts w:asciiTheme="minorHAnsi" w:hAnsiTheme="minorHAnsi" w:cs="Arial"/>
                <w:sz w:val="24"/>
                <w:szCs w:val="24"/>
              </w:rPr>
              <w:t>Corner of W Grand and Brush.</w:t>
            </w:r>
          </w:p>
          <w:p w14:paraId="5C410717" w14:textId="77777777" w:rsidR="00CF5693" w:rsidRDefault="00D8780C" w:rsidP="00CF5693">
            <w:pPr>
              <w:spacing w:after="0" w:line="240" w:lineRule="auto"/>
              <w:rPr>
                <w:rFonts w:asciiTheme="minorHAnsi" w:hAnsiTheme="minorHAnsi" w:cs="Arial"/>
                <w:sz w:val="24"/>
                <w:szCs w:val="24"/>
              </w:rPr>
            </w:pPr>
            <w:r>
              <w:rPr>
                <w:rFonts w:asciiTheme="minorHAnsi" w:hAnsiTheme="minorHAnsi" w:cs="Arial"/>
                <w:sz w:val="24"/>
                <w:szCs w:val="24"/>
              </w:rPr>
              <w:t xml:space="preserve">Construction on housing and commercial space. </w:t>
            </w:r>
            <w:r w:rsidR="00A3467C">
              <w:rPr>
                <w:rFonts w:asciiTheme="minorHAnsi" w:hAnsiTheme="minorHAnsi" w:cs="Arial"/>
                <w:sz w:val="24"/>
                <w:szCs w:val="24"/>
              </w:rPr>
              <w:t>59 units, 5 stories. Construction beings August 2022 and to finish by February 2024.</w:t>
            </w:r>
          </w:p>
          <w:p w14:paraId="77BE79DC" w14:textId="77777777" w:rsidR="00A3467C" w:rsidRDefault="00A3467C" w:rsidP="00CF5693">
            <w:pPr>
              <w:spacing w:after="0" w:line="240" w:lineRule="auto"/>
              <w:rPr>
                <w:rFonts w:asciiTheme="minorHAnsi" w:hAnsiTheme="minorHAnsi" w:cs="Arial"/>
                <w:sz w:val="24"/>
                <w:szCs w:val="24"/>
              </w:rPr>
            </w:pPr>
            <w:r>
              <w:rPr>
                <w:rFonts w:asciiTheme="minorHAnsi" w:hAnsiTheme="minorHAnsi" w:cs="Arial"/>
                <w:sz w:val="24"/>
                <w:szCs w:val="24"/>
              </w:rPr>
              <w:t>Building is next to the freeway so air quality is a key factor in the building design. Partnering with Abode Services. Half set aside for formerly homeless individuals. Project has been on hold since 2015 due to delay in funding sources. There will be murals on the outside.</w:t>
            </w:r>
          </w:p>
          <w:p w14:paraId="34EBCF23" w14:textId="77777777" w:rsidR="009A00A0" w:rsidRDefault="009A00A0" w:rsidP="00CF5693">
            <w:pPr>
              <w:spacing w:after="0" w:line="240" w:lineRule="auto"/>
              <w:rPr>
                <w:rFonts w:asciiTheme="minorHAnsi" w:hAnsiTheme="minorHAnsi" w:cs="Arial"/>
                <w:sz w:val="24"/>
                <w:szCs w:val="24"/>
              </w:rPr>
            </w:pPr>
          </w:p>
          <w:p w14:paraId="55CA1040" w14:textId="77777777" w:rsidR="009A00A0" w:rsidRDefault="009A00A0" w:rsidP="00CF5693">
            <w:pPr>
              <w:spacing w:after="0" w:line="240" w:lineRule="auto"/>
              <w:rPr>
                <w:rFonts w:asciiTheme="minorHAnsi" w:hAnsiTheme="minorHAnsi" w:cs="Arial"/>
                <w:sz w:val="24"/>
                <w:szCs w:val="24"/>
              </w:rPr>
            </w:pPr>
            <w:r w:rsidRPr="009A00A0">
              <w:rPr>
                <w:rFonts w:asciiTheme="minorHAnsi" w:hAnsiTheme="minorHAnsi" w:cs="Arial"/>
                <w:sz w:val="24"/>
                <w:szCs w:val="24"/>
              </w:rPr>
              <w:t xml:space="preserve">For those seeking commercial space (in this building and beyond: </w:t>
            </w:r>
            <w:hyperlink r:id="rId12" w:history="1">
              <w:r w:rsidRPr="0079712B">
                <w:rPr>
                  <w:rStyle w:val="Hyperlink"/>
                  <w:rFonts w:asciiTheme="minorHAnsi" w:hAnsiTheme="minorHAnsi" w:cs="Arial"/>
                  <w:sz w:val="24"/>
                  <w:szCs w:val="24"/>
                </w:rPr>
                <w:t>https://ebaldc.org/wp-content/uploads/2022/02/Available-or-Upcoming-Space_February-2022.pdf</w:t>
              </w:r>
            </w:hyperlink>
            <w:r>
              <w:rPr>
                <w:rFonts w:asciiTheme="minorHAnsi" w:hAnsiTheme="minorHAnsi" w:cs="Arial"/>
                <w:sz w:val="24"/>
                <w:szCs w:val="24"/>
              </w:rPr>
              <w:t xml:space="preserve"> </w:t>
            </w:r>
          </w:p>
          <w:p w14:paraId="440BB7A5" w14:textId="77777777" w:rsidR="009A00A0" w:rsidRDefault="009A00A0" w:rsidP="00CF5693">
            <w:pPr>
              <w:spacing w:after="0" w:line="240" w:lineRule="auto"/>
              <w:rPr>
                <w:rFonts w:asciiTheme="minorHAnsi" w:hAnsiTheme="minorHAnsi" w:cs="Arial"/>
                <w:sz w:val="24"/>
                <w:szCs w:val="24"/>
              </w:rPr>
            </w:pPr>
          </w:p>
          <w:p w14:paraId="34005EC7" w14:textId="77777777" w:rsidR="009A00A0" w:rsidRDefault="009A00A0" w:rsidP="00CF5693">
            <w:pPr>
              <w:spacing w:after="0" w:line="240" w:lineRule="auto"/>
              <w:rPr>
                <w:rFonts w:asciiTheme="minorHAnsi" w:hAnsiTheme="minorHAnsi" w:cs="Arial"/>
                <w:sz w:val="24"/>
                <w:szCs w:val="24"/>
              </w:rPr>
            </w:pPr>
            <w:r w:rsidRPr="009A00A0">
              <w:rPr>
                <w:rFonts w:asciiTheme="minorHAnsi" w:hAnsiTheme="minorHAnsi" w:cs="Arial"/>
                <w:sz w:val="24"/>
                <w:szCs w:val="24"/>
              </w:rPr>
              <w:t xml:space="preserve">Email for more info: </w:t>
            </w:r>
            <w:hyperlink r:id="rId13" w:history="1">
              <w:r w:rsidRPr="0079712B">
                <w:rPr>
                  <w:rStyle w:val="Hyperlink"/>
                  <w:rFonts w:asciiTheme="minorHAnsi" w:hAnsiTheme="minorHAnsi" w:cs="Arial"/>
                  <w:sz w:val="24"/>
                  <w:szCs w:val="24"/>
                </w:rPr>
                <w:t>commercialleasing@ebaldc.org</w:t>
              </w:r>
            </w:hyperlink>
            <w:r>
              <w:rPr>
                <w:rFonts w:asciiTheme="minorHAnsi" w:hAnsiTheme="minorHAnsi" w:cs="Arial"/>
                <w:sz w:val="24"/>
                <w:szCs w:val="24"/>
              </w:rPr>
              <w:t xml:space="preserve"> </w:t>
            </w:r>
          </w:p>
          <w:p w14:paraId="0A881700" w14:textId="77777777" w:rsidR="009A00A0" w:rsidRDefault="009A00A0" w:rsidP="00CF5693">
            <w:pPr>
              <w:spacing w:after="0" w:line="240" w:lineRule="auto"/>
              <w:rPr>
                <w:rFonts w:asciiTheme="minorHAnsi" w:hAnsiTheme="minorHAnsi" w:cs="Arial"/>
                <w:sz w:val="24"/>
                <w:szCs w:val="24"/>
              </w:rPr>
            </w:pPr>
          </w:p>
          <w:p w14:paraId="4B6FA4B2" w14:textId="43FADFB8" w:rsidR="009A00A0" w:rsidRPr="00733A9C" w:rsidRDefault="0095480D" w:rsidP="00CF5693">
            <w:pPr>
              <w:spacing w:after="0" w:line="240" w:lineRule="auto"/>
              <w:rPr>
                <w:rFonts w:asciiTheme="minorHAnsi" w:hAnsiTheme="minorHAnsi" w:cs="Arial"/>
                <w:sz w:val="24"/>
                <w:szCs w:val="24"/>
              </w:rPr>
            </w:pPr>
            <w:r w:rsidRPr="0095480D">
              <w:rPr>
                <w:rFonts w:asciiTheme="minorHAnsi" w:hAnsiTheme="minorHAnsi" w:cs="Arial"/>
                <w:sz w:val="24"/>
                <w:szCs w:val="24"/>
              </w:rPr>
              <w:t xml:space="preserve">Events calendar! (Please add anything missing): </w:t>
            </w:r>
            <w:hyperlink r:id="rId14" w:history="1">
              <w:r w:rsidRPr="0079712B">
                <w:rPr>
                  <w:rStyle w:val="Hyperlink"/>
                  <w:rFonts w:asciiTheme="minorHAnsi" w:hAnsiTheme="minorHAnsi" w:cs="Arial"/>
                  <w:sz w:val="24"/>
                  <w:szCs w:val="24"/>
                </w:rPr>
                <w:t>https://docs.google.com/document/d/1is07LnikeNf0zvE49xAW4YFR8ivEi-B9TYG0oPRPlrU/edit?usp=sharing</w:t>
              </w:r>
            </w:hyperlink>
            <w:r>
              <w:rPr>
                <w:rFonts w:asciiTheme="minorHAnsi" w:hAnsiTheme="minorHAnsi" w:cs="Arial"/>
                <w:sz w:val="24"/>
                <w:szCs w:val="24"/>
              </w:rPr>
              <w:t xml:space="preserve"> </w:t>
            </w:r>
          </w:p>
        </w:tc>
      </w:tr>
      <w:tr w:rsidR="00CF5693" w:rsidRPr="00733A9C" w14:paraId="5A4450F8" w14:textId="77777777" w:rsidTr="00CF5693">
        <w:trPr>
          <w:trHeight w:val="70"/>
          <w:jc w:val="center"/>
        </w:trPr>
        <w:tc>
          <w:tcPr>
            <w:tcW w:w="985" w:type="dxa"/>
          </w:tcPr>
          <w:p w14:paraId="65737E2D" w14:textId="55C79B3A" w:rsidR="00CF5693" w:rsidRDefault="00CF5693" w:rsidP="00CF60B9">
            <w:pPr>
              <w:spacing w:after="120" w:line="240" w:lineRule="auto"/>
              <w:ind w:right="-154"/>
              <w:rPr>
                <w:rFonts w:asciiTheme="minorHAnsi" w:hAnsiTheme="minorHAnsi" w:cs="Arial"/>
                <w:sz w:val="24"/>
                <w:szCs w:val="24"/>
              </w:rPr>
            </w:pPr>
            <w:r>
              <w:rPr>
                <w:rFonts w:asciiTheme="minorHAnsi" w:hAnsiTheme="minorHAnsi" w:cs="Arial"/>
                <w:sz w:val="24"/>
                <w:szCs w:val="24"/>
              </w:rPr>
              <w:t>6:40 – 6:55</w:t>
            </w:r>
          </w:p>
        </w:tc>
        <w:tc>
          <w:tcPr>
            <w:tcW w:w="2070" w:type="dxa"/>
          </w:tcPr>
          <w:p w14:paraId="1ABC6F59" w14:textId="6D24C017" w:rsidR="00CF5693" w:rsidRPr="00CF60B9" w:rsidRDefault="00CF5693" w:rsidP="00CF60B9">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
                <w:sz w:val="24"/>
                <w:szCs w:val="24"/>
              </w:rPr>
              <w:t>4.</w:t>
            </w:r>
            <w:r w:rsidRPr="00885331">
              <w:rPr>
                <w:rFonts w:asciiTheme="minorHAnsi" w:eastAsiaTheme="minorHAnsi" w:hAnsiTheme="minorHAnsi" w:cs="Cambria"/>
                <w:b/>
                <w:sz w:val="24"/>
                <w:szCs w:val="24"/>
              </w:rPr>
              <w:t xml:space="preserve"> </w:t>
            </w:r>
            <w:r>
              <w:rPr>
                <w:rFonts w:asciiTheme="minorHAnsi" w:hAnsiTheme="minorHAnsi" w:cs="Arial"/>
                <w:b/>
                <w:sz w:val="24"/>
                <w:szCs w:val="24"/>
              </w:rPr>
              <w:t xml:space="preserve">Town Nights Planning </w:t>
            </w:r>
            <w:r>
              <w:rPr>
                <w:rFonts w:asciiTheme="minorHAnsi" w:hAnsiTheme="minorHAnsi" w:cs="Arial"/>
                <w:bCs/>
                <w:sz w:val="24"/>
                <w:szCs w:val="24"/>
              </w:rPr>
              <w:t>(Annette Miller)</w:t>
            </w:r>
          </w:p>
        </w:tc>
        <w:tc>
          <w:tcPr>
            <w:tcW w:w="6930" w:type="dxa"/>
          </w:tcPr>
          <w:p w14:paraId="65FBA29A" w14:textId="77777777" w:rsidR="009A00A0" w:rsidRDefault="009A00A0" w:rsidP="00CF5693">
            <w:pPr>
              <w:spacing w:after="0" w:line="240" w:lineRule="auto"/>
              <w:rPr>
                <w:rFonts w:asciiTheme="minorHAnsi" w:hAnsiTheme="minorHAnsi" w:cs="Arial"/>
                <w:sz w:val="24"/>
                <w:szCs w:val="24"/>
              </w:rPr>
            </w:pPr>
            <w:r>
              <w:rPr>
                <w:rFonts w:asciiTheme="minorHAnsi" w:hAnsiTheme="minorHAnsi" w:cs="Arial"/>
                <w:sz w:val="24"/>
                <w:szCs w:val="24"/>
              </w:rPr>
              <w:t>Hoover Elementary</w:t>
            </w:r>
          </w:p>
          <w:p w14:paraId="577CFD9B" w14:textId="19A83B67" w:rsidR="00CF5693" w:rsidRDefault="009A00A0" w:rsidP="00CF5693">
            <w:pPr>
              <w:spacing w:after="0" w:line="240" w:lineRule="auto"/>
              <w:rPr>
                <w:rFonts w:asciiTheme="minorHAnsi" w:hAnsiTheme="minorHAnsi" w:cs="Arial"/>
                <w:sz w:val="24"/>
                <w:szCs w:val="24"/>
              </w:rPr>
            </w:pPr>
            <w:r>
              <w:rPr>
                <w:rFonts w:asciiTheme="minorHAnsi" w:hAnsiTheme="minorHAnsi" w:cs="Arial"/>
                <w:sz w:val="24"/>
                <w:szCs w:val="24"/>
              </w:rPr>
              <w:t>4-5 PM setup, 6-10 PM</w:t>
            </w:r>
          </w:p>
          <w:p w14:paraId="22BA3148" w14:textId="77777777" w:rsidR="009A00A0" w:rsidRDefault="009A00A0" w:rsidP="00CF5693">
            <w:pPr>
              <w:spacing w:after="0" w:line="240" w:lineRule="auto"/>
              <w:rPr>
                <w:rFonts w:asciiTheme="minorHAnsi" w:hAnsiTheme="minorHAnsi" w:cs="Arial"/>
                <w:sz w:val="24"/>
                <w:szCs w:val="24"/>
              </w:rPr>
            </w:pPr>
            <w:r>
              <w:rPr>
                <w:rFonts w:asciiTheme="minorHAnsi" w:hAnsiTheme="minorHAnsi" w:cs="Arial"/>
                <w:sz w:val="24"/>
                <w:szCs w:val="24"/>
              </w:rPr>
              <w:t>Free meal</w:t>
            </w:r>
          </w:p>
          <w:p w14:paraId="26E308BF" w14:textId="251BC671" w:rsidR="009A00A0" w:rsidRDefault="009A00A0" w:rsidP="00CF5693">
            <w:pPr>
              <w:spacing w:after="0" w:line="240" w:lineRule="auto"/>
              <w:rPr>
                <w:rFonts w:asciiTheme="minorHAnsi" w:hAnsiTheme="minorHAnsi" w:cs="Arial"/>
                <w:sz w:val="24"/>
                <w:szCs w:val="24"/>
              </w:rPr>
            </w:pPr>
            <w:r>
              <w:rPr>
                <w:rFonts w:asciiTheme="minorHAnsi" w:hAnsiTheme="minorHAnsi" w:cs="Arial"/>
                <w:sz w:val="24"/>
                <w:szCs w:val="24"/>
              </w:rPr>
              <w:t>Collaboration with the City of Oakland</w:t>
            </w:r>
          </w:p>
          <w:p w14:paraId="0541684C" w14:textId="77777777" w:rsidR="009A00A0" w:rsidRDefault="009A00A0" w:rsidP="00CF5693">
            <w:pPr>
              <w:spacing w:after="0" w:line="240" w:lineRule="auto"/>
              <w:rPr>
                <w:rFonts w:asciiTheme="minorHAnsi" w:hAnsiTheme="minorHAnsi" w:cs="Arial"/>
                <w:sz w:val="24"/>
                <w:szCs w:val="24"/>
              </w:rPr>
            </w:pPr>
            <w:r>
              <w:rPr>
                <w:rFonts w:asciiTheme="minorHAnsi" w:hAnsiTheme="minorHAnsi" w:cs="Arial"/>
                <w:sz w:val="24"/>
                <w:szCs w:val="24"/>
              </w:rPr>
              <w:t>5 weeks starting June 17 until July 15</w:t>
            </w:r>
          </w:p>
          <w:p w14:paraId="163B7D31" w14:textId="77777777" w:rsidR="009A00A0" w:rsidRDefault="009A00A0" w:rsidP="00CF5693">
            <w:pPr>
              <w:spacing w:after="0" w:line="240" w:lineRule="auto"/>
              <w:rPr>
                <w:rFonts w:asciiTheme="minorHAnsi" w:hAnsiTheme="minorHAnsi" w:cs="Arial"/>
                <w:sz w:val="24"/>
                <w:szCs w:val="24"/>
              </w:rPr>
            </w:pPr>
            <w:r>
              <w:rPr>
                <w:rFonts w:asciiTheme="minorHAnsi" w:hAnsiTheme="minorHAnsi" w:cs="Arial"/>
                <w:sz w:val="24"/>
                <w:szCs w:val="24"/>
              </w:rPr>
              <w:t>Cleanup on June 25</w:t>
            </w:r>
          </w:p>
          <w:p w14:paraId="4A086B7E" w14:textId="0A657A7A" w:rsidR="009A00A0" w:rsidRDefault="009A00A0" w:rsidP="00CF5693">
            <w:pPr>
              <w:spacing w:after="0" w:line="240" w:lineRule="auto"/>
              <w:rPr>
                <w:rFonts w:asciiTheme="minorHAnsi" w:hAnsiTheme="minorHAnsi" w:cs="Arial"/>
                <w:sz w:val="24"/>
                <w:szCs w:val="24"/>
              </w:rPr>
            </w:pPr>
            <w:r>
              <w:rPr>
                <w:rFonts w:asciiTheme="minorHAnsi" w:hAnsiTheme="minorHAnsi" w:cs="Arial"/>
                <w:sz w:val="24"/>
                <w:szCs w:val="24"/>
              </w:rPr>
              <w:t>Collaboration event with SAHA July 21 10-2</w:t>
            </w:r>
          </w:p>
        </w:tc>
      </w:tr>
      <w:tr w:rsidR="00CF5693" w:rsidRPr="00733A9C" w14:paraId="0BC20174" w14:textId="77777777" w:rsidTr="00CF5693">
        <w:trPr>
          <w:trHeight w:val="70"/>
          <w:jc w:val="center"/>
        </w:trPr>
        <w:tc>
          <w:tcPr>
            <w:tcW w:w="985" w:type="dxa"/>
          </w:tcPr>
          <w:p w14:paraId="4212D851" w14:textId="2C37E52A" w:rsidR="00CF5693" w:rsidRDefault="00CF5693" w:rsidP="00BF347B">
            <w:pPr>
              <w:spacing w:after="120" w:line="240" w:lineRule="auto"/>
              <w:ind w:right="-154"/>
              <w:rPr>
                <w:rFonts w:asciiTheme="minorHAnsi" w:hAnsiTheme="minorHAnsi" w:cstheme="minorHAnsi"/>
                <w:sz w:val="24"/>
                <w:szCs w:val="24"/>
              </w:rPr>
            </w:pPr>
            <w:r>
              <w:rPr>
                <w:rFonts w:asciiTheme="minorHAnsi" w:hAnsiTheme="minorHAnsi" w:cstheme="minorHAnsi"/>
                <w:sz w:val="24"/>
                <w:szCs w:val="24"/>
              </w:rPr>
              <w:t>6:55 – 7:30</w:t>
            </w:r>
          </w:p>
        </w:tc>
        <w:tc>
          <w:tcPr>
            <w:tcW w:w="2070" w:type="dxa"/>
          </w:tcPr>
          <w:p w14:paraId="5A32C78C" w14:textId="0605A582" w:rsidR="00CF5693" w:rsidRPr="00CF60B9" w:rsidRDefault="00CF5693" w:rsidP="00BF347B">
            <w:pPr>
              <w:rPr>
                <w:rFonts w:asciiTheme="minorHAnsi" w:hAnsiTheme="minorHAnsi" w:cstheme="minorHAnsi"/>
                <w:b/>
                <w:bCs/>
              </w:rPr>
            </w:pPr>
            <w:r>
              <w:rPr>
                <w:rFonts w:asciiTheme="minorHAnsi" w:hAnsiTheme="minorHAnsi" w:cstheme="minorHAnsi"/>
                <w:b/>
                <w:bCs/>
              </w:rPr>
              <w:t>5</w:t>
            </w:r>
            <w:r w:rsidRPr="00CF60B9">
              <w:rPr>
                <w:rFonts w:asciiTheme="minorHAnsi" w:hAnsiTheme="minorHAnsi" w:cstheme="minorHAnsi"/>
                <w:b/>
                <w:bCs/>
              </w:rPr>
              <w:t xml:space="preserve">. </w:t>
            </w:r>
            <w:r>
              <w:rPr>
                <w:rFonts w:asciiTheme="minorHAnsi" w:hAnsiTheme="minorHAnsi" w:cstheme="minorHAnsi"/>
                <w:b/>
                <w:bCs/>
              </w:rPr>
              <w:t>Community Announcements</w:t>
            </w:r>
          </w:p>
          <w:p w14:paraId="68016DB2" w14:textId="5DF67C60" w:rsidR="00CF5693" w:rsidRPr="00CF60B9" w:rsidRDefault="00CF5693" w:rsidP="00BF347B">
            <w:pPr>
              <w:rPr>
                <w:rFonts w:asciiTheme="minorHAnsi" w:hAnsiTheme="minorHAnsi" w:cstheme="minorHAnsi"/>
                <w:b/>
                <w:bCs/>
              </w:rPr>
            </w:pPr>
            <w:r>
              <w:rPr>
                <w:rFonts w:asciiTheme="minorHAnsi" w:hAnsiTheme="minorHAnsi" w:cstheme="minorHAnsi"/>
                <w:b/>
                <w:bCs/>
              </w:rPr>
              <w:t xml:space="preserve">Juneteenth Event </w:t>
            </w:r>
            <w:r>
              <w:rPr>
                <w:rFonts w:asciiTheme="minorHAnsi" w:hAnsiTheme="minorHAnsi" w:cstheme="minorHAnsi"/>
              </w:rPr>
              <w:t>(</w:t>
            </w:r>
            <w:r w:rsidRPr="00EA2CFD">
              <w:rPr>
                <w:rFonts w:asciiTheme="minorHAnsi" w:hAnsiTheme="minorHAnsi" w:cstheme="minorHAnsi"/>
              </w:rPr>
              <w:t>Barbara Howard</w:t>
            </w:r>
            <w:r>
              <w:rPr>
                <w:rFonts w:asciiTheme="minorHAnsi" w:hAnsiTheme="minorHAnsi" w:cstheme="minorHAnsi"/>
              </w:rPr>
              <w:t>)</w:t>
            </w:r>
          </w:p>
        </w:tc>
        <w:tc>
          <w:tcPr>
            <w:tcW w:w="6930" w:type="dxa"/>
          </w:tcPr>
          <w:p w14:paraId="398FB142" w14:textId="54F00D0B" w:rsidR="0095480D" w:rsidRDefault="0095480D" w:rsidP="0095480D">
            <w:pPr>
              <w:spacing w:after="0" w:line="240" w:lineRule="auto"/>
              <w:rPr>
                <w:rFonts w:asciiTheme="minorHAnsi" w:hAnsiTheme="minorHAnsi" w:cs="Arial"/>
                <w:sz w:val="24"/>
                <w:szCs w:val="24"/>
              </w:rPr>
            </w:pPr>
            <w:r>
              <w:rPr>
                <w:rFonts w:asciiTheme="minorHAnsi" w:hAnsiTheme="minorHAnsi" w:cs="Arial"/>
                <w:sz w:val="24"/>
                <w:szCs w:val="24"/>
              </w:rPr>
              <w:t xml:space="preserve">Barbara Howard </w:t>
            </w:r>
            <w:r>
              <w:rPr>
                <w:rFonts w:asciiTheme="minorHAnsi" w:hAnsiTheme="minorHAnsi" w:cs="Arial"/>
                <w:sz w:val="24"/>
                <w:szCs w:val="24"/>
              </w:rPr>
              <w:t>event- 15</w:t>
            </w:r>
            <w:r w:rsidRPr="0095480D">
              <w:rPr>
                <w:rFonts w:asciiTheme="minorHAnsi" w:hAnsiTheme="minorHAnsi" w:cs="Arial"/>
                <w:sz w:val="24"/>
                <w:szCs w:val="24"/>
                <w:vertAlign w:val="superscript"/>
              </w:rPr>
              <w:t>th</w:t>
            </w:r>
            <w:r>
              <w:rPr>
                <w:rFonts w:asciiTheme="minorHAnsi" w:hAnsiTheme="minorHAnsi" w:cs="Arial"/>
                <w:sz w:val="24"/>
                <w:szCs w:val="24"/>
              </w:rPr>
              <w:t xml:space="preserve"> year celebration Juneteenth Celebration. $40 to table. Saturday June 25. 11 AM – 6 PM. From </w:t>
            </w:r>
            <w:proofErr w:type="spellStart"/>
            <w:r>
              <w:rPr>
                <w:rFonts w:asciiTheme="minorHAnsi" w:hAnsiTheme="minorHAnsi" w:cs="Arial"/>
                <w:sz w:val="24"/>
                <w:szCs w:val="24"/>
              </w:rPr>
              <w:t>Brockhurst</w:t>
            </w:r>
            <w:proofErr w:type="spellEnd"/>
            <w:r>
              <w:rPr>
                <w:rFonts w:asciiTheme="minorHAnsi" w:hAnsiTheme="minorHAnsi" w:cs="Arial"/>
                <w:sz w:val="24"/>
                <w:szCs w:val="24"/>
              </w:rPr>
              <w:t xml:space="preserve"> down to Market and to San Pablo and in St. Mary’s</w:t>
            </w:r>
          </w:p>
          <w:p w14:paraId="520B7490" w14:textId="77777777" w:rsidR="00CF5693" w:rsidRDefault="00CF5693" w:rsidP="00CF5693">
            <w:pPr>
              <w:spacing w:after="0" w:line="240" w:lineRule="auto"/>
              <w:rPr>
                <w:rFonts w:asciiTheme="minorHAnsi" w:hAnsiTheme="minorHAnsi" w:cstheme="minorHAnsi"/>
                <w:sz w:val="24"/>
                <w:szCs w:val="24"/>
              </w:rPr>
            </w:pPr>
          </w:p>
          <w:p w14:paraId="33BA3747" w14:textId="77777777" w:rsidR="0095480D" w:rsidRDefault="0095480D" w:rsidP="00CF5693">
            <w:pPr>
              <w:spacing w:after="0" w:line="240" w:lineRule="auto"/>
              <w:rPr>
                <w:rFonts w:asciiTheme="minorHAnsi" w:hAnsiTheme="minorHAnsi" w:cs="Arial"/>
                <w:sz w:val="24"/>
                <w:szCs w:val="24"/>
              </w:rPr>
            </w:pPr>
            <w:r>
              <w:rPr>
                <w:rFonts w:asciiTheme="minorHAnsi" w:hAnsiTheme="minorHAnsi" w:cs="Arial"/>
                <w:sz w:val="24"/>
                <w:szCs w:val="24"/>
              </w:rPr>
              <w:t>St Mary’s Father’s Day Event: Line dancing, ribs, poetry. Virtual and in-person.</w:t>
            </w:r>
            <w:r>
              <w:rPr>
                <w:rFonts w:asciiTheme="minorHAnsi" w:hAnsiTheme="minorHAnsi" w:cs="Arial"/>
                <w:sz w:val="24"/>
                <w:szCs w:val="24"/>
              </w:rPr>
              <w:t xml:space="preserve"> </w:t>
            </w:r>
            <w:r w:rsidRPr="0095480D">
              <w:rPr>
                <w:rFonts w:asciiTheme="minorHAnsi" w:hAnsiTheme="minorHAnsi" w:cs="Arial"/>
                <w:sz w:val="24"/>
                <w:szCs w:val="24"/>
              </w:rPr>
              <w:t xml:space="preserve">Thursday, </w:t>
            </w:r>
            <w:proofErr w:type="spellStart"/>
            <w:r w:rsidRPr="0095480D">
              <w:rPr>
                <w:rFonts w:asciiTheme="minorHAnsi" w:hAnsiTheme="minorHAnsi" w:cs="Arial"/>
                <w:sz w:val="24"/>
                <w:szCs w:val="24"/>
              </w:rPr>
              <w:t>june</w:t>
            </w:r>
            <w:proofErr w:type="spellEnd"/>
            <w:r w:rsidRPr="0095480D">
              <w:rPr>
                <w:rFonts w:asciiTheme="minorHAnsi" w:hAnsiTheme="minorHAnsi" w:cs="Arial"/>
                <w:sz w:val="24"/>
                <w:szCs w:val="24"/>
              </w:rPr>
              <w:t xml:space="preserve"> 23 from 11- 12 pm program lunch after. we email me for the flyer with zoom info </w:t>
            </w:r>
            <w:hyperlink r:id="rId15" w:history="1">
              <w:r w:rsidRPr="0079712B">
                <w:rPr>
                  <w:rStyle w:val="Hyperlink"/>
                  <w:rFonts w:asciiTheme="minorHAnsi" w:hAnsiTheme="minorHAnsi" w:cs="Arial"/>
                  <w:sz w:val="24"/>
                  <w:szCs w:val="24"/>
                </w:rPr>
                <w:t>jcastillo@stmaryscenter.org</w:t>
              </w:r>
            </w:hyperlink>
            <w:r>
              <w:rPr>
                <w:rFonts w:asciiTheme="minorHAnsi" w:hAnsiTheme="minorHAnsi" w:cs="Arial"/>
                <w:sz w:val="24"/>
                <w:szCs w:val="24"/>
              </w:rPr>
              <w:t xml:space="preserve"> </w:t>
            </w:r>
          </w:p>
          <w:p w14:paraId="0D768E46" w14:textId="77777777" w:rsidR="0095480D" w:rsidRDefault="0095480D" w:rsidP="00CF5693">
            <w:pPr>
              <w:spacing w:after="0" w:line="240" w:lineRule="auto"/>
              <w:rPr>
                <w:rFonts w:asciiTheme="minorHAnsi" w:hAnsiTheme="minorHAnsi" w:cstheme="minorHAnsi"/>
                <w:sz w:val="24"/>
                <w:szCs w:val="24"/>
              </w:rPr>
            </w:pPr>
          </w:p>
          <w:p w14:paraId="52434D3E" w14:textId="77777777" w:rsidR="0095480D" w:rsidRDefault="0095480D" w:rsidP="00CF5693">
            <w:pPr>
              <w:spacing w:after="0" w:line="240" w:lineRule="auto"/>
              <w:rPr>
                <w:rFonts w:asciiTheme="minorHAnsi" w:hAnsiTheme="minorHAnsi" w:cstheme="minorHAnsi"/>
                <w:sz w:val="24"/>
                <w:szCs w:val="24"/>
              </w:rPr>
            </w:pPr>
            <w:r w:rsidRPr="0095480D">
              <w:rPr>
                <w:rFonts w:asciiTheme="minorHAnsi" w:hAnsiTheme="minorHAnsi" w:cstheme="minorHAnsi"/>
                <w:sz w:val="24"/>
                <w:szCs w:val="24"/>
              </w:rPr>
              <w:t xml:space="preserve">Vote Yes on C, volunteer to support Measure C: </w:t>
            </w:r>
            <w:hyperlink r:id="rId16" w:history="1">
              <w:r w:rsidRPr="0079712B">
                <w:rPr>
                  <w:rStyle w:val="Hyperlink"/>
                  <w:rFonts w:asciiTheme="minorHAnsi" w:hAnsiTheme="minorHAnsi" w:cstheme="minorHAnsi"/>
                  <w:sz w:val="24"/>
                  <w:szCs w:val="24"/>
                </w:rPr>
                <w:t>www.protectoaklandlibraries.org</w:t>
              </w:r>
            </w:hyperlink>
            <w:r>
              <w:rPr>
                <w:rFonts w:asciiTheme="minorHAnsi" w:hAnsiTheme="minorHAnsi" w:cstheme="minorHAnsi"/>
                <w:sz w:val="24"/>
                <w:szCs w:val="24"/>
              </w:rPr>
              <w:t xml:space="preserve"> </w:t>
            </w:r>
          </w:p>
          <w:p w14:paraId="77BACD19" w14:textId="77777777" w:rsidR="0095480D" w:rsidRDefault="0095480D" w:rsidP="00CF5693">
            <w:pPr>
              <w:spacing w:after="0" w:line="240" w:lineRule="auto"/>
              <w:rPr>
                <w:rFonts w:asciiTheme="minorHAnsi" w:hAnsiTheme="minorHAnsi" w:cstheme="minorHAnsi"/>
                <w:sz w:val="24"/>
                <w:szCs w:val="24"/>
              </w:rPr>
            </w:pPr>
          </w:p>
          <w:p w14:paraId="617EE4E4" w14:textId="77777777" w:rsidR="00767380" w:rsidRPr="00767380" w:rsidRDefault="00767380" w:rsidP="00767380">
            <w:pPr>
              <w:spacing w:after="0" w:line="240" w:lineRule="auto"/>
              <w:rPr>
                <w:rFonts w:asciiTheme="minorHAnsi" w:hAnsiTheme="minorHAnsi" w:cstheme="minorHAnsi"/>
                <w:sz w:val="24"/>
                <w:szCs w:val="24"/>
              </w:rPr>
            </w:pPr>
            <w:r w:rsidRPr="00767380">
              <w:rPr>
                <w:rFonts w:asciiTheme="minorHAnsi" w:hAnsiTheme="minorHAnsi" w:cstheme="minorHAnsi"/>
                <w:sz w:val="24"/>
                <w:szCs w:val="24"/>
              </w:rPr>
              <w:t xml:space="preserve">We are asking you to provide approval via public comment on the adoption of a resolutions for awarding a </w:t>
            </w:r>
            <w:proofErr w:type="spellStart"/>
            <w:proofErr w:type="gramStart"/>
            <w:r w:rsidRPr="00767380">
              <w:rPr>
                <w:rFonts w:asciiTheme="minorHAnsi" w:hAnsiTheme="minorHAnsi" w:cstheme="minorHAnsi"/>
                <w:sz w:val="24"/>
                <w:szCs w:val="24"/>
              </w:rPr>
              <w:t>Blink!Lab</w:t>
            </w:r>
            <w:proofErr w:type="spellEnd"/>
            <w:proofErr w:type="gramEnd"/>
            <w:r w:rsidRPr="00767380">
              <w:rPr>
                <w:rFonts w:asciiTheme="minorHAnsi" w:hAnsiTheme="minorHAnsi" w:cstheme="minorHAnsi"/>
                <w:sz w:val="24"/>
                <w:szCs w:val="24"/>
              </w:rPr>
              <w:t xml:space="preserve"> Architecture as the consultant who will  conduct the feasibility study for the Hoover Durant Public Library. You can simply send a short email to the </w:t>
            </w:r>
            <w:proofErr w:type="gramStart"/>
            <w:r w:rsidRPr="00767380">
              <w:rPr>
                <w:rFonts w:asciiTheme="minorHAnsi" w:hAnsiTheme="minorHAnsi" w:cstheme="minorHAnsi"/>
                <w:sz w:val="24"/>
                <w:szCs w:val="24"/>
              </w:rPr>
              <w:t>City</w:t>
            </w:r>
            <w:proofErr w:type="gramEnd"/>
            <w:r w:rsidRPr="00767380">
              <w:rPr>
                <w:rFonts w:asciiTheme="minorHAnsi" w:hAnsiTheme="minorHAnsi" w:cstheme="minorHAnsi"/>
                <w:sz w:val="24"/>
                <w:szCs w:val="24"/>
              </w:rPr>
              <w:t xml:space="preserve"> council stating “Bring our library back to Hoover Durant” or something seminar or more. Please direct your comments on the June 7, 2022, City Council Meeting @ </w:t>
            </w:r>
            <w:proofErr w:type="gramStart"/>
            <w:r w:rsidRPr="00767380">
              <w:rPr>
                <w:rFonts w:asciiTheme="minorHAnsi" w:hAnsiTheme="minorHAnsi" w:cstheme="minorHAnsi"/>
                <w:sz w:val="24"/>
                <w:szCs w:val="24"/>
              </w:rPr>
              <w:t>1:30pm.See</w:t>
            </w:r>
            <w:proofErr w:type="gramEnd"/>
            <w:r w:rsidRPr="00767380">
              <w:rPr>
                <w:rFonts w:asciiTheme="minorHAnsi" w:hAnsiTheme="minorHAnsi" w:cstheme="minorHAnsi"/>
                <w:sz w:val="24"/>
                <w:szCs w:val="24"/>
              </w:rPr>
              <w:t xml:space="preserve"> attached #22-0366- on City Council Agenda dated 5/24/22, See the attached for instructions PUBLIC PARTICIPATION: The public may observe and/or participate in this meeting many </w:t>
            </w:r>
            <w:proofErr w:type="spellStart"/>
            <w:r w:rsidRPr="00767380">
              <w:rPr>
                <w:rFonts w:asciiTheme="minorHAnsi" w:hAnsiTheme="minorHAnsi" w:cstheme="minorHAnsi"/>
                <w:sz w:val="24"/>
                <w:szCs w:val="24"/>
              </w:rPr>
              <w:t>ways.OBSERVE</w:t>
            </w:r>
            <w:proofErr w:type="spellEnd"/>
            <w:r w:rsidRPr="00767380">
              <w:rPr>
                <w:rFonts w:asciiTheme="minorHAnsi" w:hAnsiTheme="minorHAnsi" w:cstheme="minorHAnsi"/>
                <w:sz w:val="24"/>
                <w:szCs w:val="24"/>
              </w:rPr>
              <w:t xml:space="preserve">: </w:t>
            </w:r>
          </w:p>
          <w:p w14:paraId="5C1FE2C8" w14:textId="77777777" w:rsidR="00767380" w:rsidRPr="00767380" w:rsidRDefault="00767380" w:rsidP="00767380">
            <w:pPr>
              <w:spacing w:after="0" w:line="240" w:lineRule="auto"/>
              <w:rPr>
                <w:rFonts w:asciiTheme="minorHAnsi" w:hAnsiTheme="minorHAnsi" w:cstheme="minorHAnsi"/>
                <w:sz w:val="24"/>
                <w:szCs w:val="24"/>
              </w:rPr>
            </w:pPr>
            <w:r w:rsidRPr="00767380">
              <w:rPr>
                <w:rFonts w:asciiTheme="minorHAnsi" w:hAnsiTheme="minorHAnsi" w:cstheme="minorHAnsi"/>
                <w:sz w:val="24"/>
                <w:szCs w:val="24"/>
              </w:rPr>
              <w:lastRenderedPageBreak/>
              <w:t xml:space="preserve">• To observe, the public may view the televised video conference by viewing KTOP channel 10 on </w:t>
            </w:r>
          </w:p>
          <w:p w14:paraId="4E4BF855" w14:textId="77777777" w:rsidR="00767380" w:rsidRPr="00767380" w:rsidRDefault="00767380" w:rsidP="00767380">
            <w:pPr>
              <w:spacing w:after="0" w:line="240" w:lineRule="auto"/>
              <w:rPr>
                <w:rFonts w:asciiTheme="minorHAnsi" w:hAnsiTheme="minorHAnsi" w:cstheme="minorHAnsi"/>
                <w:sz w:val="24"/>
                <w:szCs w:val="24"/>
              </w:rPr>
            </w:pPr>
            <w:r w:rsidRPr="00767380">
              <w:rPr>
                <w:rFonts w:asciiTheme="minorHAnsi" w:hAnsiTheme="minorHAnsi" w:cstheme="minorHAnsi"/>
                <w:sz w:val="24"/>
                <w:szCs w:val="24"/>
              </w:rPr>
              <w:t xml:space="preserve">Xfinity (Comcast) or ATT Channel 99 and locating City of Oakland KTOP - Channel 10 </w:t>
            </w:r>
          </w:p>
          <w:p w14:paraId="5382C160" w14:textId="77777777" w:rsidR="00767380" w:rsidRPr="00767380" w:rsidRDefault="00767380" w:rsidP="00767380">
            <w:pPr>
              <w:spacing w:after="0" w:line="240" w:lineRule="auto"/>
              <w:rPr>
                <w:rFonts w:asciiTheme="minorHAnsi" w:hAnsiTheme="minorHAnsi" w:cstheme="minorHAnsi"/>
                <w:sz w:val="24"/>
                <w:szCs w:val="24"/>
              </w:rPr>
            </w:pPr>
            <w:r w:rsidRPr="00767380">
              <w:rPr>
                <w:rFonts w:asciiTheme="minorHAnsi" w:hAnsiTheme="minorHAnsi" w:cstheme="minorHAnsi"/>
                <w:sz w:val="24"/>
                <w:szCs w:val="24"/>
              </w:rPr>
              <w:t xml:space="preserve">• To observe the meeting online from the City’s Agenda Meeting Calendar, at the noticed meeting </w:t>
            </w:r>
          </w:p>
          <w:p w14:paraId="5A415A50" w14:textId="77777777" w:rsidR="00767380" w:rsidRPr="00767380" w:rsidRDefault="00767380" w:rsidP="00767380">
            <w:pPr>
              <w:spacing w:after="0" w:line="240" w:lineRule="auto"/>
              <w:rPr>
                <w:rFonts w:asciiTheme="minorHAnsi" w:hAnsiTheme="minorHAnsi" w:cstheme="minorHAnsi"/>
                <w:sz w:val="24"/>
                <w:szCs w:val="24"/>
              </w:rPr>
            </w:pPr>
            <w:r w:rsidRPr="00767380">
              <w:rPr>
                <w:rFonts w:asciiTheme="minorHAnsi" w:hAnsiTheme="minorHAnsi" w:cstheme="minorHAnsi"/>
                <w:sz w:val="24"/>
                <w:szCs w:val="24"/>
              </w:rPr>
              <w:t xml:space="preserve">time, please click on https://oakland.legistar.com/calendar.aspx and click on the “In Progress” link </w:t>
            </w:r>
          </w:p>
          <w:p w14:paraId="47C275CC" w14:textId="77777777" w:rsidR="0095480D" w:rsidRDefault="00767380" w:rsidP="00767380">
            <w:pPr>
              <w:spacing w:after="0" w:line="240" w:lineRule="auto"/>
              <w:rPr>
                <w:rFonts w:asciiTheme="minorHAnsi" w:hAnsiTheme="minorHAnsi" w:cstheme="minorHAnsi"/>
                <w:sz w:val="24"/>
                <w:szCs w:val="24"/>
              </w:rPr>
            </w:pPr>
            <w:r w:rsidRPr="00767380">
              <w:rPr>
                <w:rFonts w:asciiTheme="minorHAnsi" w:hAnsiTheme="minorHAnsi" w:cstheme="minorHAnsi"/>
                <w:sz w:val="24"/>
                <w:szCs w:val="24"/>
              </w:rPr>
              <w:t>under “Video”</w:t>
            </w:r>
          </w:p>
          <w:p w14:paraId="1E527EAD" w14:textId="77777777" w:rsidR="00767380" w:rsidRDefault="00767380" w:rsidP="00767380">
            <w:pPr>
              <w:spacing w:after="0" w:line="240" w:lineRule="auto"/>
              <w:rPr>
                <w:rFonts w:asciiTheme="minorHAnsi" w:hAnsiTheme="minorHAnsi" w:cstheme="minorHAnsi"/>
                <w:sz w:val="24"/>
                <w:szCs w:val="24"/>
              </w:rPr>
            </w:pPr>
          </w:p>
          <w:p w14:paraId="2A6F6004" w14:textId="77777777" w:rsidR="00767380" w:rsidRDefault="00767380" w:rsidP="00767380">
            <w:pPr>
              <w:spacing w:after="0" w:line="240" w:lineRule="auto"/>
              <w:rPr>
                <w:rFonts w:asciiTheme="minorHAnsi" w:hAnsiTheme="minorHAnsi" w:cstheme="minorHAnsi"/>
                <w:sz w:val="24"/>
                <w:szCs w:val="24"/>
              </w:rPr>
            </w:pPr>
            <w:r w:rsidRPr="00767380">
              <w:rPr>
                <w:rFonts w:asciiTheme="minorHAnsi" w:hAnsiTheme="minorHAnsi" w:cstheme="minorHAnsi"/>
                <w:sz w:val="24"/>
                <w:szCs w:val="24"/>
              </w:rPr>
              <w:t xml:space="preserve">for the library - send your supporting email to </w:t>
            </w:r>
            <w:hyperlink r:id="rId17" w:history="1">
              <w:r w:rsidRPr="0079712B">
                <w:rPr>
                  <w:rStyle w:val="Hyperlink"/>
                  <w:rFonts w:asciiTheme="minorHAnsi" w:hAnsiTheme="minorHAnsi" w:cstheme="minorHAnsi"/>
                  <w:sz w:val="24"/>
                  <w:szCs w:val="24"/>
                </w:rPr>
                <w:t>info@carrollfife.org</w:t>
              </w:r>
            </w:hyperlink>
            <w:r>
              <w:rPr>
                <w:rFonts w:asciiTheme="minorHAnsi" w:hAnsiTheme="minorHAnsi" w:cstheme="minorHAnsi"/>
                <w:sz w:val="24"/>
                <w:szCs w:val="24"/>
              </w:rPr>
              <w:t xml:space="preserve"> </w:t>
            </w:r>
          </w:p>
          <w:p w14:paraId="14FB487D" w14:textId="77777777" w:rsidR="00767380" w:rsidRDefault="00767380" w:rsidP="00767380">
            <w:pPr>
              <w:spacing w:after="0" w:line="240" w:lineRule="auto"/>
              <w:rPr>
                <w:rFonts w:asciiTheme="minorHAnsi" w:hAnsiTheme="minorHAnsi" w:cstheme="minorHAnsi"/>
                <w:sz w:val="24"/>
                <w:szCs w:val="24"/>
              </w:rPr>
            </w:pPr>
          </w:p>
          <w:p w14:paraId="4C6B094D" w14:textId="77777777" w:rsidR="00767380" w:rsidRDefault="003828DF" w:rsidP="00767380">
            <w:pPr>
              <w:spacing w:after="0" w:line="240" w:lineRule="auto"/>
              <w:rPr>
                <w:rFonts w:asciiTheme="minorHAnsi" w:hAnsiTheme="minorHAnsi" w:cstheme="minorHAnsi"/>
                <w:sz w:val="24"/>
                <w:szCs w:val="24"/>
              </w:rPr>
            </w:pPr>
            <w:r w:rsidRPr="003828DF">
              <w:rPr>
                <w:rFonts w:asciiTheme="minorHAnsi" w:hAnsiTheme="minorHAnsi" w:cstheme="minorHAnsi"/>
                <w:sz w:val="24"/>
                <w:szCs w:val="24"/>
              </w:rPr>
              <w:t xml:space="preserve">We are kicking off planning for Creek to Bay Day Volunteer Events along MLK Jr Way. We have a $5,000 grant to spend on this project. If interested, we will be meeting to start planning on Wednesday, June 15 6-7 PM on Google Meets. Email me if interested in </w:t>
            </w:r>
            <w:proofErr w:type="spellStart"/>
            <w:r w:rsidRPr="003828DF">
              <w:rPr>
                <w:rFonts w:asciiTheme="minorHAnsi" w:hAnsiTheme="minorHAnsi" w:cstheme="minorHAnsi"/>
                <w:sz w:val="24"/>
                <w:szCs w:val="24"/>
              </w:rPr>
              <w:t>joinging</w:t>
            </w:r>
            <w:proofErr w:type="spellEnd"/>
            <w:r w:rsidRPr="003828DF">
              <w:rPr>
                <w:rFonts w:asciiTheme="minorHAnsi" w:hAnsiTheme="minorHAnsi" w:cstheme="minorHAnsi"/>
                <w:sz w:val="24"/>
                <w:szCs w:val="24"/>
              </w:rPr>
              <w:t xml:space="preserve">. </w:t>
            </w:r>
            <w:hyperlink r:id="rId18" w:history="1">
              <w:r w:rsidRPr="0079712B">
                <w:rPr>
                  <w:rStyle w:val="Hyperlink"/>
                  <w:rFonts w:asciiTheme="minorHAnsi" w:hAnsiTheme="minorHAnsi" w:cstheme="minorHAnsi"/>
                  <w:sz w:val="24"/>
                  <w:szCs w:val="24"/>
                </w:rPr>
                <w:t>grant@keepoaklandbeautiful.org</w:t>
              </w:r>
            </w:hyperlink>
            <w:r>
              <w:rPr>
                <w:rFonts w:asciiTheme="minorHAnsi" w:hAnsiTheme="minorHAnsi" w:cstheme="minorHAnsi"/>
                <w:sz w:val="24"/>
                <w:szCs w:val="24"/>
              </w:rPr>
              <w:t xml:space="preserve"> </w:t>
            </w:r>
          </w:p>
          <w:p w14:paraId="504ECF61" w14:textId="77777777" w:rsidR="003828DF" w:rsidRDefault="003828DF" w:rsidP="00767380">
            <w:pPr>
              <w:spacing w:after="0" w:line="240" w:lineRule="auto"/>
              <w:rPr>
                <w:rFonts w:asciiTheme="minorHAnsi" w:hAnsiTheme="minorHAnsi" w:cstheme="minorHAnsi"/>
                <w:sz w:val="24"/>
                <w:szCs w:val="24"/>
              </w:rPr>
            </w:pPr>
          </w:p>
          <w:p w14:paraId="4B1ACB41" w14:textId="77B4B9DA" w:rsidR="003828DF" w:rsidRDefault="003828DF" w:rsidP="00767380">
            <w:pPr>
              <w:spacing w:after="0" w:line="240" w:lineRule="auto"/>
              <w:rPr>
                <w:rFonts w:asciiTheme="minorHAnsi" w:hAnsiTheme="minorHAnsi" w:cstheme="minorHAnsi"/>
                <w:sz w:val="24"/>
                <w:szCs w:val="24"/>
              </w:rPr>
            </w:pPr>
            <w:r>
              <w:rPr>
                <w:rFonts w:asciiTheme="minorHAnsi" w:hAnsiTheme="minorHAnsi" w:cstheme="minorHAnsi"/>
                <w:sz w:val="24"/>
                <w:szCs w:val="24"/>
              </w:rPr>
              <w:t>Phil</w:t>
            </w:r>
            <w:r w:rsidR="000055C7">
              <w:rPr>
                <w:rFonts w:asciiTheme="minorHAnsi" w:hAnsiTheme="minorHAnsi" w:cstheme="minorHAnsi"/>
                <w:sz w:val="24"/>
                <w:szCs w:val="24"/>
              </w:rPr>
              <w:t xml:space="preserve"> did his </w:t>
            </w:r>
            <w:r>
              <w:rPr>
                <w:rFonts w:asciiTheme="minorHAnsi" w:hAnsiTheme="minorHAnsi" w:cstheme="minorHAnsi"/>
                <w:sz w:val="24"/>
                <w:szCs w:val="24"/>
              </w:rPr>
              <w:t>voter guide</w:t>
            </w:r>
            <w:r w:rsidR="000055C7">
              <w:rPr>
                <w:rFonts w:asciiTheme="minorHAnsi" w:hAnsiTheme="minorHAnsi" w:cstheme="minorHAnsi"/>
                <w:sz w:val="24"/>
                <w:szCs w:val="24"/>
              </w:rPr>
              <w:t xml:space="preserve"> for the June 7</w:t>
            </w:r>
            <w:r w:rsidR="000055C7" w:rsidRPr="000055C7">
              <w:rPr>
                <w:rFonts w:asciiTheme="minorHAnsi" w:hAnsiTheme="minorHAnsi" w:cstheme="minorHAnsi"/>
                <w:sz w:val="24"/>
                <w:szCs w:val="24"/>
                <w:vertAlign w:val="superscript"/>
              </w:rPr>
              <w:t>th</w:t>
            </w:r>
            <w:r w:rsidR="000055C7">
              <w:rPr>
                <w:rFonts w:asciiTheme="minorHAnsi" w:hAnsiTheme="minorHAnsi" w:cstheme="minorHAnsi"/>
                <w:sz w:val="24"/>
                <w:szCs w:val="24"/>
              </w:rPr>
              <w:t xml:space="preserve"> election</w:t>
            </w:r>
            <w:r w:rsidR="00D5452D">
              <w:rPr>
                <w:rFonts w:asciiTheme="minorHAnsi" w:hAnsiTheme="minorHAnsi" w:cstheme="minorHAnsi"/>
                <w:sz w:val="24"/>
                <w:szCs w:val="24"/>
              </w:rPr>
              <w:t xml:space="preserve">. Email </w:t>
            </w:r>
            <w:hyperlink r:id="rId19" w:history="1">
              <w:r w:rsidR="00D5452D" w:rsidRPr="0079712B">
                <w:rPr>
                  <w:rStyle w:val="Hyperlink"/>
                  <w:rFonts w:asciiTheme="minorHAnsi" w:hAnsiTheme="minorHAnsi" w:cstheme="minorHAnsi"/>
                  <w:sz w:val="24"/>
                  <w:szCs w:val="24"/>
                </w:rPr>
                <w:t>hooverrac@gmail.com</w:t>
              </w:r>
            </w:hyperlink>
            <w:r w:rsidR="00D5452D">
              <w:rPr>
                <w:rFonts w:asciiTheme="minorHAnsi" w:hAnsiTheme="minorHAnsi" w:cstheme="minorHAnsi"/>
                <w:sz w:val="24"/>
                <w:szCs w:val="24"/>
              </w:rPr>
              <w:t xml:space="preserve"> if you have questions for Phil.</w:t>
            </w:r>
          </w:p>
          <w:p w14:paraId="01691488" w14:textId="77777777" w:rsidR="003828DF" w:rsidRDefault="003828DF" w:rsidP="00767380">
            <w:pPr>
              <w:spacing w:after="0" w:line="240" w:lineRule="auto"/>
              <w:rPr>
                <w:rFonts w:asciiTheme="minorHAnsi" w:hAnsiTheme="minorHAnsi" w:cstheme="minorHAnsi"/>
                <w:sz w:val="24"/>
                <w:szCs w:val="24"/>
              </w:rPr>
            </w:pPr>
          </w:p>
          <w:p w14:paraId="19DA3071" w14:textId="42773A60" w:rsidR="003828DF" w:rsidRDefault="00D5452D" w:rsidP="00767380">
            <w:pPr>
              <w:spacing w:after="0" w:line="240" w:lineRule="auto"/>
              <w:rPr>
                <w:rFonts w:asciiTheme="minorHAnsi" w:hAnsiTheme="minorHAnsi" w:cstheme="minorHAnsi"/>
                <w:sz w:val="24"/>
                <w:szCs w:val="24"/>
              </w:rPr>
            </w:pPr>
            <w:r>
              <w:rPr>
                <w:rFonts w:asciiTheme="minorHAnsi" w:hAnsiTheme="minorHAnsi" w:cstheme="minorHAnsi"/>
                <w:sz w:val="24"/>
                <w:szCs w:val="24"/>
              </w:rPr>
              <w:t>Jared Spencer: Alameda County Dept of Health re-issued indoor mask mandate.</w:t>
            </w:r>
          </w:p>
        </w:tc>
      </w:tr>
    </w:tbl>
    <w:p w14:paraId="7C0FEE81" w14:textId="77777777" w:rsidR="00331A6E" w:rsidRPr="00331A6E" w:rsidRDefault="00331A6E" w:rsidP="00331A6E">
      <w:pPr>
        <w:rPr>
          <w:rFonts w:asciiTheme="minorHAnsi" w:eastAsia="Times New Roman" w:hAnsiTheme="minorHAnsi" w:cstheme="minorHAnsi"/>
          <w:sz w:val="20"/>
          <w:szCs w:val="20"/>
        </w:rPr>
      </w:pPr>
    </w:p>
    <w:p w14:paraId="170690ED" w14:textId="338F31FA" w:rsidR="003F6D26" w:rsidRPr="00D7399E" w:rsidRDefault="003F6D26" w:rsidP="00D7399E">
      <w:pPr>
        <w:spacing w:after="0" w:line="240" w:lineRule="auto"/>
        <w:rPr>
          <w:sz w:val="20"/>
          <w:szCs w:val="20"/>
          <w:u w:val="single"/>
        </w:rPr>
      </w:pPr>
    </w:p>
    <w:sectPr w:rsidR="003F6D26" w:rsidRPr="00D7399E" w:rsidSect="003752AD">
      <w:pgSz w:w="12240" w:h="15840" w:code="1"/>
      <w:pgMar w:top="806"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CA97" w14:textId="77777777" w:rsidR="00664B41" w:rsidRDefault="00664B41" w:rsidP="00297ED1">
      <w:pPr>
        <w:spacing w:after="0" w:line="240" w:lineRule="auto"/>
      </w:pPr>
      <w:r>
        <w:separator/>
      </w:r>
    </w:p>
  </w:endnote>
  <w:endnote w:type="continuationSeparator" w:id="0">
    <w:p w14:paraId="0F91A86A" w14:textId="77777777" w:rsidR="00664B41" w:rsidRDefault="00664B41" w:rsidP="0029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EFB4" w14:textId="77777777" w:rsidR="00664B41" w:rsidRDefault="00664B41" w:rsidP="00297ED1">
      <w:pPr>
        <w:spacing w:after="0" w:line="240" w:lineRule="auto"/>
      </w:pPr>
      <w:r>
        <w:separator/>
      </w:r>
    </w:p>
  </w:footnote>
  <w:footnote w:type="continuationSeparator" w:id="0">
    <w:p w14:paraId="4D4BBAEE" w14:textId="77777777" w:rsidR="00664B41" w:rsidRDefault="00664B41" w:rsidP="00297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44"/>
    <w:multiLevelType w:val="hybridMultilevel"/>
    <w:tmpl w:val="CCD6D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40456"/>
    <w:multiLevelType w:val="hybridMultilevel"/>
    <w:tmpl w:val="FAF630EC"/>
    <w:lvl w:ilvl="0" w:tplc="420EA51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4679"/>
    <w:multiLevelType w:val="hybridMultilevel"/>
    <w:tmpl w:val="880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1010"/>
    <w:multiLevelType w:val="multilevel"/>
    <w:tmpl w:val="3F6098B6"/>
    <w:lvl w:ilvl="0">
      <w:start w:val="1"/>
      <w:numFmt w:val="decimal"/>
      <w:lvlText w:val="%1."/>
      <w:lvlJc w:val="left"/>
      <w:pPr>
        <w:ind w:left="1710" w:hanging="360"/>
      </w:pPr>
      <w:rPr>
        <w:rFonts w:hint="default"/>
      </w:rPr>
    </w:lvl>
    <w:lvl w:ilvl="1">
      <w:start w:val="1"/>
      <w:numFmt w:val="lowerLetter"/>
      <w:lvlText w:val="%2."/>
      <w:lvlJc w:val="left"/>
      <w:pPr>
        <w:ind w:left="2430" w:hanging="360"/>
      </w:pPr>
      <w:rPr>
        <w:rFonts w:cs="Times New Roman"/>
      </w:rPr>
    </w:lvl>
    <w:lvl w:ilvl="2">
      <w:start w:val="1"/>
      <w:numFmt w:val="lowerRoman"/>
      <w:lvlText w:val="%3."/>
      <w:lvlJc w:val="right"/>
      <w:pPr>
        <w:ind w:left="3150" w:hanging="180"/>
      </w:pPr>
      <w:rPr>
        <w:rFonts w:cs="Times New Roman"/>
      </w:rPr>
    </w:lvl>
    <w:lvl w:ilvl="3">
      <w:start w:val="1"/>
      <w:numFmt w:val="decimal"/>
      <w:lvlText w:val="%4."/>
      <w:lvlJc w:val="left"/>
      <w:pPr>
        <w:ind w:left="3870" w:hanging="360"/>
      </w:pPr>
      <w:rPr>
        <w:rFonts w:cs="Times New Roman"/>
      </w:rPr>
    </w:lvl>
    <w:lvl w:ilvl="4">
      <w:start w:val="1"/>
      <w:numFmt w:val="lowerLetter"/>
      <w:lvlText w:val="%5."/>
      <w:lvlJc w:val="left"/>
      <w:pPr>
        <w:ind w:left="4590" w:hanging="360"/>
      </w:pPr>
      <w:rPr>
        <w:rFonts w:cs="Times New Roman"/>
      </w:rPr>
    </w:lvl>
    <w:lvl w:ilvl="5">
      <w:start w:val="1"/>
      <w:numFmt w:val="lowerRoman"/>
      <w:lvlText w:val="%6."/>
      <w:lvlJc w:val="right"/>
      <w:pPr>
        <w:ind w:left="5310" w:hanging="180"/>
      </w:pPr>
      <w:rPr>
        <w:rFonts w:cs="Times New Roman"/>
      </w:rPr>
    </w:lvl>
    <w:lvl w:ilvl="6">
      <w:start w:val="1"/>
      <w:numFmt w:val="decimal"/>
      <w:lvlText w:val="%7."/>
      <w:lvlJc w:val="left"/>
      <w:pPr>
        <w:ind w:left="6030" w:hanging="360"/>
      </w:pPr>
      <w:rPr>
        <w:rFonts w:cs="Times New Roman"/>
      </w:rPr>
    </w:lvl>
    <w:lvl w:ilvl="7">
      <w:start w:val="1"/>
      <w:numFmt w:val="lowerLetter"/>
      <w:lvlText w:val="%8."/>
      <w:lvlJc w:val="left"/>
      <w:pPr>
        <w:ind w:left="6750" w:hanging="360"/>
      </w:pPr>
      <w:rPr>
        <w:rFonts w:cs="Times New Roman"/>
      </w:rPr>
    </w:lvl>
    <w:lvl w:ilvl="8">
      <w:start w:val="1"/>
      <w:numFmt w:val="lowerRoman"/>
      <w:lvlText w:val="%9."/>
      <w:lvlJc w:val="right"/>
      <w:pPr>
        <w:ind w:left="7470" w:hanging="180"/>
      </w:pPr>
      <w:rPr>
        <w:rFonts w:cs="Times New Roman"/>
      </w:rPr>
    </w:lvl>
  </w:abstractNum>
  <w:abstractNum w:abstractNumId="4" w15:restartNumberingAfterBreak="0">
    <w:nsid w:val="07E63BA3"/>
    <w:multiLevelType w:val="hybridMultilevel"/>
    <w:tmpl w:val="19D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519A6"/>
    <w:multiLevelType w:val="hybridMultilevel"/>
    <w:tmpl w:val="3EE42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B730F"/>
    <w:multiLevelType w:val="multilevel"/>
    <w:tmpl w:val="A5AA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E11BD"/>
    <w:multiLevelType w:val="hybridMultilevel"/>
    <w:tmpl w:val="5DD8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7633B"/>
    <w:multiLevelType w:val="hybridMultilevel"/>
    <w:tmpl w:val="007E5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4F2AFB"/>
    <w:multiLevelType w:val="multilevel"/>
    <w:tmpl w:val="37B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4597B"/>
    <w:multiLevelType w:val="hybridMultilevel"/>
    <w:tmpl w:val="0D9C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E76D4"/>
    <w:multiLevelType w:val="hybridMultilevel"/>
    <w:tmpl w:val="E64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F0ABD"/>
    <w:multiLevelType w:val="hybridMultilevel"/>
    <w:tmpl w:val="4A5AC1E6"/>
    <w:lvl w:ilvl="0" w:tplc="04090001">
      <w:start w:val="1"/>
      <w:numFmt w:val="bullet"/>
      <w:lvlText w:val=""/>
      <w:lvlJc w:val="left"/>
      <w:pPr>
        <w:ind w:left="1710" w:hanging="360"/>
      </w:pPr>
      <w:rPr>
        <w:rFonts w:ascii="Symbol" w:hAnsi="Symbol" w:hint="default"/>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3" w15:restartNumberingAfterBreak="0">
    <w:nsid w:val="5FB166E7"/>
    <w:multiLevelType w:val="hybridMultilevel"/>
    <w:tmpl w:val="0FE88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DE5AE2"/>
    <w:multiLevelType w:val="hybridMultilevel"/>
    <w:tmpl w:val="9156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6563E"/>
    <w:multiLevelType w:val="hybridMultilevel"/>
    <w:tmpl w:val="3058FB42"/>
    <w:lvl w:ilvl="0" w:tplc="8D464194">
      <w:start w:val="9"/>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15:restartNumberingAfterBreak="0">
    <w:nsid w:val="7C22660A"/>
    <w:multiLevelType w:val="hybridMultilevel"/>
    <w:tmpl w:val="3F6098B6"/>
    <w:lvl w:ilvl="0" w:tplc="0409000F">
      <w:start w:val="1"/>
      <w:numFmt w:val="decimal"/>
      <w:lvlText w:val="%1."/>
      <w:lvlJc w:val="left"/>
      <w:pPr>
        <w:ind w:left="1710" w:hanging="360"/>
      </w:pPr>
      <w:rPr>
        <w:rFonts w:hint="default"/>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num w:numId="1" w16cid:durableId="2053308537">
    <w:abstractNumId w:val="16"/>
  </w:num>
  <w:num w:numId="2" w16cid:durableId="1319457018">
    <w:abstractNumId w:val="15"/>
  </w:num>
  <w:num w:numId="3" w16cid:durableId="1249732039">
    <w:abstractNumId w:val="1"/>
  </w:num>
  <w:num w:numId="4" w16cid:durableId="236061098">
    <w:abstractNumId w:val="14"/>
  </w:num>
  <w:num w:numId="5" w16cid:durableId="2145346644">
    <w:abstractNumId w:val="3"/>
  </w:num>
  <w:num w:numId="6" w16cid:durableId="1073086988">
    <w:abstractNumId w:val="12"/>
  </w:num>
  <w:num w:numId="7" w16cid:durableId="563613596">
    <w:abstractNumId w:val="5"/>
  </w:num>
  <w:num w:numId="8" w16cid:durableId="1014767641">
    <w:abstractNumId w:val="10"/>
  </w:num>
  <w:num w:numId="9" w16cid:durableId="1457604905">
    <w:abstractNumId w:val="8"/>
  </w:num>
  <w:num w:numId="10" w16cid:durableId="1054239688">
    <w:abstractNumId w:val="4"/>
  </w:num>
  <w:num w:numId="11" w16cid:durableId="1704671173">
    <w:abstractNumId w:val="11"/>
  </w:num>
  <w:num w:numId="12" w16cid:durableId="20372737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2297199">
    <w:abstractNumId w:val="11"/>
  </w:num>
  <w:num w:numId="14" w16cid:durableId="597564484">
    <w:abstractNumId w:val="2"/>
  </w:num>
  <w:num w:numId="15" w16cid:durableId="174270294">
    <w:abstractNumId w:val="0"/>
  </w:num>
  <w:num w:numId="16" w16cid:durableId="677732522">
    <w:abstractNumId w:val="6"/>
  </w:num>
  <w:num w:numId="17" w16cid:durableId="217472539">
    <w:abstractNumId w:val="9"/>
  </w:num>
  <w:num w:numId="18" w16cid:durableId="333727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8"/>
    <w:rsid w:val="00000E84"/>
    <w:rsid w:val="000039F1"/>
    <w:rsid w:val="000055C7"/>
    <w:rsid w:val="00005C34"/>
    <w:rsid w:val="00012E1A"/>
    <w:rsid w:val="000373AF"/>
    <w:rsid w:val="00041C32"/>
    <w:rsid w:val="000547F6"/>
    <w:rsid w:val="00074BA7"/>
    <w:rsid w:val="000773B5"/>
    <w:rsid w:val="00085CF7"/>
    <w:rsid w:val="000A0F6B"/>
    <w:rsid w:val="000C1694"/>
    <w:rsid w:val="000D6663"/>
    <w:rsid w:val="000E14F9"/>
    <w:rsid w:val="000F6729"/>
    <w:rsid w:val="001142C3"/>
    <w:rsid w:val="00120B31"/>
    <w:rsid w:val="0013200E"/>
    <w:rsid w:val="0013348F"/>
    <w:rsid w:val="00137FA5"/>
    <w:rsid w:val="00143DF1"/>
    <w:rsid w:val="00150181"/>
    <w:rsid w:val="00157F80"/>
    <w:rsid w:val="00163FED"/>
    <w:rsid w:val="00173D46"/>
    <w:rsid w:val="00180869"/>
    <w:rsid w:val="00182C3F"/>
    <w:rsid w:val="00191C2E"/>
    <w:rsid w:val="001A3385"/>
    <w:rsid w:val="001B4992"/>
    <w:rsid w:val="001B4BF3"/>
    <w:rsid w:val="001C6D45"/>
    <w:rsid w:val="001D47E9"/>
    <w:rsid w:val="001D480B"/>
    <w:rsid w:val="001D5191"/>
    <w:rsid w:val="001E3A50"/>
    <w:rsid w:val="001E3F01"/>
    <w:rsid w:val="001E743F"/>
    <w:rsid w:val="002222BD"/>
    <w:rsid w:val="0022236A"/>
    <w:rsid w:val="002243B2"/>
    <w:rsid w:val="00227B86"/>
    <w:rsid w:val="00246DD9"/>
    <w:rsid w:val="002525FD"/>
    <w:rsid w:val="00261591"/>
    <w:rsid w:val="00266CAD"/>
    <w:rsid w:val="00290479"/>
    <w:rsid w:val="00297ED1"/>
    <w:rsid w:val="002A2A2F"/>
    <w:rsid w:val="002C2E72"/>
    <w:rsid w:val="002C36FF"/>
    <w:rsid w:val="002F4A33"/>
    <w:rsid w:val="00304E9B"/>
    <w:rsid w:val="00331A6E"/>
    <w:rsid w:val="00345A5B"/>
    <w:rsid w:val="00366130"/>
    <w:rsid w:val="003752AD"/>
    <w:rsid w:val="003828DF"/>
    <w:rsid w:val="00386B97"/>
    <w:rsid w:val="00392A14"/>
    <w:rsid w:val="003C7694"/>
    <w:rsid w:val="003D0D17"/>
    <w:rsid w:val="003F6D26"/>
    <w:rsid w:val="003F7719"/>
    <w:rsid w:val="004123CA"/>
    <w:rsid w:val="00417C91"/>
    <w:rsid w:val="00433A69"/>
    <w:rsid w:val="00454173"/>
    <w:rsid w:val="00456A7C"/>
    <w:rsid w:val="00485E44"/>
    <w:rsid w:val="00487773"/>
    <w:rsid w:val="004918C5"/>
    <w:rsid w:val="004A3DD1"/>
    <w:rsid w:val="004A679B"/>
    <w:rsid w:val="004B59F9"/>
    <w:rsid w:val="004B7B35"/>
    <w:rsid w:val="004D4AEB"/>
    <w:rsid w:val="004E27BA"/>
    <w:rsid w:val="004F57F6"/>
    <w:rsid w:val="004F67EA"/>
    <w:rsid w:val="00500CD7"/>
    <w:rsid w:val="00503455"/>
    <w:rsid w:val="00517C20"/>
    <w:rsid w:val="00525F83"/>
    <w:rsid w:val="00533C23"/>
    <w:rsid w:val="00536A44"/>
    <w:rsid w:val="00543EE2"/>
    <w:rsid w:val="00551753"/>
    <w:rsid w:val="00553D74"/>
    <w:rsid w:val="00557179"/>
    <w:rsid w:val="00565E9C"/>
    <w:rsid w:val="005746A2"/>
    <w:rsid w:val="00574F51"/>
    <w:rsid w:val="0059266E"/>
    <w:rsid w:val="005A72E7"/>
    <w:rsid w:val="005B2077"/>
    <w:rsid w:val="005C3FA1"/>
    <w:rsid w:val="005E7CAD"/>
    <w:rsid w:val="005F0568"/>
    <w:rsid w:val="00611022"/>
    <w:rsid w:val="00613BD9"/>
    <w:rsid w:val="00622F72"/>
    <w:rsid w:val="00641F5F"/>
    <w:rsid w:val="00641FAA"/>
    <w:rsid w:val="00653763"/>
    <w:rsid w:val="00664B41"/>
    <w:rsid w:val="00667FDB"/>
    <w:rsid w:val="00684EEB"/>
    <w:rsid w:val="006B3E44"/>
    <w:rsid w:val="006B42A4"/>
    <w:rsid w:val="006B51E8"/>
    <w:rsid w:val="006C6C54"/>
    <w:rsid w:val="006C75B1"/>
    <w:rsid w:val="006D07AB"/>
    <w:rsid w:val="006D21A4"/>
    <w:rsid w:val="006F1A39"/>
    <w:rsid w:val="006F76C9"/>
    <w:rsid w:val="007040C5"/>
    <w:rsid w:val="00717AD7"/>
    <w:rsid w:val="007218A0"/>
    <w:rsid w:val="00724A34"/>
    <w:rsid w:val="00733A9C"/>
    <w:rsid w:val="00765FF9"/>
    <w:rsid w:val="00767380"/>
    <w:rsid w:val="00776949"/>
    <w:rsid w:val="0078179B"/>
    <w:rsid w:val="00782279"/>
    <w:rsid w:val="007832D2"/>
    <w:rsid w:val="0078635B"/>
    <w:rsid w:val="007930DB"/>
    <w:rsid w:val="007A46BF"/>
    <w:rsid w:val="007F712E"/>
    <w:rsid w:val="00842BEB"/>
    <w:rsid w:val="00876557"/>
    <w:rsid w:val="00884674"/>
    <w:rsid w:val="00885331"/>
    <w:rsid w:val="00896012"/>
    <w:rsid w:val="008D6D9D"/>
    <w:rsid w:val="008F7A9D"/>
    <w:rsid w:val="008F7FF6"/>
    <w:rsid w:val="009075A7"/>
    <w:rsid w:val="009109A8"/>
    <w:rsid w:val="009271B8"/>
    <w:rsid w:val="00934C23"/>
    <w:rsid w:val="00945A5C"/>
    <w:rsid w:val="0095480D"/>
    <w:rsid w:val="00980698"/>
    <w:rsid w:val="009843DE"/>
    <w:rsid w:val="00994BEB"/>
    <w:rsid w:val="009A00A0"/>
    <w:rsid w:val="009B3338"/>
    <w:rsid w:val="009C276E"/>
    <w:rsid w:val="009C4C0E"/>
    <w:rsid w:val="009D4E13"/>
    <w:rsid w:val="00A05F63"/>
    <w:rsid w:val="00A130D9"/>
    <w:rsid w:val="00A234DF"/>
    <w:rsid w:val="00A3467C"/>
    <w:rsid w:val="00A369C3"/>
    <w:rsid w:val="00A36BCE"/>
    <w:rsid w:val="00A44C44"/>
    <w:rsid w:val="00A50AA0"/>
    <w:rsid w:val="00A5667F"/>
    <w:rsid w:val="00A6232E"/>
    <w:rsid w:val="00A624E8"/>
    <w:rsid w:val="00A6433F"/>
    <w:rsid w:val="00A71184"/>
    <w:rsid w:val="00A72982"/>
    <w:rsid w:val="00A768AB"/>
    <w:rsid w:val="00A956BF"/>
    <w:rsid w:val="00A9628A"/>
    <w:rsid w:val="00AA39FB"/>
    <w:rsid w:val="00AB3A1B"/>
    <w:rsid w:val="00AC2EC0"/>
    <w:rsid w:val="00AD1F36"/>
    <w:rsid w:val="00AE1DFC"/>
    <w:rsid w:val="00AF0FD3"/>
    <w:rsid w:val="00AF371A"/>
    <w:rsid w:val="00B02B09"/>
    <w:rsid w:val="00B2183C"/>
    <w:rsid w:val="00B2349E"/>
    <w:rsid w:val="00B323A7"/>
    <w:rsid w:val="00B34539"/>
    <w:rsid w:val="00B35CC1"/>
    <w:rsid w:val="00B41AFC"/>
    <w:rsid w:val="00B44FB9"/>
    <w:rsid w:val="00B47066"/>
    <w:rsid w:val="00B634E8"/>
    <w:rsid w:val="00B76235"/>
    <w:rsid w:val="00B76A6D"/>
    <w:rsid w:val="00B93166"/>
    <w:rsid w:val="00BA5B49"/>
    <w:rsid w:val="00BB1ACC"/>
    <w:rsid w:val="00BB32AF"/>
    <w:rsid w:val="00BE5158"/>
    <w:rsid w:val="00BF347B"/>
    <w:rsid w:val="00C05F1D"/>
    <w:rsid w:val="00C06F4B"/>
    <w:rsid w:val="00C16968"/>
    <w:rsid w:val="00C41941"/>
    <w:rsid w:val="00C41C75"/>
    <w:rsid w:val="00C45AB3"/>
    <w:rsid w:val="00C5240D"/>
    <w:rsid w:val="00C56548"/>
    <w:rsid w:val="00C65CDE"/>
    <w:rsid w:val="00C82E73"/>
    <w:rsid w:val="00C82EB1"/>
    <w:rsid w:val="00C918EE"/>
    <w:rsid w:val="00C922BE"/>
    <w:rsid w:val="00C97BEE"/>
    <w:rsid w:val="00CB0B0D"/>
    <w:rsid w:val="00CB4C33"/>
    <w:rsid w:val="00CC370A"/>
    <w:rsid w:val="00CC7838"/>
    <w:rsid w:val="00CD61C5"/>
    <w:rsid w:val="00CE768E"/>
    <w:rsid w:val="00CF30D1"/>
    <w:rsid w:val="00CF4C9A"/>
    <w:rsid w:val="00CF5693"/>
    <w:rsid w:val="00CF60B9"/>
    <w:rsid w:val="00D064A4"/>
    <w:rsid w:val="00D37F1F"/>
    <w:rsid w:val="00D441BB"/>
    <w:rsid w:val="00D45C70"/>
    <w:rsid w:val="00D533DE"/>
    <w:rsid w:val="00D5452D"/>
    <w:rsid w:val="00D63D60"/>
    <w:rsid w:val="00D65D7E"/>
    <w:rsid w:val="00D66751"/>
    <w:rsid w:val="00D7399E"/>
    <w:rsid w:val="00D753C4"/>
    <w:rsid w:val="00D77E53"/>
    <w:rsid w:val="00D8780C"/>
    <w:rsid w:val="00D87EE2"/>
    <w:rsid w:val="00D9706E"/>
    <w:rsid w:val="00DB19A9"/>
    <w:rsid w:val="00DC5A4B"/>
    <w:rsid w:val="00DC74F1"/>
    <w:rsid w:val="00DE343A"/>
    <w:rsid w:val="00DE5B63"/>
    <w:rsid w:val="00DE5F11"/>
    <w:rsid w:val="00DE7A9A"/>
    <w:rsid w:val="00DF0BDA"/>
    <w:rsid w:val="00E10F14"/>
    <w:rsid w:val="00E51DFA"/>
    <w:rsid w:val="00E55CA6"/>
    <w:rsid w:val="00E56494"/>
    <w:rsid w:val="00E6536E"/>
    <w:rsid w:val="00E8610C"/>
    <w:rsid w:val="00E93E38"/>
    <w:rsid w:val="00E9673F"/>
    <w:rsid w:val="00EA2CFD"/>
    <w:rsid w:val="00EA5EAF"/>
    <w:rsid w:val="00EA7932"/>
    <w:rsid w:val="00EB3FD4"/>
    <w:rsid w:val="00EC2C9D"/>
    <w:rsid w:val="00ED7A11"/>
    <w:rsid w:val="00EF5A9B"/>
    <w:rsid w:val="00F31906"/>
    <w:rsid w:val="00F31F85"/>
    <w:rsid w:val="00F450D3"/>
    <w:rsid w:val="00F45300"/>
    <w:rsid w:val="00F509C3"/>
    <w:rsid w:val="00F62F6F"/>
    <w:rsid w:val="00F84B09"/>
    <w:rsid w:val="00F914B6"/>
    <w:rsid w:val="00FB5B37"/>
    <w:rsid w:val="00FD61B6"/>
    <w:rsid w:val="00FD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961DD"/>
  <w15:docId w15:val="{22E4BF7F-D9B5-45E8-BCE8-42850160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9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8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98"/>
    <w:rPr>
      <w:rFonts w:ascii="Tahoma" w:eastAsia="Calibri" w:hAnsi="Tahoma" w:cs="Tahoma"/>
      <w:sz w:val="16"/>
      <w:szCs w:val="16"/>
    </w:rPr>
  </w:style>
  <w:style w:type="paragraph" w:styleId="Header">
    <w:name w:val="header"/>
    <w:basedOn w:val="Normal"/>
    <w:link w:val="HeaderChar"/>
    <w:uiPriority w:val="99"/>
    <w:unhideWhenUsed/>
    <w:rsid w:val="0029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D1"/>
    <w:rPr>
      <w:rFonts w:ascii="Calibri" w:eastAsia="Calibri" w:hAnsi="Calibri" w:cs="Times New Roman"/>
    </w:rPr>
  </w:style>
  <w:style w:type="paragraph" w:styleId="Footer">
    <w:name w:val="footer"/>
    <w:basedOn w:val="Normal"/>
    <w:link w:val="FooterChar"/>
    <w:uiPriority w:val="99"/>
    <w:unhideWhenUsed/>
    <w:rsid w:val="0029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D1"/>
    <w:rPr>
      <w:rFonts w:ascii="Calibri" w:eastAsia="Calibri" w:hAnsi="Calibri" w:cs="Times New Roman"/>
    </w:rPr>
  </w:style>
  <w:style w:type="table" w:styleId="TableGrid">
    <w:name w:val="Table Grid"/>
    <w:basedOn w:val="TableNormal"/>
    <w:uiPriority w:val="59"/>
    <w:rsid w:val="00DB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2C9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80869"/>
    <w:rPr>
      <w:color w:val="0000FF" w:themeColor="hyperlink"/>
      <w:u w:val="single"/>
    </w:rPr>
  </w:style>
  <w:style w:type="character" w:customStyle="1" w:styleId="UnresolvedMention1">
    <w:name w:val="Unresolved Mention1"/>
    <w:basedOn w:val="DefaultParagraphFont"/>
    <w:uiPriority w:val="99"/>
    <w:semiHidden/>
    <w:unhideWhenUsed/>
    <w:rsid w:val="00331A6E"/>
    <w:rPr>
      <w:color w:val="605E5C"/>
      <w:shd w:val="clear" w:color="auto" w:fill="E1DFDD"/>
    </w:rPr>
  </w:style>
  <w:style w:type="character" w:styleId="UnresolvedMention">
    <w:name w:val="Unresolved Mention"/>
    <w:basedOn w:val="DefaultParagraphFont"/>
    <w:uiPriority w:val="99"/>
    <w:semiHidden/>
    <w:unhideWhenUsed/>
    <w:rsid w:val="004123CA"/>
    <w:rPr>
      <w:color w:val="605E5C"/>
      <w:shd w:val="clear" w:color="auto" w:fill="E1DFDD"/>
    </w:rPr>
  </w:style>
  <w:style w:type="character" w:customStyle="1" w:styleId="apple-converted-space">
    <w:name w:val="apple-converted-space"/>
    <w:basedOn w:val="DefaultParagraphFont"/>
    <w:rsid w:val="000C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385">
      <w:bodyDiv w:val="1"/>
      <w:marLeft w:val="0"/>
      <w:marRight w:val="0"/>
      <w:marTop w:val="0"/>
      <w:marBottom w:val="0"/>
      <w:divBdr>
        <w:top w:val="none" w:sz="0" w:space="0" w:color="auto"/>
        <w:left w:val="none" w:sz="0" w:space="0" w:color="auto"/>
        <w:bottom w:val="none" w:sz="0" w:space="0" w:color="auto"/>
        <w:right w:val="none" w:sz="0" w:space="0" w:color="auto"/>
      </w:divBdr>
    </w:div>
    <w:div w:id="32655868">
      <w:bodyDiv w:val="1"/>
      <w:marLeft w:val="0"/>
      <w:marRight w:val="0"/>
      <w:marTop w:val="0"/>
      <w:marBottom w:val="0"/>
      <w:divBdr>
        <w:top w:val="none" w:sz="0" w:space="0" w:color="auto"/>
        <w:left w:val="none" w:sz="0" w:space="0" w:color="auto"/>
        <w:bottom w:val="none" w:sz="0" w:space="0" w:color="auto"/>
        <w:right w:val="none" w:sz="0" w:space="0" w:color="auto"/>
      </w:divBdr>
    </w:div>
    <w:div w:id="349723379">
      <w:bodyDiv w:val="1"/>
      <w:marLeft w:val="0"/>
      <w:marRight w:val="0"/>
      <w:marTop w:val="0"/>
      <w:marBottom w:val="0"/>
      <w:divBdr>
        <w:top w:val="none" w:sz="0" w:space="0" w:color="auto"/>
        <w:left w:val="none" w:sz="0" w:space="0" w:color="auto"/>
        <w:bottom w:val="none" w:sz="0" w:space="0" w:color="auto"/>
        <w:right w:val="none" w:sz="0" w:space="0" w:color="auto"/>
      </w:divBdr>
      <w:divsChild>
        <w:div w:id="1692995062">
          <w:marLeft w:val="0"/>
          <w:marRight w:val="0"/>
          <w:marTop w:val="0"/>
          <w:marBottom w:val="0"/>
          <w:divBdr>
            <w:top w:val="none" w:sz="0" w:space="0" w:color="auto"/>
            <w:left w:val="none" w:sz="0" w:space="0" w:color="auto"/>
            <w:bottom w:val="none" w:sz="0" w:space="0" w:color="auto"/>
            <w:right w:val="none" w:sz="0" w:space="0" w:color="auto"/>
          </w:divBdr>
        </w:div>
        <w:div w:id="1707831469">
          <w:blockQuote w:val="1"/>
          <w:marLeft w:val="600"/>
          <w:marRight w:val="0"/>
          <w:marTop w:val="0"/>
          <w:marBottom w:val="0"/>
          <w:divBdr>
            <w:top w:val="none" w:sz="0" w:space="0" w:color="auto"/>
            <w:left w:val="none" w:sz="0" w:space="0" w:color="auto"/>
            <w:bottom w:val="none" w:sz="0" w:space="0" w:color="auto"/>
            <w:right w:val="none" w:sz="0" w:space="0" w:color="auto"/>
          </w:divBdr>
          <w:divsChild>
            <w:div w:id="565722661">
              <w:marLeft w:val="0"/>
              <w:marRight w:val="0"/>
              <w:marTop w:val="0"/>
              <w:marBottom w:val="0"/>
              <w:divBdr>
                <w:top w:val="none" w:sz="0" w:space="0" w:color="auto"/>
                <w:left w:val="none" w:sz="0" w:space="0" w:color="auto"/>
                <w:bottom w:val="none" w:sz="0" w:space="0" w:color="auto"/>
                <w:right w:val="none" w:sz="0" w:space="0" w:color="auto"/>
              </w:divBdr>
            </w:div>
            <w:div w:id="841041549">
              <w:marLeft w:val="0"/>
              <w:marRight w:val="0"/>
              <w:marTop w:val="0"/>
              <w:marBottom w:val="0"/>
              <w:divBdr>
                <w:top w:val="none" w:sz="0" w:space="0" w:color="auto"/>
                <w:left w:val="none" w:sz="0" w:space="0" w:color="auto"/>
                <w:bottom w:val="none" w:sz="0" w:space="0" w:color="auto"/>
                <w:right w:val="none" w:sz="0" w:space="0" w:color="auto"/>
              </w:divBdr>
            </w:div>
            <w:div w:id="502475446">
              <w:marLeft w:val="0"/>
              <w:marRight w:val="0"/>
              <w:marTop w:val="0"/>
              <w:marBottom w:val="0"/>
              <w:divBdr>
                <w:top w:val="none" w:sz="0" w:space="0" w:color="auto"/>
                <w:left w:val="none" w:sz="0" w:space="0" w:color="auto"/>
                <w:bottom w:val="none" w:sz="0" w:space="0" w:color="auto"/>
                <w:right w:val="none" w:sz="0" w:space="0" w:color="auto"/>
              </w:divBdr>
            </w:div>
            <w:div w:id="574630871">
              <w:marLeft w:val="0"/>
              <w:marRight w:val="0"/>
              <w:marTop w:val="0"/>
              <w:marBottom w:val="0"/>
              <w:divBdr>
                <w:top w:val="none" w:sz="0" w:space="0" w:color="auto"/>
                <w:left w:val="none" w:sz="0" w:space="0" w:color="auto"/>
                <w:bottom w:val="none" w:sz="0" w:space="0" w:color="auto"/>
                <w:right w:val="none" w:sz="0" w:space="0" w:color="auto"/>
              </w:divBdr>
            </w:div>
          </w:divsChild>
        </w:div>
        <w:div w:id="649411038">
          <w:marLeft w:val="0"/>
          <w:marRight w:val="0"/>
          <w:marTop w:val="0"/>
          <w:marBottom w:val="0"/>
          <w:divBdr>
            <w:top w:val="none" w:sz="0" w:space="0" w:color="auto"/>
            <w:left w:val="none" w:sz="0" w:space="0" w:color="auto"/>
            <w:bottom w:val="none" w:sz="0" w:space="0" w:color="auto"/>
            <w:right w:val="none" w:sz="0" w:space="0" w:color="auto"/>
          </w:divBdr>
        </w:div>
        <w:div w:id="210699659">
          <w:blockQuote w:val="1"/>
          <w:marLeft w:val="600"/>
          <w:marRight w:val="0"/>
          <w:marTop w:val="0"/>
          <w:marBottom w:val="0"/>
          <w:divBdr>
            <w:top w:val="none" w:sz="0" w:space="0" w:color="auto"/>
            <w:left w:val="none" w:sz="0" w:space="0" w:color="auto"/>
            <w:bottom w:val="none" w:sz="0" w:space="0" w:color="auto"/>
            <w:right w:val="none" w:sz="0" w:space="0" w:color="auto"/>
          </w:divBdr>
          <w:divsChild>
            <w:div w:id="197741757">
              <w:marLeft w:val="0"/>
              <w:marRight w:val="0"/>
              <w:marTop w:val="0"/>
              <w:marBottom w:val="0"/>
              <w:divBdr>
                <w:top w:val="none" w:sz="0" w:space="0" w:color="auto"/>
                <w:left w:val="none" w:sz="0" w:space="0" w:color="auto"/>
                <w:bottom w:val="none" w:sz="0" w:space="0" w:color="auto"/>
                <w:right w:val="none" w:sz="0" w:space="0" w:color="auto"/>
              </w:divBdr>
            </w:div>
          </w:divsChild>
        </w:div>
        <w:div w:id="1607809879">
          <w:blockQuote w:val="1"/>
          <w:marLeft w:val="600"/>
          <w:marRight w:val="0"/>
          <w:marTop w:val="0"/>
          <w:marBottom w:val="0"/>
          <w:divBdr>
            <w:top w:val="none" w:sz="0" w:space="0" w:color="auto"/>
            <w:left w:val="none" w:sz="0" w:space="0" w:color="auto"/>
            <w:bottom w:val="none" w:sz="0" w:space="0" w:color="auto"/>
            <w:right w:val="none" w:sz="0" w:space="0" w:color="auto"/>
          </w:divBdr>
          <w:divsChild>
            <w:div w:id="615142148">
              <w:marLeft w:val="0"/>
              <w:marRight w:val="0"/>
              <w:marTop w:val="0"/>
              <w:marBottom w:val="0"/>
              <w:divBdr>
                <w:top w:val="none" w:sz="0" w:space="0" w:color="auto"/>
                <w:left w:val="none" w:sz="0" w:space="0" w:color="auto"/>
                <w:bottom w:val="none" w:sz="0" w:space="0" w:color="auto"/>
                <w:right w:val="none" w:sz="0" w:space="0" w:color="auto"/>
              </w:divBdr>
            </w:div>
            <w:div w:id="1530952356">
              <w:marLeft w:val="0"/>
              <w:marRight w:val="0"/>
              <w:marTop w:val="0"/>
              <w:marBottom w:val="0"/>
              <w:divBdr>
                <w:top w:val="none" w:sz="0" w:space="0" w:color="auto"/>
                <w:left w:val="none" w:sz="0" w:space="0" w:color="auto"/>
                <w:bottom w:val="none" w:sz="0" w:space="0" w:color="auto"/>
                <w:right w:val="none" w:sz="0" w:space="0" w:color="auto"/>
              </w:divBdr>
            </w:div>
            <w:div w:id="734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0166">
      <w:bodyDiv w:val="1"/>
      <w:marLeft w:val="0"/>
      <w:marRight w:val="0"/>
      <w:marTop w:val="0"/>
      <w:marBottom w:val="0"/>
      <w:divBdr>
        <w:top w:val="none" w:sz="0" w:space="0" w:color="auto"/>
        <w:left w:val="none" w:sz="0" w:space="0" w:color="auto"/>
        <w:bottom w:val="none" w:sz="0" w:space="0" w:color="auto"/>
        <w:right w:val="none" w:sz="0" w:space="0" w:color="auto"/>
      </w:divBdr>
    </w:div>
    <w:div w:id="804616850">
      <w:bodyDiv w:val="1"/>
      <w:marLeft w:val="0"/>
      <w:marRight w:val="0"/>
      <w:marTop w:val="0"/>
      <w:marBottom w:val="0"/>
      <w:divBdr>
        <w:top w:val="none" w:sz="0" w:space="0" w:color="auto"/>
        <w:left w:val="none" w:sz="0" w:space="0" w:color="auto"/>
        <w:bottom w:val="none" w:sz="0" w:space="0" w:color="auto"/>
        <w:right w:val="none" w:sz="0" w:space="0" w:color="auto"/>
      </w:divBdr>
    </w:div>
    <w:div w:id="973876019">
      <w:bodyDiv w:val="1"/>
      <w:marLeft w:val="0"/>
      <w:marRight w:val="0"/>
      <w:marTop w:val="0"/>
      <w:marBottom w:val="0"/>
      <w:divBdr>
        <w:top w:val="none" w:sz="0" w:space="0" w:color="auto"/>
        <w:left w:val="none" w:sz="0" w:space="0" w:color="auto"/>
        <w:bottom w:val="none" w:sz="0" w:space="0" w:color="auto"/>
        <w:right w:val="none" w:sz="0" w:space="0" w:color="auto"/>
      </w:divBdr>
    </w:div>
    <w:div w:id="1044788230">
      <w:bodyDiv w:val="1"/>
      <w:marLeft w:val="0"/>
      <w:marRight w:val="0"/>
      <w:marTop w:val="0"/>
      <w:marBottom w:val="0"/>
      <w:divBdr>
        <w:top w:val="none" w:sz="0" w:space="0" w:color="auto"/>
        <w:left w:val="none" w:sz="0" w:space="0" w:color="auto"/>
        <w:bottom w:val="none" w:sz="0" w:space="0" w:color="auto"/>
        <w:right w:val="none" w:sz="0" w:space="0" w:color="auto"/>
      </w:divBdr>
    </w:div>
    <w:div w:id="1991129899">
      <w:bodyDiv w:val="1"/>
      <w:marLeft w:val="0"/>
      <w:marRight w:val="0"/>
      <w:marTop w:val="0"/>
      <w:marBottom w:val="0"/>
      <w:divBdr>
        <w:top w:val="none" w:sz="0" w:space="0" w:color="auto"/>
        <w:left w:val="none" w:sz="0" w:space="0" w:color="auto"/>
        <w:bottom w:val="none" w:sz="0" w:space="0" w:color="auto"/>
        <w:right w:val="none" w:sz="0" w:space="0" w:color="auto"/>
      </w:divBdr>
    </w:div>
    <w:div w:id="20991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mercialleasing@ebaldc.org" TargetMode="External"/><Relationship Id="rId18" Type="http://schemas.openxmlformats.org/officeDocument/2006/relationships/hyperlink" Target="mailto:grant@keepoaklandbeautiful.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ebaldc.org/wp-content/uploads/2022/02/Available-or-Upcoming-Space_February-2022.pdf" TargetMode="External"/><Relationship Id="rId17" Type="http://schemas.openxmlformats.org/officeDocument/2006/relationships/hyperlink" Target="mailto:info@carrollfife.org" TargetMode="External"/><Relationship Id="rId2" Type="http://schemas.openxmlformats.org/officeDocument/2006/relationships/styles" Target="styles.xml"/><Relationship Id="rId16" Type="http://schemas.openxmlformats.org/officeDocument/2006/relationships/hyperlink" Target="http://www.protectoaklandlibrarie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klandca.gov/topics/general-plan-update#general-plan-e-mail-updates" TargetMode="External"/><Relationship Id="rId5" Type="http://schemas.openxmlformats.org/officeDocument/2006/relationships/footnotes" Target="footnotes.xml"/><Relationship Id="rId15" Type="http://schemas.openxmlformats.org/officeDocument/2006/relationships/hyperlink" Target="mailto:jcastillo@stmaryscenter.org" TargetMode="External"/><Relationship Id="rId10" Type="http://schemas.openxmlformats.org/officeDocument/2006/relationships/hyperlink" Target="https://city-of-oakland-general-plan-update-oakgis.hub.arcgis.com/" TargetMode="External"/><Relationship Id="rId19" Type="http://schemas.openxmlformats.org/officeDocument/2006/relationships/hyperlink" Target="mailto:hooverrac@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cs.google.com/document/d/1is07LnikeNf0zvE49xAW4YFR8ivEi-B9TYG0oPRPlr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Public Health Department</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Alameda County</dc:creator>
  <cp:keywords/>
  <dc:description/>
  <cp:lastModifiedBy>grant chen</cp:lastModifiedBy>
  <cp:revision>60</cp:revision>
  <cp:lastPrinted>2020-01-08T17:32:00Z</cp:lastPrinted>
  <dcterms:created xsi:type="dcterms:W3CDTF">2020-01-08T17:21:00Z</dcterms:created>
  <dcterms:modified xsi:type="dcterms:W3CDTF">2022-06-03T02:27:00Z</dcterms:modified>
</cp:coreProperties>
</file>