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1DFC" w14:textId="77777777" w:rsidR="004032B9" w:rsidRDefault="004032B9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4DA72BA1" w14:textId="3D867784" w:rsidR="004032B9" w:rsidRDefault="004032B9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Board of Directors Minutes – </w:t>
      </w:r>
      <w:r w:rsidR="001E5260">
        <w:rPr>
          <w:rFonts w:ascii="Times New Roman" w:eastAsia="Times New Roman" w:hAnsi="Times New Roman" w:cs="Times New Roman"/>
          <w:b/>
          <w:bCs/>
          <w:sz w:val="32"/>
          <w:szCs w:val="32"/>
        </w:rPr>
        <w:t>September 13</w:t>
      </w:r>
      <w:r w:rsidR="001E5260" w:rsidRPr="001E5260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 2022</w:t>
      </w:r>
    </w:p>
    <w:p w14:paraId="2141AC96" w14:textId="6A6903CD" w:rsidR="004032B9" w:rsidRDefault="004032B9" w:rsidP="004032B9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Scott Campbell called to order the Board of Directors Meeting for </w:t>
      </w:r>
      <w:r w:rsidR="009E7FE0">
        <w:rPr>
          <w:rFonts w:ascii="Footlight MT Light" w:eastAsia="Times New Roman" w:hAnsi="Footlight MT Light" w:cs="Times New Roman"/>
          <w:b/>
          <w:sz w:val="20"/>
          <w:szCs w:val="24"/>
        </w:rPr>
        <w:t>September 13</w:t>
      </w:r>
      <w:r w:rsidR="009E7FE0" w:rsidRPr="009E7FE0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825DE7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>at the Netarts Fire Hall 6:0</w:t>
      </w:r>
      <w:r w:rsidR="001E5260">
        <w:rPr>
          <w:rFonts w:ascii="Footlight MT Light" w:eastAsia="Times New Roman" w:hAnsi="Footlight MT Light" w:cs="Times New Roman"/>
          <w:b/>
          <w:sz w:val="20"/>
          <w:szCs w:val="24"/>
        </w:rPr>
        <w:t>2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. Board members present: Scott Campbell (Board President), Erin Rieger (Board Vice-President), Brent Collier (Board member), Steve Roan (Treasurer), Bruce </w:t>
      </w:r>
      <w:proofErr w:type="spellStart"/>
      <w:r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and district administrative staff Chief Carpenter</w:t>
      </w:r>
      <w:r w:rsidR="001E5260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</w:p>
    <w:p w14:paraId="6F86BBF3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EE541BB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Communications: </w:t>
      </w:r>
    </w:p>
    <w:p w14:paraId="5C175E80" w14:textId="76FFCE4C" w:rsidR="004032B9" w:rsidRPr="00AE31A4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Resolutions</w:t>
      </w:r>
      <w:r w:rsidR="001E5260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: 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 xml:space="preserve"> Resolution #2202-</w:t>
      </w:r>
      <w:r w:rsidR="001E5260" w:rsidRPr="00124A77">
        <w:rPr>
          <w:rFonts w:ascii="Footlight MT Light" w:eastAsia="Times New Roman" w:hAnsi="Footlight MT Light" w:cs="Times New Roman"/>
          <w:b/>
          <w:bCs/>
          <w:strike/>
          <w:szCs w:val="24"/>
        </w:rPr>
        <w:t>02</w:t>
      </w:r>
      <w:r w:rsidR="00124A77">
        <w:rPr>
          <w:rFonts w:ascii="Footlight MT Light" w:eastAsia="Times New Roman" w:hAnsi="Footlight MT Light" w:cs="Times New Roman"/>
          <w:b/>
          <w:bCs/>
          <w:szCs w:val="24"/>
        </w:rPr>
        <w:t xml:space="preserve"> (03)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 xml:space="preserve"> Disposal of Surplus Property (2016 Kawasaki jet ski)</w:t>
      </w:r>
      <w:r w:rsidR="001E5260">
        <w:rPr>
          <w:rFonts w:ascii="Footlight MT Light" w:eastAsia="Times New Roman" w:hAnsi="Footlight MT Light" w:cs="Times New Roman"/>
          <w:szCs w:val="24"/>
        </w:rPr>
        <w:t xml:space="preserve"> was read into the minutes by President Scott Campbell. Chef Carpenter stated </w:t>
      </w:r>
      <w:r w:rsidR="00FD0686">
        <w:rPr>
          <w:rFonts w:ascii="Footlight MT Light" w:eastAsia="Times New Roman" w:hAnsi="Footlight MT Light" w:cs="Times New Roman"/>
          <w:szCs w:val="24"/>
        </w:rPr>
        <w:t>the price is to be determine</w:t>
      </w:r>
      <w:r w:rsidR="00FF081A">
        <w:rPr>
          <w:rFonts w:ascii="Footlight MT Light" w:eastAsia="Times New Roman" w:hAnsi="Footlight MT Light" w:cs="Times New Roman"/>
          <w:szCs w:val="24"/>
        </w:rPr>
        <w:t>d</w:t>
      </w:r>
      <w:r w:rsidR="00AF63F7">
        <w:rPr>
          <w:rFonts w:ascii="Footlight MT Light" w:eastAsia="Times New Roman" w:hAnsi="Footlight MT Light" w:cs="Times New Roman"/>
          <w:szCs w:val="24"/>
        </w:rPr>
        <w:t xml:space="preserve"> for the ski</w:t>
      </w:r>
      <w:r w:rsidR="00011CB0">
        <w:rPr>
          <w:rFonts w:ascii="Footlight MT Light" w:eastAsia="Times New Roman" w:hAnsi="Footlight MT Light" w:cs="Times New Roman"/>
          <w:szCs w:val="24"/>
        </w:rPr>
        <w:t xml:space="preserve"> </w:t>
      </w:r>
      <w:r w:rsidR="00D11094">
        <w:rPr>
          <w:rFonts w:ascii="Footlight MT Light" w:eastAsia="Times New Roman" w:hAnsi="Footlight MT Light" w:cs="Times New Roman"/>
          <w:szCs w:val="24"/>
        </w:rPr>
        <w:t>.</w:t>
      </w:r>
      <w:r w:rsidR="00092234">
        <w:rPr>
          <w:rFonts w:ascii="Footlight MT Light" w:eastAsia="Times New Roman" w:hAnsi="Footlight MT Light" w:cs="Times New Roman"/>
          <w:b/>
          <w:bCs/>
          <w:szCs w:val="24"/>
        </w:rPr>
        <w:t>Brent Collier made a motion to accept the minutes as read; seconded</w:t>
      </w:r>
      <w:r w:rsidR="00AE31A4">
        <w:rPr>
          <w:rFonts w:ascii="Footlight MT Light" w:eastAsia="Times New Roman" w:hAnsi="Footlight MT Light" w:cs="Times New Roman"/>
          <w:b/>
          <w:bCs/>
          <w:szCs w:val="24"/>
        </w:rPr>
        <w:t xml:space="preserve"> by Bruce </w:t>
      </w:r>
      <w:proofErr w:type="spellStart"/>
      <w:r w:rsidR="00AE31A4">
        <w:rPr>
          <w:rFonts w:ascii="Footlight MT Light" w:eastAsia="Times New Roman" w:hAnsi="Footlight MT Light" w:cs="Times New Roman"/>
          <w:b/>
          <w:bCs/>
          <w:szCs w:val="24"/>
        </w:rPr>
        <w:t>Lovelin</w:t>
      </w:r>
      <w:proofErr w:type="spellEnd"/>
      <w:r w:rsidR="00AE31A4">
        <w:rPr>
          <w:rFonts w:ascii="Footlight MT Light" w:eastAsia="Times New Roman" w:hAnsi="Footlight MT Light" w:cs="Times New Roman"/>
          <w:b/>
          <w:bCs/>
          <w:szCs w:val="24"/>
        </w:rPr>
        <w:t>. M.C 5-0</w:t>
      </w:r>
    </w:p>
    <w:p w14:paraId="07913DDA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69FE9681" w14:textId="4C578B67" w:rsidR="004032B9" w:rsidRDefault="004032B9" w:rsidP="004032B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All Board members reviewed the </w:t>
      </w:r>
      <w:r w:rsidR="001E5260">
        <w:rPr>
          <w:rFonts w:ascii="Footlight MT Light" w:eastAsia="Times New Roman" w:hAnsi="Footlight MT Light" w:cs="Times New Roman"/>
          <w:bCs/>
          <w:szCs w:val="24"/>
        </w:rPr>
        <w:t>August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minutes.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made the motion to accept the 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>August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minutes as presented; seconded by Erin Rieger.  M.C. 5-0</w:t>
      </w:r>
    </w:p>
    <w:p w14:paraId="66E0C98C" w14:textId="56907B9B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>
        <w:rPr>
          <w:rFonts w:ascii="Footlight MT Light" w:eastAsia="Times New Roman" w:hAnsi="Footlight MT Light" w:cs="Times New Roman"/>
          <w:szCs w:val="24"/>
        </w:rPr>
        <w:t xml:space="preserve">: Copies of the Profit and Loss vs. Budget statement for the 22/23 fiscal year were presented to the Board for review, along with the register for the month of </w:t>
      </w:r>
      <w:r w:rsidR="00AE31A4">
        <w:rPr>
          <w:rFonts w:ascii="Footlight MT Light" w:eastAsia="Times New Roman" w:hAnsi="Footlight MT Light" w:cs="Times New Roman"/>
          <w:szCs w:val="24"/>
        </w:rPr>
        <w:t>September</w:t>
      </w:r>
      <w:r>
        <w:rPr>
          <w:rFonts w:ascii="Footlight MT Light" w:eastAsia="Times New Roman" w:hAnsi="Footlight MT Light" w:cs="Times New Roman"/>
          <w:szCs w:val="24"/>
        </w:rPr>
        <w:t>, the totals for calls and drills volunteer reimbursements</w:t>
      </w:r>
      <w:r w:rsidR="006D6E65">
        <w:rPr>
          <w:rFonts w:ascii="Footlight MT Light" w:eastAsia="Times New Roman" w:hAnsi="Footlight MT Light" w:cs="Times New Roman"/>
          <w:szCs w:val="24"/>
        </w:rPr>
        <w:t>,</w:t>
      </w:r>
      <w:r>
        <w:rPr>
          <w:rFonts w:ascii="Footlight MT Light" w:eastAsia="Times New Roman" w:hAnsi="Footlight MT Light" w:cs="Times New Roman"/>
          <w:szCs w:val="24"/>
        </w:rPr>
        <w:t xml:space="preserve"> and </w:t>
      </w:r>
      <w:r w:rsidR="00AE31A4">
        <w:rPr>
          <w:rFonts w:ascii="Footlight MT Light" w:eastAsia="Times New Roman" w:hAnsi="Footlight MT Light" w:cs="Times New Roman"/>
          <w:szCs w:val="24"/>
        </w:rPr>
        <w:t xml:space="preserve">a copy of the </w:t>
      </w:r>
      <w:r w:rsidR="006D6E65">
        <w:rPr>
          <w:rFonts w:ascii="Footlight MT Light" w:eastAsia="Times New Roman" w:hAnsi="Footlight MT Light" w:cs="Times New Roman"/>
          <w:szCs w:val="24"/>
        </w:rPr>
        <w:t>itemized Capital One bill for review</w:t>
      </w:r>
      <w:r>
        <w:rPr>
          <w:rFonts w:ascii="Footlight MT Light" w:eastAsia="Times New Roman" w:hAnsi="Footlight MT Light" w:cs="Times New Roman"/>
          <w:szCs w:val="24"/>
        </w:rPr>
        <w:t xml:space="preserve"> further questions or comments from the board at this time, therefor,</w:t>
      </w:r>
      <w:r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450B47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450B47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>
        <w:rPr>
          <w:rFonts w:ascii="Footlight MT Light" w:eastAsia="Times New Roman" w:hAnsi="Footlight MT Light" w:cs="Times New Roman"/>
          <w:b/>
          <w:szCs w:val="24"/>
        </w:rPr>
        <w:t xml:space="preserve"> made the motion to accept all financial reports as presented; seconded by </w:t>
      </w:r>
      <w:r w:rsidR="00F36D05">
        <w:rPr>
          <w:rFonts w:ascii="Footlight MT Light" w:eastAsia="Times New Roman" w:hAnsi="Footlight MT Light" w:cs="Times New Roman"/>
          <w:b/>
          <w:szCs w:val="24"/>
        </w:rPr>
        <w:t>Erin Reiger</w:t>
      </w:r>
      <w:r>
        <w:rPr>
          <w:rFonts w:ascii="Footlight MT Light" w:eastAsia="Times New Roman" w:hAnsi="Footlight MT Light" w:cs="Times New Roman"/>
          <w:b/>
          <w:szCs w:val="24"/>
        </w:rPr>
        <w:t xml:space="preserve"> M.C. </w:t>
      </w:r>
      <w:r w:rsidR="00450B47">
        <w:rPr>
          <w:rFonts w:ascii="Footlight MT Light" w:eastAsia="Times New Roman" w:hAnsi="Footlight MT Light" w:cs="Times New Roman"/>
          <w:b/>
          <w:szCs w:val="24"/>
        </w:rPr>
        <w:t>5</w:t>
      </w:r>
      <w:r>
        <w:rPr>
          <w:rFonts w:ascii="Footlight MT Light" w:eastAsia="Times New Roman" w:hAnsi="Footlight MT Light" w:cs="Times New Roman"/>
          <w:b/>
          <w:szCs w:val="24"/>
        </w:rPr>
        <w:t>-0.</w:t>
      </w:r>
    </w:p>
    <w:p w14:paraId="58A0F545" w14:textId="7359EFB2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Chief’s Report:</w:t>
      </w:r>
    </w:p>
    <w:p w14:paraId="29DCD83F" w14:textId="044BDA0F" w:rsidR="00F36D05" w:rsidRDefault="00301DDC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The OFDDA Conference in next month. A Best Practices survey/checkoff list was presented to the Board</w:t>
      </w:r>
      <w:r w:rsidR="006F7AD3">
        <w:rPr>
          <w:rFonts w:ascii="Footlight MT Light" w:eastAsia="Times New Roman" w:hAnsi="Footlight MT Light" w:cs="Times New Roman"/>
          <w:szCs w:val="24"/>
        </w:rPr>
        <w:t xml:space="preserve"> </w:t>
      </w:r>
      <w:proofErr w:type="gramStart"/>
      <w:r w:rsidR="006F7AD3">
        <w:rPr>
          <w:rFonts w:ascii="Footlight MT Light" w:eastAsia="Times New Roman" w:hAnsi="Footlight MT Light" w:cs="Times New Roman"/>
          <w:szCs w:val="24"/>
        </w:rPr>
        <w:t>in order to</w:t>
      </w:r>
      <w:proofErr w:type="gramEnd"/>
      <w:r w:rsidR="006F7AD3">
        <w:rPr>
          <w:rFonts w:ascii="Footlight MT Light" w:eastAsia="Times New Roman" w:hAnsi="Footlight MT Light" w:cs="Times New Roman"/>
          <w:szCs w:val="24"/>
        </w:rPr>
        <w:t xml:space="preserve"> receive a percentage deduction off the </w:t>
      </w:r>
      <w:r w:rsidR="00A145D5">
        <w:rPr>
          <w:rFonts w:ascii="Footlight MT Light" w:eastAsia="Times New Roman" w:hAnsi="Footlight MT Light" w:cs="Times New Roman"/>
          <w:szCs w:val="24"/>
        </w:rPr>
        <w:t>district’s</w:t>
      </w:r>
      <w:r w:rsidR="006F7AD3">
        <w:rPr>
          <w:rFonts w:ascii="Footlight MT Light" w:eastAsia="Times New Roman" w:hAnsi="Footlight MT Light" w:cs="Times New Roman"/>
          <w:szCs w:val="24"/>
        </w:rPr>
        <w:t xml:space="preserve"> insurance.</w:t>
      </w:r>
    </w:p>
    <w:p w14:paraId="350B1B1D" w14:textId="257531C2" w:rsidR="00F36D05" w:rsidRDefault="006F7AD3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A discussion </w:t>
      </w:r>
      <w:r w:rsidR="002739F8">
        <w:rPr>
          <w:rFonts w:ascii="Footlight MT Light" w:eastAsia="Times New Roman" w:hAnsi="Footlight MT Light" w:cs="Times New Roman"/>
          <w:szCs w:val="24"/>
        </w:rPr>
        <w:t xml:space="preserve">of ordering collared </w:t>
      </w:r>
      <w:r w:rsidR="00A145D5">
        <w:rPr>
          <w:rFonts w:ascii="Footlight MT Light" w:eastAsia="Times New Roman" w:hAnsi="Footlight MT Light" w:cs="Times New Roman"/>
          <w:szCs w:val="24"/>
        </w:rPr>
        <w:t>button-down</w:t>
      </w:r>
      <w:r w:rsidR="002739F8">
        <w:rPr>
          <w:rFonts w:ascii="Footlight MT Light" w:eastAsia="Times New Roman" w:hAnsi="Footlight MT Light" w:cs="Times New Roman"/>
          <w:szCs w:val="24"/>
        </w:rPr>
        <w:t xml:space="preserve"> shirts for </w:t>
      </w:r>
      <w:r w:rsidR="00EB0E7E">
        <w:rPr>
          <w:rFonts w:ascii="Footlight MT Light" w:eastAsia="Times New Roman" w:hAnsi="Footlight MT Light" w:cs="Times New Roman"/>
          <w:szCs w:val="24"/>
        </w:rPr>
        <w:t>Board members took place.</w:t>
      </w:r>
    </w:p>
    <w:p w14:paraId="2AD39A66" w14:textId="295F08AB" w:rsidR="00EB0E7E" w:rsidRDefault="00EB0E7E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September 30</w:t>
      </w:r>
      <w:r w:rsidRPr="00EB0E7E">
        <w:rPr>
          <w:rFonts w:ascii="Footlight MT Light" w:eastAsia="Times New Roman" w:hAnsi="Footlight MT Light" w:cs="Times New Roman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Cs w:val="24"/>
        </w:rPr>
        <w:t xml:space="preserve"> will mark the end of </w:t>
      </w:r>
      <w:r w:rsidR="00DD0EE2">
        <w:rPr>
          <w:rFonts w:ascii="Footlight MT Light" w:eastAsia="Times New Roman" w:hAnsi="Footlight MT Light" w:cs="Times New Roman"/>
          <w:szCs w:val="24"/>
        </w:rPr>
        <w:t xml:space="preserve">the residential seasonal staffing. Resident Greg Wilkinson has already </w:t>
      </w:r>
      <w:r w:rsidR="00A145D5">
        <w:rPr>
          <w:rFonts w:ascii="Footlight MT Light" w:eastAsia="Times New Roman" w:hAnsi="Footlight MT Light" w:cs="Times New Roman"/>
          <w:szCs w:val="24"/>
        </w:rPr>
        <w:t>begun</w:t>
      </w:r>
      <w:r w:rsidR="00726066">
        <w:rPr>
          <w:rFonts w:ascii="Footlight MT Light" w:eastAsia="Times New Roman" w:hAnsi="Footlight MT Light" w:cs="Times New Roman"/>
          <w:szCs w:val="24"/>
        </w:rPr>
        <w:t xml:space="preserve"> his teaching position. October will bring a new Resident, Olivia Hooley, who is currently a volunteer.</w:t>
      </w:r>
    </w:p>
    <w:p w14:paraId="12D9B199" w14:textId="15E22B73" w:rsidR="00726066" w:rsidRDefault="002271EE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We have acquired 5 volunteers since </w:t>
      </w:r>
      <w:r w:rsidR="00A145D5">
        <w:rPr>
          <w:rFonts w:ascii="Footlight MT Light" w:eastAsia="Times New Roman" w:hAnsi="Footlight MT Light" w:cs="Times New Roman"/>
          <w:szCs w:val="24"/>
        </w:rPr>
        <w:t>May and</w:t>
      </w:r>
      <w:r>
        <w:rPr>
          <w:rFonts w:ascii="Footlight MT Light" w:eastAsia="Times New Roman" w:hAnsi="Footlight MT Light" w:cs="Times New Roman"/>
          <w:szCs w:val="24"/>
        </w:rPr>
        <w:t xml:space="preserve"> had one volunteer retire.</w:t>
      </w:r>
    </w:p>
    <w:p w14:paraId="61397256" w14:textId="79B9CB3A" w:rsidR="002271EE" w:rsidRDefault="002271EE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Calls for the month of August: </w:t>
      </w:r>
      <w:r w:rsidR="00C71241">
        <w:rPr>
          <w:rFonts w:ascii="Footlight MT Light" w:eastAsia="Times New Roman" w:hAnsi="Footlight MT Light" w:cs="Times New Roman"/>
          <w:szCs w:val="24"/>
        </w:rPr>
        <w:t>13 QRT, 4 MVC, 3 H2O, 1 H</w:t>
      </w:r>
      <w:r w:rsidR="00CC5F65">
        <w:rPr>
          <w:rFonts w:ascii="Footlight MT Light" w:eastAsia="Times New Roman" w:hAnsi="Footlight MT Light" w:cs="Times New Roman"/>
          <w:szCs w:val="24"/>
        </w:rPr>
        <w:t>20MA, 1 LA, 1 PA, 1 BC, 1 Other</w:t>
      </w:r>
      <w:r w:rsidR="009A209F">
        <w:rPr>
          <w:rFonts w:ascii="Footlight MT Light" w:eastAsia="Times New Roman" w:hAnsi="Footlight MT Light" w:cs="Times New Roman"/>
          <w:szCs w:val="24"/>
        </w:rPr>
        <w:t xml:space="preserve"> = 25 calls</w:t>
      </w:r>
    </w:p>
    <w:p w14:paraId="67B67404" w14:textId="6D376387" w:rsidR="009A209F" w:rsidRDefault="009A209F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This last weekend was a </w:t>
      </w:r>
      <w:r w:rsidR="00A145D5">
        <w:rPr>
          <w:rFonts w:ascii="Footlight MT Light" w:eastAsia="Times New Roman" w:hAnsi="Footlight MT Light" w:cs="Times New Roman"/>
          <w:szCs w:val="24"/>
        </w:rPr>
        <w:t>quiet</w:t>
      </w:r>
      <w:r>
        <w:rPr>
          <w:rFonts w:ascii="Footlight MT Light" w:eastAsia="Times New Roman" w:hAnsi="Footlight MT Light" w:cs="Times New Roman"/>
          <w:szCs w:val="24"/>
        </w:rPr>
        <w:t xml:space="preserve"> weekend given the entire county was on a burn ban/fire watch.</w:t>
      </w:r>
    </w:p>
    <w:p w14:paraId="2FFC3CA4" w14:textId="5CC7A725" w:rsidR="005A2596" w:rsidRDefault="005A2596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The Chief offered the </w:t>
      </w:r>
      <w:r w:rsidR="00FD0686">
        <w:rPr>
          <w:rFonts w:ascii="Footlight MT Light" w:eastAsia="Times New Roman" w:hAnsi="Footlight MT Light" w:cs="Times New Roman"/>
          <w:szCs w:val="24"/>
        </w:rPr>
        <w:t>911 Dispatch text to</w:t>
      </w:r>
      <w:r>
        <w:rPr>
          <w:rFonts w:ascii="Footlight MT Light" w:eastAsia="Times New Roman" w:hAnsi="Footlight MT Light" w:cs="Times New Roman"/>
          <w:szCs w:val="24"/>
        </w:rPr>
        <w:t xml:space="preserve"> the Board members who all accepted</w:t>
      </w:r>
      <w:r w:rsidR="008019F1">
        <w:rPr>
          <w:rFonts w:ascii="Footlight MT Light" w:eastAsia="Times New Roman" w:hAnsi="Footlight MT Light" w:cs="Times New Roman"/>
          <w:szCs w:val="24"/>
        </w:rPr>
        <w:t>.</w:t>
      </w:r>
    </w:p>
    <w:p w14:paraId="534CFD67" w14:textId="1060FA61" w:rsidR="005A2596" w:rsidRDefault="00E94956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This coming Friday, there will be a lunch meeting held at Station 61 for all district managers</w:t>
      </w:r>
      <w:r w:rsidR="008019F1">
        <w:rPr>
          <w:rFonts w:ascii="Footlight MT Light" w:eastAsia="Times New Roman" w:hAnsi="Footlight MT Light" w:cs="Times New Roman"/>
          <w:szCs w:val="24"/>
        </w:rPr>
        <w:t xml:space="preserve"> in working towards emergency preparedness.</w:t>
      </w:r>
    </w:p>
    <w:p w14:paraId="737212E8" w14:textId="12F01F90" w:rsidR="008019F1" w:rsidRDefault="008019F1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The </w:t>
      </w:r>
      <w:r w:rsidR="00334874">
        <w:rPr>
          <w:rFonts w:ascii="Footlight MT Light" w:eastAsia="Times New Roman" w:hAnsi="Footlight MT Light" w:cs="Times New Roman"/>
          <w:szCs w:val="24"/>
        </w:rPr>
        <w:t xml:space="preserve">single wheel swap kit has been ordered and on </w:t>
      </w:r>
      <w:r w:rsidR="00A145D5">
        <w:rPr>
          <w:rFonts w:ascii="Footlight MT Light" w:eastAsia="Times New Roman" w:hAnsi="Footlight MT Light" w:cs="Times New Roman"/>
          <w:szCs w:val="24"/>
        </w:rPr>
        <w:t>its</w:t>
      </w:r>
      <w:r w:rsidR="00334874">
        <w:rPr>
          <w:rFonts w:ascii="Footlight MT Light" w:eastAsia="Times New Roman" w:hAnsi="Footlight MT Light" w:cs="Times New Roman"/>
          <w:szCs w:val="24"/>
        </w:rPr>
        <w:t xml:space="preserve"> way for 62-47.</w:t>
      </w:r>
    </w:p>
    <w:p w14:paraId="2679A429" w14:textId="509F64F3" w:rsidR="00334874" w:rsidRPr="002739F8" w:rsidRDefault="00334874" w:rsidP="00F36D05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 xml:space="preserve">The front parking lot was sealed this last week. </w:t>
      </w:r>
      <w:r w:rsidR="00FF2B32">
        <w:rPr>
          <w:rFonts w:ascii="Footlight MT Light" w:eastAsia="Times New Roman" w:hAnsi="Footlight MT Light" w:cs="Times New Roman"/>
          <w:szCs w:val="24"/>
        </w:rPr>
        <w:t xml:space="preserve">It is proposed the back lot will be completed by the end of this week. The roof and building of station 61 </w:t>
      </w:r>
      <w:proofErr w:type="gramStart"/>
      <w:r w:rsidR="00FF2B32">
        <w:rPr>
          <w:rFonts w:ascii="Footlight MT Light" w:eastAsia="Times New Roman" w:hAnsi="Footlight MT Light" w:cs="Times New Roman"/>
          <w:szCs w:val="24"/>
        </w:rPr>
        <w:t>is</w:t>
      </w:r>
      <w:proofErr w:type="gramEnd"/>
      <w:r w:rsidR="00FF2B32">
        <w:rPr>
          <w:rFonts w:ascii="Footlight MT Light" w:eastAsia="Times New Roman" w:hAnsi="Footlight MT Light" w:cs="Times New Roman"/>
          <w:szCs w:val="24"/>
        </w:rPr>
        <w:t xml:space="preserve"> to be scheduled for power washing soon.</w:t>
      </w:r>
    </w:p>
    <w:p w14:paraId="44A80B99" w14:textId="659F8DAD" w:rsidR="004032B9" w:rsidRPr="00F36D05" w:rsidRDefault="004032B9" w:rsidP="00F36D05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36D05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Pr="00F36D05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7DD1D807" w14:textId="536AA1D3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New Business: </w:t>
      </w:r>
    </w:p>
    <w:p w14:paraId="04B8FA78" w14:textId="38C6C62B" w:rsidR="00AE27F6" w:rsidRPr="00AE27F6" w:rsidRDefault="0089441A" w:rsidP="00AE27F6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President Scott Campbell requested </w:t>
      </w:r>
      <w:r w:rsidR="00AE27F6">
        <w:rPr>
          <w:rFonts w:ascii="Footlight MT Light" w:eastAsia="Times New Roman" w:hAnsi="Footlight MT Light" w:cs="Times New Roman"/>
          <w:bCs/>
          <w:szCs w:val="24"/>
        </w:rPr>
        <w:t>putting the 1275 5</w:t>
      </w:r>
      <w:r w:rsidR="00AE27F6" w:rsidRPr="00AE27F6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 w:rsidR="00AE27F6">
        <w:rPr>
          <w:rFonts w:ascii="Footlight MT Light" w:eastAsia="Times New Roman" w:hAnsi="Footlight MT Light" w:cs="Times New Roman"/>
          <w:bCs/>
          <w:szCs w:val="24"/>
        </w:rPr>
        <w:t xml:space="preserve"> St Loop property on next month’s agenda.</w:t>
      </w:r>
    </w:p>
    <w:p w14:paraId="603E480D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Training/Conferences/Seminars/Miscellaneous: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5EFB4E" w14:textId="77777777" w:rsidR="004032B9" w:rsidRDefault="004032B9" w:rsidP="004032B9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OFDDA Fire Service Conference – November 3-5, Hood River Inn</w:t>
      </w:r>
    </w:p>
    <w:p w14:paraId="66DBBE58" w14:textId="77777777" w:rsidR="004032B9" w:rsidRDefault="004032B9" w:rsidP="004032B9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SDAO Conference – February 9-12, Sunriver</w:t>
      </w:r>
    </w:p>
    <w:p w14:paraId="17221C19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</w:p>
    <w:p w14:paraId="129CB4AA" w14:textId="563A98F8" w:rsidR="004032B9" w:rsidRDefault="009E7FE0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 xml:space="preserve">Steve Roan 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made the motion to adjourn the meeting, seconded by </w:t>
      </w:r>
      <w:r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4032B9">
        <w:rPr>
          <w:rFonts w:ascii="Footlight MT Light" w:eastAsia="Times New Roman" w:hAnsi="Footlight MT Light" w:cs="Times New Roman"/>
          <w:b/>
          <w:szCs w:val="24"/>
        </w:rPr>
        <w:t>. MC 5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4032B9">
        <w:rPr>
          <w:rFonts w:ascii="Footlight MT Light" w:eastAsia="Times New Roman" w:hAnsi="Footlight MT Light" w:cs="Times New Roman"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Meeting adjourned 18:</w:t>
      </w:r>
      <w:r>
        <w:rPr>
          <w:rFonts w:ascii="Footlight MT Light" w:eastAsia="Times New Roman" w:hAnsi="Footlight MT Light" w:cs="Times New Roman"/>
          <w:b/>
          <w:bCs/>
          <w:szCs w:val="24"/>
        </w:rPr>
        <w:t>50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3DBCE62" w14:textId="77777777" w:rsidR="00523540" w:rsidRDefault="00523540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</w:p>
    <w:p w14:paraId="20CB9F79" w14:textId="63A87884" w:rsidR="004032B9" w:rsidRDefault="004032B9" w:rsidP="004032B9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Tuesday, </w:t>
      </w:r>
      <w:r w:rsidR="009E7FE0">
        <w:rPr>
          <w:rFonts w:ascii="Footlight MT Light" w:eastAsia="Times New Roman" w:hAnsi="Footlight MT Light" w:cs="Times New Roman"/>
          <w:b/>
          <w:i/>
          <w:sz w:val="28"/>
          <w:szCs w:val="32"/>
        </w:rPr>
        <w:t>October 11</w:t>
      </w:r>
      <w:r w:rsidR="009E7FE0" w:rsidRPr="009E7FE0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>
        <w:rPr>
          <w:rFonts w:ascii="Footlight MT Light" w:eastAsia="Times New Roman" w:hAnsi="Footlight MT Light" w:cs="Times New Roman"/>
          <w:b/>
          <w:i/>
          <w:sz w:val="28"/>
          <w:szCs w:val="32"/>
        </w:rPr>
        <w:t>, 2022</w:t>
      </w:r>
    </w:p>
    <w:p w14:paraId="3EB1A3E6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3FE97836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7AB5784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Date/Attested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1ED4DCC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bCs/>
          <w:sz w:val="18"/>
          <w:szCs w:val="24"/>
        </w:rPr>
        <w:t>minutes written by Shawna Yost</w:t>
      </w:r>
    </w:p>
    <w:p w14:paraId="672721D9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</w:p>
    <w:p w14:paraId="634A7452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  <w:t xml:space="preserve">   </w:t>
      </w: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_____________________________             </w:t>
      </w:r>
    </w:p>
    <w:p w14:paraId="3A5D5C9C" w14:textId="700A5A9A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Scott Campbell (Board </w:t>
      </w:r>
      <w:proofErr w:type="gramStart"/>
      <w:r w:rsidR="00C86314">
        <w:rPr>
          <w:rFonts w:ascii="Footlight MT Light" w:eastAsia="Times New Roman" w:hAnsi="Footlight MT Light" w:cs="Times New Roman"/>
          <w:b/>
          <w:bCs/>
          <w:szCs w:val="24"/>
        </w:rPr>
        <w:t xml:space="preserve">President)  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 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  <w:t xml:space="preserve">    Erin Rieger (Board Vice-President)</w:t>
      </w:r>
    </w:p>
    <w:p w14:paraId="206A9EC9" w14:textId="77777777" w:rsidR="004032B9" w:rsidRDefault="004032B9"/>
    <w:sectPr w:rsidR="004032B9" w:rsidSect="00403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709"/>
    <w:multiLevelType w:val="hybridMultilevel"/>
    <w:tmpl w:val="906C0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6531"/>
    <w:multiLevelType w:val="hybridMultilevel"/>
    <w:tmpl w:val="906C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433A2"/>
    <w:multiLevelType w:val="hybridMultilevel"/>
    <w:tmpl w:val="12D8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6273"/>
    <w:multiLevelType w:val="hybridMultilevel"/>
    <w:tmpl w:val="2230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23B"/>
    <w:multiLevelType w:val="hybridMultilevel"/>
    <w:tmpl w:val="80F81510"/>
    <w:lvl w:ilvl="0" w:tplc="6B2CE78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0698"/>
    <w:multiLevelType w:val="hybridMultilevel"/>
    <w:tmpl w:val="6402FCD6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3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259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678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757022">
    <w:abstractNumId w:val="3"/>
  </w:num>
  <w:num w:numId="6" w16cid:durableId="56520462">
    <w:abstractNumId w:val="1"/>
  </w:num>
  <w:num w:numId="7" w16cid:durableId="585647742">
    <w:abstractNumId w:val="0"/>
  </w:num>
  <w:num w:numId="8" w16cid:durableId="203988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B9"/>
    <w:rsid w:val="00011CB0"/>
    <w:rsid w:val="00092234"/>
    <w:rsid w:val="00124A77"/>
    <w:rsid w:val="001E5260"/>
    <w:rsid w:val="00222864"/>
    <w:rsid w:val="002271EE"/>
    <w:rsid w:val="00267C12"/>
    <w:rsid w:val="00267CA2"/>
    <w:rsid w:val="002739F8"/>
    <w:rsid w:val="00301DDC"/>
    <w:rsid w:val="00334874"/>
    <w:rsid w:val="00386311"/>
    <w:rsid w:val="003B0378"/>
    <w:rsid w:val="004032B9"/>
    <w:rsid w:val="00450B47"/>
    <w:rsid w:val="004A7688"/>
    <w:rsid w:val="00523540"/>
    <w:rsid w:val="005A2596"/>
    <w:rsid w:val="005B3BD0"/>
    <w:rsid w:val="006D6E65"/>
    <w:rsid w:val="006F7AD3"/>
    <w:rsid w:val="00726066"/>
    <w:rsid w:val="008019F1"/>
    <w:rsid w:val="00825DE7"/>
    <w:rsid w:val="00870491"/>
    <w:rsid w:val="0089441A"/>
    <w:rsid w:val="008F2AC5"/>
    <w:rsid w:val="00942588"/>
    <w:rsid w:val="0097171E"/>
    <w:rsid w:val="009A209F"/>
    <w:rsid w:val="009E7FE0"/>
    <w:rsid w:val="00A145D5"/>
    <w:rsid w:val="00A30648"/>
    <w:rsid w:val="00A54D73"/>
    <w:rsid w:val="00AE27F6"/>
    <w:rsid w:val="00AE31A4"/>
    <w:rsid w:val="00AF63F7"/>
    <w:rsid w:val="00B219C5"/>
    <w:rsid w:val="00C71241"/>
    <w:rsid w:val="00C847D9"/>
    <w:rsid w:val="00C86314"/>
    <w:rsid w:val="00C92275"/>
    <w:rsid w:val="00CC5F65"/>
    <w:rsid w:val="00D11094"/>
    <w:rsid w:val="00D6652E"/>
    <w:rsid w:val="00DC4A0C"/>
    <w:rsid w:val="00DD0EE2"/>
    <w:rsid w:val="00E03FDF"/>
    <w:rsid w:val="00E94956"/>
    <w:rsid w:val="00EB0E7E"/>
    <w:rsid w:val="00EF6449"/>
    <w:rsid w:val="00F21549"/>
    <w:rsid w:val="00F36D05"/>
    <w:rsid w:val="00FD0686"/>
    <w:rsid w:val="00FF081A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6AD3"/>
  <w15:chartTrackingRefBased/>
  <w15:docId w15:val="{B337121D-2B28-4158-943C-8A5CF19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shawnay norfpd.org</dc:creator>
  <cp:keywords/>
  <dc:description/>
  <cp:lastModifiedBy>shawnay norfpd.org</cp:lastModifiedBy>
  <cp:revision>2</cp:revision>
  <dcterms:created xsi:type="dcterms:W3CDTF">2022-10-03T15:26:00Z</dcterms:created>
  <dcterms:modified xsi:type="dcterms:W3CDTF">2022-10-03T15:26:00Z</dcterms:modified>
</cp:coreProperties>
</file>