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2ECDB3" w14:textId="5CB1F6CC" w:rsidR="00B369F8" w:rsidRDefault="00B369F8"/>
    <w:p w14:paraId="23FFB51C" w14:textId="77777777" w:rsidR="0038554C" w:rsidRDefault="0038554C"/>
    <w:p w14:paraId="0CF73A16" w14:textId="77777777" w:rsidR="0038554C" w:rsidRDefault="0038554C"/>
    <w:p w14:paraId="4CAAF841" w14:textId="77777777" w:rsidR="0038554C" w:rsidRDefault="0038554C"/>
    <w:p w14:paraId="3E8DB846" w14:textId="77777777" w:rsidR="0038554C" w:rsidRDefault="0038554C"/>
    <w:p w14:paraId="6CAAFD7D" w14:textId="77777777" w:rsidR="0038554C" w:rsidRDefault="0038554C"/>
    <w:p w14:paraId="4C296F52" w14:textId="77777777" w:rsidR="00DF3688" w:rsidRDefault="0038554C">
      <w:r w:rsidRPr="0038554C">
        <w:t>THIS IS A LEGALLY-BINDING CONTRACT FOR THE OWNERSHIP OF ONE</w:t>
      </w:r>
      <w:r w:rsidR="009D3214">
        <w:t xml:space="preserve"> </w:t>
      </w:r>
      <w:r w:rsidR="009D3214" w:rsidRPr="002C1498">
        <w:rPr>
          <w:b/>
          <w:bCs/>
        </w:rPr>
        <w:t>Tibetan Mastiff</w:t>
      </w:r>
      <w:r w:rsidRPr="0038554C">
        <w:t xml:space="preserve"> _____________ FROM THE LITTER WHELPED ___ -___ -____ BY SIRE _____________________________________________AND DAM ________________________________________ NAMED _______________________________________________________. THIS CONTRACT IS MADE BETWEEN THE SELLER, </w:t>
      </w:r>
      <w:r w:rsidR="00961926">
        <w:t>M</w:t>
      </w:r>
      <w:r w:rsidR="00820CDE">
        <w:t xml:space="preserve">IAMI VALLEY TIBETAN </w:t>
      </w:r>
      <w:proofErr w:type="gramStart"/>
      <w:r w:rsidR="00820CDE">
        <w:t>MASTIFF</w:t>
      </w:r>
      <w:r w:rsidR="00AA1923">
        <w:t xml:space="preserve">’S </w:t>
      </w:r>
      <w:r w:rsidR="00B833E1">
        <w:t xml:space="preserve"> SIDNEY</w:t>
      </w:r>
      <w:proofErr w:type="gramEnd"/>
      <w:r w:rsidR="00B833E1">
        <w:t xml:space="preserve"> OHIO </w:t>
      </w:r>
      <w:r w:rsidR="007401B2">
        <w:t xml:space="preserve"> 45365 </w:t>
      </w:r>
      <w:r w:rsidRPr="0038554C">
        <w:t xml:space="preserve">PHONE: </w:t>
      </w:r>
      <w:r w:rsidR="007401B2">
        <w:t>937</w:t>
      </w:r>
      <w:r w:rsidR="00DF3688">
        <w:t>-250-2965</w:t>
      </w:r>
    </w:p>
    <w:p w14:paraId="4678175E" w14:textId="54AC0CD2" w:rsidR="001F3268" w:rsidRDefault="0038554C">
      <w:r w:rsidRPr="0038554C">
        <w:t xml:space="preserve"> AND BUYER:</w:t>
      </w:r>
      <w:r w:rsidR="00446F05">
        <w:t xml:space="preserve"> ___</w:t>
      </w:r>
      <w:r w:rsidRPr="0038554C">
        <w:t xml:space="preserve">________________________________________________________________________________________. It should be noted that this contract defines the responsibilities of the buyer and the seller and that it is written for the sole purpose of protecting the </w:t>
      </w:r>
      <w:proofErr w:type="spellStart"/>
      <w:r w:rsidR="00446F05">
        <w:t>Tibetian</w:t>
      </w:r>
      <w:proofErr w:type="spellEnd"/>
      <w:r w:rsidR="00446F05">
        <w:t xml:space="preserve"> </w:t>
      </w:r>
      <w:proofErr w:type="gramStart"/>
      <w:r w:rsidR="00446F05">
        <w:t xml:space="preserve">Mastiff </w:t>
      </w:r>
      <w:r w:rsidRPr="0038554C">
        <w:t xml:space="preserve"> breed</w:t>
      </w:r>
      <w:proofErr w:type="gramEnd"/>
      <w:r w:rsidRPr="0038554C">
        <w:t xml:space="preserve"> and the well-being of the puppy. It is hereby agreed by both parties that the following conditions will be met and that no other warranties or conditions are either expressed or implied: The puppy MUST have the </w:t>
      </w:r>
      <w:r w:rsidR="00446F05">
        <w:t>Mia</w:t>
      </w:r>
      <w:r w:rsidR="00D173D7">
        <w:t xml:space="preserve">mi </w:t>
      </w:r>
      <w:proofErr w:type="gramStart"/>
      <w:r w:rsidR="00D173D7">
        <w:t xml:space="preserve">Valley </w:t>
      </w:r>
      <w:r w:rsidRPr="0038554C">
        <w:t xml:space="preserve"> name</w:t>
      </w:r>
      <w:proofErr w:type="gramEnd"/>
      <w:r w:rsidRPr="0038554C">
        <w:t xml:space="preserve"> in it and must start with the letter</w:t>
      </w:r>
      <w:r w:rsidR="00FB0C7C">
        <w:t xml:space="preserve"> or theme</w:t>
      </w:r>
      <w:r w:rsidRPr="0038554C">
        <w:t xml:space="preserve"> of the Breeder’s recent litter letter and cannot be changed or altered. The puppy will be registered with AKC. </w:t>
      </w:r>
    </w:p>
    <w:p w14:paraId="17115C3C" w14:textId="77777777" w:rsidR="001F3268" w:rsidRDefault="0038554C">
      <w:r w:rsidRPr="0038554C">
        <w:t xml:space="preserve">1. This animal is being sold as a Top-Quality bloodline </w:t>
      </w:r>
      <w:proofErr w:type="spellStart"/>
      <w:r w:rsidR="00EE1701">
        <w:t>Tibetian</w:t>
      </w:r>
      <w:proofErr w:type="spellEnd"/>
      <w:r w:rsidR="00EE1701">
        <w:t xml:space="preserve"> Mastiff </w:t>
      </w:r>
      <w:r w:rsidR="004B72A2">
        <w:t>‘s</w:t>
      </w:r>
      <w:r w:rsidRPr="0038554C">
        <w:t xml:space="preserve">. The puppy is yours and you can do as you like with your new addition </w:t>
      </w:r>
      <w:proofErr w:type="gramStart"/>
      <w:r w:rsidRPr="0038554C">
        <w:t>as long as</w:t>
      </w:r>
      <w:proofErr w:type="gramEnd"/>
      <w:r w:rsidRPr="0038554C">
        <w:t xml:space="preserve"> it is properly cared for. There are some genetic traits that are indicative to the breed which are acceptable for breeding and characteristics that are listed as disqualifying faults of the </w:t>
      </w:r>
      <w:proofErr w:type="spellStart"/>
      <w:r w:rsidR="005606D4">
        <w:t>Tibetian</w:t>
      </w:r>
      <w:proofErr w:type="spellEnd"/>
      <w:r w:rsidR="005606D4">
        <w:t xml:space="preserve"> Mastiff</w:t>
      </w:r>
      <w:r w:rsidRPr="0038554C">
        <w:t xml:space="preserve"> standard for breeding with the A</w:t>
      </w:r>
      <w:r w:rsidR="00271CDB">
        <w:t>K</w:t>
      </w:r>
      <w:r w:rsidRPr="0038554C">
        <w:t>C if you intend to breed this puppy. There are no requirements from us other than the A</w:t>
      </w:r>
      <w:r w:rsidR="00271CDB">
        <w:t>K</w:t>
      </w:r>
      <w:r w:rsidRPr="0038554C">
        <w:t>C standard to breed if you purchase this puppy for intentions to breed. This puppy is considered healthy and has not been exposed to any viruses and therefore cannot guarantee for any if the puppy contracts one. The new owner must also take precautions not to take the new puppy anywhere they might contract a virus or bacteria. This animal is being sold as a Family member; since the puppy is only _____________ old and cannot predict how this puppy will turn out as an adult. Breeding a</w:t>
      </w:r>
      <w:r w:rsidR="000F59DE">
        <w:t xml:space="preserve"> </w:t>
      </w:r>
      <w:proofErr w:type="spellStart"/>
      <w:r w:rsidR="00C9346E">
        <w:t>Tibetian</w:t>
      </w:r>
      <w:proofErr w:type="spellEnd"/>
      <w:r w:rsidR="00C9346E">
        <w:t xml:space="preserve"> </w:t>
      </w:r>
      <w:proofErr w:type="gramStart"/>
      <w:r w:rsidR="00C9346E">
        <w:t>Mastiff</w:t>
      </w:r>
      <w:r w:rsidRPr="0038554C">
        <w:t xml:space="preserve">  in</w:t>
      </w:r>
      <w:proofErr w:type="gramEnd"/>
      <w:r w:rsidRPr="0038554C">
        <w:t xml:space="preserve"> the USA is at 2 years of age. If you intend to breed in the </w:t>
      </w:r>
      <w:proofErr w:type="gramStart"/>
      <w:r w:rsidRPr="0038554C">
        <w:t>USA</w:t>
      </w:r>
      <w:proofErr w:type="gramEnd"/>
      <w:r w:rsidRPr="0038554C">
        <w:t xml:space="preserve"> it cannot be used for breeding until he/she is 2 years old and </w:t>
      </w:r>
      <w:proofErr w:type="gramStart"/>
      <w:r w:rsidRPr="0038554C">
        <w:t>have</w:t>
      </w:r>
      <w:proofErr w:type="gramEnd"/>
      <w:r w:rsidRPr="0038554C">
        <w:t xml:space="preserve"> no disqualifying faults according to the A</w:t>
      </w:r>
      <w:r w:rsidR="000F59DE">
        <w:t>K</w:t>
      </w:r>
      <w:r w:rsidRPr="0038554C">
        <w:t>C standard. The evaluation of any faults or imperfections at time of purchase will be written on the health certificate or this contract for the new owner to be aware of______________________________________________________</w:t>
      </w:r>
    </w:p>
    <w:p w14:paraId="2BB8A774" w14:textId="77777777" w:rsidR="003D639F" w:rsidRDefault="0038554C">
      <w:r w:rsidRPr="0038554C">
        <w:t xml:space="preserve"> 2. Vaccination and Medication Schedule. This schedule is followed up to the age when the puppy is sold and should be continued by the new owner. NEVER use vaccines other than what is on this list unless consulting with a staff of </w:t>
      </w:r>
      <w:r w:rsidR="004250BE">
        <w:t xml:space="preserve">Miami Valley </w:t>
      </w:r>
      <w:proofErr w:type="spellStart"/>
      <w:r w:rsidR="004250BE">
        <w:t>Tibetian</w:t>
      </w:r>
      <w:proofErr w:type="spellEnd"/>
      <w:r w:rsidR="004250BE">
        <w:t xml:space="preserve"> </w:t>
      </w:r>
      <w:proofErr w:type="gramStart"/>
      <w:r w:rsidR="004250BE">
        <w:t xml:space="preserve">Mastiff’s </w:t>
      </w:r>
      <w:r w:rsidRPr="0038554C">
        <w:t xml:space="preserve"> for</w:t>
      </w:r>
      <w:proofErr w:type="gramEnd"/>
      <w:r w:rsidRPr="0038554C">
        <w:t xml:space="preserve"> research to see if it is safe for the </w:t>
      </w:r>
      <w:proofErr w:type="spellStart"/>
      <w:r w:rsidR="002E3405">
        <w:t>Tibetian</w:t>
      </w:r>
      <w:proofErr w:type="spellEnd"/>
      <w:r w:rsidR="002E3405">
        <w:t xml:space="preserve"> </w:t>
      </w:r>
      <w:proofErr w:type="spellStart"/>
      <w:r w:rsidR="002E3405">
        <w:t>Mastiff</w:t>
      </w:r>
      <w:r w:rsidRPr="0038554C">
        <w:t>r</w:t>
      </w:r>
      <w:proofErr w:type="spellEnd"/>
      <w:r w:rsidRPr="0038554C">
        <w:t xml:space="preserve"> breed. Every breed has recommendations on the best vaccines, and these below </w:t>
      </w:r>
      <w:r w:rsidRPr="0038554C">
        <w:lastRenderedPageBreak/>
        <w:t xml:space="preserve">are best for the </w:t>
      </w:r>
      <w:proofErr w:type="spellStart"/>
      <w:r w:rsidR="002F413F">
        <w:t>Tibetian</w:t>
      </w:r>
      <w:proofErr w:type="spellEnd"/>
      <w:r w:rsidR="002F413F">
        <w:t xml:space="preserve"> Mastiff</w:t>
      </w:r>
      <w:r w:rsidRPr="0038554C">
        <w:t xml:space="preserve"> puppies. 3 Weeks </w:t>
      </w:r>
      <w:proofErr w:type="spellStart"/>
      <w:r w:rsidRPr="0038554C">
        <w:t>Strongid</w:t>
      </w:r>
      <w:proofErr w:type="spellEnd"/>
      <w:r w:rsidRPr="0038554C">
        <w:t xml:space="preserve"> (de wormer) 10 Weeks </w:t>
      </w:r>
      <w:proofErr w:type="spellStart"/>
      <w:r w:rsidRPr="0038554C">
        <w:t>Nobivac</w:t>
      </w:r>
      <w:proofErr w:type="spellEnd"/>
      <w:r w:rsidRPr="0038554C">
        <w:t xml:space="preserve"> DPV (Parvo) 4 Weeks </w:t>
      </w:r>
      <w:proofErr w:type="spellStart"/>
      <w:r w:rsidRPr="0038554C">
        <w:t>Nobivac</w:t>
      </w:r>
      <w:proofErr w:type="spellEnd"/>
      <w:r w:rsidRPr="0038554C">
        <w:t xml:space="preserve"> DPV (Parvo), </w:t>
      </w:r>
      <w:proofErr w:type="spellStart"/>
      <w:r w:rsidRPr="0038554C">
        <w:t>Panacur</w:t>
      </w:r>
      <w:proofErr w:type="spellEnd"/>
      <w:r w:rsidRPr="0038554C">
        <w:t xml:space="preserve"> for 3 days 12 Weeks </w:t>
      </w:r>
      <w:proofErr w:type="spellStart"/>
      <w:r w:rsidRPr="0038554C">
        <w:t>Nobivac</w:t>
      </w:r>
      <w:proofErr w:type="spellEnd"/>
      <w:r w:rsidRPr="0038554C">
        <w:t xml:space="preserve"> DAPPV + L4 (Parvo) 5 Weeks </w:t>
      </w:r>
      <w:proofErr w:type="spellStart"/>
      <w:r w:rsidRPr="0038554C">
        <w:t>Ivermec</w:t>
      </w:r>
      <w:proofErr w:type="spellEnd"/>
      <w:r w:rsidRPr="0038554C">
        <w:t xml:space="preserve">, 16 Weeks </w:t>
      </w:r>
      <w:proofErr w:type="spellStart"/>
      <w:r w:rsidRPr="0038554C">
        <w:t>Nobivac</w:t>
      </w:r>
      <w:proofErr w:type="spellEnd"/>
      <w:r w:rsidRPr="0038554C">
        <w:t xml:space="preserve"> DPV + </w:t>
      </w:r>
      <w:proofErr w:type="spellStart"/>
      <w:r w:rsidRPr="0038554C">
        <w:t>Cv</w:t>
      </w:r>
      <w:proofErr w:type="spellEnd"/>
      <w:r w:rsidRPr="0038554C">
        <w:t xml:space="preserve"> (Parvo &amp; Corona) 6 Weeks </w:t>
      </w:r>
      <w:proofErr w:type="spellStart"/>
      <w:r w:rsidRPr="0038554C">
        <w:t>Nobivac</w:t>
      </w:r>
      <w:proofErr w:type="spellEnd"/>
      <w:r w:rsidRPr="0038554C">
        <w:t xml:space="preserve"> DAPPV (Parvo) 4-6 Months Rabies (Must be administered by Veterinarian) 7 Weeks </w:t>
      </w:r>
      <w:proofErr w:type="spellStart"/>
      <w:r w:rsidRPr="0038554C">
        <w:t>Strongid</w:t>
      </w:r>
      <w:proofErr w:type="spellEnd"/>
      <w:r w:rsidRPr="0038554C">
        <w:t xml:space="preserve"> &amp; </w:t>
      </w:r>
      <w:proofErr w:type="spellStart"/>
      <w:r w:rsidRPr="0038554C">
        <w:t>Panacur</w:t>
      </w:r>
      <w:proofErr w:type="spellEnd"/>
      <w:r w:rsidRPr="0038554C">
        <w:t xml:space="preserve"> for 3 days (De wormer) 20 Weeks </w:t>
      </w:r>
      <w:proofErr w:type="spellStart"/>
      <w:r w:rsidRPr="0038554C">
        <w:t>Nobivac</w:t>
      </w:r>
      <w:proofErr w:type="spellEnd"/>
      <w:r w:rsidRPr="0038554C">
        <w:t xml:space="preserve"> DPV (Parvo) 8 Weeks NOBIVAC </w:t>
      </w:r>
      <w:proofErr w:type="spellStart"/>
      <w:r w:rsidRPr="0038554C">
        <w:t>DAPPvL</w:t>
      </w:r>
      <w:proofErr w:type="spellEnd"/>
      <w:r w:rsidRPr="0038554C">
        <w:t xml:space="preserve"> (Parvo </w:t>
      </w:r>
      <w:proofErr w:type="spellStart"/>
      <w:r w:rsidRPr="0038554C">
        <w:t>Lepto</w:t>
      </w:r>
      <w:proofErr w:type="spellEnd"/>
      <w:r w:rsidRPr="0038554C">
        <w:t xml:space="preserve">) Bordatella (kennel cough) 24 Weeks </w:t>
      </w:r>
      <w:proofErr w:type="spellStart"/>
      <w:r w:rsidRPr="0038554C">
        <w:t>Nobivac</w:t>
      </w:r>
      <w:proofErr w:type="spellEnd"/>
      <w:r w:rsidRPr="0038554C">
        <w:t xml:space="preserve"> DAPPV + L4 (Parvo &amp; </w:t>
      </w:r>
      <w:proofErr w:type="spellStart"/>
      <w:r w:rsidRPr="0038554C">
        <w:t>Lepto</w:t>
      </w:r>
      <w:proofErr w:type="spellEnd"/>
      <w:r w:rsidRPr="0038554C">
        <w:t xml:space="preserve">) • 1 year old and every year after: Bordatella (Kennel Cough), DAPPV + L4, Lyme Disease (if in area where needed) • </w:t>
      </w:r>
      <w:proofErr w:type="spellStart"/>
      <w:r w:rsidRPr="0038554C">
        <w:t>Bravecto</w:t>
      </w:r>
      <w:proofErr w:type="spellEnd"/>
      <w:r w:rsidRPr="0038554C">
        <w:t xml:space="preserve"> Flea &amp; Tick preventative, Heartworm Medication(</w:t>
      </w:r>
      <w:proofErr w:type="spellStart"/>
      <w:r w:rsidRPr="0038554C">
        <w:t>Ivermec</w:t>
      </w:r>
      <w:proofErr w:type="spellEnd"/>
      <w:r w:rsidRPr="0038554C">
        <w:t xml:space="preserve">)- NOT the all in one pills from a Veterinarian; It is too toxic for your dog.... Once a year or every 3 years, depending upon your State: Rabies The medication/shot schedule included in our contract and any additional paperwork was designed with the help of numerous Universities and Immunologists at Boehringer Ingelheim and Veterinary Medical specialists. This schedule is updated periodically when veterinary medical research warrants it. It has always been and always will be the mission of </w:t>
      </w:r>
      <w:r w:rsidR="004923E4">
        <w:t xml:space="preserve">Miami Valley </w:t>
      </w:r>
      <w:proofErr w:type="spellStart"/>
      <w:r w:rsidR="004923E4">
        <w:t>Tibetian</w:t>
      </w:r>
      <w:proofErr w:type="spellEnd"/>
      <w:r w:rsidR="004923E4">
        <w:t xml:space="preserve"> Mastiff’s</w:t>
      </w:r>
      <w:r w:rsidRPr="0038554C">
        <w:t xml:space="preserve"> to provide our dogs (children) and their masters (owners) with the best and most up-to-date information.</w:t>
      </w:r>
    </w:p>
    <w:p w14:paraId="30CBCD27" w14:textId="522E5528" w:rsidR="003D639F" w:rsidRDefault="0038554C">
      <w:r w:rsidRPr="0038554C">
        <w:t xml:space="preserve"> 3. Feeding. Our puppies are fed a mixture of Lamb &amp; Rice dry dog food with egg, cheese, yogurt or cottage cheese, rice, fresh meat, garlic &amp; olive oil, Kelp which have all the vitamins, antioxidant &amp; Joint formula needed. When the puppy is </w:t>
      </w:r>
      <w:r w:rsidR="008549D0">
        <w:t xml:space="preserve">a year of </w:t>
      </w:r>
      <w:proofErr w:type="gramStart"/>
      <w:r w:rsidR="008549D0">
        <w:t>age</w:t>
      </w:r>
      <w:r w:rsidR="007E273F">
        <w:t xml:space="preserve"> </w:t>
      </w:r>
      <w:r w:rsidRPr="0038554C">
        <w:t>,</w:t>
      </w:r>
      <w:proofErr w:type="gramEnd"/>
      <w:r w:rsidRPr="0038554C">
        <w:t xml:space="preserve"> the same Lamb &amp; Rice dry food </w:t>
      </w:r>
      <w:r w:rsidR="009D3BD5">
        <w:t>in adult formula</w:t>
      </w:r>
      <w:r w:rsidR="00617E26">
        <w:t xml:space="preserve"> </w:t>
      </w:r>
      <w:r w:rsidRPr="0038554C">
        <w:t xml:space="preserve">should be given with the same ingredients. Your </w:t>
      </w:r>
      <w:proofErr w:type="spellStart"/>
      <w:r w:rsidR="006D24BB">
        <w:t>Tibetian</w:t>
      </w:r>
      <w:proofErr w:type="spellEnd"/>
      <w:r w:rsidR="006D24BB">
        <w:t xml:space="preserve"> </w:t>
      </w:r>
      <w:proofErr w:type="spellStart"/>
      <w:r w:rsidR="006D24BB">
        <w:t>Mastiff</w:t>
      </w:r>
      <w:r w:rsidRPr="0038554C">
        <w:t>r</w:t>
      </w:r>
      <w:proofErr w:type="spellEnd"/>
      <w:r w:rsidRPr="0038554C">
        <w:t xml:space="preserve"> should always receive Kelp daily throughout its life. Flor Essence Tea is needed for older dogs as an antioxidant and Cancer preventative. You should never feed your dog plain, dry dog food. Fresh Meat and Cooking for your dogs are mandatory to keep your dog healthy.</w:t>
      </w:r>
    </w:p>
    <w:p w14:paraId="7005E293" w14:textId="762EAD0A" w:rsidR="003D639F" w:rsidRDefault="0038554C">
      <w:r w:rsidRPr="0038554C">
        <w:t xml:space="preserve"> 4. Temperament Development. The temperament in </w:t>
      </w:r>
      <w:proofErr w:type="spellStart"/>
      <w:r w:rsidR="00A40C56">
        <w:t>Tibetian</w:t>
      </w:r>
      <w:proofErr w:type="spellEnd"/>
      <w:r w:rsidR="00A40C56">
        <w:t xml:space="preserve"> Mastiff’s</w:t>
      </w:r>
      <w:r w:rsidRPr="0038554C">
        <w:t xml:space="preserve"> </w:t>
      </w:r>
      <w:proofErr w:type="gramStart"/>
      <w:r w:rsidRPr="0038554C">
        <w:t>are</w:t>
      </w:r>
      <w:proofErr w:type="gramEnd"/>
      <w:r w:rsidRPr="0038554C">
        <w:t xml:space="preserve"> particularly determined by the genetic traits passed on by the parents and mostly environmental as he/she grows up in your home. What you do, how the puppy adapts and is treated will greatly affect how he/she will act when they are older. We want dogs that are protective in nature yet good around children, family, and friends. Never wrestle, play hard, tease or aggravate your puppy. Soft slow strokes and petting is how you touch your puppy. We feel that temperament and socialization are directly related to </w:t>
      </w:r>
      <w:proofErr w:type="gramStart"/>
      <w:r w:rsidRPr="0038554C">
        <w:t>each other</w:t>
      </w:r>
      <w:proofErr w:type="gramEnd"/>
      <w:r w:rsidRPr="0038554C">
        <w:t xml:space="preserve"> and we spend a great deal of time </w:t>
      </w:r>
      <w:proofErr w:type="gramStart"/>
      <w:r w:rsidRPr="0038554C">
        <w:t>socializing</w:t>
      </w:r>
      <w:proofErr w:type="gramEnd"/>
      <w:r w:rsidRPr="0038554C">
        <w:t xml:space="preserve"> our puppies until they go into their new homes. The puppies are held, caressed, and exposed to different situations and sounds both with and without their litter mates. Based on </w:t>
      </w:r>
      <w:proofErr w:type="spellStart"/>
      <w:r w:rsidRPr="0038554C">
        <w:t>our____week</w:t>
      </w:r>
      <w:proofErr w:type="spellEnd"/>
      <w:r w:rsidRPr="0038554C">
        <w:t xml:space="preserve"> observation of your puppy, we feel that this puppy if treated friendly and loving and listen to advice written above, will have the temperament to do the following: Good around family and friends _ It must be pointed out that obedience, protection</w:t>
      </w:r>
      <w:proofErr w:type="gramStart"/>
      <w:r w:rsidRPr="0038554C">
        <w:t>, ,</w:t>
      </w:r>
      <w:proofErr w:type="gramEnd"/>
      <w:r w:rsidRPr="0038554C">
        <w:t xml:space="preserve"> therapy and service training, etc. are just that - training. No dog can just do these things. They must be trained and trained correctly. We can sell you a dog with a good potential to do these things, but it is up to you to develop this potential in your dog. We would also like to point out the fact that there are many good but more bad dog trainers in the world, and some use rather insane methods to train dogs. Don't do anything crazy to your dog no matter who tells you to do it! We will be more than happy to help you with training ideas or good people to train with. Please do not wrestle with your puppy, let him bite on you or chain him up. Soft slow </w:t>
      </w:r>
      <w:proofErr w:type="gramStart"/>
      <w:r w:rsidRPr="0038554C">
        <w:t>pats</w:t>
      </w:r>
      <w:proofErr w:type="gramEnd"/>
      <w:r w:rsidRPr="0038554C">
        <w:t xml:space="preserve"> &amp; caressing will keep your dog calm &amp; clear minded so when he grows up, he will be good natured. </w:t>
      </w:r>
    </w:p>
    <w:p w14:paraId="6DE35CF4" w14:textId="0D64D32B" w:rsidR="003D639F" w:rsidRDefault="0038554C">
      <w:r w:rsidRPr="0038554C">
        <w:lastRenderedPageBreak/>
        <w:t xml:space="preserve">5. If this puppy is intended for breeding purposes this animal shall not be </w:t>
      </w:r>
      <w:proofErr w:type="spellStart"/>
      <w:r w:rsidRPr="0038554C">
        <w:t>breedable</w:t>
      </w:r>
      <w:proofErr w:type="spellEnd"/>
      <w:r w:rsidRPr="0038554C">
        <w:t xml:space="preserve"> until it is at least twenty-four months of age, x-rayed clear of Hip Dysplasia, Heart, Eyes clearance and has no disqualifying faults according to the A</w:t>
      </w:r>
      <w:r w:rsidR="00021385">
        <w:t>K</w:t>
      </w:r>
      <w:r w:rsidRPr="0038554C">
        <w:t>C standard.</w:t>
      </w:r>
    </w:p>
    <w:p w14:paraId="1963313E" w14:textId="77777777" w:rsidR="003D639F" w:rsidRDefault="0038554C">
      <w:r w:rsidRPr="0038554C">
        <w:t xml:space="preserve"> 6. Said animal shall carry the beginning of our litter letter &amp; “</w:t>
      </w:r>
      <w:r w:rsidR="00021385">
        <w:t>Miami Valley</w:t>
      </w:r>
      <w:r w:rsidRPr="0038554C">
        <w:t xml:space="preserve">” Kennel name in all advertising or conformation shows and obedience trials. The name on the litter registration MUST BE THE SAME AS ON THIS CONTRACT and cannot be changed except </w:t>
      </w:r>
      <w:bookmarkStart w:id="0" w:name="_Hlk162245970"/>
      <w:r w:rsidRPr="0038554C">
        <w:t xml:space="preserve">by </w:t>
      </w:r>
      <w:r w:rsidR="004A5B3D">
        <w:t>MIAMI VALLEY</w:t>
      </w:r>
      <w:r w:rsidR="00DE5DCA">
        <w:t xml:space="preserve"> TIBETIAN </w:t>
      </w:r>
      <w:proofErr w:type="gramStart"/>
      <w:r w:rsidR="00DE5DCA">
        <w:t>MASTIFF’S</w:t>
      </w:r>
      <w:bookmarkEnd w:id="0"/>
      <w:r w:rsidR="00DE5DCA">
        <w:t xml:space="preserve"> </w:t>
      </w:r>
      <w:r w:rsidRPr="0038554C">
        <w:t xml:space="preserve"> written</w:t>
      </w:r>
      <w:proofErr w:type="gramEnd"/>
      <w:r w:rsidRPr="0038554C">
        <w:t xml:space="preserve"> permission. This is highly enforced….</w:t>
      </w:r>
    </w:p>
    <w:p w14:paraId="72D73496" w14:textId="77777777" w:rsidR="003D639F" w:rsidRDefault="0038554C">
      <w:r w:rsidRPr="0038554C">
        <w:t xml:space="preserve"> 7. Ownership of said animal shall be transferred to the Buyer in return for____________________________</w:t>
      </w:r>
    </w:p>
    <w:p w14:paraId="103B58DB" w14:textId="68CD4EBF" w:rsidR="003D639F" w:rsidRDefault="0038554C">
      <w:r w:rsidRPr="0038554C">
        <w:t xml:space="preserve"> 8.</w:t>
      </w:r>
      <w:r w:rsidR="002A4F03" w:rsidRPr="002A4F03">
        <w:t xml:space="preserve"> </w:t>
      </w:r>
      <w:r w:rsidR="002A4F03" w:rsidRPr="0038554C">
        <w:t xml:space="preserve"> </w:t>
      </w:r>
      <w:r w:rsidR="002A4F03">
        <w:t>MIAMI VALLEY TIBETIAN MASTIFF’S</w:t>
      </w:r>
      <w:r w:rsidRPr="0038554C">
        <w:t xml:space="preserve"> warrants that said animal is the progeny of animals x-rayed clear of Hip Dysplasia. If you intended to breed and if said animal develops Hip Dysplasia, as evidenced by an OFA evaluation by age 24 months then will do the following</w:t>
      </w:r>
      <w:r w:rsidR="00E81F7E" w:rsidRPr="00E81F7E">
        <w:t xml:space="preserve"> </w:t>
      </w:r>
      <w:r w:rsidR="00E81F7E" w:rsidRPr="0038554C">
        <w:t xml:space="preserve">by </w:t>
      </w:r>
      <w:r w:rsidR="00E81F7E">
        <w:t>MIAMI VALLEY TIBETIAN MASTIFF’S</w:t>
      </w:r>
      <w:r w:rsidRPr="0038554C">
        <w:t xml:space="preserve">: We will sell you another puppy for 2500.00 or whatever </w:t>
      </w:r>
      <w:r w:rsidR="00952673" w:rsidRPr="00952673">
        <w:t xml:space="preserve"> </w:t>
      </w:r>
      <w:r w:rsidR="00952673" w:rsidRPr="0038554C">
        <w:t xml:space="preserve">by </w:t>
      </w:r>
      <w:r w:rsidR="00952673">
        <w:t>MIAMI VALLEY TIBETIAN MASTIFF’S</w:t>
      </w:r>
      <w:r w:rsidR="00952673" w:rsidRPr="0038554C">
        <w:t xml:space="preserve"> </w:t>
      </w:r>
      <w:r w:rsidR="00055FD6">
        <w:t>p</w:t>
      </w:r>
      <w:r w:rsidRPr="0038554C">
        <w:t xml:space="preserve">et quality sells for at the time of replacement and the owner is responsible for the shipping charges, flight kennel, microchip, health cert, Registration, etc... This is done after said animal that has the dysplasia has been rendered incapable of reproduction by the owners Veterinarian and he/she attests to the fact that they personally read the microchip # and is written in the letter and sent to by certified mail. No </w:t>
      </w:r>
      <w:r w:rsidR="00C71A59" w:rsidRPr="0038554C">
        <w:t xml:space="preserve">refunds </w:t>
      </w:r>
      <w:r w:rsidR="00C71A59" w:rsidRPr="00055FD6">
        <w:t>by</w:t>
      </w:r>
      <w:r w:rsidR="00055FD6" w:rsidRPr="0038554C">
        <w:t xml:space="preserve"> </w:t>
      </w:r>
      <w:r w:rsidR="00055FD6">
        <w:t>MIAMI VALLEY TIBETIAN MASTIFF’S</w:t>
      </w:r>
      <w:r w:rsidR="00055FD6" w:rsidRPr="0038554C">
        <w:t xml:space="preserve"> </w:t>
      </w:r>
      <w:r w:rsidRPr="0038554C">
        <w:t xml:space="preserve">r monetary assistance are applicable </w:t>
      </w:r>
      <w:proofErr w:type="gramStart"/>
      <w:r w:rsidRPr="0038554C">
        <w:t xml:space="preserve">by </w:t>
      </w:r>
      <w:r w:rsidR="00F352A2" w:rsidRPr="0038554C">
        <w:t xml:space="preserve"> </w:t>
      </w:r>
      <w:r w:rsidR="00F352A2">
        <w:t>MIAMI</w:t>
      </w:r>
      <w:proofErr w:type="gramEnd"/>
      <w:r w:rsidR="00F352A2">
        <w:t xml:space="preserve"> VALLEY TIBETIAN MASTIFF’S</w:t>
      </w:r>
      <w:r w:rsidRPr="0038554C">
        <w:t xml:space="preserve">. This puppy is being purchased with no </w:t>
      </w:r>
      <w:r w:rsidR="00C71A59" w:rsidRPr="0038554C">
        <w:t>intention</w:t>
      </w:r>
      <w:r w:rsidRPr="0038554C">
        <w:t xml:space="preserve"> </w:t>
      </w:r>
      <w:proofErr w:type="gramStart"/>
      <w:r w:rsidRPr="0038554C">
        <w:t>to make</w:t>
      </w:r>
      <w:proofErr w:type="gramEnd"/>
      <w:r w:rsidRPr="0038554C">
        <w:t xml:space="preserve"> a profit. The care of a dog is a very costly endeavor and the responsibility of the new owner. </w:t>
      </w:r>
    </w:p>
    <w:p w14:paraId="449D03CE" w14:textId="77777777" w:rsidR="003D639F" w:rsidRDefault="0038554C">
      <w:r w:rsidRPr="0038554C">
        <w:t xml:space="preserve">9. Buyer certifies that he is not acting as an agent for another individual in the purchase of this animal and that he will not sell this animal or any of its progeny to any agent, pet store, puppy mill, i.e., mass commercial kennel, or guard dog business. </w:t>
      </w:r>
    </w:p>
    <w:p w14:paraId="10C823C4" w14:textId="3B119B40" w:rsidR="003D639F" w:rsidRDefault="0038554C">
      <w:r w:rsidRPr="0038554C">
        <w:t xml:space="preserve">10. Buyer agrees that he will give the first right of refusal to </w:t>
      </w:r>
      <w:r w:rsidR="008D7A96">
        <w:t xml:space="preserve">MIAMI VALLEY TIBETIAN </w:t>
      </w:r>
      <w:r w:rsidR="004714B8">
        <w:t>MASTIFFS</w:t>
      </w:r>
      <w:r w:rsidR="008D7A96" w:rsidRPr="0038554C">
        <w:t xml:space="preserve"> </w:t>
      </w:r>
      <w:r w:rsidRPr="0038554C">
        <w:t>should b</w:t>
      </w:r>
      <w:r w:rsidR="00AC2E11">
        <w:t>u</w:t>
      </w:r>
      <w:r w:rsidRPr="0038554C">
        <w:t xml:space="preserve">yer decide to give up said animal. Any new owner must also agree to abide by the terms </w:t>
      </w:r>
      <w:proofErr w:type="gramStart"/>
      <w:r w:rsidR="004714B8" w:rsidRPr="0038554C">
        <w:t>entered</w:t>
      </w:r>
      <w:proofErr w:type="gramEnd"/>
      <w:r w:rsidRPr="0038554C">
        <w:t xml:space="preserve"> in this contract. There is no monetary exchange on this agreement if the owner gives up their dog if</w:t>
      </w:r>
      <w:r w:rsidR="00AC2E11" w:rsidRPr="00AC2E11">
        <w:t xml:space="preserve"> </w:t>
      </w:r>
      <w:r w:rsidR="00AC2E11">
        <w:t xml:space="preserve">MIAMI VALLEY TIBETIAN </w:t>
      </w:r>
      <w:r w:rsidR="004714B8">
        <w:t>MASTIFFS</w:t>
      </w:r>
      <w:r w:rsidR="004714B8" w:rsidRPr="0038554C">
        <w:t xml:space="preserve"> </w:t>
      </w:r>
      <w:r w:rsidR="004714B8">
        <w:t>chooses</w:t>
      </w:r>
      <w:r w:rsidRPr="0038554C">
        <w:t xml:space="preserve"> this path. </w:t>
      </w:r>
    </w:p>
    <w:p w14:paraId="7E7DD586" w14:textId="77777777" w:rsidR="003D639F" w:rsidRDefault="0038554C">
      <w:r w:rsidRPr="0038554C">
        <w:t xml:space="preserve">11. Buyer certifies that said animal shall reside at his home located at the same address as in the front of this contract and buyer agrees to take proper safeguards for the care and safety of said animal including proper shelter, food, water, exercise, socialization, proper training for obedience, and have regular immunizations and examinations by a Veterinarian. </w:t>
      </w:r>
    </w:p>
    <w:p w14:paraId="030CBBD9" w14:textId="77777777" w:rsidR="003D639F" w:rsidRDefault="0038554C">
      <w:r w:rsidRPr="0038554C">
        <w:t xml:space="preserve">12. The purchase of the dog is a family member or a hobby and should not be expected to gain income with this dog, including any refunds. </w:t>
      </w:r>
    </w:p>
    <w:p w14:paraId="7FFAFDD8" w14:textId="77777777" w:rsidR="003D639F" w:rsidRDefault="0038554C">
      <w:r w:rsidRPr="0038554C">
        <w:t xml:space="preserve">13. Buyer agrees to send clear pictures of said animal at ages six, twelve, and twenty-four months </w:t>
      </w:r>
      <w:proofErr w:type="gramStart"/>
      <w:r w:rsidRPr="0038554C">
        <w:t>to</w:t>
      </w:r>
      <w:proofErr w:type="gramEnd"/>
      <w:r w:rsidRPr="0038554C">
        <w:t xml:space="preserve">. </w:t>
      </w:r>
      <w:proofErr w:type="gramStart"/>
      <w:r w:rsidRPr="0038554C">
        <w:t>Buyer</w:t>
      </w:r>
      <w:proofErr w:type="gramEnd"/>
      <w:r w:rsidRPr="0038554C">
        <w:t xml:space="preserve"> agrees to send copies of any titles the dog may receive throughout its life. </w:t>
      </w:r>
    </w:p>
    <w:p w14:paraId="4418D017" w14:textId="05432AED" w:rsidR="003D639F" w:rsidRDefault="0038554C">
      <w:r w:rsidRPr="0038554C">
        <w:t>14. Said animal</w:t>
      </w:r>
      <w:r w:rsidR="00AC2E11" w:rsidRPr="00AC2E11">
        <w:t xml:space="preserve"> </w:t>
      </w:r>
      <w:r w:rsidRPr="0038554C">
        <w:t xml:space="preserve">shall be registered with the AKC. </w:t>
      </w:r>
      <w:r w:rsidR="008473A5">
        <w:t xml:space="preserve">MIAMI VALLEY TIBETIAN </w:t>
      </w:r>
      <w:r w:rsidR="008E2388">
        <w:t>MASTIFFS</w:t>
      </w:r>
      <w:r w:rsidR="008473A5" w:rsidRPr="0038554C">
        <w:t xml:space="preserve"> </w:t>
      </w:r>
      <w:r w:rsidRPr="0038554C">
        <w:t xml:space="preserve">cannot be held responsible for delays in processing registration papers by AKC and warrants that said animal is fully registrable with AKC. </w:t>
      </w:r>
    </w:p>
    <w:p w14:paraId="55E2C9DC" w14:textId="0781E3E8" w:rsidR="003D639F" w:rsidRDefault="0038554C">
      <w:r w:rsidRPr="0038554C">
        <w:lastRenderedPageBreak/>
        <w:t xml:space="preserve">15. Binders are required for us to reserve all puppies. Once a binder is made it is a commitment by the buyer to purchase said puppy and is therefore nonrefundable. This binder pays for all the expenses that occur </w:t>
      </w:r>
      <w:proofErr w:type="gramStart"/>
      <w:r w:rsidRPr="0038554C">
        <w:t xml:space="preserve">by </w:t>
      </w:r>
      <w:r w:rsidR="003A3C82">
        <w:t xml:space="preserve"> </w:t>
      </w:r>
      <w:r w:rsidR="003A3C82">
        <w:t>MIAMI</w:t>
      </w:r>
      <w:proofErr w:type="gramEnd"/>
      <w:r w:rsidR="003A3C82">
        <w:t xml:space="preserve"> VALLEY TIBETIAN MASTIFF’S</w:t>
      </w:r>
      <w:r w:rsidR="003A3C82" w:rsidRPr="0038554C">
        <w:t xml:space="preserve"> </w:t>
      </w:r>
      <w:r w:rsidR="003A3C82">
        <w:t xml:space="preserve"> </w:t>
      </w:r>
      <w:r w:rsidRPr="0038554C">
        <w:t xml:space="preserve">the preparation and time of the purchase of the puppy. </w:t>
      </w:r>
    </w:p>
    <w:p w14:paraId="1C9D24C4" w14:textId="679356A3" w:rsidR="003D639F" w:rsidRDefault="0038554C">
      <w:r w:rsidRPr="0038554C">
        <w:t xml:space="preserve">16 is to be </w:t>
      </w:r>
      <w:bookmarkStart w:id="1" w:name="_Hlk162275642"/>
      <w:r w:rsidR="008473A5">
        <w:t xml:space="preserve">MIAMI VALLEY TIBETIAN </w:t>
      </w:r>
      <w:proofErr w:type="gramStart"/>
      <w:r w:rsidR="008473A5">
        <w:t>MASTIFF’S</w:t>
      </w:r>
      <w:proofErr w:type="gramEnd"/>
      <w:r w:rsidR="008473A5" w:rsidRPr="0038554C">
        <w:t xml:space="preserve"> </w:t>
      </w:r>
      <w:bookmarkEnd w:id="1"/>
      <w:r w:rsidR="0003602D">
        <w:t>not</w:t>
      </w:r>
      <w:r w:rsidRPr="0038554C">
        <w:t>ified before anything medical is to be done to the dog to make sure the diagnosis is correct, unless an emergency occurs and must be taken care of immediately.</w:t>
      </w:r>
    </w:p>
    <w:p w14:paraId="1A759058" w14:textId="77777777" w:rsidR="00B36BA5" w:rsidRDefault="0038554C">
      <w:r w:rsidRPr="0038554C">
        <w:t xml:space="preserve"> 17. No other contract or law is implied other than what is stated in this contract. </w:t>
      </w:r>
    </w:p>
    <w:p w14:paraId="27E77E7B" w14:textId="77777777" w:rsidR="00A833ED" w:rsidRDefault="0038554C">
      <w:r w:rsidRPr="0038554C">
        <w:t xml:space="preserve">18. Buyer hereby releases from </w:t>
      </w:r>
      <w:proofErr w:type="spellStart"/>
      <w:r w:rsidRPr="0038554C">
        <w:t>responsibilityor</w:t>
      </w:r>
      <w:proofErr w:type="spellEnd"/>
      <w:r w:rsidRPr="0038554C">
        <w:t xml:space="preserve"> its officers </w:t>
      </w:r>
      <w:r w:rsidR="00E8113E">
        <w:t xml:space="preserve">Jeanene and Chris Hayes </w:t>
      </w:r>
      <w:r w:rsidR="00BB21E8">
        <w:t>MIAMI VALLEY TIBETIAN MASTIFF’S</w:t>
      </w:r>
      <w:r w:rsidR="00BB21E8" w:rsidRPr="0038554C">
        <w:t xml:space="preserve"> </w:t>
      </w:r>
      <w:r w:rsidRPr="0038554C">
        <w:t xml:space="preserve">from any and all liabilities and or damages by fault of said </w:t>
      </w:r>
      <w:proofErr w:type="spellStart"/>
      <w:r w:rsidR="00AA2FB7">
        <w:t>Tibetian</w:t>
      </w:r>
      <w:proofErr w:type="spellEnd"/>
      <w:r w:rsidR="00AA2FB7">
        <w:t xml:space="preserve"> Mastiff</w:t>
      </w:r>
      <w:r w:rsidRPr="0038554C">
        <w:t xml:space="preserve"> after said </w:t>
      </w:r>
      <w:proofErr w:type="spellStart"/>
      <w:r w:rsidR="00AA2FB7">
        <w:t>Tibetian</w:t>
      </w:r>
      <w:proofErr w:type="spellEnd"/>
      <w:r w:rsidR="00AA2FB7">
        <w:t xml:space="preserve"> </w:t>
      </w:r>
      <w:proofErr w:type="gramStart"/>
      <w:r w:rsidR="00AA2FB7">
        <w:t xml:space="preserve">Mastiff </w:t>
      </w:r>
      <w:r w:rsidRPr="0038554C">
        <w:t xml:space="preserve"> is</w:t>
      </w:r>
      <w:proofErr w:type="gramEnd"/>
      <w:r w:rsidRPr="0038554C">
        <w:t xml:space="preserve"> in the care or possession of Buyer. These damages and liabilities include but are not limited to destruction of property and physical damage to any person or group of </w:t>
      </w:r>
      <w:proofErr w:type="gramStart"/>
      <w:r w:rsidRPr="0038554C">
        <w:t>people..</w:t>
      </w:r>
      <w:proofErr w:type="gramEnd"/>
      <w:r w:rsidRPr="0038554C">
        <w:t xml:space="preserve"> </w:t>
      </w:r>
    </w:p>
    <w:p w14:paraId="5416747A" w14:textId="77777777" w:rsidR="00A833ED" w:rsidRDefault="00A833ED"/>
    <w:p w14:paraId="0E3E3AC9" w14:textId="0235B5A7" w:rsidR="002C1DB8" w:rsidRDefault="0038554C">
      <w:r w:rsidRPr="0038554C">
        <w:t xml:space="preserve">THE ABOVE AGREEMENT IS MADE AND SIGNED THIS ________________DAY OF __________________ 20______ BY </w:t>
      </w:r>
      <w:r w:rsidR="00A32EB1">
        <w:t xml:space="preserve">MIAMI VALLEY TIBETIAN </w:t>
      </w:r>
      <w:proofErr w:type="gramStart"/>
      <w:r w:rsidR="00A32EB1">
        <w:t>MASTIFF’S</w:t>
      </w:r>
      <w:r w:rsidR="00A32EB1" w:rsidRPr="0038554C">
        <w:t xml:space="preserve"> </w:t>
      </w:r>
      <w:r w:rsidR="00A32EB1" w:rsidRPr="00592AB1">
        <w:t xml:space="preserve"> </w:t>
      </w:r>
      <w:r w:rsidRPr="0038554C">
        <w:t>AND</w:t>
      </w:r>
      <w:proofErr w:type="gramEnd"/>
      <w:r w:rsidRPr="0038554C">
        <w:t xml:space="preserve"> THE BUYER TO ASSURE </w:t>
      </w:r>
      <w:r w:rsidR="00592AB1" w:rsidRPr="0038554C">
        <w:t>THE WELL-BEING O</w:t>
      </w:r>
      <w:r w:rsidR="00541492">
        <w:t>F</w:t>
      </w:r>
      <w:r w:rsidRPr="0038554C">
        <w:t xml:space="preserve"> SAID ANIMAL AND ITS PROGENY. SHOULD IT BECOME NECESSARY TO ENFORCE ANY PART OF THIS CONTRACT BY LEGAL MEANS. ANY &amp; ALL ATTORNEY'S FEES, COURT COSTS, AND TRAVEL EXPENSES WILL BE THE RESPONSIBILITY OF THE BUYER. THIS CONTRACT SHALL BE DEEMED A LEGALLY-BINDING CONTRACT AND IS UNDER THE JURISDICTION OF THE STATE OF </w:t>
      </w:r>
      <w:r w:rsidR="00A833ED">
        <w:t>OHIO</w:t>
      </w:r>
      <w:r w:rsidR="006B1485">
        <w:t xml:space="preserve"> </w:t>
      </w:r>
      <w:r w:rsidRPr="0038554C">
        <w:t xml:space="preserve">IN THE COUNTY OF </w:t>
      </w:r>
      <w:r w:rsidR="006B1485">
        <w:t>SHELBY</w:t>
      </w:r>
      <w:r w:rsidRPr="0038554C">
        <w:t xml:space="preserve">. IT IS FURTHER AGREED THAT THE PLACE OF VENUE SHALL BE </w:t>
      </w:r>
      <w:r w:rsidR="00873378">
        <w:t>SHELBY COU</w:t>
      </w:r>
      <w:r w:rsidR="003A6E3E">
        <w:t>N</w:t>
      </w:r>
      <w:r w:rsidR="00873378">
        <w:t>TY OHIO</w:t>
      </w:r>
      <w:r w:rsidRPr="0038554C">
        <w:t>.</w:t>
      </w:r>
    </w:p>
    <w:p w14:paraId="0758ACB2" w14:textId="77777777" w:rsidR="00511ED6" w:rsidRDefault="0038554C">
      <w:r w:rsidRPr="0038554C">
        <w:t xml:space="preserve"> I, we, the buyer, hereby certify that we have read this contract, understand its complete contents, and agree to it fully:</w:t>
      </w:r>
    </w:p>
    <w:p w14:paraId="6A3B9558" w14:textId="77777777" w:rsidR="00ED6631" w:rsidRDefault="0038554C">
      <w:r w:rsidRPr="0038554C">
        <w:t xml:space="preserve"> </w:t>
      </w:r>
      <w:r w:rsidR="00511ED6" w:rsidRPr="0038554C">
        <w:t xml:space="preserve">BUYER </w:t>
      </w:r>
      <w:r w:rsidRPr="0038554C">
        <w:t>____________________________</w:t>
      </w:r>
      <w:r w:rsidR="00511ED6" w:rsidRPr="00511ED6">
        <w:t xml:space="preserve"> </w:t>
      </w:r>
      <w:r w:rsidR="00511ED6" w:rsidRPr="0038554C">
        <w:t>DATE</w:t>
      </w:r>
      <w:r w:rsidR="00511ED6" w:rsidRPr="0038554C">
        <w:t xml:space="preserve"> </w:t>
      </w:r>
      <w:r w:rsidRPr="0038554C">
        <w:t>_______________</w:t>
      </w:r>
      <w:bookmarkStart w:id="2" w:name="_Hlk162276072"/>
      <w:r w:rsidR="00511ED6" w:rsidRPr="0038554C">
        <w:t>WITNE</w:t>
      </w:r>
      <w:r w:rsidR="00ED6631">
        <w:t>SS</w:t>
      </w:r>
      <w:bookmarkEnd w:id="2"/>
      <w:r w:rsidRPr="0038554C">
        <w:t>______ _____________________</w:t>
      </w:r>
    </w:p>
    <w:p w14:paraId="3EA9E81B" w14:textId="75749A71" w:rsidR="00ED6631" w:rsidRDefault="0038554C" w:rsidP="00ED6631">
      <w:r w:rsidRPr="0038554C">
        <w:t xml:space="preserve"> </w:t>
      </w:r>
      <w:r w:rsidR="00ED6631" w:rsidRPr="0038554C">
        <w:t xml:space="preserve">AGENT FOR </w:t>
      </w:r>
      <w:r w:rsidR="00ED6631">
        <w:t>MIAMI VALLEY TIBETIAN MASTIFF’S</w:t>
      </w:r>
      <w:r w:rsidR="00ED6631">
        <w:t>_______________________________________________</w:t>
      </w:r>
    </w:p>
    <w:p w14:paraId="7D9C4B06" w14:textId="66435070" w:rsidR="0038554C" w:rsidRDefault="0038554C">
      <w:r w:rsidRPr="0038554C">
        <w:t>_</w:t>
      </w:r>
      <w:r w:rsidR="00E86198">
        <w:t>DATE</w:t>
      </w:r>
      <w:r w:rsidRPr="0038554C">
        <w:t>___________________________________</w:t>
      </w:r>
      <w:r w:rsidR="00E86198" w:rsidRPr="00E86198">
        <w:t xml:space="preserve"> </w:t>
      </w:r>
      <w:r w:rsidR="00E86198" w:rsidRPr="0038554C">
        <w:t>WITNE</w:t>
      </w:r>
      <w:r w:rsidR="00E86198">
        <w:t>SS</w:t>
      </w:r>
      <w:r w:rsidR="00940E1A">
        <w:t>_</w:t>
      </w:r>
      <w:r w:rsidRPr="0038554C">
        <w:t xml:space="preserve">____ ____________________________________ </w:t>
      </w:r>
    </w:p>
    <w:sectPr w:rsidR="00385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E2C"/>
    <w:rsid w:val="00021385"/>
    <w:rsid w:val="00031C8F"/>
    <w:rsid w:val="0003602D"/>
    <w:rsid w:val="00055FD6"/>
    <w:rsid w:val="00064EDC"/>
    <w:rsid w:val="00072207"/>
    <w:rsid w:val="0009125D"/>
    <w:rsid w:val="000F5735"/>
    <w:rsid w:val="000F59DE"/>
    <w:rsid w:val="00131083"/>
    <w:rsid w:val="001F3268"/>
    <w:rsid w:val="00250C6B"/>
    <w:rsid w:val="002718A1"/>
    <w:rsid w:val="00271CDB"/>
    <w:rsid w:val="00281B42"/>
    <w:rsid w:val="002A4F03"/>
    <w:rsid w:val="002C1498"/>
    <w:rsid w:val="002C1DB8"/>
    <w:rsid w:val="002E3405"/>
    <w:rsid w:val="002E7D15"/>
    <w:rsid w:val="002F413F"/>
    <w:rsid w:val="0038554C"/>
    <w:rsid w:val="003A3C82"/>
    <w:rsid w:val="003A6D88"/>
    <w:rsid w:val="003A6E3E"/>
    <w:rsid w:val="003A6EC2"/>
    <w:rsid w:val="003D1639"/>
    <w:rsid w:val="003D639F"/>
    <w:rsid w:val="004250BE"/>
    <w:rsid w:val="00425389"/>
    <w:rsid w:val="00446F05"/>
    <w:rsid w:val="004714B8"/>
    <w:rsid w:val="004771FD"/>
    <w:rsid w:val="004923E4"/>
    <w:rsid w:val="004A1041"/>
    <w:rsid w:val="004A5B3D"/>
    <w:rsid w:val="004B72A2"/>
    <w:rsid w:val="004E6F4D"/>
    <w:rsid w:val="004F2267"/>
    <w:rsid w:val="00511ED6"/>
    <w:rsid w:val="00541492"/>
    <w:rsid w:val="005606D4"/>
    <w:rsid w:val="00592AB1"/>
    <w:rsid w:val="00617E26"/>
    <w:rsid w:val="006B1485"/>
    <w:rsid w:val="006B4570"/>
    <w:rsid w:val="006D24BB"/>
    <w:rsid w:val="00721B9D"/>
    <w:rsid w:val="00725565"/>
    <w:rsid w:val="007401B2"/>
    <w:rsid w:val="007479B9"/>
    <w:rsid w:val="007E273F"/>
    <w:rsid w:val="00820CDE"/>
    <w:rsid w:val="008473A5"/>
    <w:rsid w:val="008549D0"/>
    <w:rsid w:val="00873378"/>
    <w:rsid w:val="008D7A96"/>
    <w:rsid w:val="008E2388"/>
    <w:rsid w:val="00940E1A"/>
    <w:rsid w:val="00952673"/>
    <w:rsid w:val="00952E2C"/>
    <w:rsid w:val="00961115"/>
    <w:rsid w:val="00961926"/>
    <w:rsid w:val="009D3214"/>
    <w:rsid w:val="009D3BD5"/>
    <w:rsid w:val="009D66B6"/>
    <w:rsid w:val="00A32EB1"/>
    <w:rsid w:val="00A40C56"/>
    <w:rsid w:val="00A45820"/>
    <w:rsid w:val="00A63DCE"/>
    <w:rsid w:val="00A81993"/>
    <w:rsid w:val="00A833ED"/>
    <w:rsid w:val="00AA1923"/>
    <w:rsid w:val="00AA2FB7"/>
    <w:rsid w:val="00AC2E11"/>
    <w:rsid w:val="00B04C6A"/>
    <w:rsid w:val="00B33B57"/>
    <w:rsid w:val="00B369F8"/>
    <w:rsid w:val="00B36BA5"/>
    <w:rsid w:val="00B833E1"/>
    <w:rsid w:val="00BB21E8"/>
    <w:rsid w:val="00C61CA1"/>
    <w:rsid w:val="00C71A59"/>
    <w:rsid w:val="00C9127A"/>
    <w:rsid w:val="00C9346E"/>
    <w:rsid w:val="00CF53D4"/>
    <w:rsid w:val="00D173D7"/>
    <w:rsid w:val="00D54C22"/>
    <w:rsid w:val="00DC25AD"/>
    <w:rsid w:val="00DE5DCA"/>
    <w:rsid w:val="00DF3688"/>
    <w:rsid w:val="00E8113E"/>
    <w:rsid w:val="00E81F7E"/>
    <w:rsid w:val="00E86198"/>
    <w:rsid w:val="00ED6631"/>
    <w:rsid w:val="00EE1701"/>
    <w:rsid w:val="00F352A2"/>
    <w:rsid w:val="00F801BB"/>
    <w:rsid w:val="00FB0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23827"/>
  <w15:chartTrackingRefBased/>
  <w15:docId w15:val="{C4D9F978-FFC9-4EAA-9896-922D71178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2E2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52E2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52E2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52E2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52E2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52E2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52E2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52E2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52E2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E2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52E2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52E2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52E2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52E2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52E2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52E2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52E2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52E2C"/>
    <w:rPr>
      <w:rFonts w:eastAsiaTheme="majorEastAsia" w:cstheme="majorBidi"/>
      <w:color w:val="272727" w:themeColor="text1" w:themeTint="D8"/>
    </w:rPr>
  </w:style>
  <w:style w:type="paragraph" w:styleId="Title">
    <w:name w:val="Title"/>
    <w:basedOn w:val="Normal"/>
    <w:next w:val="Normal"/>
    <w:link w:val="TitleChar"/>
    <w:uiPriority w:val="10"/>
    <w:qFormat/>
    <w:rsid w:val="00952E2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2E2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52E2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52E2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52E2C"/>
    <w:pPr>
      <w:spacing w:before="160"/>
      <w:jc w:val="center"/>
    </w:pPr>
    <w:rPr>
      <w:i/>
      <w:iCs/>
      <w:color w:val="404040" w:themeColor="text1" w:themeTint="BF"/>
    </w:rPr>
  </w:style>
  <w:style w:type="character" w:customStyle="1" w:styleId="QuoteChar">
    <w:name w:val="Quote Char"/>
    <w:basedOn w:val="DefaultParagraphFont"/>
    <w:link w:val="Quote"/>
    <w:uiPriority w:val="29"/>
    <w:rsid w:val="00952E2C"/>
    <w:rPr>
      <w:i/>
      <w:iCs/>
      <w:color w:val="404040" w:themeColor="text1" w:themeTint="BF"/>
    </w:rPr>
  </w:style>
  <w:style w:type="paragraph" w:styleId="ListParagraph">
    <w:name w:val="List Paragraph"/>
    <w:basedOn w:val="Normal"/>
    <w:uiPriority w:val="34"/>
    <w:qFormat/>
    <w:rsid w:val="00952E2C"/>
    <w:pPr>
      <w:ind w:left="720"/>
      <w:contextualSpacing/>
    </w:pPr>
  </w:style>
  <w:style w:type="character" w:styleId="IntenseEmphasis">
    <w:name w:val="Intense Emphasis"/>
    <w:basedOn w:val="DefaultParagraphFont"/>
    <w:uiPriority w:val="21"/>
    <w:qFormat/>
    <w:rsid w:val="00952E2C"/>
    <w:rPr>
      <w:i/>
      <w:iCs/>
      <w:color w:val="0F4761" w:themeColor="accent1" w:themeShade="BF"/>
    </w:rPr>
  </w:style>
  <w:style w:type="paragraph" w:styleId="IntenseQuote">
    <w:name w:val="Intense Quote"/>
    <w:basedOn w:val="Normal"/>
    <w:next w:val="Normal"/>
    <w:link w:val="IntenseQuoteChar"/>
    <w:uiPriority w:val="30"/>
    <w:qFormat/>
    <w:rsid w:val="00952E2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52E2C"/>
    <w:rPr>
      <w:i/>
      <w:iCs/>
      <w:color w:val="0F4761" w:themeColor="accent1" w:themeShade="BF"/>
    </w:rPr>
  </w:style>
  <w:style w:type="character" w:styleId="IntenseReference">
    <w:name w:val="Intense Reference"/>
    <w:basedOn w:val="DefaultParagraphFont"/>
    <w:uiPriority w:val="32"/>
    <w:qFormat/>
    <w:rsid w:val="00952E2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1790</Words>
  <Characters>10207</Characters>
  <Application>Microsoft Office Word</Application>
  <DocSecurity>0</DocSecurity>
  <Lines>85</Lines>
  <Paragraphs>23</Paragraphs>
  <ScaleCrop>false</ScaleCrop>
  <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Jeanene Hayes</dc:creator>
  <cp:keywords/>
  <dc:description/>
  <cp:lastModifiedBy>Jeanene Hayes</cp:lastModifiedBy>
  <cp:revision>2</cp:revision>
  <cp:lastPrinted>2024-03-25T11:56:00Z</cp:lastPrinted>
  <dcterms:created xsi:type="dcterms:W3CDTF">2024-03-25T20:25:00Z</dcterms:created>
  <dcterms:modified xsi:type="dcterms:W3CDTF">2024-03-25T20:25:00Z</dcterms:modified>
</cp:coreProperties>
</file>