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ADF96" w14:textId="77777777" w:rsidR="005E7F21" w:rsidRDefault="00576000" w:rsidP="005E7F21">
      <w:pPr>
        <w:pStyle w:val="Heading2"/>
      </w:pPr>
      <w:r>
        <w:t xml:space="preserve">Chapter 1: </w:t>
      </w:r>
      <w:r w:rsidR="005E7F21">
        <w:t>Checklist for Establishing Healthier Habits</w:t>
      </w:r>
    </w:p>
    <w:p w14:paraId="32103D68" w14:textId="77777777" w:rsidR="005E7F21" w:rsidRDefault="005E7F21" w:rsidP="005E7F21">
      <w:pPr>
        <w:spacing w:before="100" w:beforeAutospacing="1" w:after="100" w:afterAutospacing="1"/>
      </w:pPr>
      <w:r>
        <w:t xml:space="preserve">Put a checkmark for each time you were successful with your new habit. And do </w:t>
      </w:r>
      <w:r>
        <w:rPr>
          <w:i/>
        </w:rPr>
        <w:t>not</w:t>
      </w:r>
      <w:r>
        <w:t xml:space="preserve"> beat yourself up if it takes time to make these habits come to life. Every meal is a new beginning.</w:t>
      </w:r>
    </w:p>
    <w:p w14:paraId="3410964C" w14:textId="77777777" w:rsidR="005E7F21" w:rsidRDefault="005E7F21" w:rsidP="005E7F21">
      <w:pPr>
        <w:spacing w:before="100" w:beforeAutospacing="1" w:after="100" w:afterAutospacing="1"/>
      </w:pPr>
      <w:r>
        <w:t>And remember, none of these habits happened for me overnight or even very quickly. It took years of consistency for them to stick. I’m hoping this book will speed that process up for you.</w:t>
      </w:r>
    </w:p>
    <w:p w14:paraId="7B62C170" w14:textId="77777777" w:rsidR="005E7F21" w:rsidRDefault="005E7F21" w:rsidP="005E7F21">
      <w:pPr>
        <w:spacing w:before="100" w:beforeAutospacing="1" w:after="100" w:afterAutospacing="1"/>
      </w:pPr>
      <w:r>
        <w:t xml:space="preserve">Add a checkmark for each time you successfully completed the action. Add an x for when you didn’t. </w:t>
      </w:r>
      <w:r w:rsidRPr="00A869DC">
        <w:rPr>
          <w:i/>
        </w:rPr>
        <w:t>No judgment</w:t>
      </w:r>
      <w:r>
        <w:t>. It’s just a mark.</w:t>
      </w:r>
    </w:p>
    <w:tbl>
      <w:tblPr>
        <w:tblStyle w:val="TableGrid"/>
        <w:tblW w:w="9648" w:type="dxa"/>
        <w:tblLook w:val="04A0" w:firstRow="1" w:lastRow="0" w:firstColumn="1" w:lastColumn="0" w:noHBand="0" w:noVBand="1"/>
      </w:tblPr>
      <w:tblGrid>
        <w:gridCol w:w="1175"/>
        <w:gridCol w:w="1171"/>
        <w:gridCol w:w="1179"/>
        <w:gridCol w:w="1180"/>
        <w:gridCol w:w="1336"/>
        <w:gridCol w:w="1190"/>
        <w:gridCol w:w="1161"/>
        <w:gridCol w:w="1256"/>
      </w:tblGrid>
      <w:tr w:rsidR="00A636BF" w14:paraId="5D207303" w14:textId="77777777" w:rsidTr="000D35AD">
        <w:tc>
          <w:tcPr>
            <w:tcW w:w="1175" w:type="dxa"/>
          </w:tcPr>
          <w:p w14:paraId="45BAD1AB" w14:textId="77777777" w:rsidR="00A636BF" w:rsidRDefault="00A636BF" w:rsidP="000D35AD">
            <w:pPr>
              <w:spacing w:before="100" w:beforeAutospacing="1" w:after="100" w:afterAutospacing="1"/>
            </w:pPr>
          </w:p>
        </w:tc>
        <w:tc>
          <w:tcPr>
            <w:tcW w:w="1171" w:type="dxa"/>
          </w:tcPr>
          <w:p w14:paraId="2B0A5B0C" w14:textId="77777777" w:rsidR="00A636BF" w:rsidRDefault="00A636BF" w:rsidP="000D35AD">
            <w:pPr>
              <w:spacing w:before="100" w:beforeAutospacing="1" w:after="100" w:afterAutospacing="1"/>
            </w:pPr>
            <w:r>
              <w:t>Sunday</w:t>
            </w:r>
          </w:p>
        </w:tc>
        <w:tc>
          <w:tcPr>
            <w:tcW w:w="1179" w:type="dxa"/>
          </w:tcPr>
          <w:p w14:paraId="4753B19A" w14:textId="77777777" w:rsidR="00A636BF" w:rsidRDefault="00A636BF" w:rsidP="000D35AD">
            <w:pPr>
              <w:spacing w:before="100" w:beforeAutospacing="1" w:after="100" w:afterAutospacing="1"/>
            </w:pPr>
            <w:r>
              <w:t>Monday</w:t>
            </w:r>
          </w:p>
        </w:tc>
        <w:tc>
          <w:tcPr>
            <w:tcW w:w="1180" w:type="dxa"/>
          </w:tcPr>
          <w:p w14:paraId="70D13D67" w14:textId="77777777" w:rsidR="00A636BF" w:rsidRDefault="00A636BF" w:rsidP="000D35AD">
            <w:pPr>
              <w:spacing w:before="100" w:beforeAutospacing="1" w:after="100" w:afterAutospacing="1"/>
            </w:pPr>
            <w:r>
              <w:t>Tuesday</w:t>
            </w:r>
          </w:p>
        </w:tc>
        <w:tc>
          <w:tcPr>
            <w:tcW w:w="1336" w:type="dxa"/>
          </w:tcPr>
          <w:p w14:paraId="262D9E2B" w14:textId="77777777" w:rsidR="00A636BF" w:rsidRDefault="00A636BF" w:rsidP="000D35AD">
            <w:pPr>
              <w:spacing w:before="100" w:beforeAutospacing="1" w:after="100" w:afterAutospacing="1"/>
            </w:pPr>
            <w:r>
              <w:t>Wednesday</w:t>
            </w:r>
          </w:p>
        </w:tc>
        <w:tc>
          <w:tcPr>
            <w:tcW w:w="1190" w:type="dxa"/>
          </w:tcPr>
          <w:p w14:paraId="3F1993F0" w14:textId="77777777" w:rsidR="00A636BF" w:rsidRDefault="00A636BF" w:rsidP="000D35AD">
            <w:pPr>
              <w:spacing w:before="100" w:beforeAutospacing="1" w:after="100" w:afterAutospacing="1"/>
            </w:pPr>
            <w:r>
              <w:t>Thursday</w:t>
            </w:r>
          </w:p>
        </w:tc>
        <w:tc>
          <w:tcPr>
            <w:tcW w:w="1161" w:type="dxa"/>
          </w:tcPr>
          <w:p w14:paraId="534D407E" w14:textId="77777777" w:rsidR="00A636BF" w:rsidRDefault="00A636BF" w:rsidP="000D35AD">
            <w:pPr>
              <w:spacing w:before="100" w:beforeAutospacing="1" w:after="100" w:afterAutospacing="1"/>
            </w:pPr>
            <w:r>
              <w:t>Friday</w:t>
            </w:r>
          </w:p>
        </w:tc>
        <w:tc>
          <w:tcPr>
            <w:tcW w:w="1256" w:type="dxa"/>
          </w:tcPr>
          <w:p w14:paraId="55B0079A" w14:textId="77777777" w:rsidR="00A636BF" w:rsidRDefault="00A636BF" w:rsidP="000D35AD">
            <w:pPr>
              <w:spacing w:before="100" w:beforeAutospacing="1" w:after="100" w:afterAutospacing="1"/>
            </w:pPr>
            <w:r>
              <w:t>Saturday</w:t>
            </w:r>
          </w:p>
        </w:tc>
      </w:tr>
      <w:tr w:rsidR="00A636BF" w14:paraId="227B5477" w14:textId="77777777" w:rsidTr="000D35AD">
        <w:tc>
          <w:tcPr>
            <w:tcW w:w="1175" w:type="dxa"/>
          </w:tcPr>
          <w:p w14:paraId="40E932A6" w14:textId="77777777" w:rsidR="00A636BF" w:rsidRDefault="00A636BF" w:rsidP="000D35AD">
            <w:pPr>
              <w:spacing w:before="100" w:beforeAutospacing="1" w:after="100" w:afterAutospacing="1"/>
            </w:pPr>
            <w:r>
              <w:t>Week 1: Be mindful at one meal. Try PN tips.</w:t>
            </w:r>
          </w:p>
        </w:tc>
        <w:tc>
          <w:tcPr>
            <w:tcW w:w="1171" w:type="dxa"/>
          </w:tcPr>
          <w:p w14:paraId="4D48EE1C" w14:textId="77777777" w:rsidR="00A636BF" w:rsidRDefault="00A636BF" w:rsidP="000D35AD">
            <w:pPr>
              <w:spacing w:before="100" w:beforeAutospacing="1" w:after="100" w:afterAutospacing="1"/>
            </w:pPr>
          </w:p>
        </w:tc>
        <w:tc>
          <w:tcPr>
            <w:tcW w:w="1179" w:type="dxa"/>
          </w:tcPr>
          <w:p w14:paraId="01E37FEB" w14:textId="77777777" w:rsidR="00A636BF" w:rsidRDefault="00A636BF" w:rsidP="000D35AD">
            <w:pPr>
              <w:spacing w:before="100" w:beforeAutospacing="1" w:after="100" w:afterAutospacing="1"/>
            </w:pPr>
          </w:p>
        </w:tc>
        <w:tc>
          <w:tcPr>
            <w:tcW w:w="1180" w:type="dxa"/>
          </w:tcPr>
          <w:p w14:paraId="0FAF0263" w14:textId="77777777" w:rsidR="00A636BF" w:rsidRDefault="00A636BF" w:rsidP="000D35AD">
            <w:pPr>
              <w:spacing w:before="100" w:beforeAutospacing="1" w:after="100" w:afterAutospacing="1"/>
            </w:pPr>
          </w:p>
        </w:tc>
        <w:tc>
          <w:tcPr>
            <w:tcW w:w="1336" w:type="dxa"/>
          </w:tcPr>
          <w:p w14:paraId="47FB434B" w14:textId="77777777" w:rsidR="00A636BF" w:rsidRDefault="00A636BF" w:rsidP="000D35AD">
            <w:pPr>
              <w:spacing w:before="100" w:beforeAutospacing="1" w:after="100" w:afterAutospacing="1"/>
            </w:pPr>
          </w:p>
        </w:tc>
        <w:tc>
          <w:tcPr>
            <w:tcW w:w="1190" w:type="dxa"/>
          </w:tcPr>
          <w:p w14:paraId="0D516EFD" w14:textId="77777777" w:rsidR="00A636BF" w:rsidRDefault="00A636BF" w:rsidP="000D35AD">
            <w:pPr>
              <w:spacing w:before="100" w:beforeAutospacing="1" w:after="100" w:afterAutospacing="1"/>
            </w:pPr>
          </w:p>
        </w:tc>
        <w:tc>
          <w:tcPr>
            <w:tcW w:w="1161" w:type="dxa"/>
          </w:tcPr>
          <w:p w14:paraId="081B921E" w14:textId="77777777" w:rsidR="00A636BF" w:rsidRDefault="00A636BF" w:rsidP="000D35AD">
            <w:pPr>
              <w:spacing w:before="100" w:beforeAutospacing="1" w:after="100" w:afterAutospacing="1"/>
            </w:pPr>
          </w:p>
        </w:tc>
        <w:tc>
          <w:tcPr>
            <w:tcW w:w="1256" w:type="dxa"/>
          </w:tcPr>
          <w:p w14:paraId="24C130D6" w14:textId="77777777" w:rsidR="00A636BF" w:rsidRDefault="00A636BF" w:rsidP="000D35AD">
            <w:pPr>
              <w:spacing w:before="100" w:beforeAutospacing="1" w:after="100" w:afterAutospacing="1"/>
            </w:pPr>
          </w:p>
        </w:tc>
      </w:tr>
      <w:tr w:rsidR="00A636BF" w14:paraId="367D0372" w14:textId="77777777" w:rsidTr="000D35AD">
        <w:tc>
          <w:tcPr>
            <w:tcW w:w="1175" w:type="dxa"/>
          </w:tcPr>
          <w:p w14:paraId="70642116" w14:textId="77777777" w:rsidR="00A636BF" w:rsidRDefault="00A636BF" w:rsidP="000D35AD">
            <w:pPr>
              <w:spacing w:before="100" w:beforeAutospacing="1" w:after="100" w:afterAutospacing="1"/>
            </w:pPr>
            <w:r>
              <w:t>Week 2:</w:t>
            </w:r>
            <w:r w:rsidDel="00FB1894">
              <w:t xml:space="preserve"> </w:t>
            </w:r>
            <w:r>
              <w:t>Be mindful at two meals. Try PN tips.</w:t>
            </w:r>
          </w:p>
        </w:tc>
        <w:tc>
          <w:tcPr>
            <w:tcW w:w="1171" w:type="dxa"/>
          </w:tcPr>
          <w:p w14:paraId="4C562A40" w14:textId="77777777" w:rsidR="00A636BF" w:rsidRDefault="00A636BF" w:rsidP="000D35AD">
            <w:pPr>
              <w:spacing w:before="100" w:beforeAutospacing="1" w:after="100" w:afterAutospacing="1"/>
            </w:pPr>
          </w:p>
        </w:tc>
        <w:tc>
          <w:tcPr>
            <w:tcW w:w="1179" w:type="dxa"/>
          </w:tcPr>
          <w:p w14:paraId="209FAA66" w14:textId="77777777" w:rsidR="00A636BF" w:rsidRDefault="00A636BF" w:rsidP="000D35AD">
            <w:pPr>
              <w:spacing w:before="100" w:beforeAutospacing="1" w:after="100" w:afterAutospacing="1"/>
            </w:pPr>
          </w:p>
        </w:tc>
        <w:tc>
          <w:tcPr>
            <w:tcW w:w="1180" w:type="dxa"/>
          </w:tcPr>
          <w:p w14:paraId="2858DA08" w14:textId="77777777" w:rsidR="00A636BF" w:rsidRDefault="00A636BF" w:rsidP="000D35AD">
            <w:pPr>
              <w:spacing w:before="100" w:beforeAutospacing="1" w:after="100" w:afterAutospacing="1"/>
            </w:pPr>
          </w:p>
        </w:tc>
        <w:tc>
          <w:tcPr>
            <w:tcW w:w="1336" w:type="dxa"/>
          </w:tcPr>
          <w:p w14:paraId="73B1299D" w14:textId="77777777" w:rsidR="00A636BF" w:rsidRDefault="00A636BF" w:rsidP="000D35AD">
            <w:pPr>
              <w:spacing w:before="100" w:beforeAutospacing="1" w:after="100" w:afterAutospacing="1"/>
            </w:pPr>
          </w:p>
        </w:tc>
        <w:tc>
          <w:tcPr>
            <w:tcW w:w="1190" w:type="dxa"/>
          </w:tcPr>
          <w:p w14:paraId="6E965B87" w14:textId="77777777" w:rsidR="00A636BF" w:rsidRDefault="00A636BF" w:rsidP="000D35AD">
            <w:pPr>
              <w:spacing w:before="100" w:beforeAutospacing="1" w:after="100" w:afterAutospacing="1"/>
            </w:pPr>
          </w:p>
        </w:tc>
        <w:tc>
          <w:tcPr>
            <w:tcW w:w="1161" w:type="dxa"/>
          </w:tcPr>
          <w:p w14:paraId="19422EAD" w14:textId="77777777" w:rsidR="00A636BF" w:rsidRDefault="00A636BF" w:rsidP="000D35AD">
            <w:pPr>
              <w:spacing w:before="100" w:beforeAutospacing="1" w:after="100" w:afterAutospacing="1"/>
            </w:pPr>
          </w:p>
        </w:tc>
        <w:tc>
          <w:tcPr>
            <w:tcW w:w="1256" w:type="dxa"/>
          </w:tcPr>
          <w:p w14:paraId="1B05543A" w14:textId="77777777" w:rsidR="00A636BF" w:rsidRDefault="00A636BF" w:rsidP="000D35AD">
            <w:pPr>
              <w:spacing w:before="100" w:beforeAutospacing="1" w:after="100" w:afterAutospacing="1"/>
            </w:pPr>
          </w:p>
        </w:tc>
      </w:tr>
      <w:tr w:rsidR="00A636BF" w14:paraId="4F719F94" w14:textId="77777777" w:rsidTr="000D35AD">
        <w:tc>
          <w:tcPr>
            <w:tcW w:w="1175" w:type="dxa"/>
          </w:tcPr>
          <w:p w14:paraId="74FA061A" w14:textId="77777777" w:rsidR="00A636BF" w:rsidRDefault="00A636BF" w:rsidP="000D35AD">
            <w:pPr>
              <w:spacing w:before="100" w:beforeAutospacing="1" w:after="100" w:afterAutospacing="1"/>
            </w:pPr>
            <w:r>
              <w:t>Week 3: Be mindful at every meal. Try PN tips.</w:t>
            </w:r>
          </w:p>
        </w:tc>
        <w:tc>
          <w:tcPr>
            <w:tcW w:w="1171" w:type="dxa"/>
          </w:tcPr>
          <w:p w14:paraId="36C8FD8B" w14:textId="77777777" w:rsidR="00A636BF" w:rsidRDefault="00A636BF" w:rsidP="000D35AD">
            <w:pPr>
              <w:spacing w:before="100" w:beforeAutospacing="1" w:after="100" w:afterAutospacing="1"/>
            </w:pPr>
          </w:p>
        </w:tc>
        <w:tc>
          <w:tcPr>
            <w:tcW w:w="1179" w:type="dxa"/>
          </w:tcPr>
          <w:p w14:paraId="57B39F20" w14:textId="77777777" w:rsidR="00A636BF" w:rsidRDefault="00A636BF" w:rsidP="000D35AD">
            <w:pPr>
              <w:spacing w:before="100" w:beforeAutospacing="1" w:after="100" w:afterAutospacing="1"/>
            </w:pPr>
          </w:p>
        </w:tc>
        <w:tc>
          <w:tcPr>
            <w:tcW w:w="1180" w:type="dxa"/>
          </w:tcPr>
          <w:p w14:paraId="20EC8277" w14:textId="77777777" w:rsidR="00A636BF" w:rsidRDefault="00A636BF" w:rsidP="000D35AD">
            <w:pPr>
              <w:spacing w:before="100" w:beforeAutospacing="1" w:after="100" w:afterAutospacing="1"/>
            </w:pPr>
          </w:p>
        </w:tc>
        <w:tc>
          <w:tcPr>
            <w:tcW w:w="1336" w:type="dxa"/>
          </w:tcPr>
          <w:p w14:paraId="2C55E207" w14:textId="77777777" w:rsidR="00A636BF" w:rsidRDefault="00A636BF" w:rsidP="000D35AD">
            <w:pPr>
              <w:spacing w:before="100" w:beforeAutospacing="1" w:after="100" w:afterAutospacing="1"/>
            </w:pPr>
          </w:p>
        </w:tc>
        <w:tc>
          <w:tcPr>
            <w:tcW w:w="1190" w:type="dxa"/>
          </w:tcPr>
          <w:p w14:paraId="75CCF55D" w14:textId="77777777" w:rsidR="00A636BF" w:rsidRDefault="00A636BF" w:rsidP="000D35AD">
            <w:pPr>
              <w:spacing w:before="100" w:beforeAutospacing="1" w:after="100" w:afterAutospacing="1"/>
            </w:pPr>
          </w:p>
        </w:tc>
        <w:tc>
          <w:tcPr>
            <w:tcW w:w="1161" w:type="dxa"/>
          </w:tcPr>
          <w:p w14:paraId="52EDF449" w14:textId="77777777" w:rsidR="00A636BF" w:rsidRDefault="00A636BF" w:rsidP="000D35AD">
            <w:pPr>
              <w:spacing w:before="100" w:beforeAutospacing="1" w:after="100" w:afterAutospacing="1"/>
            </w:pPr>
          </w:p>
        </w:tc>
        <w:tc>
          <w:tcPr>
            <w:tcW w:w="1256" w:type="dxa"/>
          </w:tcPr>
          <w:p w14:paraId="0DC165F8" w14:textId="77777777" w:rsidR="00A636BF" w:rsidRDefault="00A636BF" w:rsidP="000D35AD">
            <w:pPr>
              <w:spacing w:before="100" w:beforeAutospacing="1" w:after="100" w:afterAutospacing="1"/>
            </w:pPr>
          </w:p>
        </w:tc>
      </w:tr>
    </w:tbl>
    <w:p w14:paraId="4D95D4D0" w14:textId="77777777" w:rsidR="003D72ED" w:rsidRDefault="003D72ED">
      <w:bookmarkStart w:id="0" w:name="_GoBack"/>
      <w:bookmarkEnd w:id="0"/>
    </w:p>
    <w:sectPr w:rsidR="003D72ED" w:rsidSect="003D72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21"/>
    <w:rsid w:val="003D72ED"/>
    <w:rsid w:val="00576000"/>
    <w:rsid w:val="005E7F21"/>
    <w:rsid w:val="00A636BF"/>
    <w:rsid w:val="00A7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A027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21"/>
    <w:rPr>
      <w:rFonts w:ascii="Times New Roman" w:eastAsia="Times New Roman" w:hAnsi="Times New Roman" w:cs="Times New Roman"/>
    </w:rPr>
  </w:style>
  <w:style w:type="paragraph" w:styleId="Heading2">
    <w:name w:val="heading 2"/>
    <w:basedOn w:val="Normal"/>
    <w:link w:val="Heading2Char"/>
    <w:uiPriority w:val="9"/>
    <w:qFormat/>
    <w:rsid w:val="005E7F21"/>
    <w:pPr>
      <w:spacing w:before="240" w:after="240"/>
      <w:outlineLvl w:val="1"/>
    </w:pPr>
    <w:rPr>
      <w:b/>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F21"/>
    <w:rPr>
      <w:rFonts w:ascii="Times New Roman" w:eastAsia="Times New Roman" w:hAnsi="Times New Roman" w:cs="Times New Roman"/>
      <w:b/>
      <w:bCs/>
      <w:sz w:val="28"/>
      <w:szCs w:val="36"/>
    </w:rPr>
  </w:style>
  <w:style w:type="character" w:styleId="Hyperlink">
    <w:name w:val="Hyperlink"/>
    <w:rsid w:val="005E7F21"/>
    <w:rPr>
      <w:color w:val="0000FF"/>
      <w:u w:val="single"/>
    </w:rPr>
  </w:style>
  <w:style w:type="table" w:styleId="TableGrid">
    <w:name w:val="Table Grid"/>
    <w:basedOn w:val="TableNormal"/>
    <w:uiPriority w:val="59"/>
    <w:rsid w:val="005E7F2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7F21"/>
    <w:rPr>
      <w:sz w:val="16"/>
      <w:szCs w:val="16"/>
    </w:rPr>
  </w:style>
  <w:style w:type="paragraph" w:styleId="CommentText">
    <w:name w:val="annotation text"/>
    <w:basedOn w:val="Normal"/>
    <w:link w:val="CommentTextChar"/>
    <w:uiPriority w:val="99"/>
    <w:unhideWhenUsed/>
    <w:rsid w:val="005E7F21"/>
    <w:rPr>
      <w:sz w:val="20"/>
      <w:szCs w:val="20"/>
    </w:rPr>
  </w:style>
  <w:style w:type="character" w:customStyle="1" w:styleId="CommentTextChar">
    <w:name w:val="Comment Text Char"/>
    <w:basedOn w:val="DefaultParagraphFont"/>
    <w:link w:val="CommentText"/>
    <w:uiPriority w:val="99"/>
    <w:rsid w:val="005E7F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7F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F21"/>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F21"/>
    <w:rPr>
      <w:rFonts w:ascii="Times New Roman" w:eastAsia="Times New Roman" w:hAnsi="Times New Roman" w:cs="Times New Roman"/>
    </w:rPr>
  </w:style>
  <w:style w:type="paragraph" w:styleId="Heading2">
    <w:name w:val="heading 2"/>
    <w:basedOn w:val="Normal"/>
    <w:link w:val="Heading2Char"/>
    <w:uiPriority w:val="9"/>
    <w:qFormat/>
    <w:rsid w:val="005E7F21"/>
    <w:pPr>
      <w:spacing w:before="240" w:after="240"/>
      <w:outlineLvl w:val="1"/>
    </w:pPr>
    <w:rPr>
      <w:b/>
      <w:bCs/>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F21"/>
    <w:rPr>
      <w:rFonts w:ascii="Times New Roman" w:eastAsia="Times New Roman" w:hAnsi="Times New Roman" w:cs="Times New Roman"/>
      <w:b/>
      <w:bCs/>
      <w:sz w:val="28"/>
      <w:szCs w:val="36"/>
    </w:rPr>
  </w:style>
  <w:style w:type="character" w:styleId="Hyperlink">
    <w:name w:val="Hyperlink"/>
    <w:rsid w:val="005E7F21"/>
    <w:rPr>
      <w:color w:val="0000FF"/>
      <w:u w:val="single"/>
    </w:rPr>
  </w:style>
  <w:style w:type="table" w:styleId="TableGrid">
    <w:name w:val="Table Grid"/>
    <w:basedOn w:val="TableNormal"/>
    <w:uiPriority w:val="59"/>
    <w:rsid w:val="005E7F2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E7F21"/>
    <w:rPr>
      <w:sz w:val="16"/>
      <w:szCs w:val="16"/>
    </w:rPr>
  </w:style>
  <w:style w:type="paragraph" w:styleId="CommentText">
    <w:name w:val="annotation text"/>
    <w:basedOn w:val="Normal"/>
    <w:link w:val="CommentTextChar"/>
    <w:uiPriority w:val="99"/>
    <w:unhideWhenUsed/>
    <w:rsid w:val="005E7F21"/>
    <w:rPr>
      <w:sz w:val="20"/>
      <w:szCs w:val="20"/>
    </w:rPr>
  </w:style>
  <w:style w:type="character" w:customStyle="1" w:styleId="CommentTextChar">
    <w:name w:val="Comment Text Char"/>
    <w:basedOn w:val="DefaultParagraphFont"/>
    <w:link w:val="CommentText"/>
    <w:uiPriority w:val="99"/>
    <w:rsid w:val="005E7F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7F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F21"/>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662</Characters>
  <Application>Microsoft Macintosh Word</Application>
  <DocSecurity>0</DocSecurity>
  <Lines>5</Lines>
  <Paragraphs>1</Paragraphs>
  <ScaleCrop>false</ScaleCrop>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Schreiber</dc:creator>
  <cp:keywords/>
  <dc:description/>
  <cp:lastModifiedBy>Lisa Schreiber</cp:lastModifiedBy>
  <cp:revision>4</cp:revision>
  <dcterms:created xsi:type="dcterms:W3CDTF">2020-03-17T21:45:00Z</dcterms:created>
  <dcterms:modified xsi:type="dcterms:W3CDTF">2020-12-08T21:47:00Z</dcterms:modified>
</cp:coreProperties>
</file>