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7A415" w14:textId="77777777" w:rsidR="00C047FB" w:rsidRPr="00E03A2A" w:rsidRDefault="00C047FB" w:rsidP="00945D32">
      <w:pPr>
        <w:pStyle w:val="3Policytitle"/>
        <w:jc w:val="both"/>
        <w:rPr>
          <w:rFonts w:ascii="Tahoma" w:hAnsi="Tahoma" w:cs="Tahoma"/>
          <w:color w:val="2F5496" w:themeColor="accent1" w:themeShade="BF"/>
          <w:lang w:val="en-GB"/>
        </w:rPr>
      </w:pPr>
    </w:p>
    <w:p w14:paraId="098E78CC" w14:textId="77777777" w:rsidR="00C972F9" w:rsidRPr="00E03A2A" w:rsidRDefault="006B3CB4" w:rsidP="00007076">
      <w:pPr>
        <w:pStyle w:val="3Policytitle"/>
        <w:jc w:val="center"/>
        <w:rPr>
          <w:rFonts w:ascii="Tahoma" w:hAnsi="Tahoma" w:cs="Tahoma"/>
          <w:color w:val="2F5496" w:themeColor="accent1" w:themeShade="BF"/>
          <w:lang w:val="en-GB"/>
        </w:rPr>
      </w:pPr>
      <w:r w:rsidRPr="00E03A2A">
        <w:rPr>
          <w:rFonts w:ascii="Tahoma" w:hAnsi="Tahoma" w:cs="Tahoma"/>
          <w:color w:val="2F5496" w:themeColor="accent1" w:themeShade="BF"/>
          <w:lang w:val="en-GB"/>
        </w:rPr>
        <w:t>Health and Safety</w:t>
      </w:r>
    </w:p>
    <w:p w14:paraId="39BCE24E" w14:textId="77777777" w:rsidR="00C972F9" w:rsidRPr="00E03A2A" w:rsidRDefault="00C972F9" w:rsidP="00007076">
      <w:pPr>
        <w:pStyle w:val="3Policytitle"/>
        <w:jc w:val="center"/>
        <w:rPr>
          <w:rFonts w:ascii="Tahoma" w:hAnsi="Tahoma" w:cs="Tahoma"/>
          <w:color w:val="2F5496" w:themeColor="accent1" w:themeShade="BF"/>
          <w:lang w:val="en-GB"/>
        </w:rPr>
      </w:pPr>
      <w:r w:rsidRPr="00E03A2A">
        <w:rPr>
          <w:rFonts w:ascii="Tahoma" w:hAnsi="Tahoma" w:cs="Tahoma"/>
          <w:color w:val="2F5496" w:themeColor="accent1" w:themeShade="BF"/>
          <w:lang w:val="en-GB"/>
        </w:rPr>
        <w:t>Policy</w:t>
      </w:r>
    </w:p>
    <w:p w14:paraId="1E42AD05" w14:textId="77777777" w:rsidR="00C972F9" w:rsidRPr="00E03A2A" w:rsidRDefault="00C972F9" w:rsidP="00007076">
      <w:pPr>
        <w:pStyle w:val="3Policytitle"/>
        <w:jc w:val="center"/>
        <w:rPr>
          <w:rFonts w:ascii="Tahoma" w:hAnsi="Tahoma" w:cs="Tahoma"/>
          <w:color w:val="2F5496" w:themeColor="accent1" w:themeShade="BF"/>
          <w:lang w:val="en-GB"/>
        </w:rPr>
      </w:pPr>
    </w:p>
    <w:p w14:paraId="7EF454C1" w14:textId="77777777" w:rsidR="00C972F9" w:rsidRPr="00E03A2A" w:rsidRDefault="00C972F9" w:rsidP="00007076">
      <w:pPr>
        <w:jc w:val="center"/>
        <w:rPr>
          <w:rFonts w:ascii="Tahoma" w:hAnsi="Tahoma" w:cs="Tahoma"/>
          <w:color w:val="002060"/>
          <w:sz w:val="72"/>
        </w:rPr>
      </w:pPr>
      <w:r w:rsidRPr="00E03A2A">
        <w:rPr>
          <w:rFonts w:ascii="Tahoma" w:hAnsi="Tahoma" w:cs="Tahoma"/>
          <w:color w:val="002060"/>
          <w:sz w:val="72"/>
        </w:rPr>
        <w:t>Atypical Education</w:t>
      </w:r>
    </w:p>
    <w:p w14:paraId="7E647C4D" w14:textId="77777777" w:rsidR="00C972F9" w:rsidRPr="00E03A2A" w:rsidRDefault="00C972F9" w:rsidP="00945D32">
      <w:pPr>
        <w:pStyle w:val="3Policytitle"/>
        <w:jc w:val="both"/>
        <w:rPr>
          <w:rFonts w:ascii="Tahoma" w:hAnsi="Tahoma" w:cs="Tahoma"/>
          <w:color w:val="2F5496" w:themeColor="accent1" w:themeShade="BF"/>
          <w:lang w:val="en-GB"/>
        </w:rPr>
      </w:pPr>
    </w:p>
    <w:p w14:paraId="7001907A" w14:textId="77777777" w:rsidR="00C972F9" w:rsidRPr="00E03A2A" w:rsidRDefault="00C972F9" w:rsidP="00945D32">
      <w:pPr>
        <w:pStyle w:val="1bodycopy10pt"/>
        <w:jc w:val="both"/>
        <w:rPr>
          <w:rFonts w:ascii="Tahoma" w:hAnsi="Tahoma" w:cs="Tahoma"/>
          <w:lang w:val="en-GB"/>
        </w:rPr>
      </w:pPr>
    </w:p>
    <w:p w14:paraId="071097ED" w14:textId="77777777" w:rsidR="00C972F9" w:rsidRPr="00E03A2A" w:rsidRDefault="00C972F9" w:rsidP="00945D32">
      <w:pPr>
        <w:pStyle w:val="1bodycopy10pt"/>
        <w:jc w:val="both"/>
        <w:rPr>
          <w:rFonts w:ascii="Tahoma" w:hAnsi="Tahoma" w:cs="Tahoma"/>
          <w:noProof/>
          <w:color w:val="00CF80"/>
          <w:szCs w:val="20"/>
          <w:lang w:val="en-GB"/>
        </w:rPr>
      </w:pPr>
    </w:p>
    <w:p w14:paraId="22A11F77" w14:textId="77777777" w:rsidR="00C972F9" w:rsidRPr="00E03A2A" w:rsidRDefault="002352D7" w:rsidP="00945D32">
      <w:pPr>
        <w:pStyle w:val="1bodycopy10pt"/>
        <w:jc w:val="both"/>
        <w:rPr>
          <w:rFonts w:ascii="Tahoma" w:hAnsi="Tahoma" w:cs="Tahoma"/>
          <w:noProof/>
          <w:lang w:val="en-GB"/>
        </w:rPr>
      </w:pPr>
      <w:r w:rsidRPr="00E03A2A">
        <w:rPr>
          <w:rFonts w:ascii="Tahoma" w:hAnsi="Tahoma" w:cs="Tahoma"/>
          <w:noProof/>
          <w:lang w:val="en-GB" w:eastAsia="en-GB"/>
        </w:rPr>
        <w:drawing>
          <wp:anchor distT="0" distB="0" distL="114300" distR="114300" simplePos="0" relativeHeight="251660288" behindDoc="1" locked="0" layoutInCell="1" allowOverlap="1" wp14:anchorId="74ACB496" wp14:editId="2098E2F8">
            <wp:simplePos x="0" y="0"/>
            <wp:positionH relativeFrom="column">
              <wp:posOffset>1290688</wp:posOffset>
            </wp:positionH>
            <wp:positionV relativeFrom="paragraph">
              <wp:posOffset>122261</wp:posOffset>
            </wp:positionV>
            <wp:extent cx="2905125" cy="1189355"/>
            <wp:effectExtent l="0" t="0" r="9525" b="0"/>
            <wp:wrapTight wrapText="bothSides">
              <wp:wrapPolygon edited="0">
                <wp:start x="0" y="0"/>
                <wp:lineTo x="0" y="21104"/>
                <wp:lineTo x="21529" y="21104"/>
                <wp:lineTo x="2152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05125"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40CCD5" w14:textId="77777777" w:rsidR="00C972F9" w:rsidRPr="00E03A2A" w:rsidRDefault="00C972F9" w:rsidP="00945D32">
      <w:pPr>
        <w:pStyle w:val="1bodycopy10pt"/>
        <w:jc w:val="both"/>
        <w:rPr>
          <w:rFonts w:ascii="Tahoma" w:hAnsi="Tahoma" w:cs="Tahoma"/>
          <w:noProof/>
          <w:lang w:val="en-GB"/>
        </w:rPr>
      </w:pPr>
    </w:p>
    <w:p w14:paraId="42FECE7C" w14:textId="77777777" w:rsidR="00C972F9" w:rsidRPr="00E03A2A" w:rsidRDefault="00C972F9" w:rsidP="00945D32">
      <w:pPr>
        <w:pStyle w:val="1bodycopy10pt"/>
        <w:jc w:val="both"/>
        <w:rPr>
          <w:rFonts w:ascii="Tahoma" w:hAnsi="Tahoma" w:cs="Tahoma"/>
          <w:lang w:val="en-GB"/>
        </w:rPr>
      </w:pPr>
    </w:p>
    <w:p w14:paraId="44445359" w14:textId="77777777" w:rsidR="00C972F9" w:rsidRPr="00E03A2A" w:rsidRDefault="00C972F9" w:rsidP="00945D32">
      <w:pPr>
        <w:pStyle w:val="1bodycopy10pt"/>
        <w:jc w:val="both"/>
        <w:rPr>
          <w:rFonts w:ascii="Tahoma" w:hAnsi="Tahoma" w:cs="Tahoma"/>
          <w:lang w:val="en-GB"/>
        </w:rPr>
      </w:pPr>
    </w:p>
    <w:p w14:paraId="0C3E512E" w14:textId="77777777" w:rsidR="00C972F9" w:rsidRPr="00E03A2A" w:rsidRDefault="00C972F9" w:rsidP="00945D32">
      <w:pPr>
        <w:pStyle w:val="1bodycopy10pt"/>
        <w:jc w:val="both"/>
        <w:rPr>
          <w:rFonts w:ascii="Tahoma" w:hAnsi="Tahoma" w:cs="Tahoma"/>
          <w:lang w:val="en-GB"/>
        </w:rPr>
      </w:pPr>
    </w:p>
    <w:p w14:paraId="4DBD0F00" w14:textId="77777777" w:rsidR="00C972F9" w:rsidRPr="00E03A2A" w:rsidRDefault="00C972F9" w:rsidP="00945D32">
      <w:pPr>
        <w:pStyle w:val="1bodycopy10pt"/>
        <w:jc w:val="both"/>
        <w:rPr>
          <w:rFonts w:ascii="Tahoma" w:hAnsi="Tahoma" w:cs="Tahoma"/>
          <w:lang w:val="en-GB"/>
        </w:rPr>
      </w:pPr>
    </w:p>
    <w:p w14:paraId="68F5632A" w14:textId="77777777" w:rsidR="00C972F9" w:rsidRPr="00E03A2A" w:rsidRDefault="00C972F9" w:rsidP="00945D32">
      <w:pPr>
        <w:pStyle w:val="1bodycopy10pt"/>
        <w:jc w:val="both"/>
        <w:rPr>
          <w:rFonts w:ascii="Tahoma" w:hAnsi="Tahoma" w:cs="Tahoma"/>
          <w:lang w:val="en-GB"/>
        </w:rPr>
      </w:pPr>
    </w:p>
    <w:p w14:paraId="28EA3F3D" w14:textId="77777777" w:rsidR="00C972F9" w:rsidRPr="00E03A2A" w:rsidRDefault="00C972F9" w:rsidP="00945D32">
      <w:pPr>
        <w:pStyle w:val="1bodycopy10pt"/>
        <w:jc w:val="both"/>
        <w:rPr>
          <w:rFonts w:ascii="Tahoma" w:hAnsi="Tahoma" w:cs="Tahoma"/>
          <w:lang w:val="en-GB"/>
        </w:rPr>
      </w:pPr>
    </w:p>
    <w:p w14:paraId="3D88E01A" w14:textId="77777777" w:rsidR="00C972F9" w:rsidRPr="00E03A2A" w:rsidRDefault="00C972F9" w:rsidP="00945D32">
      <w:pPr>
        <w:pStyle w:val="1bodycopy10pt"/>
        <w:jc w:val="both"/>
        <w:rPr>
          <w:rFonts w:ascii="Tahoma" w:hAnsi="Tahoma" w:cs="Tahoma"/>
          <w:lang w:val="en-GB"/>
        </w:rPr>
      </w:pPr>
    </w:p>
    <w:p w14:paraId="470A1039" w14:textId="77777777" w:rsidR="00C972F9" w:rsidRPr="00E03A2A" w:rsidRDefault="00C972F9" w:rsidP="00945D32">
      <w:pPr>
        <w:pStyle w:val="1bodycopy10pt"/>
        <w:jc w:val="both"/>
        <w:rPr>
          <w:rFonts w:ascii="Tahoma" w:hAnsi="Tahoma" w:cs="Tahoma"/>
          <w:lang w:val="en-GB"/>
        </w:rPr>
      </w:pPr>
    </w:p>
    <w:p w14:paraId="681D3F2F" w14:textId="77777777" w:rsidR="00C972F9" w:rsidRPr="00E03A2A" w:rsidRDefault="00C972F9" w:rsidP="00945D32">
      <w:pPr>
        <w:pStyle w:val="1bodycopy10pt"/>
        <w:jc w:val="both"/>
        <w:rPr>
          <w:rFonts w:ascii="Tahoma" w:hAnsi="Tahoma" w:cs="Tahoma"/>
          <w:lang w:val="en-GB"/>
        </w:rPr>
      </w:pPr>
    </w:p>
    <w:p w14:paraId="450DDE2B" w14:textId="77777777" w:rsidR="00C972F9" w:rsidRPr="00E03A2A" w:rsidRDefault="00C972F9" w:rsidP="00945D32">
      <w:pPr>
        <w:pStyle w:val="1bodycopy10pt"/>
        <w:jc w:val="both"/>
        <w:rPr>
          <w:rFonts w:ascii="Tahoma" w:hAnsi="Tahoma" w:cs="Tahoma"/>
          <w:lang w:val="en-GB"/>
        </w:rPr>
      </w:pPr>
    </w:p>
    <w:tbl>
      <w:tblPr>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C972F9" w:rsidRPr="00E03A2A" w14:paraId="1EDD8755" w14:textId="77777777" w:rsidTr="002352D7">
        <w:tc>
          <w:tcPr>
            <w:tcW w:w="2586" w:type="dxa"/>
            <w:tcBorders>
              <w:top w:val="nil"/>
              <w:bottom w:val="single" w:sz="18" w:space="0" w:color="FFFFFF"/>
            </w:tcBorders>
            <w:shd w:val="clear" w:color="auto" w:fill="BDD6EE"/>
          </w:tcPr>
          <w:p w14:paraId="4010E745" w14:textId="77777777" w:rsidR="00C972F9" w:rsidRPr="00E03A2A" w:rsidRDefault="00C972F9" w:rsidP="00945D32">
            <w:pPr>
              <w:pStyle w:val="1bodycopy10pt"/>
              <w:jc w:val="both"/>
              <w:rPr>
                <w:rFonts w:ascii="Tahoma" w:hAnsi="Tahoma" w:cs="Tahoma"/>
                <w:b/>
              </w:rPr>
            </w:pPr>
            <w:r w:rsidRPr="00E03A2A">
              <w:rPr>
                <w:rFonts w:ascii="Tahoma" w:hAnsi="Tahoma" w:cs="Tahoma"/>
                <w:b/>
              </w:rPr>
              <w:t>Approved by:</w:t>
            </w:r>
          </w:p>
        </w:tc>
        <w:tc>
          <w:tcPr>
            <w:tcW w:w="3268" w:type="dxa"/>
            <w:tcBorders>
              <w:top w:val="nil"/>
              <w:bottom w:val="single" w:sz="18" w:space="0" w:color="FFFFFF"/>
            </w:tcBorders>
            <w:shd w:val="clear" w:color="auto" w:fill="BDD6EE"/>
          </w:tcPr>
          <w:p w14:paraId="63851F20" w14:textId="77777777" w:rsidR="00C972F9" w:rsidRPr="00E03A2A" w:rsidRDefault="00C972F9" w:rsidP="00945D32">
            <w:pPr>
              <w:pStyle w:val="1bodycopy11pt"/>
              <w:jc w:val="both"/>
              <w:rPr>
                <w:rFonts w:ascii="Tahoma" w:hAnsi="Tahoma" w:cs="Tahoma"/>
                <w:highlight w:val="yellow"/>
              </w:rPr>
            </w:pPr>
            <w:r w:rsidRPr="00E03A2A">
              <w:rPr>
                <w:rFonts w:ascii="Tahoma" w:hAnsi="Tahoma" w:cs="Tahoma"/>
              </w:rPr>
              <w:t>Emma Oxnam</w:t>
            </w:r>
          </w:p>
        </w:tc>
        <w:tc>
          <w:tcPr>
            <w:tcW w:w="3866" w:type="dxa"/>
            <w:tcBorders>
              <w:top w:val="nil"/>
              <w:bottom w:val="single" w:sz="18" w:space="0" w:color="FFFFFF"/>
            </w:tcBorders>
            <w:shd w:val="clear" w:color="auto" w:fill="BDD6EE"/>
          </w:tcPr>
          <w:p w14:paraId="0507FF65" w14:textId="77777777" w:rsidR="00C972F9" w:rsidRPr="00E03A2A" w:rsidRDefault="00C972F9" w:rsidP="00945D32">
            <w:pPr>
              <w:pStyle w:val="1bodycopy11pt"/>
              <w:jc w:val="both"/>
              <w:rPr>
                <w:rFonts w:ascii="Tahoma" w:hAnsi="Tahoma" w:cs="Tahoma"/>
              </w:rPr>
            </w:pPr>
            <w:r w:rsidRPr="00E03A2A">
              <w:rPr>
                <w:rFonts w:ascii="Tahoma" w:hAnsi="Tahoma" w:cs="Tahoma"/>
                <w:b/>
              </w:rPr>
              <w:t>Date:</w:t>
            </w:r>
            <w:r w:rsidRPr="00E03A2A">
              <w:rPr>
                <w:rFonts w:ascii="Tahoma" w:hAnsi="Tahoma" w:cs="Tahoma"/>
              </w:rPr>
              <w:t xml:space="preserve"> 1</w:t>
            </w:r>
            <w:r w:rsidRPr="00E03A2A">
              <w:rPr>
                <w:rFonts w:ascii="Tahoma" w:hAnsi="Tahoma" w:cs="Tahoma"/>
                <w:vertAlign w:val="superscript"/>
              </w:rPr>
              <w:t>st</w:t>
            </w:r>
            <w:r w:rsidRPr="00E03A2A">
              <w:rPr>
                <w:rFonts w:ascii="Tahoma" w:hAnsi="Tahoma" w:cs="Tahoma"/>
              </w:rPr>
              <w:t xml:space="preserve"> </w:t>
            </w:r>
            <w:r w:rsidR="006B3CB4" w:rsidRPr="00E03A2A">
              <w:rPr>
                <w:rFonts w:ascii="Tahoma" w:hAnsi="Tahoma" w:cs="Tahoma"/>
              </w:rPr>
              <w:t>November</w:t>
            </w:r>
            <w:r w:rsidRPr="00E03A2A">
              <w:rPr>
                <w:rFonts w:ascii="Tahoma" w:hAnsi="Tahoma" w:cs="Tahoma"/>
              </w:rPr>
              <w:t xml:space="preserve"> 2022</w:t>
            </w:r>
          </w:p>
        </w:tc>
      </w:tr>
      <w:tr w:rsidR="00C972F9" w:rsidRPr="00E03A2A" w14:paraId="48F267C3" w14:textId="77777777" w:rsidTr="002352D7">
        <w:tc>
          <w:tcPr>
            <w:tcW w:w="2586" w:type="dxa"/>
            <w:tcBorders>
              <w:top w:val="single" w:sz="18" w:space="0" w:color="FFFFFF"/>
              <w:bottom w:val="single" w:sz="18" w:space="0" w:color="FFFFFF"/>
            </w:tcBorders>
            <w:shd w:val="clear" w:color="auto" w:fill="BDD6EE"/>
          </w:tcPr>
          <w:p w14:paraId="339D7FDA" w14:textId="77777777" w:rsidR="00C972F9" w:rsidRPr="00E03A2A" w:rsidRDefault="00C972F9" w:rsidP="00945D32">
            <w:pPr>
              <w:pStyle w:val="1bodycopy10pt"/>
              <w:jc w:val="both"/>
              <w:rPr>
                <w:rFonts w:ascii="Tahoma" w:hAnsi="Tahoma" w:cs="Tahoma"/>
                <w:b/>
              </w:rPr>
            </w:pPr>
            <w:r w:rsidRPr="00E03A2A">
              <w:rPr>
                <w:rFonts w:ascii="Tahoma" w:hAnsi="Tahoma" w:cs="Tahoma"/>
                <w:b/>
              </w:rPr>
              <w:t>Last reviewed on:</w:t>
            </w:r>
          </w:p>
        </w:tc>
        <w:tc>
          <w:tcPr>
            <w:tcW w:w="7134" w:type="dxa"/>
            <w:gridSpan w:val="2"/>
            <w:tcBorders>
              <w:top w:val="single" w:sz="18" w:space="0" w:color="FFFFFF"/>
              <w:bottom w:val="single" w:sz="18" w:space="0" w:color="FFFFFF"/>
            </w:tcBorders>
            <w:shd w:val="clear" w:color="auto" w:fill="BDD6EE"/>
          </w:tcPr>
          <w:p w14:paraId="3C3E9BF9" w14:textId="5FB62C57" w:rsidR="00C972F9" w:rsidRPr="00E03A2A" w:rsidRDefault="0035441F" w:rsidP="00A65E6C">
            <w:pPr>
              <w:pStyle w:val="1bodycopy11pt"/>
              <w:jc w:val="both"/>
              <w:rPr>
                <w:rFonts w:ascii="Tahoma" w:hAnsi="Tahoma" w:cs="Tahoma"/>
                <w:highlight w:val="yellow"/>
              </w:rPr>
            </w:pPr>
            <w:r w:rsidRPr="00E03A2A">
              <w:rPr>
                <w:rFonts w:ascii="Tahoma" w:hAnsi="Tahoma" w:cs="Tahoma"/>
              </w:rPr>
              <w:t>8</w:t>
            </w:r>
            <w:r w:rsidRPr="00E03A2A">
              <w:rPr>
                <w:rFonts w:ascii="Tahoma" w:hAnsi="Tahoma" w:cs="Tahoma"/>
                <w:vertAlign w:val="superscript"/>
              </w:rPr>
              <w:t>th</w:t>
            </w:r>
            <w:r w:rsidRPr="00E03A2A">
              <w:rPr>
                <w:rFonts w:ascii="Tahoma" w:hAnsi="Tahoma" w:cs="Tahoma"/>
              </w:rPr>
              <w:t xml:space="preserve"> August 2026</w:t>
            </w:r>
          </w:p>
        </w:tc>
      </w:tr>
      <w:tr w:rsidR="00C972F9" w:rsidRPr="00E03A2A" w14:paraId="378FAAA3" w14:textId="77777777" w:rsidTr="002352D7">
        <w:tc>
          <w:tcPr>
            <w:tcW w:w="2586" w:type="dxa"/>
            <w:tcBorders>
              <w:top w:val="single" w:sz="18" w:space="0" w:color="FFFFFF"/>
              <w:bottom w:val="nil"/>
            </w:tcBorders>
            <w:shd w:val="clear" w:color="auto" w:fill="BDD6EE"/>
          </w:tcPr>
          <w:p w14:paraId="1683888C" w14:textId="77777777" w:rsidR="00C972F9" w:rsidRPr="00E03A2A" w:rsidRDefault="00C972F9" w:rsidP="00945D32">
            <w:pPr>
              <w:pStyle w:val="1bodycopy10pt"/>
              <w:jc w:val="both"/>
              <w:rPr>
                <w:rFonts w:ascii="Tahoma" w:hAnsi="Tahoma" w:cs="Tahoma"/>
                <w:b/>
              </w:rPr>
            </w:pPr>
            <w:r w:rsidRPr="00E03A2A">
              <w:rPr>
                <w:rFonts w:ascii="Tahoma" w:hAnsi="Tahoma" w:cs="Tahoma"/>
                <w:b/>
              </w:rPr>
              <w:t>Next review due by:</w:t>
            </w:r>
          </w:p>
        </w:tc>
        <w:tc>
          <w:tcPr>
            <w:tcW w:w="7134" w:type="dxa"/>
            <w:gridSpan w:val="2"/>
            <w:tcBorders>
              <w:top w:val="single" w:sz="18" w:space="0" w:color="FFFFFF"/>
              <w:bottom w:val="nil"/>
            </w:tcBorders>
            <w:shd w:val="clear" w:color="auto" w:fill="BDD6EE"/>
          </w:tcPr>
          <w:p w14:paraId="4F1A1B21" w14:textId="5720D1A7" w:rsidR="00C972F9" w:rsidRPr="00E03A2A" w:rsidRDefault="0035441F" w:rsidP="002352D7">
            <w:pPr>
              <w:pStyle w:val="1bodycopy11pt"/>
              <w:jc w:val="both"/>
              <w:rPr>
                <w:rFonts w:ascii="Tahoma" w:hAnsi="Tahoma" w:cs="Tahoma"/>
                <w:highlight w:val="yellow"/>
              </w:rPr>
            </w:pPr>
            <w:r w:rsidRPr="00E03A2A">
              <w:rPr>
                <w:rFonts w:ascii="Tahoma" w:hAnsi="Tahoma" w:cs="Tahoma"/>
              </w:rPr>
              <w:t>8</w:t>
            </w:r>
            <w:r w:rsidRPr="00E03A2A">
              <w:rPr>
                <w:rFonts w:ascii="Tahoma" w:hAnsi="Tahoma" w:cs="Tahoma"/>
                <w:vertAlign w:val="superscript"/>
              </w:rPr>
              <w:t>th</w:t>
            </w:r>
            <w:r w:rsidRPr="00E03A2A">
              <w:rPr>
                <w:rFonts w:ascii="Tahoma" w:hAnsi="Tahoma" w:cs="Tahoma"/>
              </w:rPr>
              <w:t xml:space="preserve"> August 2027</w:t>
            </w:r>
          </w:p>
        </w:tc>
      </w:tr>
    </w:tbl>
    <w:p w14:paraId="1D920D67" w14:textId="77777777" w:rsidR="00C972F9" w:rsidRPr="00E03A2A" w:rsidRDefault="00C972F9" w:rsidP="00945D32">
      <w:pPr>
        <w:pStyle w:val="1bodycopy10pt"/>
        <w:jc w:val="both"/>
        <w:rPr>
          <w:rFonts w:ascii="Tahoma" w:hAnsi="Tahoma" w:cs="Tahoma"/>
          <w:lang w:val="en-GB"/>
        </w:rPr>
      </w:pPr>
    </w:p>
    <w:p w14:paraId="6192FC86" w14:textId="105A3A44" w:rsidR="006B3CB4" w:rsidRPr="00E03A2A" w:rsidRDefault="00C972F9" w:rsidP="00945D32">
      <w:pPr>
        <w:jc w:val="both"/>
        <w:rPr>
          <w:rFonts w:ascii="Tahoma" w:hAnsi="Tahoma" w:cs="Tahoma"/>
          <w:lang w:val="en-GB"/>
        </w:rPr>
      </w:pPr>
      <w:r w:rsidRPr="00E03A2A">
        <w:rPr>
          <w:rFonts w:ascii="Tahoma" w:hAnsi="Tahoma" w:cs="Tahoma"/>
          <w:lang w:val="en-GB"/>
        </w:rPr>
        <w:br w:type="page"/>
      </w:r>
    </w:p>
    <w:p w14:paraId="5EEE84A2" w14:textId="77777777" w:rsidR="006B3CB4" w:rsidRPr="00E03A2A" w:rsidRDefault="006B3CB4" w:rsidP="00945D32">
      <w:pPr>
        <w:pStyle w:val="TOCHeading"/>
        <w:shd w:val="clear" w:color="auto" w:fill="8EAADB" w:themeFill="accent1" w:themeFillTint="99"/>
        <w:spacing w:before="0" w:after="120"/>
        <w:jc w:val="both"/>
        <w:rPr>
          <w:rFonts w:ascii="Tahoma" w:hAnsi="Tahoma" w:cs="Tahoma"/>
          <w:b/>
          <w:color w:val="323E4F" w:themeColor="text2" w:themeShade="BF"/>
          <w:sz w:val="28"/>
          <w:szCs w:val="28"/>
        </w:rPr>
      </w:pPr>
      <w:r w:rsidRPr="00E03A2A">
        <w:rPr>
          <w:rFonts w:ascii="Tahoma" w:hAnsi="Tahoma" w:cs="Tahoma"/>
          <w:b/>
          <w:color w:val="323E4F" w:themeColor="text2" w:themeShade="BF"/>
          <w:sz w:val="28"/>
          <w:szCs w:val="28"/>
        </w:rPr>
        <w:lastRenderedPageBreak/>
        <w:t>Contents</w:t>
      </w:r>
    </w:p>
    <w:p w14:paraId="7CA8CF9F" w14:textId="6B65C325" w:rsidR="00170403" w:rsidRDefault="006B3CB4">
      <w:pPr>
        <w:pStyle w:val="TOC1"/>
        <w:rPr>
          <w:rFonts w:asciiTheme="minorHAnsi" w:eastAsiaTheme="minorEastAsia" w:hAnsiTheme="minorHAnsi" w:cstheme="minorBidi"/>
          <w:noProof/>
          <w:kern w:val="2"/>
          <w:sz w:val="24"/>
          <w:lang w:val="en-GB" w:eastAsia="en-GB"/>
          <w14:ligatures w14:val="standardContextual"/>
        </w:rPr>
      </w:pPr>
      <w:r w:rsidRPr="00E03A2A">
        <w:rPr>
          <w:rFonts w:ascii="Tahoma" w:hAnsi="Tahoma" w:cs="Tahoma"/>
          <w:bCs/>
          <w:noProof/>
          <w:szCs w:val="20"/>
        </w:rPr>
        <w:fldChar w:fldCharType="begin"/>
      </w:r>
      <w:r w:rsidRPr="00E03A2A">
        <w:rPr>
          <w:rFonts w:ascii="Tahoma" w:hAnsi="Tahoma" w:cs="Tahoma"/>
          <w:bCs/>
          <w:noProof/>
          <w:szCs w:val="20"/>
        </w:rPr>
        <w:instrText xml:space="preserve"> TOC \o "1-1" \h \z \u \t "Heading 3,2" </w:instrText>
      </w:r>
      <w:r w:rsidRPr="00E03A2A">
        <w:rPr>
          <w:rFonts w:ascii="Tahoma" w:hAnsi="Tahoma" w:cs="Tahoma"/>
          <w:bCs/>
          <w:noProof/>
          <w:szCs w:val="20"/>
        </w:rPr>
        <w:fldChar w:fldCharType="separate"/>
      </w:r>
      <w:hyperlink w:anchor="_Toc237080409" w:history="1">
        <w:r w:rsidR="00170403" w:rsidRPr="00DC45F0">
          <w:rPr>
            <w:rStyle w:val="Hyperlink"/>
            <w:rFonts w:ascii="Tahoma" w:hAnsi="Tahoma" w:cs="Tahoma"/>
            <w:bCs/>
            <w:noProof/>
          </w:rPr>
          <w:t>1. Key contacts</w:t>
        </w:r>
        <w:r w:rsidR="00170403">
          <w:rPr>
            <w:noProof/>
            <w:webHidden/>
          </w:rPr>
          <w:tab/>
        </w:r>
        <w:r w:rsidR="00170403">
          <w:rPr>
            <w:noProof/>
            <w:webHidden/>
          </w:rPr>
          <w:fldChar w:fldCharType="begin"/>
        </w:r>
        <w:r w:rsidR="00170403">
          <w:rPr>
            <w:noProof/>
            <w:webHidden/>
          </w:rPr>
          <w:instrText xml:space="preserve"> PAGEREF _Toc237080409 \h </w:instrText>
        </w:r>
        <w:r w:rsidR="00170403">
          <w:rPr>
            <w:noProof/>
            <w:webHidden/>
          </w:rPr>
        </w:r>
        <w:r w:rsidR="00170403">
          <w:rPr>
            <w:noProof/>
            <w:webHidden/>
          </w:rPr>
          <w:fldChar w:fldCharType="separate"/>
        </w:r>
        <w:r w:rsidR="00FB6C1B">
          <w:rPr>
            <w:noProof/>
            <w:webHidden/>
          </w:rPr>
          <w:t>3</w:t>
        </w:r>
        <w:r w:rsidR="00170403">
          <w:rPr>
            <w:noProof/>
            <w:webHidden/>
          </w:rPr>
          <w:fldChar w:fldCharType="end"/>
        </w:r>
      </w:hyperlink>
    </w:p>
    <w:p w14:paraId="7331F4FA" w14:textId="1D9E5C86"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10" w:history="1">
        <w:r w:rsidRPr="00DC45F0">
          <w:rPr>
            <w:rStyle w:val="Hyperlink"/>
            <w:rFonts w:ascii="Tahoma" w:hAnsi="Tahoma" w:cs="Tahoma"/>
            <w:noProof/>
          </w:rPr>
          <w:t>2. Aims</w:t>
        </w:r>
        <w:r>
          <w:rPr>
            <w:noProof/>
            <w:webHidden/>
          </w:rPr>
          <w:tab/>
        </w:r>
        <w:r>
          <w:rPr>
            <w:noProof/>
            <w:webHidden/>
          </w:rPr>
          <w:fldChar w:fldCharType="begin"/>
        </w:r>
        <w:r>
          <w:rPr>
            <w:noProof/>
            <w:webHidden/>
          </w:rPr>
          <w:instrText xml:space="preserve"> PAGEREF _Toc237080410 \h </w:instrText>
        </w:r>
        <w:r>
          <w:rPr>
            <w:noProof/>
            <w:webHidden/>
          </w:rPr>
        </w:r>
        <w:r>
          <w:rPr>
            <w:noProof/>
            <w:webHidden/>
          </w:rPr>
          <w:fldChar w:fldCharType="separate"/>
        </w:r>
        <w:r w:rsidR="00FB6C1B">
          <w:rPr>
            <w:noProof/>
            <w:webHidden/>
          </w:rPr>
          <w:t>4</w:t>
        </w:r>
        <w:r>
          <w:rPr>
            <w:noProof/>
            <w:webHidden/>
          </w:rPr>
          <w:fldChar w:fldCharType="end"/>
        </w:r>
      </w:hyperlink>
    </w:p>
    <w:p w14:paraId="5E902284" w14:textId="270CA4BE"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11" w:history="1">
        <w:r w:rsidRPr="00DC45F0">
          <w:rPr>
            <w:rStyle w:val="Hyperlink"/>
            <w:rFonts w:ascii="Tahoma" w:hAnsi="Tahoma" w:cs="Tahoma"/>
            <w:noProof/>
          </w:rPr>
          <w:t>3. Legislation</w:t>
        </w:r>
        <w:r>
          <w:rPr>
            <w:noProof/>
            <w:webHidden/>
          </w:rPr>
          <w:tab/>
        </w:r>
        <w:r>
          <w:rPr>
            <w:noProof/>
            <w:webHidden/>
          </w:rPr>
          <w:fldChar w:fldCharType="begin"/>
        </w:r>
        <w:r>
          <w:rPr>
            <w:noProof/>
            <w:webHidden/>
          </w:rPr>
          <w:instrText xml:space="preserve"> PAGEREF _Toc237080411 \h </w:instrText>
        </w:r>
        <w:r>
          <w:rPr>
            <w:noProof/>
            <w:webHidden/>
          </w:rPr>
        </w:r>
        <w:r>
          <w:rPr>
            <w:noProof/>
            <w:webHidden/>
          </w:rPr>
          <w:fldChar w:fldCharType="separate"/>
        </w:r>
        <w:r w:rsidR="00FB6C1B">
          <w:rPr>
            <w:noProof/>
            <w:webHidden/>
          </w:rPr>
          <w:t>4</w:t>
        </w:r>
        <w:r>
          <w:rPr>
            <w:noProof/>
            <w:webHidden/>
          </w:rPr>
          <w:fldChar w:fldCharType="end"/>
        </w:r>
      </w:hyperlink>
    </w:p>
    <w:p w14:paraId="5A88F9FE" w14:textId="72DC7ACB"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12" w:history="1">
        <w:r w:rsidRPr="00DC45F0">
          <w:rPr>
            <w:rStyle w:val="Hyperlink"/>
            <w:rFonts w:ascii="Tahoma" w:hAnsi="Tahoma" w:cs="Tahoma"/>
            <w:noProof/>
          </w:rPr>
          <w:t>4. Risk Assessments</w:t>
        </w:r>
        <w:r>
          <w:rPr>
            <w:noProof/>
            <w:webHidden/>
          </w:rPr>
          <w:tab/>
        </w:r>
        <w:r>
          <w:rPr>
            <w:noProof/>
            <w:webHidden/>
          </w:rPr>
          <w:fldChar w:fldCharType="begin"/>
        </w:r>
        <w:r>
          <w:rPr>
            <w:noProof/>
            <w:webHidden/>
          </w:rPr>
          <w:instrText xml:space="preserve"> PAGEREF _Toc237080412 \h </w:instrText>
        </w:r>
        <w:r>
          <w:rPr>
            <w:noProof/>
            <w:webHidden/>
          </w:rPr>
        </w:r>
        <w:r>
          <w:rPr>
            <w:noProof/>
            <w:webHidden/>
          </w:rPr>
          <w:fldChar w:fldCharType="separate"/>
        </w:r>
        <w:r w:rsidR="00FB6C1B">
          <w:rPr>
            <w:noProof/>
            <w:webHidden/>
          </w:rPr>
          <w:t>5</w:t>
        </w:r>
        <w:r>
          <w:rPr>
            <w:noProof/>
            <w:webHidden/>
          </w:rPr>
          <w:fldChar w:fldCharType="end"/>
        </w:r>
      </w:hyperlink>
    </w:p>
    <w:p w14:paraId="53EB6F85" w14:textId="66B388D9"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13" w:history="1">
        <w:r w:rsidRPr="00DC45F0">
          <w:rPr>
            <w:rStyle w:val="Hyperlink"/>
            <w:rFonts w:ascii="Tahoma" w:hAnsi="Tahoma" w:cs="Tahoma"/>
            <w:noProof/>
            <w:lang w:val="en-GB"/>
          </w:rPr>
          <w:t>4.1 Environmental risk assessments</w:t>
        </w:r>
        <w:r>
          <w:rPr>
            <w:noProof/>
            <w:webHidden/>
          </w:rPr>
          <w:tab/>
        </w:r>
        <w:r>
          <w:rPr>
            <w:noProof/>
            <w:webHidden/>
          </w:rPr>
          <w:fldChar w:fldCharType="begin"/>
        </w:r>
        <w:r>
          <w:rPr>
            <w:noProof/>
            <w:webHidden/>
          </w:rPr>
          <w:instrText xml:space="preserve"> PAGEREF _Toc237080413 \h </w:instrText>
        </w:r>
        <w:r>
          <w:rPr>
            <w:noProof/>
            <w:webHidden/>
          </w:rPr>
        </w:r>
        <w:r>
          <w:rPr>
            <w:noProof/>
            <w:webHidden/>
          </w:rPr>
          <w:fldChar w:fldCharType="separate"/>
        </w:r>
        <w:r w:rsidR="00FB6C1B">
          <w:rPr>
            <w:noProof/>
            <w:webHidden/>
          </w:rPr>
          <w:t>6</w:t>
        </w:r>
        <w:r>
          <w:rPr>
            <w:noProof/>
            <w:webHidden/>
          </w:rPr>
          <w:fldChar w:fldCharType="end"/>
        </w:r>
      </w:hyperlink>
    </w:p>
    <w:p w14:paraId="0A2230E3" w14:textId="5FA2873F"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14" w:history="1">
        <w:r w:rsidRPr="00DC45F0">
          <w:rPr>
            <w:rStyle w:val="Hyperlink"/>
            <w:rFonts w:ascii="Tahoma" w:hAnsi="Tahoma" w:cs="Tahoma"/>
            <w:noProof/>
            <w:lang w:val="en-GB"/>
          </w:rPr>
          <w:t>4.2 Site risk assessments</w:t>
        </w:r>
        <w:r>
          <w:rPr>
            <w:noProof/>
            <w:webHidden/>
          </w:rPr>
          <w:tab/>
        </w:r>
        <w:r>
          <w:rPr>
            <w:noProof/>
            <w:webHidden/>
          </w:rPr>
          <w:fldChar w:fldCharType="begin"/>
        </w:r>
        <w:r>
          <w:rPr>
            <w:noProof/>
            <w:webHidden/>
          </w:rPr>
          <w:instrText xml:space="preserve"> PAGEREF _Toc237080414 \h </w:instrText>
        </w:r>
        <w:r>
          <w:rPr>
            <w:noProof/>
            <w:webHidden/>
          </w:rPr>
        </w:r>
        <w:r>
          <w:rPr>
            <w:noProof/>
            <w:webHidden/>
          </w:rPr>
          <w:fldChar w:fldCharType="separate"/>
        </w:r>
        <w:r w:rsidR="00FB6C1B">
          <w:rPr>
            <w:noProof/>
            <w:webHidden/>
          </w:rPr>
          <w:t>6</w:t>
        </w:r>
        <w:r>
          <w:rPr>
            <w:noProof/>
            <w:webHidden/>
          </w:rPr>
          <w:fldChar w:fldCharType="end"/>
        </w:r>
      </w:hyperlink>
    </w:p>
    <w:p w14:paraId="5CBA39B2" w14:textId="10535D6D"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15" w:history="1">
        <w:r w:rsidRPr="00DC45F0">
          <w:rPr>
            <w:rStyle w:val="Hyperlink"/>
            <w:rFonts w:ascii="Tahoma" w:hAnsi="Tahoma" w:cs="Tahoma"/>
            <w:noProof/>
            <w:lang w:val="en-GB"/>
          </w:rPr>
          <w:t>4.3 Specialist equipment risk assessments</w:t>
        </w:r>
        <w:r>
          <w:rPr>
            <w:noProof/>
            <w:webHidden/>
          </w:rPr>
          <w:tab/>
        </w:r>
        <w:r>
          <w:rPr>
            <w:noProof/>
            <w:webHidden/>
          </w:rPr>
          <w:fldChar w:fldCharType="begin"/>
        </w:r>
        <w:r>
          <w:rPr>
            <w:noProof/>
            <w:webHidden/>
          </w:rPr>
          <w:instrText xml:space="preserve"> PAGEREF _Toc237080415 \h </w:instrText>
        </w:r>
        <w:r>
          <w:rPr>
            <w:noProof/>
            <w:webHidden/>
          </w:rPr>
        </w:r>
        <w:r>
          <w:rPr>
            <w:noProof/>
            <w:webHidden/>
          </w:rPr>
          <w:fldChar w:fldCharType="separate"/>
        </w:r>
        <w:r w:rsidR="00FB6C1B">
          <w:rPr>
            <w:noProof/>
            <w:webHidden/>
          </w:rPr>
          <w:t>6</w:t>
        </w:r>
        <w:r>
          <w:rPr>
            <w:noProof/>
            <w:webHidden/>
          </w:rPr>
          <w:fldChar w:fldCharType="end"/>
        </w:r>
      </w:hyperlink>
    </w:p>
    <w:p w14:paraId="6F445B92" w14:textId="024E88C1"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16" w:history="1">
        <w:r w:rsidRPr="00DC45F0">
          <w:rPr>
            <w:rStyle w:val="Hyperlink"/>
            <w:rFonts w:ascii="Tahoma" w:hAnsi="Tahoma" w:cs="Tahoma"/>
            <w:noProof/>
            <w:lang w:val="en-GB"/>
          </w:rPr>
          <w:t>4.4 Individual risk assessments for children with additional needs</w:t>
        </w:r>
        <w:r>
          <w:rPr>
            <w:noProof/>
            <w:webHidden/>
          </w:rPr>
          <w:tab/>
        </w:r>
        <w:r>
          <w:rPr>
            <w:noProof/>
            <w:webHidden/>
          </w:rPr>
          <w:fldChar w:fldCharType="begin"/>
        </w:r>
        <w:r>
          <w:rPr>
            <w:noProof/>
            <w:webHidden/>
          </w:rPr>
          <w:instrText xml:space="preserve"> PAGEREF _Toc237080416 \h </w:instrText>
        </w:r>
        <w:r>
          <w:rPr>
            <w:noProof/>
            <w:webHidden/>
          </w:rPr>
        </w:r>
        <w:r>
          <w:rPr>
            <w:noProof/>
            <w:webHidden/>
          </w:rPr>
          <w:fldChar w:fldCharType="separate"/>
        </w:r>
        <w:r w:rsidR="00FB6C1B">
          <w:rPr>
            <w:noProof/>
            <w:webHidden/>
          </w:rPr>
          <w:t>6</w:t>
        </w:r>
        <w:r>
          <w:rPr>
            <w:noProof/>
            <w:webHidden/>
          </w:rPr>
          <w:fldChar w:fldCharType="end"/>
        </w:r>
      </w:hyperlink>
    </w:p>
    <w:p w14:paraId="2C79DE2F" w14:textId="67774E57"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17" w:history="1">
        <w:r w:rsidRPr="00DC45F0">
          <w:rPr>
            <w:rStyle w:val="Hyperlink"/>
            <w:rFonts w:ascii="Tahoma" w:hAnsi="Tahoma" w:cs="Tahoma"/>
            <w:noProof/>
            <w:lang w:val="en-GB"/>
          </w:rPr>
          <w:t>4.5 Lone-working risk assessments</w:t>
        </w:r>
        <w:r>
          <w:rPr>
            <w:noProof/>
            <w:webHidden/>
          </w:rPr>
          <w:tab/>
        </w:r>
        <w:r>
          <w:rPr>
            <w:noProof/>
            <w:webHidden/>
          </w:rPr>
          <w:fldChar w:fldCharType="begin"/>
        </w:r>
        <w:r>
          <w:rPr>
            <w:noProof/>
            <w:webHidden/>
          </w:rPr>
          <w:instrText xml:space="preserve"> PAGEREF _Toc237080417 \h </w:instrText>
        </w:r>
        <w:r>
          <w:rPr>
            <w:noProof/>
            <w:webHidden/>
          </w:rPr>
        </w:r>
        <w:r>
          <w:rPr>
            <w:noProof/>
            <w:webHidden/>
          </w:rPr>
          <w:fldChar w:fldCharType="separate"/>
        </w:r>
        <w:r w:rsidR="00FB6C1B">
          <w:rPr>
            <w:noProof/>
            <w:webHidden/>
          </w:rPr>
          <w:t>6</w:t>
        </w:r>
        <w:r>
          <w:rPr>
            <w:noProof/>
            <w:webHidden/>
          </w:rPr>
          <w:fldChar w:fldCharType="end"/>
        </w:r>
      </w:hyperlink>
    </w:p>
    <w:p w14:paraId="5A4D8B83" w14:textId="51A7177C"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18" w:history="1">
        <w:r w:rsidRPr="00DC45F0">
          <w:rPr>
            <w:rStyle w:val="Hyperlink"/>
            <w:rFonts w:ascii="Tahoma" w:hAnsi="Tahoma" w:cs="Tahoma"/>
            <w:noProof/>
            <w:lang w:val="en-GB"/>
          </w:rPr>
          <w:t>4.6 Individual activity risk assessments</w:t>
        </w:r>
        <w:r>
          <w:rPr>
            <w:noProof/>
            <w:webHidden/>
          </w:rPr>
          <w:tab/>
        </w:r>
        <w:r>
          <w:rPr>
            <w:noProof/>
            <w:webHidden/>
          </w:rPr>
          <w:fldChar w:fldCharType="begin"/>
        </w:r>
        <w:r>
          <w:rPr>
            <w:noProof/>
            <w:webHidden/>
          </w:rPr>
          <w:instrText xml:space="preserve"> PAGEREF _Toc237080418 \h </w:instrText>
        </w:r>
        <w:r>
          <w:rPr>
            <w:noProof/>
            <w:webHidden/>
          </w:rPr>
        </w:r>
        <w:r>
          <w:rPr>
            <w:noProof/>
            <w:webHidden/>
          </w:rPr>
          <w:fldChar w:fldCharType="separate"/>
        </w:r>
        <w:r w:rsidR="00FB6C1B">
          <w:rPr>
            <w:noProof/>
            <w:webHidden/>
          </w:rPr>
          <w:t>7</w:t>
        </w:r>
        <w:r>
          <w:rPr>
            <w:noProof/>
            <w:webHidden/>
          </w:rPr>
          <w:fldChar w:fldCharType="end"/>
        </w:r>
      </w:hyperlink>
    </w:p>
    <w:p w14:paraId="6BEE03A5" w14:textId="447B1436"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19" w:history="1">
        <w:r w:rsidRPr="00DC45F0">
          <w:rPr>
            <w:rStyle w:val="Hyperlink"/>
            <w:rFonts w:ascii="Tahoma" w:hAnsi="Tahoma" w:cs="Tahoma"/>
            <w:noProof/>
            <w:lang w:val="en-GB"/>
          </w:rPr>
          <w:t>4.7 Dynamic risk assessments</w:t>
        </w:r>
        <w:r>
          <w:rPr>
            <w:noProof/>
            <w:webHidden/>
          </w:rPr>
          <w:tab/>
        </w:r>
        <w:r>
          <w:rPr>
            <w:noProof/>
            <w:webHidden/>
          </w:rPr>
          <w:fldChar w:fldCharType="begin"/>
        </w:r>
        <w:r>
          <w:rPr>
            <w:noProof/>
            <w:webHidden/>
          </w:rPr>
          <w:instrText xml:space="preserve"> PAGEREF _Toc237080419 \h </w:instrText>
        </w:r>
        <w:r>
          <w:rPr>
            <w:noProof/>
            <w:webHidden/>
          </w:rPr>
        </w:r>
        <w:r>
          <w:rPr>
            <w:noProof/>
            <w:webHidden/>
          </w:rPr>
          <w:fldChar w:fldCharType="separate"/>
        </w:r>
        <w:r w:rsidR="00FB6C1B">
          <w:rPr>
            <w:noProof/>
            <w:webHidden/>
          </w:rPr>
          <w:t>7</w:t>
        </w:r>
        <w:r>
          <w:rPr>
            <w:noProof/>
            <w:webHidden/>
          </w:rPr>
          <w:fldChar w:fldCharType="end"/>
        </w:r>
      </w:hyperlink>
    </w:p>
    <w:p w14:paraId="250EAFBA" w14:textId="19E9D212"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20" w:history="1">
        <w:r w:rsidRPr="00DC45F0">
          <w:rPr>
            <w:rStyle w:val="Hyperlink"/>
            <w:rFonts w:ascii="Tahoma" w:hAnsi="Tahoma" w:cs="Tahoma"/>
            <w:noProof/>
          </w:rPr>
          <w:t>5. Roles and responsibilities</w:t>
        </w:r>
        <w:r>
          <w:rPr>
            <w:noProof/>
            <w:webHidden/>
          </w:rPr>
          <w:tab/>
        </w:r>
        <w:r>
          <w:rPr>
            <w:noProof/>
            <w:webHidden/>
          </w:rPr>
          <w:fldChar w:fldCharType="begin"/>
        </w:r>
        <w:r>
          <w:rPr>
            <w:noProof/>
            <w:webHidden/>
          </w:rPr>
          <w:instrText xml:space="preserve"> PAGEREF _Toc237080420 \h </w:instrText>
        </w:r>
        <w:r>
          <w:rPr>
            <w:noProof/>
            <w:webHidden/>
          </w:rPr>
        </w:r>
        <w:r>
          <w:rPr>
            <w:noProof/>
            <w:webHidden/>
          </w:rPr>
          <w:fldChar w:fldCharType="separate"/>
        </w:r>
        <w:r w:rsidR="00FB6C1B">
          <w:rPr>
            <w:noProof/>
            <w:webHidden/>
          </w:rPr>
          <w:t>7</w:t>
        </w:r>
        <w:r>
          <w:rPr>
            <w:noProof/>
            <w:webHidden/>
          </w:rPr>
          <w:fldChar w:fldCharType="end"/>
        </w:r>
      </w:hyperlink>
    </w:p>
    <w:p w14:paraId="3F7843DE" w14:textId="5F6C3AFE"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21" w:history="1">
        <w:r w:rsidRPr="00DC45F0">
          <w:rPr>
            <w:rStyle w:val="Hyperlink"/>
            <w:rFonts w:ascii="Tahoma" w:hAnsi="Tahoma" w:cs="Tahoma"/>
            <w:noProof/>
            <w:lang w:val="en-GB"/>
          </w:rPr>
          <w:t>5.1 The local authority</w:t>
        </w:r>
        <w:r>
          <w:rPr>
            <w:noProof/>
            <w:webHidden/>
          </w:rPr>
          <w:tab/>
        </w:r>
        <w:r>
          <w:rPr>
            <w:noProof/>
            <w:webHidden/>
          </w:rPr>
          <w:fldChar w:fldCharType="begin"/>
        </w:r>
        <w:r>
          <w:rPr>
            <w:noProof/>
            <w:webHidden/>
          </w:rPr>
          <w:instrText xml:space="preserve"> PAGEREF _Toc237080421 \h </w:instrText>
        </w:r>
        <w:r>
          <w:rPr>
            <w:noProof/>
            <w:webHidden/>
          </w:rPr>
        </w:r>
        <w:r>
          <w:rPr>
            <w:noProof/>
            <w:webHidden/>
          </w:rPr>
          <w:fldChar w:fldCharType="separate"/>
        </w:r>
        <w:r w:rsidR="00FB6C1B">
          <w:rPr>
            <w:noProof/>
            <w:webHidden/>
          </w:rPr>
          <w:t>7</w:t>
        </w:r>
        <w:r>
          <w:rPr>
            <w:noProof/>
            <w:webHidden/>
          </w:rPr>
          <w:fldChar w:fldCharType="end"/>
        </w:r>
      </w:hyperlink>
    </w:p>
    <w:p w14:paraId="03D07890" w14:textId="29281BE2"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22" w:history="1">
        <w:r w:rsidRPr="00DC45F0">
          <w:rPr>
            <w:rStyle w:val="Hyperlink"/>
            <w:rFonts w:ascii="Tahoma" w:hAnsi="Tahoma" w:cs="Tahoma"/>
            <w:noProof/>
            <w:lang w:val="en-GB"/>
          </w:rPr>
          <w:t>5.2 The Owner</w:t>
        </w:r>
        <w:r>
          <w:rPr>
            <w:noProof/>
            <w:webHidden/>
          </w:rPr>
          <w:tab/>
        </w:r>
        <w:r>
          <w:rPr>
            <w:noProof/>
            <w:webHidden/>
          </w:rPr>
          <w:fldChar w:fldCharType="begin"/>
        </w:r>
        <w:r>
          <w:rPr>
            <w:noProof/>
            <w:webHidden/>
          </w:rPr>
          <w:instrText xml:space="preserve"> PAGEREF _Toc237080422 \h </w:instrText>
        </w:r>
        <w:r>
          <w:rPr>
            <w:noProof/>
            <w:webHidden/>
          </w:rPr>
        </w:r>
        <w:r>
          <w:rPr>
            <w:noProof/>
            <w:webHidden/>
          </w:rPr>
          <w:fldChar w:fldCharType="separate"/>
        </w:r>
        <w:r w:rsidR="00FB6C1B">
          <w:rPr>
            <w:noProof/>
            <w:webHidden/>
          </w:rPr>
          <w:t>7</w:t>
        </w:r>
        <w:r>
          <w:rPr>
            <w:noProof/>
            <w:webHidden/>
          </w:rPr>
          <w:fldChar w:fldCharType="end"/>
        </w:r>
      </w:hyperlink>
    </w:p>
    <w:p w14:paraId="6FADE8C7" w14:textId="791C1B9C"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23" w:history="1">
        <w:r w:rsidRPr="00DC45F0">
          <w:rPr>
            <w:rStyle w:val="Hyperlink"/>
            <w:rFonts w:ascii="Tahoma" w:hAnsi="Tahoma" w:cs="Tahoma"/>
            <w:noProof/>
            <w:lang w:val="en-GB"/>
          </w:rPr>
          <w:t>5.3 Health and Safety Lead</w:t>
        </w:r>
        <w:r>
          <w:rPr>
            <w:noProof/>
            <w:webHidden/>
          </w:rPr>
          <w:tab/>
        </w:r>
        <w:r>
          <w:rPr>
            <w:noProof/>
            <w:webHidden/>
          </w:rPr>
          <w:fldChar w:fldCharType="begin"/>
        </w:r>
        <w:r>
          <w:rPr>
            <w:noProof/>
            <w:webHidden/>
          </w:rPr>
          <w:instrText xml:space="preserve"> PAGEREF _Toc237080423 \h </w:instrText>
        </w:r>
        <w:r>
          <w:rPr>
            <w:noProof/>
            <w:webHidden/>
          </w:rPr>
        </w:r>
        <w:r>
          <w:rPr>
            <w:noProof/>
            <w:webHidden/>
          </w:rPr>
          <w:fldChar w:fldCharType="separate"/>
        </w:r>
        <w:r w:rsidR="00FB6C1B">
          <w:rPr>
            <w:noProof/>
            <w:webHidden/>
          </w:rPr>
          <w:t>7</w:t>
        </w:r>
        <w:r>
          <w:rPr>
            <w:noProof/>
            <w:webHidden/>
          </w:rPr>
          <w:fldChar w:fldCharType="end"/>
        </w:r>
      </w:hyperlink>
    </w:p>
    <w:p w14:paraId="7DC80A88" w14:textId="5AFB9DBC"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24" w:history="1">
        <w:r w:rsidRPr="00DC45F0">
          <w:rPr>
            <w:rStyle w:val="Hyperlink"/>
            <w:rFonts w:ascii="Tahoma" w:hAnsi="Tahoma" w:cs="Tahoma"/>
            <w:noProof/>
            <w:lang w:val="en-GB"/>
          </w:rPr>
          <w:t>5.4 Staff</w:t>
        </w:r>
        <w:r>
          <w:rPr>
            <w:noProof/>
            <w:webHidden/>
          </w:rPr>
          <w:tab/>
        </w:r>
        <w:r>
          <w:rPr>
            <w:noProof/>
            <w:webHidden/>
          </w:rPr>
          <w:fldChar w:fldCharType="begin"/>
        </w:r>
        <w:r>
          <w:rPr>
            <w:noProof/>
            <w:webHidden/>
          </w:rPr>
          <w:instrText xml:space="preserve"> PAGEREF _Toc237080424 \h </w:instrText>
        </w:r>
        <w:r>
          <w:rPr>
            <w:noProof/>
            <w:webHidden/>
          </w:rPr>
        </w:r>
        <w:r>
          <w:rPr>
            <w:noProof/>
            <w:webHidden/>
          </w:rPr>
          <w:fldChar w:fldCharType="separate"/>
        </w:r>
        <w:r w:rsidR="00FB6C1B">
          <w:rPr>
            <w:noProof/>
            <w:webHidden/>
          </w:rPr>
          <w:t>8</w:t>
        </w:r>
        <w:r>
          <w:rPr>
            <w:noProof/>
            <w:webHidden/>
          </w:rPr>
          <w:fldChar w:fldCharType="end"/>
        </w:r>
      </w:hyperlink>
    </w:p>
    <w:p w14:paraId="7E490780" w14:textId="6631D96D"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25" w:history="1">
        <w:r w:rsidRPr="00DC45F0">
          <w:rPr>
            <w:rStyle w:val="Hyperlink"/>
            <w:rFonts w:ascii="Tahoma" w:hAnsi="Tahoma" w:cs="Tahoma"/>
            <w:noProof/>
            <w:lang w:val="en-GB"/>
          </w:rPr>
          <w:t>5.5 Pupils and parents</w:t>
        </w:r>
        <w:r>
          <w:rPr>
            <w:noProof/>
            <w:webHidden/>
          </w:rPr>
          <w:tab/>
        </w:r>
        <w:r>
          <w:rPr>
            <w:noProof/>
            <w:webHidden/>
          </w:rPr>
          <w:fldChar w:fldCharType="begin"/>
        </w:r>
        <w:r>
          <w:rPr>
            <w:noProof/>
            <w:webHidden/>
          </w:rPr>
          <w:instrText xml:space="preserve"> PAGEREF _Toc237080425 \h </w:instrText>
        </w:r>
        <w:r>
          <w:rPr>
            <w:noProof/>
            <w:webHidden/>
          </w:rPr>
        </w:r>
        <w:r>
          <w:rPr>
            <w:noProof/>
            <w:webHidden/>
          </w:rPr>
          <w:fldChar w:fldCharType="separate"/>
        </w:r>
        <w:r w:rsidR="00FB6C1B">
          <w:rPr>
            <w:noProof/>
            <w:webHidden/>
          </w:rPr>
          <w:t>8</w:t>
        </w:r>
        <w:r>
          <w:rPr>
            <w:noProof/>
            <w:webHidden/>
          </w:rPr>
          <w:fldChar w:fldCharType="end"/>
        </w:r>
      </w:hyperlink>
    </w:p>
    <w:p w14:paraId="52B1C2B1" w14:textId="3F2915E6"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26" w:history="1">
        <w:r w:rsidRPr="00DC45F0">
          <w:rPr>
            <w:rStyle w:val="Hyperlink"/>
            <w:rFonts w:ascii="Tahoma" w:hAnsi="Tahoma" w:cs="Tahoma"/>
            <w:noProof/>
            <w:lang w:val="en-GB"/>
          </w:rPr>
          <w:t>5.6 Contractors and Volunteers</w:t>
        </w:r>
        <w:r>
          <w:rPr>
            <w:noProof/>
            <w:webHidden/>
          </w:rPr>
          <w:tab/>
        </w:r>
        <w:r>
          <w:rPr>
            <w:noProof/>
            <w:webHidden/>
          </w:rPr>
          <w:fldChar w:fldCharType="begin"/>
        </w:r>
        <w:r>
          <w:rPr>
            <w:noProof/>
            <w:webHidden/>
          </w:rPr>
          <w:instrText xml:space="preserve"> PAGEREF _Toc237080426 \h </w:instrText>
        </w:r>
        <w:r>
          <w:rPr>
            <w:noProof/>
            <w:webHidden/>
          </w:rPr>
        </w:r>
        <w:r>
          <w:rPr>
            <w:noProof/>
            <w:webHidden/>
          </w:rPr>
          <w:fldChar w:fldCharType="separate"/>
        </w:r>
        <w:r w:rsidR="00FB6C1B">
          <w:rPr>
            <w:noProof/>
            <w:webHidden/>
          </w:rPr>
          <w:t>8</w:t>
        </w:r>
        <w:r>
          <w:rPr>
            <w:noProof/>
            <w:webHidden/>
          </w:rPr>
          <w:fldChar w:fldCharType="end"/>
        </w:r>
      </w:hyperlink>
    </w:p>
    <w:p w14:paraId="0886F09F" w14:textId="19F7C8A4"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27" w:history="1">
        <w:r w:rsidRPr="00DC45F0">
          <w:rPr>
            <w:rStyle w:val="Hyperlink"/>
            <w:rFonts w:ascii="Tahoma" w:hAnsi="Tahoma" w:cs="Tahoma"/>
            <w:noProof/>
          </w:rPr>
          <w:t>6. Fire</w:t>
        </w:r>
        <w:r>
          <w:rPr>
            <w:noProof/>
            <w:webHidden/>
          </w:rPr>
          <w:tab/>
        </w:r>
        <w:r>
          <w:rPr>
            <w:noProof/>
            <w:webHidden/>
          </w:rPr>
          <w:fldChar w:fldCharType="begin"/>
        </w:r>
        <w:r>
          <w:rPr>
            <w:noProof/>
            <w:webHidden/>
          </w:rPr>
          <w:instrText xml:space="preserve"> PAGEREF _Toc237080427 \h </w:instrText>
        </w:r>
        <w:r>
          <w:rPr>
            <w:noProof/>
            <w:webHidden/>
          </w:rPr>
        </w:r>
        <w:r>
          <w:rPr>
            <w:noProof/>
            <w:webHidden/>
          </w:rPr>
          <w:fldChar w:fldCharType="separate"/>
        </w:r>
        <w:r w:rsidR="00FB6C1B">
          <w:rPr>
            <w:noProof/>
            <w:webHidden/>
          </w:rPr>
          <w:t>8</w:t>
        </w:r>
        <w:r>
          <w:rPr>
            <w:noProof/>
            <w:webHidden/>
          </w:rPr>
          <w:fldChar w:fldCharType="end"/>
        </w:r>
      </w:hyperlink>
    </w:p>
    <w:p w14:paraId="3BC9C1F4" w14:textId="0A0181A4"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28" w:history="1">
        <w:r w:rsidRPr="00DC45F0">
          <w:rPr>
            <w:rStyle w:val="Hyperlink"/>
            <w:rFonts w:ascii="Tahoma" w:hAnsi="Tahoma" w:cs="Tahoma"/>
            <w:noProof/>
            <w:lang w:val="en-GB"/>
          </w:rPr>
          <w:t>6.1 Fire safety during home visits</w:t>
        </w:r>
        <w:r>
          <w:rPr>
            <w:noProof/>
            <w:webHidden/>
          </w:rPr>
          <w:tab/>
        </w:r>
        <w:r>
          <w:rPr>
            <w:noProof/>
            <w:webHidden/>
          </w:rPr>
          <w:fldChar w:fldCharType="begin"/>
        </w:r>
        <w:r>
          <w:rPr>
            <w:noProof/>
            <w:webHidden/>
          </w:rPr>
          <w:instrText xml:space="preserve"> PAGEREF _Toc237080428 \h </w:instrText>
        </w:r>
        <w:r>
          <w:rPr>
            <w:noProof/>
            <w:webHidden/>
          </w:rPr>
        </w:r>
        <w:r>
          <w:rPr>
            <w:noProof/>
            <w:webHidden/>
          </w:rPr>
          <w:fldChar w:fldCharType="separate"/>
        </w:r>
        <w:r w:rsidR="00FB6C1B">
          <w:rPr>
            <w:noProof/>
            <w:webHidden/>
          </w:rPr>
          <w:t>8</w:t>
        </w:r>
        <w:r>
          <w:rPr>
            <w:noProof/>
            <w:webHidden/>
          </w:rPr>
          <w:fldChar w:fldCharType="end"/>
        </w:r>
      </w:hyperlink>
    </w:p>
    <w:p w14:paraId="46227E57" w14:textId="37C570CB"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29" w:history="1">
        <w:r w:rsidRPr="00DC45F0">
          <w:rPr>
            <w:rStyle w:val="Hyperlink"/>
            <w:rFonts w:ascii="Tahoma" w:hAnsi="Tahoma" w:cs="Tahoma"/>
            <w:noProof/>
            <w:lang w:val="en-GB"/>
          </w:rPr>
          <w:t>5.2 If there is a fire during a home visit</w:t>
        </w:r>
        <w:r>
          <w:rPr>
            <w:noProof/>
            <w:webHidden/>
          </w:rPr>
          <w:tab/>
        </w:r>
        <w:r>
          <w:rPr>
            <w:noProof/>
            <w:webHidden/>
          </w:rPr>
          <w:fldChar w:fldCharType="begin"/>
        </w:r>
        <w:r>
          <w:rPr>
            <w:noProof/>
            <w:webHidden/>
          </w:rPr>
          <w:instrText xml:space="preserve"> PAGEREF _Toc237080429 \h </w:instrText>
        </w:r>
        <w:r>
          <w:rPr>
            <w:noProof/>
            <w:webHidden/>
          </w:rPr>
        </w:r>
        <w:r>
          <w:rPr>
            <w:noProof/>
            <w:webHidden/>
          </w:rPr>
          <w:fldChar w:fldCharType="separate"/>
        </w:r>
        <w:r w:rsidR="00FB6C1B">
          <w:rPr>
            <w:noProof/>
            <w:webHidden/>
          </w:rPr>
          <w:t>9</w:t>
        </w:r>
        <w:r>
          <w:rPr>
            <w:noProof/>
            <w:webHidden/>
          </w:rPr>
          <w:fldChar w:fldCharType="end"/>
        </w:r>
      </w:hyperlink>
    </w:p>
    <w:p w14:paraId="34559B22" w14:textId="004D7585"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30" w:history="1">
        <w:r w:rsidRPr="00DC45F0">
          <w:rPr>
            <w:rStyle w:val="Hyperlink"/>
            <w:rFonts w:ascii="Tahoma" w:hAnsi="Tahoma" w:cs="Tahoma"/>
            <w:noProof/>
            <w:lang w:val="en-GB"/>
          </w:rPr>
          <w:t>6.3 Fire evacuation at community venues and spaces</w:t>
        </w:r>
        <w:r>
          <w:rPr>
            <w:noProof/>
            <w:webHidden/>
          </w:rPr>
          <w:tab/>
        </w:r>
        <w:r>
          <w:rPr>
            <w:noProof/>
            <w:webHidden/>
          </w:rPr>
          <w:fldChar w:fldCharType="begin"/>
        </w:r>
        <w:r>
          <w:rPr>
            <w:noProof/>
            <w:webHidden/>
          </w:rPr>
          <w:instrText xml:space="preserve"> PAGEREF _Toc237080430 \h </w:instrText>
        </w:r>
        <w:r>
          <w:rPr>
            <w:noProof/>
            <w:webHidden/>
          </w:rPr>
        </w:r>
        <w:r>
          <w:rPr>
            <w:noProof/>
            <w:webHidden/>
          </w:rPr>
          <w:fldChar w:fldCharType="separate"/>
        </w:r>
        <w:r w:rsidR="00FB6C1B">
          <w:rPr>
            <w:noProof/>
            <w:webHidden/>
          </w:rPr>
          <w:t>9</w:t>
        </w:r>
        <w:r>
          <w:rPr>
            <w:noProof/>
            <w:webHidden/>
          </w:rPr>
          <w:fldChar w:fldCharType="end"/>
        </w:r>
      </w:hyperlink>
    </w:p>
    <w:p w14:paraId="532D44C9" w14:textId="02437846"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31" w:history="1">
        <w:r w:rsidRPr="00DC45F0">
          <w:rPr>
            <w:rStyle w:val="Hyperlink"/>
            <w:rFonts w:ascii="Tahoma" w:hAnsi="Tahoma" w:cs="Tahoma"/>
            <w:noProof/>
            <w:lang w:val="en-GB"/>
          </w:rPr>
          <w:t>6.4 Review of fire arrangements</w:t>
        </w:r>
        <w:r>
          <w:rPr>
            <w:noProof/>
            <w:webHidden/>
          </w:rPr>
          <w:tab/>
        </w:r>
        <w:r>
          <w:rPr>
            <w:noProof/>
            <w:webHidden/>
          </w:rPr>
          <w:fldChar w:fldCharType="begin"/>
        </w:r>
        <w:r>
          <w:rPr>
            <w:noProof/>
            <w:webHidden/>
          </w:rPr>
          <w:instrText xml:space="preserve"> PAGEREF _Toc237080431 \h </w:instrText>
        </w:r>
        <w:r>
          <w:rPr>
            <w:noProof/>
            <w:webHidden/>
          </w:rPr>
        </w:r>
        <w:r>
          <w:rPr>
            <w:noProof/>
            <w:webHidden/>
          </w:rPr>
          <w:fldChar w:fldCharType="separate"/>
        </w:r>
        <w:r w:rsidR="00FB6C1B">
          <w:rPr>
            <w:noProof/>
            <w:webHidden/>
          </w:rPr>
          <w:t>10</w:t>
        </w:r>
        <w:r>
          <w:rPr>
            <w:noProof/>
            <w:webHidden/>
          </w:rPr>
          <w:fldChar w:fldCharType="end"/>
        </w:r>
      </w:hyperlink>
    </w:p>
    <w:p w14:paraId="0AB4C045" w14:textId="0047D53D"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32" w:history="1">
        <w:r w:rsidRPr="00DC45F0">
          <w:rPr>
            <w:rStyle w:val="Hyperlink"/>
            <w:rFonts w:ascii="Tahoma" w:hAnsi="Tahoma" w:cs="Tahoma"/>
            <w:noProof/>
          </w:rPr>
          <w:t>7. COSHH</w:t>
        </w:r>
        <w:r>
          <w:rPr>
            <w:noProof/>
            <w:webHidden/>
          </w:rPr>
          <w:tab/>
        </w:r>
        <w:r>
          <w:rPr>
            <w:noProof/>
            <w:webHidden/>
          </w:rPr>
          <w:fldChar w:fldCharType="begin"/>
        </w:r>
        <w:r>
          <w:rPr>
            <w:noProof/>
            <w:webHidden/>
          </w:rPr>
          <w:instrText xml:space="preserve"> PAGEREF _Toc237080432 \h </w:instrText>
        </w:r>
        <w:r>
          <w:rPr>
            <w:noProof/>
            <w:webHidden/>
          </w:rPr>
        </w:r>
        <w:r>
          <w:rPr>
            <w:noProof/>
            <w:webHidden/>
          </w:rPr>
          <w:fldChar w:fldCharType="separate"/>
        </w:r>
        <w:r w:rsidR="00FB6C1B">
          <w:rPr>
            <w:noProof/>
            <w:webHidden/>
          </w:rPr>
          <w:t>11</w:t>
        </w:r>
        <w:r>
          <w:rPr>
            <w:noProof/>
            <w:webHidden/>
          </w:rPr>
          <w:fldChar w:fldCharType="end"/>
        </w:r>
      </w:hyperlink>
    </w:p>
    <w:p w14:paraId="5340C419" w14:textId="5B385BCD"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33" w:history="1">
        <w:r w:rsidRPr="00DC45F0">
          <w:rPr>
            <w:rStyle w:val="Hyperlink"/>
            <w:rFonts w:ascii="Tahoma" w:hAnsi="Tahoma" w:cs="Tahoma"/>
            <w:noProof/>
          </w:rPr>
          <w:t>8. Equipment</w:t>
        </w:r>
        <w:r>
          <w:rPr>
            <w:noProof/>
            <w:webHidden/>
          </w:rPr>
          <w:tab/>
        </w:r>
        <w:r>
          <w:rPr>
            <w:noProof/>
            <w:webHidden/>
          </w:rPr>
          <w:fldChar w:fldCharType="begin"/>
        </w:r>
        <w:r>
          <w:rPr>
            <w:noProof/>
            <w:webHidden/>
          </w:rPr>
          <w:instrText xml:space="preserve"> PAGEREF _Toc237080433 \h </w:instrText>
        </w:r>
        <w:r>
          <w:rPr>
            <w:noProof/>
            <w:webHidden/>
          </w:rPr>
        </w:r>
        <w:r>
          <w:rPr>
            <w:noProof/>
            <w:webHidden/>
          </w:rPr>
          <w:fldChar w:fldCharType="separate"/>
        </w:r>
        <w:r w:rsidR="00FB6C1B">
          <w:rPr>
            <w:noProof/>
            <w:webHidden/>
          </w:rPr>
          <w:t>11</w:t>
        </w:r>
        <w:r>
          <w:rPr>
            <w:noProof/>
            <w:webHidden/>
          </w:rPr>
          <w:fldChar w:fldCharType="end"/>
        </w:r>
      </w:hyperlink>
    </w:p>
    <w:p w14:paraId="76AFD349" w14:textId="1396AE40"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34" w:history="1">
        <w:r w:rsidRPr="00DC45F0">
          <w:rPr>
            <w:rStyle w:val="Hyperlink"/>
            <w:rFonts w:ascii="Tahoma" w:hAnsi="Tahoma" w:cs="Tahoma"/>
            <w:noProof/>
          </w:rPr>
          <w:t>8.1 Electrical equipment</w:t>
        </w:r>
        <w:r>
          <w:rPr>
            <w:noProof/>
            <w:webHidden/>
          </w:rPr>
          <w:tab/>
        </w:r>
        <w:r>
          <w:rPr>
            <w:noProof/>
            <w:webHidden/>
          </w:rPr>
          <w:fldChar w:fldCharType="begin"/>
        </w:r>
        <w:r>
          <w:rPr>
            <w:noProof/>
            <w:webHidden/>
          </w:rPr>
          <w:instrText xml:space="preserve"> PAGEREF _Toc237080434 \h </w:instrText>
        </w:r>
        <w:r>
          <w:rPr>
            <w:noProof/>
            <w:webHidden/>
          </w:rPr>
        </w:r>
        <w:r>
          <w:rPr>
            <w:noProof/>
            <w:webHidden/>
          </w:rPr>
          <w:fldChar w:fldCharType="separate"/>
        </w:r>
        <w:r w:rsidR="00FB6C1B">
          <w:rPr>
            <w:noProof/>
            <w:webHidden/>
          </w:rPr>
          <w:t>11</w:t>
        </w:r>
        <w:r>
          <w:rPr>
            <w:noProof/>
            <w:webHidden/>
          </w:rPr>
          <w:fldChar w:fldCharType="end"/>
        </w:r>
      </w:hyperlink>
    </w:p>
    <w:p w14:paraId="5249A06A" w14:textId="35DC5065"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35" w:history="1">
        <w:r w:rsidRPr="00DC45F0">
          <w:rPr>
            <w:rStyle w:val="Hyperlink"/>
            <w:rFonts w:ascii="Tahoma" w:hAnsi="Tahoma" w:cs="Tahoma"/>
            <w:noProof/>
          </w:rPr>
          <w:t>8.2 PE equipment</w:t>
        </w:r>
        <w:r>
          <w:rPr>
            <w:noProof/>
            <w:webHidden/>
          </w:rPr>
          <w:tab/>
        </w:r>
        <w:r>
          <w:rPr>
            <w:noProof/>
            <w:webHidden/>
          </w:rPr>
          <w:fldChar w:fldCharType="begin"/>
        </w:r>
        <w:r>
          <w:rPr>
            <w:noProof/>
            <w:webHidden/>
          </w:rPr>
          <w:instrText xml:space="preserve"> PAGEREF _Toc237080435 \h </w:instrText>
        </w:r>
        <w:r>
          <w:rPr>
            <w:noProof/>
            <w:webHidden/>
          </w:rPr>
        </w:r>
        <w:r>
          <w:rPr>
            <w:noProof/>
            <w:webHidden/>
          </w:rPr>
          <w:fldChar w:fldCharType="separate"/>
        </w:r>
        <w:r w:rsidR="00FB6C1B">
          <w:rPr>
            <w:noProof/>
            <w:webHidden/>
          </w:rPr>
          <w:t>11</w:t>
        </w:r>
        <w:r>
          <w:rPr>
            <w:noProof/>
            <w:webHidden/>
          </w:rPr>
          <w:fldChar w:fldCharType="end"/>
        </w:r>
      </w:hyperlink>
    </w:p>
    <w:p w14:paraId="6D9BD6F3" w14:textId="3B09A2BC"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36" w:history="1">
        <w:r w:rsidRPr="00DC45F0">
          <w:rPr>
            <w:rStyle w:val="Hyperlink"/>
            <w:rFonts w:ascii="Tahoma" w:hAnsi="Tahoma" w:cs="Tahoma"/>
            <w:noProof/>
            <w:lang w:val="en-GB"/>
          </w:rPr>
          <w:t>8.3 Display screen equipment</w:t>
        </w:r>
        <w:r>
          <w:rPr>
            <w:noProof/>
            <w:webHidden/>
          </w:rPr>
          <w:tab/>
        </w:r>
        <w:r>
          <w:rPr>
            <w:noProof/>
            <w:webHidden/>
          </w:rPr>
          <w:fldChar w:fldCharType="begin"/>
        </w:r>
        <w:r>
          <w:rPr>
            <w:noProof/>
            <w:webHidden/>
          </w:rPr>
          <w:instrText xml:space="preserve"> PAGEREF _Toc237080436 \h </w:instrText>
        </w:r>
        <w:r>
          <w:rPr>
            <w:noProof/>
            <w:webHidden/>
          </w:rPr>
        </w:r>
        <w:r>
          <w:rPr>
            <w:noProof/>
            <w:webHidden/>
          </w:rPr>
          <w:fldChar w:fldCharType="separate"/>
        </w:r>
        <w:r w:rsidR="00FB6C1B">
          <w:rPr>
            <w:noProof/>
            <w:webHidden/>
          </w:rPr>
          <w:t>11</w:t>
        </w:r>
        <w:r>
          <w:rPr>
            <w:noProof/>
            <w:webHidden/>
          </w:rPr>
          <w:fldChar w:fldCharType="end"/>
        </w:r>
      </w:hyperlink>
    </w:p>
    <w:p w14:paraId="0E921D52" w14:textId="66D91B6F"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37" w:history="1">
        <w:r w:rsidRPr="00DC45F0">
          <w:rPr>
            <w:rStyle w:val="Hyperlink"/>
            <w:rFonts w:ascii="Tahoma" w:hAnsi="Tahoma" w:cs="Tahoma"/>
            <w:noProof/>
          </w:rPr>
          <w:t>9. Lone working</w:t>
        </w:r>
        <w:r>
          <w:rPr>
            <w:noProof/>
            <w:webHidden/>
          </w:rPr>
          <w:tab/>
        </w:r>
        <w:r>
          <w:rPr>
            <w:noProof/>
            <w:webHidden/>
          </w:rPr>
          <w:fldChar w:fldCharType="begin"/>
        </w:r>
        <w:r>
          <w:rPr>
            <w:noProof/>
            <w:webHidden/>
          </w:rPr>
          <w:instrText xml:space="preserve"> PAGEREF _Toc237080437 \h </w:instrText>
        </w:r>
        <w:r>
          <w:rPr>
            <w:noProof/>
            <w:webHidden/>
          </w:rPr>
        </w:r>
        <w:r>
          <w:rPr>
            <w:noProof/>
            <w:webHidden/>
          </w:rPr>
          <w:fldChar w:fldCharType="separate"/>
        </w:r>
        <w:r w:rsidR="00FB6C1B">
          <w:rPr>
            <w:noProof/>
            <w:webHidden/>
          </w:rPr>
          <w:t>12</w:t>
        </w:r>
        <w:r>
          <w:rPr>
            <w:noProof/>
            <w:webHidden/>
          </w:rPr>
          <w:fldChar w:fldCharType="end"/>
        </w:r>
      </w:hyperlink>
    </w:p>
    <w:p w14:paraId="167B7BC7" w14:textId="06F4B523"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38" w:history="1">
        <w:r w:rsidRPr="00DC45F0">
          <w:rPr>
            <w:rStyle w:val="Hyperlink"/>
            <w:rFonts w:ascii="Tahoma" w:hAnsi="Tahoma" w:cs="Tahoma"/>
            <w:noProof/>
          </w:rPr>
          <w:t>10. Manual handling</w:t>
        </w:r>
        <w:r>
          <w:rPr>
            <w:noProof/>
            <w:webHidden/>
          </w:rPr>
          <w:tab/>
        </w:r>
        <w:r>
          <w:rPr>
            <w:noProof/>
            <w:webHidden/>
          </w:rPr>
          <w:fldChar w:fldCharType="begin"/>
        </w:r>
        <w:r>
          <w:rPr>
            <w:noProof/>
            <w:webHidden/>
          </w:rPr>
          <w:instrText xml:space="preserve"> PAGEREF _Toc237080438 \h </w:instrText>
        </w:r>
        <w:r>
          <w:rPr>
            <w:noProof/>
            <w:webHidden/>
          </w:rPr>
        </w:r>
        <w:r>
          <w:rPr>
            <w:noProof/>
            <w:webHidden/>
          </w:rPr>
          <w:fldChar w:fldCharType="separate"/>
        </w:r>
        <w:r w:rsidR="00FB6C1B">
          <w:rPr>
            <w:noProof/>
            <w:webHidden/>
          </w:rPr>
          <w:t>12</w:t>
        </w:r>
        <w:r>
          <w:rPr>
            <w:noProof/>
            <w:webHidden/>
          </w:rPr>
          <w:fldChar w:fldCharType="end"/>
        </w:r>
      </w:hyperlink>
    </w:p>
    <w:p w14:paraId="1A48427C" w14:textId="43E98040"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39" w:history="1">
        <w:r w:rsidRPr="00DC45F0">
          <w:rPr>
            <w:rStyle w:val="Hyperlink"/>
            <w:rFonts w:ascii="Tahoma" w:hAnsi="Tahoma" w:cs="Tahoma"/>
            <w:noProof/>
          </w:rPr>
          <w:t>11. Off-site visits</w:t>
        </w:r>
        <w:r>
          <w:rPr>
            <w:noProof/>
            <w:webHidden/>
          </w:rPr>
          <w:tab/>
        </w:r>
        <w:r>
          <w:rPr>
            <w:noProof/>
            <w:webHidden/>
          </w:rPr>
          <w:fldChar w:fldCharType="begin"/>
        </w:r>
        <w:r>
          <w:rPr>
            <w:noProof/>
            <w:webHidden/>
          </w:rPr>
          <w:instrText xml:space="preserve"> PAGEREF _Toc237080439 \h </w:instrText>
        </w:r>
        <w:r>
          <w:rPr>
            <w:noProof/>
            <w:webHidden/>
          </w:rPr>
        </w:r>
        <w:r>
          <w:rPr>
            <w:noProof/>
            <w:webHidden/>
          </w:rPr>
          <w:fldChar w:fldCharType="separate"/>
        </w:r>
        <w:r w:rsidR="00FB6C1B">
          <w:rPr>
            <w:noProof/>
            <w:webHidden/>
          </w:rPr>
          <w:t>12</w:t>
        </w:r>
        <w:r>
          <w:rPr>
            <w:noProof/>
            <w:webHidden/>
          </w:rPr>
          <w:fldChar w:fldCharType="end"/>
        </w:r>
      </w:hyperlink>
    </w:p>
    <w:p w14:paraId="612B4392" w14:textId="7D5CCAD1"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40" w:history="1">
        <w:r w:rsidRPr="00DC45F0">
          <w:rPr>
            <w:rStyle w:val="Hyperlink"/>
            <w:rFonts w:ascii="Tahoma" w:hAnsi="Tahoma" w:cs="Tahoma"/>
            <w:noProof/>
          </w:rPr>
          <w:t>12. Violence at work</w:t>
        </w:r>
        <w:r>
          <w:rPr>
            <w:noProof/>
            <w:webHidden/>
          </w:rPr>
          <w:tab/>
        </w:r>
        <w:r>
          <w:rPr>
            <w:noProof/>
            <w:webHidden/>
          </w:rPr>
          <w:fldChar w:fldCharType="begin"/>
        </w:r>
        <w:r>
          <w:rPr>
            <w:noProof/>
            <w:webHidden/>
          </w:rPr>
          <w:instrText xml:space="preserve"> PAGEREF _Toc237080440 \h </w:instrText>
        </w:r>
        <w:r>
          <w:rPr>
            <w:noProof/>
            <w:webHidden/>
          </w:rPr>
        </w:r>
        <w:r>
          <w:rPr>
            <w:noProof/>
            <w:webHidden/>
          </w:rPr>
          <w:fldChar w:fldCharType="separate"/>
        </w:r>
        <w:r w:rsidR="00FB6C1B">
          <w:rPr>
            <w:noProof/>
            <w:webHidden/>
          </w:rPr>
          <w:t>12</w:t>
        </w:r>
        <w:r>
          <w:rPr>
            <w:noProof/>
            <w:webHidden/>
          </w:rPr>
          <w:fldChar w:fldCharType="end"/>
        </w:r>
      </w:hyperlink>
    </w:p>
    <w:p w14:paraId="53CC1E8A" w14:textId="3262B299"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41" w:history="1">
        <w:r w:rsidRPr="00DC45F0">
          <w:rPr>
            <w:rStyle w:val="Hyperlink"/>
            <w:rFonts w:ascii="Tahoma" w:hAnsi="Tahoma" w:cs="Tahoma"/>
            <w:noProof/>
          </w:rPr>
          <w:t>13. Smoking</w:t>
        </w:r>
        <w:r>
          <w:rPr>
            <w:noProof/>
            <w:webHidden/>
          </w:rPr>
          <w:tab/>
        </w:r>
        <w:r>
          <w:rPr>
            <w:noProof/>
            <w:webHidden/>
          </w:rPr>
          <w:fldChar w:fldCharType="begin"/>
        </w:r>
        <w:r>
          <w:rPr>
            <w:noProof/>
            <w:webHidden/>
          </w:rPr>
          <w:instrText xml:space="preserve"> PAGEREF _Toc237080441 \h </w:instrText>
        </w:r>
        <w:r>
          <w:rPr>
            <w:noProof/>
            <w:webHidden/>
          </w:rPr>
        </w:r>
        <w:r>
          <w:rPr>
            <w:noProof/>
            <w:webHidden/>
          </w:rPr>
          <w:fldChar w:fldCharType="separate"/>
        </w:r>
        <w:r w:rsidR="00FB6C1B">
          <w:rPr>
            <w:noProof/>
            <w:webHidden/>
          </w:rPr>
          <w:t>13</w:t>
        </w:r>
        <w:r>
          <w:rPr>
            <w:noProof/>
            <w:webHidden/>
          </w:rPr>
          <w:fldChar w:fldCharType="end"/>
        </w:r>
      </w:hyperlink>
    </w:p>
    <w:p w14:paraId="58BC808E" w14:textId="02AD80FA"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42" w:history="1">
        <w:r w:rsidRPr="00DC45F0">
          <w:rPr>
            <w:rStyle w:val="Hyperlink"/>
            <w:rFonts w:ascii="Tahoma" w:hAnsi="Tahoma" w:cs="Tahoma"/>
            <w:noProof/>
          </w:rPr>
          <w:t>14. Infection prevention and control</w:t>
        </w:r>
        <w:r>
          <w:rPr>
            <w:noProof/>
            <w:webHidden/>
          </w:rPr>
          <w:tab/>
        </w:r>
        <w:r>
          <w:rPr>
            <w:noProof/>
            <w:webHidden/>
          </w:rPr>
          <w:fldChar w:fldCharType="begin"/>
        </w:r>
        <w:r>
          <w:rPr>
            <w:noProof/>
            <w:webHidden/>
          </w:rPr>
          <w:instrText xml:space="preserve"> PAGEREF _Toc237080442 \h </w:instrText>
        </w:r>
        <w:r>
          <w:rPr>
            <w:noProof/>
            <w:webHidden/>
          </w:rPr>
        </w:r>
        <w:r>
          <w:rPr>
            <w:noProof/>
            <w:webHidden/>
          </w:rPr>
          <w:fldChar w:fldCharType="separate"/>
        </w:r>
        <w:r w:rsidR="00FB6C1B">
          <w:rPr>
            <w:noProof/>
            <w:webHidden/>
          </w:rPr>
          <w:t>13</w:t>
        </w:r>
        <w:r>
          <w:rPr>
            <w:noProof/>
            <w:webHidden/>
          </w:rPr>
          <w:fldChar w:fldCharType="end"/>
        </w:r>
      </w:hyperlink>
    </w:p>
    <w:p w14:paraId="529C9B0E" w14:textId="21B126FE"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43" w:history="1">
        <w:r w:rsidRPr="00DC45F0">
          <w:rPr>
            <w:rStyle w:val="Hyperlink"/>
            <w:rFonts w:ascii="Tahoma" w:hAnsi="Tahoma" w:cs="Tahoma"/>
            <w:noProof/>
            <w:lang w:val="en-GB"/>
          </w:rPr>
          <w:t>14.1 Handwashing</w:t>
        </w:r>
        <w:r>
          <w:rPr>
            <w:noProof/>
            <w:webHidden/>
          </w:rPr>
          <w:tab/>
        </w:r>
        <w:r>
          <w:rPr>
            <w:noProof/>
            <w:webHidden/>
          </w:rPr>
          <w:fldChar w:fldCharType="begin"/>
        </w:r>
        <w:r>
          <w:rPr>
            <w:noProof/>
            <w:webHidden/>
          </w:rPr>
          <w:instrText xml:space="preserve"> PAGEREF _Toc237080443 \h </w:instrText>
        </w:r>
        <w:r>
          <w:rPr>
            <w:noProof/>
            <w:webHidden/>
          </w:rPr>
        </w:r>
        <w:r>
          <w:rPr>
            <w:noProof/>
            <w:webHidden/>
          </w:rPr>
          <w:fldChar w:fldCharType="separate"/>
        </w:r>
        <w:r w:rsidR="00FB6C1B">
          <w:rPr>
            <w:noProof/>
            <w:webHidden/>
          </w:rPr>
          <w:t>13</w:t>
        </w:r>
        <w:r>
          <w:rPr>
            <w:noProof/>
            <w:webHidden/>
          </w:rPr>
          <w:fldChar w:fldCharType="end"/>
        </w:r>
      </w:hyperlink>
    </w:p>
    <w:p w14:paraId="5CF54F43" w14:textId="1CFEE0EF"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44" w:history="1">
        <w:r w:rsidRPr="00DC45F0">
          <w:rPr>
            <w:rStyle w:val="Hyperlink"/>
            <w:rFonts w:ascii="Tahoma" w:hAnsi="Tahoma" w:cs="Tahoma"/>
            <w:noProof/>
            <w:lang w:val="en-GB"/>
          </w:rPr>
          <w:t>14.2 Coughing and sneezing</w:t>
        </w:r>
        <w:r>
          <w:rPr>
            <w:noProof/>
            <w:webHidden/>
          </w:rPr>
          <w:tab/>
        </w:r>
        <w:r>
          <w:rPr>
            <w:noProof/>
            <w:webHidden/>
          </w:rPr>
          <w:fldChar w:fldCharType="begin"/>
        </w:r>
        <w:r>
          <w:rPr>
            <w:noProof/>
            <w:webHidden/>
          </w:rPr>
          <w:instrText xml:space="preserve"> PAGEREF _Toc237080444 \h </w:instrText>
        </w:r>
        <w:r>
          <w:rPr>
            <w:noProof/>
            <w:webHidden/>
          </w:rPr>
        </w:r>
        <w:r>
          <w:rPr>
            <w:noProof/>
            <w:webHidden/>
          </w:rPr>
          <w:fldChar w:fldCharType="separate"/>
        </w:r>
        <w:r w:rsidR="00FB6C1B">
          <w:rPr>
            <w:noProof/>
            <w:webHidden/>
          </w:rPr>
          <w:t>13</w:t>
        </w:r>
        <w:r>
          <w:rPr>
            <w:noProof/>
            <w:webHidden/>
          </w:rPr>
          <w:fldChar w:fldCharType="end"/>
        </w:r>
      </w:hyperlink>
    </w:p>
    <w:p w14:paraId="49EE9BC0" w14:textId="3F4F89D3"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45" w:history="1">
        <w:r w:rsidRPr="00DC45F0">
          <w:rPr>
            <w:rStyle w:val="Hyperlink"/>
            <w:rFonts w:ascii="Tahoma" w:hAnsi="Tahoma" w:cs="Tahoma"/>
            <w:noProof/>
            <w:lang w:val="en-GB"/>
          </w:rPr>
          <w:t>14.3 Personal protective equipment</w:t>
        </w:r>
        <w:r>
          <w:rPr>
            <w:noProof/>
            <w:webHidden/>
          </w:rPr>
          <w:tab/>
        </w:r>
        <w:r>
          <w:rPr>
            <w:noProof/>
            <w:webHidden/>
          </w:rPr>
          <w:fldChar w:fldCharType="begin"/>
        </w:r>
        <w:r>
          <w:rPr>
            <w:noProof/>
            <w:webHidden/>
          </w:rPr>
          <w:instrText xml:space="preserve"> PAGEREF _Toc237080445 \h </w:instrText>
        </w:r>
        <w:r>
          <w:rPr>
            <w:noProof/>
            <w:webHidden/>
          </w:rPr>
        </w:r>
        <w:r>
          <w:rPr>
            <w:noProof/>
            <w:webHidden/>
          </w:rPr>
          <w:fldChar w:fldCharType="separate"/>
        </w:r>
        <w:r w:rsidR="00FB6C1B">
          <w:rPr>
            <w:noProof/>
            <w:webHidden/>
          </w:rPr>
          <w:t>13</w:t>
        </w:r>
        <w:r>
          <w:rPr>
            <w:noProof/>
            <w:webHidden/>
          </w:rPr>
          <w:fldChar w:fldCharType="end"/>
        </w:r>
      </w:hyperlink>
    </w:p>
    <w:p w14:paraId="61D9E97E" w14:textId="3994D21A"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46" w:history="1">
        <w:r w:rsidRPr="00DC45F0">
          <w:rPr>
            <w:rStyle w:val="Hyperlink"/>
            <w:rFonts w:ascii="Tahoma" w:hAnsi="Tahoma" w:cs="Tahoma"/>
            <w:noProof/>
            <w:lang w:val="en-GB"/>
          </w:rPr>
          <w:t>14.4 Cleaning of the environment</w:t>
        </w:r>
        <w:r>
          <w:rPr>
            <w:noProof/>
            <w:webHidden/>
          </w:rPr>
          <w:tab/>
        </w:r>
        <w:r>
          <w:rPr>
            <w:noProof/>
            <w:webHidden/>
          </w:rPr>
          <w:fldChar w:fldCharType="begin"/>
        </w:r>
        <w:r>
          <w:rPr>
            <w:noProof/>
            <w:webHidden/>
          </w:rPr>
          <w:instrText xml:space="preserve"> PAGEREF _Toc237080446 \h </w:instrText>
        </w:r>
        <w:r>
          <w:rPr>
            <w:noProof/>
            <w:webHidden/>
          </w:rPr>
        </w:r>
        <w:r>
          <w:rPr>
            <w:noProof/>
            <w:webHidden/>
          </w:rPr>
          <w:fldChar w:fldCharType="separate"/>
        </w:r>
        <w:r w:rsidR="00FB6C1B">
          <w:rPr>
            <w:noProof/>
            <w:webHidden/>
          </w:rPr>
          <w:t>13</w:t>
        </w:r>
        <w:r>
          <w:rPr>
            <w:noProof/>
            <w:webHidden/>
          </w:rPr>
          <w:fldChar w:fldCharType="end"/>
        </w:r>
      </w:hyperlink>
    </w:p>
    <w:p w14:paraId="7FDF7151" w14:textId="2BEEEF49"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47" w:history="1">
        <w:r w:rsidRPr="00DC45F0">
          <w:rPr>
            <w:rStyle w:val="Hyperlink"/>
            <w:rFonts w:ascii="Tahoma" w:hAnsi="Tahoma" w:cs="Tahoma"/>
            <w:noProof/>
            <w:lang w:val="en-GB"/>
          </w:rPr>
          <w:t>14.5 Cleaning of blood and body fluid spillages</w:t>
        </w:r>
        <w:r>
          <w:rPr>
            <w:noProof/>
            <w:webHidden/>
          </w:rPr>
          <w:tab/>
        </w:r>
        <w:r>
          <w:rPr>
            <w:noProof/>
            <w:webHidden/>
          </w:rPr>
          <w:fldChar w:fldCharType="begin"/>
        </w:r>
        <w:r>
          <w:rPr>
            <w:noProof/>
            <w:webHidden/>
          </w:rPr>
          <w:instrText xml:space="preserve"> PAGEREF _Toc237080447 \h </w:instrText>
        </w:r>
        <w:r>
          <w:rPr>
            <w:noProof/>
            <w:webHidden/>
          </w:rPr>
        </w:r>
        <w:r>
          <w:rPr>
            <w:noProof/>
            <w:webHidden/>
          </w:rPr>
          <w:fldChar w:fldCharType="separate"/>
        </w:r>
        <w:r w:rsidR="00FB6C1B">
          <w:rPr>
            <w:noProof/>
            <w:webHidden/>
          </w:rPr>
          <w:t>13</w:t>
        </w:r>
        <w:r>
          <w:rPr>
            <w:noProof/>
            <w:webHidden/>
          </w:rPr>
          <w:fldChar w:fldCharType="end"/>
        </w:r>
      </w:hyperlink>
    </w:p>
    <w:p w14:paraId="3A0B3BDE" w14:textId="2CB1532B"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48" w:history="1">
        <w:r w:rsidRPr="00DC45F0">
          <w:rPr>
            <w:rStyle w:val="Hyperlink"/>
            <w:rFonts w:ascii="Tahoma" w:hAnsi="Tahoma" w:cs="Tahoma"/>
            <w:noProof/>
            <w:lang w:val="en-GB"/>
          </w:rPr>
          <w:t>14.6 Animals</w:t>
        </w:r>
        <w:r>
          <w:rPr>
            <w:noProof/>
            <w:webHidden/>
          </w:rPr>
          <w:tab/>
        </w:r>
        <w:r>
          <w:rPr>
            <w:noProof/>
            <w:webHidden/>
          </w:rPr>
          <w:fldChar w:fldCharType="begin"/>
        </w:r>
        <w:r>
          <w:rPr>
            <w:noProof/>
            <w:webHidden/>
          </w:rPr>
          <w:instrText xml:space="preserve"> PAGEREF _Toc237080448 \h </w:instrText>
        </w:r>
        <w:r>
          <w:rPr>
            <w:noProof/>
            <w:webHidden/>
          </w:rPr>
        </w:r>
        <w:r>
          <w:rPr>
            <w:noProof/>
            <w:webHidden/>
          </w:rPr>
          <w:fldChar w:fldCharType="separate"/>
        </w:r>
        <w:r w:rsidR="00FB6C1B">
          <w:rPr>
            <w:noProof/>
            <w:webHidden/>
          </w:rPr>
          <w:t>13</w:t>
        </w:r>
        <w:r>
          <w:rPr>
            <w:noProof/>
            <w:webHidden/>
          </w:rPr>
          <w:fldChar w:fldCharType="end"/>
        </w:r>
      </w:hyperlink>
    </w:p>
    <w:p w14:paraId="5C048ED6" w14:textId="3D482497"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49" w:history="1">
        <w:r w:rsidRPr="00DC45F0">
          <w:rPr>
            <w:rStyle w:val="Hyperlink"/>
            <w:rFonts w:ascii="Tahoma" w:hAnsi="Tahoma" w:cs="Tahoma"/>
            <w:noProof/>
            <w:lang w:val="en-GB"/>
          </w:rPr>
          <w:t>14.7 Infectious disease management</w:t>
        </w:r>
        <w:r>
          <w:rPr>
            <w:noProof/>
            <w:webHidden/>
          </w:rPr>
          <w:tab/>
        </w:r>
        <w:r>
          <w:rPr>
            <w:noProof/>
            <w:webHidden/>
          </w:rPr>
          <w:fldChar w:fldCharType="begin"/>
        </w:r>
        <w:r>
          <w:rPr>
            <w:noProof/>
            <w:webHidden/>
          </w:rPr>
          <w:instrText xml:space="preserve"> PAGEREF _Toc237080449 \h </w:instrText>
        </w:r>
        <w:r>
          <w:rPr>
            <w:noProof/>
            <w:webHidden/>
          </w:rPr>
        </w:r>
        <w:r>
          <w:rPr>
            <w:noProof/>
            <w:webHidden/>
          </w:rPr>
          <w:fldChar w:fldCharType="separate"/>
        </w:r>
        <w:r w:rsidR="00FB6C1B">
          <w:rPr>
            <w:noProof/>
            <w:webHidden/>
          </w:rPr>
          <w:t>13</w:t>
        </w:r>
        <w:r>
          <w:rPr>
            <w:noProof/>
            <w:webHidden/>
          </w:rPr>
          <w:fldChar w:fldCharType="end"/>
        </w:r>
      </w:hyperlink>
    </w:p>
    <w:p w14:paraId="35E883C1" w14:textId="77A4113B"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50" w:history="1">
        <w:r w:rsidRPr="00DC45F0">
          <w:rPr>
            <w:rStyle w:val="Hyperlink"/>
            <w:rFonts w:ascii="Tahoma" w:hAnsi="Tahoma" w:cs="Tahoma"/>
            <w:noProof/>
            <w:lang w:val="en-GB"/>
          </w:rPr>
          <w:t>14.8 Pupils vulnerable to infection</w:t>
        </w:r>
        <w:r>
          <w:rPr>
            <w:noProof/>
            <w:webHidden/>
          </w:rPr>
          <w:tab/>
        </w:r>
        <w:r>
          <w:rPr>
            <w:noProof/>
            <w:webHidden/>
          </w:rPr>
          <w:fldChar w:fldCharType="begin"/>
        </w:r>
        <w:r>
          <w:rPr>
            <w:noProof/>
            <w:webHidden/>
          </w:rPr>
          <w:instrText xml:space="preserve"> PAGEREF _Toc237080450 \h </w:instrText>
        </w:r>
        <w:r>
          <w:rPr>
            <w:noProof/>
            <w:webHidden/>
          </w:rPr>
        </w:r>
        <w:r>
          <w:rPr>
            <w:noProof/>
            <w:webHidden/>
          </w:rPr>
          <w:fldChar w:fldCharType="separate"/>
        </w:r>
        <w:r w:rsidR="00FB6C1B">
          <w:rPr>
            <w:noProof/>
            <w:webHidden/>
          </w:rPr>
          <w:t>14</w:t>
        </w:r>
        <w:r>
          <w:rPr>
            <w:noProof/>
            <w:webHidden/>
          </w:rPr>
          <w:fldChar w:fldCharType="end"/>
        </w:r>
      </w:hyperlink>
    </w:p>
    <w:p w14:paraId="34135F0D" w14:textId="6BF89A04"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51" w:history="1">
        <w:r w:rsidRPr="00DC45F0">
          <w:rPr>
            <w:rStyle w:val="Hyperlink"/>
            <w:rFonts w:ascii="Tahoma" w:hAnsi="Tahoma" w:cs="Tahoma"/>
            <w:noProof/>
            <w:lang w:val="en-GB"/>
          </w:rPr>
          <w:t>14.9 Exclusion periods for infectious diseases</w:t>
        </w:r>
        <w:r>
          <w:rPr>
            <w:noProof/>
            <w:webHidden/>
          </w:rPr>
          <w:tab/>
        </w:r>
        <w:r>
          <w:rPr>
            <w:noProof/>
            <w:webHidden/>
          </w:rPr>
          <w:fldChar w:fldCharType="begin"/>
        </w:r>
        <w:r>
          <w:rPr>
            <w:noProof/>
            <w:webHidden/>
          </w:rPr>
          <w:instrText xml:space="preserve"> PAGEREF _Toc237080451 \h </w:instrText>
        </w:r>
        <w:r>
          <w:rPr>
            <w:noProof/>
            <w:webHidden/>
          </w:rPr>
        </w:r>
        <w:r>
          <w:rPr>
            <w:noProof/>
            <w:webHidden/>
          </w:rPr>
          <w:fldChar w:fldCharType="separate"/>
        </w:r>
        <w:r w:rsidR="00FB6C1B">
          <w:rPr>
            <w:noProof/>
            <w:webHidden/>
          </w:rPr>
          <w:t>14</w:t>
        </w:r>
        <w:r>
          <w:rPr>
            <w:noProof/>
            <w:webHidden/>
          </w:rPr>
          <w:fldChar w:fldCharType="end"/>
        </w:r>
      </w:hyperlink>
    </w:p>
    <w:p w14:paraId="66324AB0" w14:textId="27765763"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52" w:history="1">
        <w:r w:rsidRPr="00DC45F0">
          <w:rPr>
            <w:rStyle w:val="Hyperlink"/>
            <w:rFonts w:ascii="Tahoma" w:hAnsi="Tahoma" w:cs="Tahoma"/>
            <w:noProof/>
          </w:rPr>
          <w:t>15. New and expectant mothers</w:t>
        </w:r>
        <w:r>
          <w:rPr>
            <w:noProof/>
            <w:webHidden/>
          </w:rPr>
          <w:tab/>
        </w:r>
        <w:r>
          <w:rPr>
            <w:noProof/>
            <w:webHidden/>
          </w:rPr>
          <w:fldChar w:fldCharType="begin"/>
        </w:r>
        <w:r>
          <w:rPr>
            <w:noProof/>
            <w:webHidden/>
          </w:rPr>
          <w:instrText xml:space="preserve"> PAGEREF _Toc237080452 \h </w:instrText>
        </w:r>
        <w:r>
          <w:rPr>
            <w:noProof/>
            <w:webHidden/>
          </w:rPr>
        </w:r>
        <w:r>
          <w:rPr>
            <w:noProof/>
            <w:webHidden/>
          </w:rPr>
          <w:fldChar w:fldCharType="separate"/>
        </w:r>
        <w:r w:rsidR="00FB6C1B">
          <w:rPr>
            <w:noProof/>
            <w:webHidden/>
          </w:rPr>
          <w:t>14</w:t>
        </w:r>
        <w:r>
          <w:rPr>
            <w:noProof/>
            <w:webHidden/>
          </w:rPr>
          <w:fldChar w:fldCharType="end"/>
        </w:r>
      </w:hyperlink>
    </w:p>
    <w:p w14:paraId="32684164" w14:textId="502097A0"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53" w:history="1">
        <w:r w:rsidRPr="00DC45F0">
          <w:rPr>
            <w:rStyle w:val="Hyperlink"/>
            <w:rFonts w:ascii="Tahoma" w:hAnsi="Tahoma" w:cs="Tahoma"/>
            <w:noProof/>
          </w:rPr>
          <w:t>16. Occupational stress</w:t>
        </w:r>
        <w:r>
          <w:rPr>
            <w:noProof/>
            <w:webHidden/>
          </w:rPr>
          <w:tab/>
        </w:r>
        <w:r>
          <w:rPr>
            <w:noProof/>
            <w:webHidden/>
          </w:rPr>
          <w:fldChar w:fldCharType="begin"/>
        </w:r>
        <w:r>
          <w:rPr>
            <w:noProof/>
            <w:webHidden/>
          </w:rPr>
          <w:instrText xml:space="preserve"> PAGEREF _Toc237080453 \h </w:instrText>
        </w:r>
        <w:r>
          <w:rPr>
            <w:noProof/>
            <w:webHidden/>
          </w:rPr>
        </w:r>
        <w:r>
          <w:rPr>
            <w:noProof/>
            <w:webHidden/>
          </w:rPr>
          <w:fldChar w:fldCharType="separate"/>
        </w:r>
        <w:r w:rsidR="00FB6C1B">
          <w:rPr>
            <w:noProof/>
            <w:webHidden/>
          </w:rPr>
          <w:t>14</w:t>
        </w:r>
        <w:r>
          <w:rPr>
            <w:noProof/>
            <w:webHidden/>
          </w:rPr>
          <w:fldChar w:fldCharType="end"/>
        </w:r>
      </w:hyperlink>
    </w:p>
    <w:p w14:paraId="64A1720B" w14:textId="0FEACE70"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54" w:history="1">
        <w:r w:rsidRPr="00DC45F0">
          <w:rPr>
            <w:rStyle w:val="Hyperlink"/>
            <w:rFonts w:ascii="Tahoma" w:hAnsi="Tahoma" w:cs="Tahoma"/>
            <w:noProof/>
          </w:rPr>
          <w:t>17. Accident reporting</w:t>
        </w:r>
        <w:r>
          <w:rPr>
            <w:noProof/>
            <w:webHidden/>
          </w:rPr>
          <w:tab/>
        </w:r>
        <w:r>
          <w:rPr>
            <w:noProof/>
            <w:webHidden/>
          </w:rPr>
          <w:fldChar w:fldCharType="begin"/>
        </w:r>
        <w:r>
          <w:rPr>
            <w:noProof/>
            <w:webHidden/>
          </w:rPr>
          <w:instrText xml:space="preserve"> PAGEREF _Toc237080454 \h </w:instrText>
        </w:r>
        <w:r>
          <w:rPr>
            <w:noProof/>
            <w:webHidden/>
          </w:rPr>
        </w:r>
        <w:r>
          <w:rPr>
            <w:noProof/>
            <w:webHidden/>
          </w:rPr>
          <w:fldChar w:fldCharType="separate"/>
        </w:r>
        <w:r w:rsidR="00FB6C1B">
          <w:rPr>
            <w:noProof/>
            <w:webHidden/>
          </w:rPr>
          <w:t>14</w:t>
        </w:r>
        <w:r>
          <w:rPr>
            <w:noProof/>
            <w:webHidden/>
          </w:rPr>
          <w:fldChar w:fldCharType="end"/>
        </w:r>
      </w:hyperlink>
    </w:p>
    <w:p w14:paraId="20A0EC3C" w14:textId="5F277800"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55" w:history="1">
        <w:r w:rsidRPr="00DC45F0">
          <w:rPr>
            <w:rStyle w:val="Hyperlink"/>
            <w:rFonts w:ascii="Tahoma" w:hAnsi="Tahoma" w:cs="Tahoma"/>
            <w:noProof/>
            <w:lang w:val="en-GB"/>
          </w:rPr>
          <w:t>17.1 Accident /First Aid Record Book</w:t>
        </w:r>
        <w:r>
          <w:rPr>
            <w:noProof/>
            <w:webHidden/>
          </w:rPr>
          <w:tab/>
        </w:r>
        <w:r>
          <w:rPr>
            <w:noProof/>
            <w:webHidden/>
          </w:rPr>
          <w:fldChar w:fldCharType="begin"/>
        </w:r>
        <w:r>
          <w:rPr>
            <w:noProof/>
            <w:webHidden/>
          </w:rPr>
          <w:instrText xml:space="preserve"> PAGEREF _Toc237080455 \h </w:instrText>
        </w:r>
        <w:r>
          <w:rPr>
            <w:noProof/>
            <w:webHidden/>
          </w:rPr>
        </w:r>
        <w:r>
          <w:rPr>
            <w:noProof/>
            <w:webHidden/>
          </w:rPr>
          <w:fldChar w:fldCharType="separate"/>
        </w:r>
        <w:r w:rsidR="00FB6C1B">
          <w:rPr>
            <w:noProof/>
            <w:webHidden/>
          </w:rPr>
          <w:t>14</w:t>
        </w:r>
        <w:r>
          <w:rPr>
            <w:noProof/>
            <w:webHidden/>
          </w:rPr>
          <w:fldChar w:fldCharType="end"/>
        </w:r>
      </w:hyperlink>
    </w:p>
    <w:p w14:paraId="58938446" w14:textId="399A4BA8"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56" w:history="1">
        <w:r w:rsidRPr="00DC45F0">
          <w:rPr>
            <w:rStyle w:val="Hyperlink"/>
            <w:rFonts w:ascii="Tahoma" w:hAnsi="Tahoma" w:cs="Tahoma"/>
            <w:noProof/>
            <w:lang w:val="en-GB"/>
          </w:rPr>
          <w:t>17.2 Reporting to the Health and Safety Executive</w:t>
        </w:r>
        <w:r>
          <w:rPr>
            <w:noProof/>
            <w:webHidden/>
          </w:rPr>
          <w:tab/>
        </w:r>
        <w:r>
          <w:rPr>
            <w:noProof/>
            <w:webHidden/>
          </w:rPr>
          <w:fldChar w:fldCharType="begin"/>
        </w:r>
        <w:r>
          <w:rPr>
            <w:noProof/>
            <w:webHidden/>
          </w:rPr>
          <w:instrText xml:space="preserve"> PAGEREF _Toc237080456 \h </w:instrText>
        </w:r>
        <w:r>
          <w:rPr>
            <w:noProof/>
            <w:webHidden/>
          </w:rPr>
        </w:r>
        <w:r>
          <w:rPr>
            <w:noProof/>
            <w:webHidden/>
          </w:rPr>
          <w:fldChar w:fldCharType="separate"/>
        </w:r>
        <w:r w:rsidR="00FB6C1B">
          <w:rPr>
            <w:noProof/>
            <w:webHidden/>
          </w:rPr>
          <w:t>15</w:t>
        </w:r>
        <w:r>
          <w:rPr>
            <w:noProof/>
            <w:webHidden/>
          </w:rPr>
          <w:fldChar w:fldCharType="end"/>
        </w:r>
      </w:hyperlink>
    </w:p>
    <w:p w14:paraId="2E466066" w14:textId="33F65E3D"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57" w:history="1">
        <w:r w:rsidRPr="00DC45F0">
          <w:rPr>
            <w:rStyle w:val="Hyperlink"/>
            <w:rFonts w:ascii="Tahoma" w:hAnsi="Tahoma" w:cs="Tahoma"/>
            <w:noProof/>
          </w:rPr>
          <w:t>17.3 Notifying parents</w:t>
        </w:r>
        <w:r>
          <w:rPr>
            <w:noProof/>
            <w:webHidden/>
          </w:rPr>
          <w:tab/>
        </w:r>
        <w:r>
          <w:rPr>
            <w:noProof/>
            <w:webHidden/>
          </w:rPr>
          <w:fldChar w:fldCharType="begin"/>
        </w:r>
        <w:r>
          <w:rPr>
            <w:noProof/>
            <w:webHidden/>
          </w:rPr>
          <w:instrText xml:space="preserve"> PAGEREF _Toc237080457 \h </w:instrText>
        </w:r>
        <w:r>
          <w:rPr>
            <w:noProof/>
            <w:webHidden/>
          </w:rPr>
        </w:r>
        <w:r>
          <w:rPr>
            <w:noProof/>
            <w:webHidden/>
          </w:rPr>
          <w:fldChar w:fldCharType="separate"/>
        </w:r>
        <w:r w:rsidR="00FB6C1B">
          <w:rPr>
            <w:noProof/>
            <w:webHidden/>
          </w:rPr>
          <w:t>15</w:t>
        </w:r>
        <w:r>
          <w:rPr>
            <w:noProof/>
            <w:webHidden/>
          </w:rPr>
          <w:fldChar w:fldCharType="end"/>
        </w:r>
      </w:hyperlink>
    </w:p>
    <w:p w14:paraId="5CED0344" w14:textId="061876BF"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58" w:history="1">
        <w:r w:rsidRPr="00DC45F0">
          <w:rPr>
            <w:rStyle w:val="Hyperlink"/>
            <w:rFonts w:ascii="Tahoma" w:hAnsi="Tahoma" w:cs="Tahoma"/>
            <w:noProof/>
          </w:rPr>
          <w:t>17.4 Notifying Schools and Commissioners</w:t>
        </w:r>
        <w:r>
          <w:rPr>
            <w:noProof/>
            <w:webHidden/>
          </w:rPr>
          <w:tab/>
        </w:r>
        <w:r>
          <w:rPr>
            <w:noProof/>
            <w:webHidden/>
          </w:rPr>
          <w:fldChar w:fldCharType="begin"/>
        </w:r>
        <w:r>
          <w:rPr>
            <w:noProof/>
            <w:webHidden/>
          </w:rPr>
          <w:instrText xml:space="preserve"> PAGEREF _Toc237080458 \h </w:instrText>
        </w:r>
        <w:r>
          <w:rPr>
            <w:noProof/>
            <w:webHidden/>
          </w:rPr>
        </w:r>
        <w:r>
          <w:rPr>
            <w:noProof/>
            <w:webHidden/>
          </w:rPr>
          <w:fldChar w:fldCharType="separate"/>
        </w:r>
        <w:r w:rsidR="00FB6C1B">
          <w:rPr>
            <w:noProof/>
            <w:webHidden/>
          </w:rPr>
          <w:t>15</w:t>
        </w:r>
        <w:r>
          <w:rPr>
            <w:noProof/>
            <w:webHidden/>
          </w:rPr>
          <w:fldChar w:fldCharType="end"/>
        </w:r>
      </w:hyperlink>
    </w:p>
    <w:p w14:paraId="0BA33C38" w14:textId="7EA694D5"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59" w:history="1">
        <w:r w:rsidRPr="00DC45F0">
          <w:rPr>
            <w:rStyle w:val="Hyperlink"/>
            <w:rFonts w:ascii="Tahoma" w:hAnsi="Tahoma" w:cs="Tahoma"/>
            <w:noProof/>
          </w:rPr>
          <w:t>17.5 Reporting to Child Protection Agencies</w:t>
        </w:r>
        <w:r>
          <w:rPr>
            <w:noProof/>
            <w:webHidden/>
          </w:rPr>
          <w:tab/>
        </w:r>
        <w:r>
          <w:rPr>
            <w:noProof/>
            <w:webHidden/>
          </w:rPr>
          <w:fldChar w:fldCharType="begin"/>
        </w:r>
        <w:r>
          <w:rPr>
            <w:noProof/>
            <w:webHidden/>
          </w:rPr>
          <w:instrText xml:space="preserve"> PAGEREF _Toc237080459 \h </w:instrText>
        </w:r>
        <w:r>
          <w:rPr>
            <w:noProof/>
            <w:webHidden/>
          </w:rPr>
        </w:r>
        <w:r>
          <w:rPr>
            <w:noProof/>
            <w:webHidden/>
          </w:rPr>
          <w:fldChar w:fldCharType="separate"/>
        </w:r>
        <w:r w:rsidR="00FB6C1B">
          <w:rPr>
            <w:noProof/>
            <w:webHidden/>
          </w:rPr>
          <w:t>16</w:t>
        </w:r>
        <w:r>
          <w:rPr>
            <w:noProof/>
            <w:webHidden/>
          </w:rPr>
          <w:fldChar w:fldCharType="end"/>
        </w:r>
      </w:hyperlink>
    </w:p>
    <w:p w14:paraId="1049F522" w14:textId="7BF4C96D"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60" w:history="1">
        <w:r w:rsidRPr="00DC45F0">
          <w:rPr>
            <w:rStyle w:val="Hyperlink"/>
            <w:rFonts w:ascii="Tahoma" w:hAnsi="Tahoma" w:cs="Tahoma"/>
            <w:noProof/>
          </w:rPr>
          <w:t>18. Training</w:t>
        </w:r>
        <w:r>
          <w:rPr>
            <w:noProof/>
            <w:webHidden/>
          </w:rPr>
          <w:tab/>
        </w:r>
        <w:r>
          <w:rPr>
            <w:noProof/>
            <w:webHidden/>
          </w:rPr>
          <w:fldChar w:fldCharType="begin"/>
        </w:r>
        <w:r>
          <w:rPr>
            <w:noProof/>
            <w:webHidden/>
          </w:rPr>
          <w:instrText xml:space="preserve"> PAGEREF _Toc237080460 \h </w:instrText>
        </w:r>
        <w:r>
          <w:rPr>
            <w:noProof/>
            <w:webHidden/>
          </w:rPr>
        </w:r>
        <w:r>
          <w:rPr>
            <w:noProof/>
            <w:webHidden/>
          </w:rPr>
          <w:fldChar w:fldCharType="separate"/>
        </w:r>
        <w:r w:rsidR="00FB6C1B">
          <w:rPr>
            <w:noProof/>
            <w:webHidden/>
          </w:rPr>
          <w:t>16</w:t>
        </w:r>
        <w:r>
          <w:rPr>
            <w:noProof/>
            <w:webHidden/>
          </w:rPr>
          <w:fldChar w:fldCharType="end"/>
        </w:r>
      </w:hyperlink>
    </w:p>
    <w:p w14:paraId="004DC317" w14:textId="51926199" w:rsidR="00170403" w:rsidRDefault="00170403">
      <w:pPr>
        <w:pStyle w:val="TOC1"/>
        <w:rPr>
          <w:rFonts w:asciiTheme="minorHAnsi" w:eastAsiaTheme="minorEastAsia" w:hAnsiTheme="minorHAnsi" w:cstheme="minorBidi"/>
          <w:noProof/>
          <w:kern w:val="2"/>
          <w:sz w:val="24"/>
          <w:lang w:val="en-GB" w:eastAsia="en-GB"/>
          <w14:ligatures w14:val="standardContextual"/>
        </w:rPr>
      </w:pPr>
      <w:hyperlink w:anchor="_Toc237080461" w:history="1">
        <w:r w:rsidRPr="00DC45F0">
          <w:rPr>
            <w:rStyle w:val="Hyperlink"/>
            <w:rFonts w:ascii="Tahoma" w:hAnsi="Tahoma" w:cs="Tahoma"/>
            <w:noProof/>
          </w:rPr>
          <w:t>19. Policy Monitoring, Review and Updating</w:t>
        </w:r>
        <w:r>
          <w:rPr>
            <w:noProof/>
            <w:webHidden/>
          </w:rPr>
          <w:tab/>
        </w:r>
        <w:r>
          <w:rPr>
            <w:noProof/>
            <w:webHidden/>
          </w:rPr>
          <w:fldChar w:fldCharType="begin"/>
        </w:r>
        <w:r>
          <w:rPr>
            <w:noProof/>
            <w:webHidden/>
          </w:rPr>
          <w:instrText xml:space="preserve"> PAGEREF _Toc237080461 \h </w:instrText>
        </w:r>
        <w:r>
          <w:rPr>
            <w:noProof/>
            <w:webHidden/>
          </w:rPr>
        </w:r>
        <w:r>
          <w:rPr>
            <w:noProof/>
            <w:webHidden/>
          </w:rPr>
          <w:fldChar w:fldCharType="separate"/>
        </w:r>
        <w:r w:rsidR="00FB6C1B">
          <w:rPr>
            <w:noProof/>
            <w:webHidden/>
          </w:rPr>
          <w:t>16</w:t>
        </w:r>
        <w:r>
          <w:rPr>
            <w:noProof/>
            <w:webHidden/>
          </w:rPr>
          <w:fldChar w:fldCharType="end"/>
        </w:r>
      </w:hyperlink>
    </w:p>
    <w:p w14:paraId="42420380" w14:textId="41CD04F1" w:rsidR="00170403" w:rsidRDefault="00170403">
      <w:pPr>
        <w:pStyle w:val="TOC2"/>
        <w:tabs>
          <w:tab w:val="right" w:leader="dot" w:pos="9016"/>
        </w:tabs>
        <w:rPr>
          <w:rFonts w:asciiTheme="minorHAnsi" w:eastAsiaTheme="minorEastAsia" w:hAnsiTheme="minorHAnsi" w:cstheme="minorBidi"/>
          <w:noProof/>
          <w:kern w:val="2"/>
          <w:sz w:val="24"/>
          <w:lang w:val="en-GB" w:eastAsia="en-GB"/>
          <w14:ligatures w14:val="standardContextual"/>
        </w:rPr>
      </w:pPr>
      <w:hyperlink w:anchor="_Toc237080462" w:history="1">
        <w:r w:rsidRPr="00DC45F0">
          <w:rPr>
            <w:rStyle w:val="Hyperlink"/>
            <w:rFonts w:ascii="Tahoma" w:hAnsi="Tahoma" w:cs="Tahoma"/>
            <w:noProof/>
          </w:rPr>
          <w:t>Appendix 1. Recommended absence period for preventing the spread of infection</w:t>
        </w:r>
        <w:r>
          <w:rPr>
            <w:noProof/>
            <w:webHidden/>
          </w:rPr>
          <w:tab/>
        </w:r>
        <w:r>
          <w:rPr>
            <w:noProof/>
            <w:webHidden/>
          </w:rPr>
          <w:fldChar w:fldCharType="begin"/>
        </w:r>
        <w:r>
          <w:rPr>
            <w:noProof/>
            <w:webHidden/>
          </w:rPr>
          <w:instrText xml:space="preserve"> PAGEREF _Toc237080462 \h </w:instrText>
        </w:r>
        <w:r>
          <w:rPr>
            <w:noProof/>
            <w:webHidden/>
          </w:rPr>
        </w:r>
        <w:r>
          <w:rPr>
            <w:noProof/>
            <w:webHidden/>
          </w:rPr>
          <w:fldChar w:fldCharType="separate"/>
        </w:r>
        <w:r w:rsidR="00FB6C1B">
          <w:rPr>
            <w:noProof/>
            <w:webHidden/>
          </w:rPr>
          <w:t>18</w:t>
        </w:r>
        <w:r>
          <w:rPr>
            <w:noProof/>
            <w:webHidden/>
          </w:rPr>
          <w:fldChar w:fldCharType="end"/>
        </w:r>
      </w:hyperlink>
    </w:p>
    <w:p w14:paraId="6C15BD67" w14:textId="798D1D8A" w:rsidR="006B3CB4" w:rsidRPr="00E03A2A" w:rsidRDefault="006B3CB4" w:rsidP="00945D32">
      <w:pPr>
        <w:jc w:val="both"/>
        <w:rPr>
          <w:rFonts w:ascii="Tahoma" w:hAnsi="Tahoma" w:cs="Tahoma"/>
          <w:b/>
          <w:bCs/>
          <w:noProof/>
        </w:rPr>
      </w:pPr>
      <w:r w:rsidRPr="00E03A2A">
        <w:rPr>
          <w:rFonts w:ascii="Tahoma" w:hAnsi="Tahoma" w:cs="Tahoma"/>
          <w:bCs/>
          <w:noProof/>
          <w:szCs w:val="20"/>
        </w:rPr>
        <w:fldChar w:fldCharType="end"/>
      </w:r>
    </w:p>
    <w:p w14:paraId="190FFC73" w14:textId="77777777" w:rsidR="006B3CB4" w:rsidRPr="00E03A2A" w:rsidRDefault="006B3CB4" w:rsidP="00945D32">
      <w:pPr>
        <w:jc w:val="both"/>
        <w:rPr>
          <w:rFonts w:ascii="Tahoma" w:hAnsi="Tahoma" w:cs="Tahoma"/>
          <w:b/>
          <w:bCs/>
          <w:noProof/>
          <w:szCs w:val="20"/>
        </w:rPr>
      </w:pPr>
      <w:r w:rsidRPr="00E03A2A">
        <w:rPr>
          <w:rFonts w:ascii="Tahoma" w:hAnsi="Tahoma" w:cs="Tahoma"/>
          <w:noProof/>
          <w:lang w:val="en-GB" w:eastAsia="en-GB"/>
        </w:rPr>
        <mc:AlternateContent>
          <mc:Choice Requires="wps">
            <w:drawing>
              <wp:anchor distT="4294967294" distB="4294967294" distL="114300" distR="114300" simplePos="0" relativeHeight="251657216" behindDoc="0" locked="0" layoutInCell="1" allowOverlap="1" wp14:anchorId="3E056720" wp14:editId="70520885">
                <wp:simplePos x="0" y="0"/>
                <wp:positionH relativeFrom="column">
                  <wp:posOffset>0</wp:posOffset>
                </wp:positionH>
                <wp:positionV relativeFrom="paragraph">
                  <wp:posOffset>-1</wp:posOffset>
                </wp:positionV>
                <wp:extent cx="6158865" cy="0"/>
                <wp:effectExtent l="0" t="0" r="3238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E1A7B6" id="Straight Connector 5" o:spid="_x0000_s1026" style="position:absolute;flip:y;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strokecolor="#12263f" strokeweight="1pt">
                <v:stroke joinstyle="miter"/>
              </v:line>
            </w:pict>
          </mc:Fallback>
        </mc:AlternateContent>
      </w:r>
    </w:p>
    <w:p w14:paraId="15548E23" w14:textId="77777777" w:rsidR="006B3CB4" w:rsidRPr="00E03A2A" w:rsidRDefault="006B3CB4" w:rsidP="00945D32">
      <w:pPr>
        <w:pStyle w:val="Heading1"/>
        <w:jc w:val="both"/>
        <w:rPr>
          <w:rFonts w:ascii="Tahoma" w:hAnsi="Tahoma" w:cs="Tahoma"/>
        </w:rPr>
      </w:pPr>
      <w:bookmarkStart w:id="0" w:name="_Toc529199213"/>
    </w:p>
    <w:p w14:paraId="554B4544" w14:textId="4FA5E87F" w:rsidR="0016762A" w:rsidRPr="00E03A2A" w:rsidRDefault="0016762A" w:rsidP="00FF1272">
      <w:pPr>
        <w:pStyle w:val="Heading1"/>
        <w:shd w:val="clear" w:color="auto" w:fill="8EAADB" w:themeFill="accent1" w:themeFillTint="99"/>
        <w:spacing w:before="0"/>
        <w:jc w:val="both"/>
        <w:rPr>
          <w:rFonts w:ascii="Tahoma" w:hAnsi="Tahoma" w:cs="Tahoma"/>
          <w:b w:val="0"/>
          <w:bCs/>
          <w:color w:val="auto"/>
        </w:rPr>
      </w:pPr>
      <w:bookmarkStart w:id="1" w:name="_Toc236993221"/>
      <w:bookmarkStart w:id="2" w:name="_Toc237080409"/>
      <w:r w:rsidRPr="00E03A2A">
        <w:rPr>
          <w:rFonts w:ascii="Tahoma" w:hAnsi="Tahoma" w:cs="Tahoma"/>
          <w:bCs/>
          <w:color w:val="auto"/>
        </w:rPr>
        <w:t>1. Key contacts</w:t>
      </w:r>
      <w:bookmarkEnd w:id="1"/>
      <w:bookmarkEnd w:id="2"/>
      <w:r w:rsidRPr="00E03A2A">
        <w:rPr>
          <w:rFonts w:ascii="Tahoma" w:hAnsi="Tahoma" w:cs="Tahoma"/>
          <w:bCs/>
          <w:color w:val="auto"/>
        </w:rPr>
        <w:t xml:space="preserve"> </w:t>
      </w:r>
    </w:p>
    <w:p w14:paraId="43AD127A" w14:textId="77777777" w:rsidR="0016762A" w:rsidRPr="00E03A2A" w:rsidRDefault="0016762A" w:rsidP="0016762A">
      <w:pPr>
        <w:rPr>
          <w:rFonts w:ascii="Tahoma" w:hAnsi="Tahoma" w:cs="Tahoma"/>
        </w:rPr>
      </w:pPr>
    </w:p>
    <w:tbl>
      <w:tblPr>
        <w:tblStyle w:val="TableGrid"/>
        <w:tblW w:w="0" w:type="auto"/>
        <w:tblLook w:val="04A0" w:firstRow="1" w:lastRow="0" w:firstColumn="1" w:lastColumn="0" w:noHBand="0" w:noVBand="1"/>
      </w:tblPr>
      <w:tblGrid>
        <w:gridCol w:w="2634"/>
        <w:gridCol w:w="2506"/>
        <w:gridCol w:w="3876"/>
      </w:tblGrid>
      <w:tr w:rsidR="0016762A" w:rsidRPr="00E03A2A" w14:paraId="2396EC88" w14:textId="77777777" w:rsidTr="00FD3B36">
        <w:tc>
          <w:tcPr>
            <w:tcW w:w="2634" w:type="dxa"/>
            <w:shd w:val="clear" w:color="auto" w:fill="D9E2F3" w:themeFill="accent1" w:themeFillTint="33"/>
          </w:tcPr>
          <w:p w14:paraId="61AAA4D1" w14:textId="77777777" w:rsidR="0016762A" w:rsidRPr="00E03A2A" w:rsidRDefault="0016762A" w:rsidP="00FD3B36">
            <w:pPr>
              <w:rPr>
                <w:rFonts w:ascii="Tahoma" w:hAnsi="Tahoma" w:cs="Tahoma"/>
              </w:rPr>
            </w:pPr>
            <w:r w:rsidRPr="00E03A2A">
              <w:rPr>
                <w:rFonts w:ascii="Tahoma" w:hAnsi="Tahoma" w:cs="Tahoma"/>
              </w:rPr>
              <w:t>Role</w:t>
            </w:r>
          </w:p>
        </w:tc>
        <w:tc>
          <w:tcPr>
            <w:tcW w:w="2506" w:type="dxa"/>
            <w:shd w:val="clear" w:color="auto" w:fill="D9E2F3" w:themeFill="accent1" w:themeFillTint="33"/>
          </w:tcPr>
          <w:p w14:paraId="6A81BF3D" w14:textId="77777777" w:rsidR="0016762A" w:rsidRPr="00E03A2A" w:rsidRDefault="0016762A" w:rsidP="00FD3B36">
            <w:pPr>
              <w:rPr>
                <w:rFonts w:ascii="Tahoma" w:hAnsi="Tahoma" w:cs="Tahoma"/>
              </w:rPr>
            </w:pPr>
            <w:r w:rsidRPr="00E03A2A">
              <w:rPr>
                <w:rFonts w:ascii="Tahoma" w:hAnsi="Tahoma" w:cs="Tahoma"/>
              </w:rPr>
              <w:t>Name</w:t>
            </w:r>
          </w:p>
        </w:tc>
        <w:tc>
          <w:tcPr>
            <w:tcW w:w="3876" w:type="dxa"/>
            <w:shd w:val="clear" w:color="auto" w:fill="D9E2F3" w:themeFill="accent1" w:themeFillTint="33"/>
          </w:tcPr>
          <w:p w14:paraId="0E9274C9" w14:textId="77777777" w:rsidR="0016762A" w:rsidRPr="00E03A2A" w:rsidRDefault="0016762A" w:rsidP="00FD3B36">
            <w:pPr>
              <w:rPr>
                <w:rFonts w:ascii="Tahoma" w:hAnsi="Tahoma" w:cs="Tahoma"/>
              </w:rPr>
            </w:pPr>
            <w:r w:rsidRPr="00E03A2A">
              <w:rPr>
                <w:rFonts w:ascii="Tahoma" w:hAnsi="Tahoma" w:cs="Tahoma"/>
              </w:rPr>
              <w:t>Contact Details</w:t>
            </w:r>
          </w:p>
        </w:tc>
      </w:tr>
      <w:tr w:rsidR="0016762A" w:rsidRPr="00E03A2A" w14:paraId="5954AA05" w14:textId="77777777" w:rsidTr="00FD3B36">
        <w:tc>
          <w:tcPr>
            <w:tcW w:w="2634" w:type="dxa"/>
          </w:tcPr>
          <w:p w14:paraId="6FFCE902" w14:textId="77777777" w:rsidR="0016762A" w:rsidRPr="00E03A2A" w:rsidRDefault="0016762A" w:rsidP="00FD3B36">
            <w:pPr>
              <w:rPr>
                <w:rFonts w:ascii="Tahoma" w:hAnsi="Tahoma" w:cs="Tahoma"/>
              </w:rPr>
            </w:pPr>
            <w:r w:rsidRPr="00E03A2A">
              <w:rPr>
                <w:rFonts w:ascii="Tahoma" w:hAnsi="Tahoma" w:cs="Tahoma"/>
              </w:rPr>
              <w:t>Designated Safeguarding Lead</w:t>
            </w:r>
          </w:p>
        </w:tc>
        <w:tc>
          <w:tcPr>
            <w:tcW w:w="2506" w:type="dxa"/>
          </w:tcPr>
          <w:p w14:paraId="5483D621" w14:textId="77777777" w:rsidR="0016762A" w:rsidRPr="00E03A2A" w:rsidRDefault="0016762A" w:rsidP="00FD3B36">
            <w:pPr>
              <w:rPr>
                <w:rFonts w:ascii="Tahoma" w:hAnsi="Tahoma" w:cs="Tahoma"/>
              </w:rPr>
            </w:pPr>
            <w:r w:rsidRPr="00E03A2A">
              <w:rPr>
                <w:rFonts w:ascii="Tahoma" w:hAnsi="Tahoma" w:cs="Tahoma"/>
              </w:rPr>
              <w:t xml:space="preserve">Emma Oxnam </w:t>
            </w:r>
          </w:p>
        </w:tc>
        <w:tc>
          <w:tcPr>
            <w:tcW w:w="3876" w:type="dxa"/>
          </w:tcPr>
          <w:p w14:paraId="60BA991C" w14:textId="77777777" w:rsidR="0016762A" w:rsidRPr="00E03A2A" w:rsidRDefault="0016762A" w:rsidP="00FD3B36">
            <w:pPr>
              <w:rPr>
                <w:rFonts w:ascii="Tahoma" w:hAnsi="Tahoma" w:cs="Tahoma"/>
              </w:rPr>
            </w:pPr>
            <w:r w:rsidRPr="00E03A2A">
              <w:rPr>
                <w:rFonts w:ascii="Tahoma" w:hAnsi="Tahoma" w:cs="Tahoma"/>
              </w:rPr>
              <w:t>07471 344408</w:t>
            </w:r>
          </w:p>
          <w:p w14:paraId="7190C14D" w14:textId="77777777" w:rsidR="0016762A" w:rsidRPr="00E03A2A" w:rsidRDefault="0016762A" w:rsidP="00FD3B36">
            <w:pPr>
              <w:rPr>
                <w:rFonts w:ascii="Tahoma" w:hAnsi="Tahoma" w:cs="Tahoma"/>
              </w:rPr>
            </w:pPr>
            <w:r w:rsidRPr="00E03A2A">
              <w:rPr>
                <w:rFonts w:ascii="Tahoma" w:hAnsi="Tahoma" w:cs="Tahoma"/>
              </w:rPr>
              <w:t>emma.atypicaleducation@gmail.com</w:t>
            </w:r>
          </w:p>
        </w:tc>
      </w:tr>
      <w:tr w:rsidR="0016762A" w:rsidRPr="00E03A2A" w14:paraId="0EE76B5A" w14:textId="77777777" w:rsidTr="00FD3B36">
        <w:tc>
          <w:tcPr>
            <w:tcW w:w="2634" w:type="dxa"/>
          </w:tcPr>
          <w:p w14:paraId="200B762F" w14:textId="77777777" w:rsidR="0016762A" w:rsidRPr="00E03A2A" w:rsidRDefault="0016762A" w:rsidP="00FD3B36">
            <w:pPr>
              <w:rPr>
                <w:rFonts w:ascii="Tahoma" w:hAnsi="Tahoma" w:cs="Tahoma"/>
              </w:rPr>
            </w:pPr>
            <w:r w:rsidRPr="00E03A2A">
              <w:rPr>
                <w:rFonts w:ascii="Tahoma" w:hAnsi="Tahoma" w:cs="Tahoma"/>
              </w:rPr>
              <w:t>Alternative Safeguarding Lead</w:t>
            </w:r>
          </w:p>
        </w:tc>
        <w:tc>
          <w:tcPr>
            <w:tcW w:w="2506" w:type="dxa"/>
          </w:tcPr>
          <w:p w14:paraId="72C19FEB" w14:textId="77777777" w:rsidR="0016762A" w:rsidRPr="00E03A2A" w:rsidRDefault="0016762A" w:rsidP="00FD3B36">
            <w:pPr>
              <w:rPr>
                <w:rFonts w:ascii="Tahoma" w:hAnsi="Tahoma" w:cs="Tahoma"/>
              </w:rPr>
            </w:pPr>
            <w:r w:rsidRPr="00E03A2A">
              <w:rPr>
                <w:rFonts w:ascii="Tahoma" w:hAnsi="Tahoma" w:cs="Tahoma"/>
              </w:rPr>
              <w:t>Sharon Ungless</w:t>
            </w:r>
          </w:p>
        </w:tc>
        <w:tc>
          <w:tcPr>
            <w:tcW w:w="3876" w:type="dxa"/>
          </w:tcPr>
          <w:p w14:paraId="0920F914" w14:textId="77777777" w:rsidR="0016762A" w:rsidRPr="00E03A2A" w:rsidRDefault="0016762A" w:rsidP="00FD3B36">
            <w:pPr>
              <w:rPr>
                <w:rFonts w:ascii="Tahoma" w:hAnsi="Tahoma" w:cs="Tahoma"/>
              </w:rPr>
            </w:pPr>
            <w:r w:rsidRPr="00E03A2A">
              <w:rPr>
                <w:rFonts w:ascii="Tahoma" w:hAnsi="Tahoma" w:cs="Tahoma"/>
              </w:rPr>
              <w:t>07359771710</w:t>
            </w:r>
          </w:p>
          <w:p w14:paraId="51002DBC" w14:textId="77777777" w:rsidR="0016762A" w:rsidRPr="00E03A2A" w:rsidRDefault="0016762A" w:rsidP="00FD3B36">
            <w:pPr>
              <w:rPr>
                <w:rFonts w:ascii="Tahoma" w:hAnsi="Tahoma" w:cs="Tahoma"/>
              </w:rPr>
            </w:pPr>
            <w:r w:rsidRPr="00E03A2A">
              <w:rPr>
                <w:rFonts w:ascii="Tahoma" w:hAnsi="Tahoma" w:cs="Tahoma"/>
              </w:rPr>
              <w:t>sharon.atypicaleducation@gmail.com</w:t>
            </w:r>
          </w:p>
        </w:tc>
      </w:tr>
      <w:tr w:rsidR="0016762A" w:rsidRPr="00E03A2A" w14:paraId="58C9306B" w14:textId="77777777" w:rsidTr="00FD3B36">
        <w:tc>
          <w:tcPr>
            <w:tcW w:w="2634" w:type="dxa"/>
          </w:tcPr>
          <w:p w14:paraId="5F0E1E4E" w14:textId="77777777" w:rsidR="0016762A" w:rsidRPr="00E03A2A" w:rsidRDefault="0016762A" w:rsidP="00FD3B36">
            <w:pPr>
              <w:rPr>
                <w:rFonts w:ascii="Tahoma" w:hAnsi="Tahoma" w:cs="Tahoma"/>
              </w:rPr>
            </w:pPr>
            <w:r w:rsidRPr="00E03A2A">
              <w:rPr>
                <w:rFonts w:ascii="Tahoma" w:hAnsi="Tahoma" w:cs="Tahoma"/>
              </w:rPr>
              <w:t>Customer First (Suffolk)</w:t>
            </w:r>
          </w:p>
        </w:tc>
        <w:tc>
          <w:tcPr>
            <w:tcW w:w="2506" w:type="dxa"/>
          </w:tcPr>
          <w:p w14:paraId="3BAD8288" w14:textId="77777777" w:rsidR="0016762A" w:rsidRPr="00E03A2A" w:rsidRDefault="0016762A" w:rsidP="00FD3B36">
            <w:pPr>
              <w:rPr>
                <w:rFonts w:ascii="Tahoma" w:hAnsi="Tahoma" w:cs="Tahoma"/>
              </w:rPr>
            </w:pPr>
          </w:p>
        </w:tc>
        <w:tc>
          <w:tcPr>
            <w:tcW w:w="3876" w:type="dxa"/>
          </w:tcPr>
          <w:p w14:paraId="0A758057" w14:textId="77777777" w:rsidR="0016762A" w:rsidRPr="00E03A2A" w:rsidRDefault="0016762A" w:rsidP="00FD3B36">
            <w:pPr>
              <w:rPr>
                <w:rFonts w:ascii="Tahoma" w:hAnsi="Tahoma" w:cs="Tahoma"/>
              </w:rPr>
            </w:pPr>
            <w:r w:rsidRPr="00E03A2A">
              <w:rPr>
                <w:rFonts w:ascii="Tahoma" w:hAnsi="Tahoma" w:cs="Tahoma"/>
              </w:rPr>
              <w:t>0808 800 4005</w:t>
            </w:r>
          </w:p>
        </w:tc>
      </w:tr>
      <w:tr w:rsidR="0016762A" w:rsidRPr="00E03A2A" w14:paraId="5924727B" w14:textId="77777777" w:rsidTr="00FD3B36">
        <w:tc>
          <w:tcPr>
            <w:tcW w:w="2634" w:type="dxa"/>
          </w:tcPr>
          <w:p w14:paraId="39535628" w14:textId="77777777" w:rsidR="0016762A" w:rsidRPr="00E03A2A" w:rsidRDefault="0016762A" w:rsidP="00FD3B36">
            <w:pPr>
              <w:rPr>
                <w:rFonts w:ascii="Tahoma" w:hAnsi="Tahoma" w:cs="Tahoma"/>
              </w:rPr>
            </w:pPr>
            <w:r w:rsidRPr="00E03A2A">
              <w:rPr>
                <w:rFonts w:ascii="Tahoma" w:hAnsi="Tahoma" w:cs="Tahoma"/>
              </w:rPr>
              <w:t>SCC Child Missing Education</w:t>
            </w:r>
          </w:p>
        </w:tc>
        <w:tc>
          <w:tcPr>
            <w:tcW w:w="2506" w:type="dxa"/>
          </w:tcPr>
          <w:p w14:paraId="4D1D1BD7" w14:textId="77777777" w:rsidR="0016762A" w:rsidRPr="00E03A2A" w:rsidRDefault="0016762A" w:rsidP="00FD3B36">
            <w:pPr>
              <w:rPr>
                <w:rFonts w:ascii="Tahoma" w:hAnsi="Tahoma" w:cs="Tahoma"/>
              </w:rPr>
            </w:pPr>
          </w:p>
        </w:tc>
        <w:tc>
          <w:tcPr>
            <w:tcW w:w="3876" w:type="dxa"/>
          </w:tcPr>
          <w:p w14:paraId="70C1E2BD" w14:textId="77777777" w:rsidR="0016762A" w:rsidRPr="00E03A2A" w:rsidRDefault="0016762A" w:rsidP="00FD3B36">
            <w:pPr>
              <w:rPr>
                <w:rFonts w:ascii="Tahoma" w:hAnsi="Tahoma" w:cs="Tahoma"/>
              </w:rPr>
            </w:pPr>
            <w:r w:rsidRPr="00E03A2A">
              <w:rPr>
                <w:rFonts w:ascii="Tahoma" w:hAnsi="Tahoma" w:cs="Tahoma"/>
              </w:rPr>
              <w:t>01473 265224</w:t>
            </w:r>
          </w:p>
        </w:tc>
      </w:tr>
      <w:tr w:rsidR="0016762A" w:rsidRPr="00E03A2A" w14:paraId="0EF9771A" w14:textId="77777777" w:rsidTr="00FD3B36">
        <w:tc>
          <w:tcPr>
            <w:tcW w:w="2634" w:type="dxa"/>
          </w:tcPr>
          <w:p w14:paraId="6648C268" w14:textId="77777777" w:rsidR="0016762A" w:rsidRPr="00E03A2A" w:rsidRDefault="0016762A" w:rsidP="00FD3B36">
            <w:pPr>
              <w:jc w:val="both"/>
              <w:rPr>
                <w:rFonts w:ascii="Tahoma" w:hAnsi="Tahoma" w:cs="Tahoma"/>
              </w:rPr>
            </w:pPr>
            <w:r w:rsidRPr="00E03A2A">
              <w:rPr>
                <w:rFonts w:ascii="Tahoma" w:hAnsi="Tahoma" w:cs="Tahoma"/>
              </w:rPr>
              <w:t>Children's Advice and Duty Service (CADS)</w:t>
            </w:r>
          </w:p>
          <w:p w14:paraId="1056F4F0" w14:textId="77777777" w:rsidR="0016762A" w:rsidRPr="00E03A2A" w:rsidRDefault="0016762A" w:rsidP="00FD3B36">
            <w:pPr>
              <w:rPr>
                <w:rFonts w:ascii="Tahoma" w:hAnsi="Tahoma" w:cs="Tahoma"/>
              </w:rPr>
            </w:pPr>
            <w:r w:rsidRPr="00E03A2A">
              <w:rPr>
                <w:rFonts w:ascii="Tahoma" w:hAnsi="Tahoma" w:cs="Tahoma"/>
              </w:rPr>
              <w:t>Norfolk</w:t>
            </w:r>
          </w:p>
        </w:tc>
        <w:tc>
          <w:tcPr>
            <w:tcW w:w="2506" w:type="dxa"/>
          </w:tcPr>
          <w:p w14:paraId="72FF56E7" w14:textId="77777777" w:rsidR="0016762A" w:rsidRPr="00E03A2A" w:rsidRDefault="0016762A" w:rsidP="00FD3B36">
            <w:pPr>
              <w:jc w:val="both"/>
              <w:rPr>
                <w:rFonts w:ascii="Tahoma" w:hAnsi="Tahoma" w:cs="Tahoma"/>
              </w:rPr>
            </w:pPr>
            <w:r w:rsidRPr="00E03A2A">
              <w:rPr>
                <w:rFonts w:ascii="Tahoma" w:hAnsi="Tahoma" w:cs="Tahoma"/>
              </w:rPr>
              <w:t>Single point of contact for raising concerns about a child.</w:t>
            </w:r>
          </w:p>
          <w:p w14:paraId="48B5D334" w14:textId="77777777" w:rsidR="0016762A" w:rsidRPr="00E03A2A" w:rsidRDefault="0016762A" w:rsidP="00FD3B36">
            <w:pPr>
              <w:rPr>
                <w:rFonts w:ascii="Tahoma" w:hAnsi="Tahoma" w:cs="Tahoma"/>
              </w:rPr>
            </w:pPr>
          </w:p>
        </w:tc>
        <w:tc>
          <w:tcPr>
            <w:tcW w:w="3876" w:type="dxa"/>
          </w:tcPr>
          <w:p w14:paraId="02745254" w14:textId="77777777" w:rsidR="0016762A" w:rsidRPr="00E03A2A" w:rsidRDefault="0016762A" w:rsidP="00FD3B36">
            <w:pPr>
              <w:jc w:val="both"/>
              <w:rPr>
                <w:rFonts w:ascii="Tahoma" w:hAnsi="Tahoma" w:cs="Tahoma"/>
              </w:rPr>
            </w:pPr>
            <w:hyperlink r:id="rId8" w:history="1">
              <w:r w:rsidRPr="00E03A2A">
                <w:rPr>
                  <w:rStyle w:val="Hyperlink"/>
                  <w:rFonts w:ascii="Tahoma" w:hAnsi="Tahoma" w:cs="Tahoma"/>
                </w:rPr>
                <w:t>Children's Advice and Duty Service (CADS) NCC</w:t>
              </w:r>
            </w:hyperlink>
          </w:p>
          <w:p w14:paraId="43870B3A" w14:textId="77777777" w:rsidR="0016762A" w:rsidRPr="00E03A2A" w:rsidRDefault="0016762A" w:rsidP="00FD3B36">
            <w:pPr>
              <w:rPr>
                <w:rFonts w:ascii="Tahoma" w:hAnsi="Tahoma" w:cs="Tahoma"/>
              </w:rPr>
            </w:pPr>
            <w:r w:rsidRPr="00E03A2A">
              <w:rPr>
                <w:rFonts w:ascii="Tahoma" w:hAnsi="Tahoma" w:cs="Tahoma"/>
              </w:rPr>
              <w:t>0344 800 8021</w:t>
            </w:r>
          </w:p>
          <w:p w14:paraId="2EC67815" w14:textId="77777777" w:rsidR="0016762A" w:rsidRPr="00E03A2A" w:rsidRDefault="0016762A" w:rsidP="00FD3B36">
            <w:pPr>
              <w:rPr>
                <w:rFonts w:ascii="Tahoma" w:hAnsi="Tahoma" w:cs="Tahoma"/>
              </w:rPr>
            </w:pPr>
            <w:r w:rsidRPr="00E03A2A">
              <w:rPr>
                <w:rFonts w:ascii="Tahoma" w:hAnsi="Tahoma" w:cs="Tahoma"/>
              </w:rPr>
              <w:t xml:space="preserve">03448008020 (24 </w:t>
            </w:r>
            <w:proofErr w:type="spellStart"/>
            <w:r w:rsidRPr="00E03A2A">
              <w:rPr>
                <w:rFonts w:ascii="Tahoma" w:hAnsi="Tahoma" w:cs="Tahoma"/>
              </w:rPr>
              <w:t>hrs</w:t>
            </w:r>
            <w:proofErr w:type="spellEnd"/>
            <w:r w:rsidRPr="00E03A2A">
              <w:rPr>
                <w:rFonts w:ascii="Tahoma" w:hAnsi="Tahoma" w:cs="Tahoma"/>
              </w:rPr>
              <w:t>)</w:t>
            </w:r>
          </w:p>
        </w:tc>
      </w:tr>
      <w:tr w:rsidR="0016762A" w:rsidRPr="00E03A2A" w14:paraId="44A86784" w14:textId="77777777" w:rsidTr="00FD3B36">
        <w:tc>
          <w:tcPr>
            <w:tcW w:w="2634" w:type="dxa"/>
          </w:tcPr>
          <w:p w14:paraId="135AE023" w14:textId="77777777" w:rsidR="0016762A" w:rsidRPr="00E03A2A" w:rsidRDefault="0016762A" w:rsidP="00FD3B36">
            <w:pPr>
              <w:rPr>
                <w:rFonts w:ascii="Tahoma" w:hAnsi="Tahoma" w:cs="Tahoma"/>
              </w:rPr>
            </w:pPr>
            <w:r w:rsidRPr="00E03A2A">
              <w:rPr>
                <w:rFonts w:ascii="Tahoma" w:hAnsi="Tahoma" w:cs="Tahoma"/>
              </w:rPr>
              <w:t xml:space="preserve">Local Authority Education Duty </w:t>
            </w:r>
            <w:proofErr w:type="gramStart"/>
            <w:r w:rsidRPr="00E03A2A">
              <w:rPr>
                <w:rFonts w:ascii="Tahoma" w:hAnsi="Tahoma" w:cs="Tahoma"/>
              </w:rPr>
              <w:t>Desk  (</w:t>
            </w:r>
            <w:proofErr w:type="gramEnd"/>
            <w:r w:rsidRPr="00E03A2A">
              <w:rPr>
                <w:rFonts w:ascii="Tahoma" w:hAnsi="Tahoma" w:cs="Tahoma"/>
              </w:rPr>
              <w:t>Norfolk)</w:t>
            </w:r>
          </w:p>
        </w:tc>
        <w:tc>
          <w:tcPr>
            <w:tcW w:w="2506" w:type="dxa"/>
          </w:tcPr>
          <w:p w14:paraId="20556154" w14:textId="77777777" w:rsidR="0016762A" w:rsidRPr="00E03A2A" w:rsidRDefault="0016762A" w:rsidP="00FD3B36">
            <w:pPr>
              <w:rPr>
                <w:rFonts w:ascii="Tahoma" w:hAnsi="Tahoma" w:cs="Tahoma"/>
              </w:rPr>
            </w:pPr>
            <w:r w:rsidRPr="00E03A2A">
              <w:rPr>
                <w:rFonts w:ascii="Tahoma" w:hAnsi="Tahoma" w:cs="Tahoma"/>
              </w:rPr>
              <w:t>Advice where there is a concern about an adult working with a child</w:t>
            </w:r>
          </w:p>
        </w:tc>
        <w:tc>
          <w:tcPr>
            <w:tcW w:w="3876" w:type="dxa"/>
          </w:tcPr>
          <w:p w14:paraId="0683995A" w14:textId="77777777" w:rsidR="0016762A" w:rsidRPr="00E03A2A" w:rsidRDefault="0016762A" w:rsidP="00FD3B36">
            <w:pPr>
              <w:jc w:val="both"/>
              <w:rPr>
                <w:rFonts w:ascii="Tahoma" w:hAnsi="Tahoma" w:cs="Tahoma"/>
              </w:rPr>
            </w:pPr>
            <w:r w:rsidRPr="00E03A2A">
              <w:rPr>
                <w:rFonts w:ascii="Tahoma" w:hAnsi="Tahoma" w:cs="Tahoma"/>
              </w:rPr>
              <w:t>n/a</w:t>
            </w:r>
          </w:p>
          <w:p w14:paraId="019ED044" w14:textId="77777777" w:rsidR="0016762A" w:rsidRPr="00E03A2A" w:rsidRDefault="0016762A" w:rsidP="00FD3B36">
            <w:pPr>
              <w:rPr>
                <w:rFonts w:ascii="Tahoma" w:hAnsi="Tahoma" w:cs="Tahoma"/>
              </w:rPr>
            </w:pPr>
            <w:r w:rsidRPr="00E03A2A">
              <w:rPr>
                <w:rFonts w:ascii="Tahoma" w:hAnsi="Tahoma" w:cs="Tahoma"/>
              </w:rPr>
              <w:t>01603 307797</w:t>
            </w:r>
          </w:p>
        </w:tc>
      </w:tr>
      <w:tr w:rsidR="0016762A" w:rsidRPr="00E03A2A" w14:paraId="77FF9E16" w14:textId="77777777" w:rsidTr="00FD3B36">
        <w:tc>
          <w:tcPr>
            <w:tcW w:w="2634" w:type="dxa"/>
          </w:tcPr>
          <w:p w14:paraId="0B98103E" w14:textId="77777777" w:rsidR="0016762A" w:rsidRPr="00E03A2A" w:rsidRDefault="0016762A" w:rsidP="00FD3B36">
            <w:pPr>
              <w:rPr>
                <w:rFonts w:ascii="Tahoma" w:hAnsi="Tahoma" w:cs="Tahoma"/>
              </w:rPr>
            </w:pPr>
            <w:r w:rsidRPr="00E03A2A">
              <w:rPr>
                <w:rFonts w:ascii="Tahoma" w:hAnsi="Tahoma" w:cs="Tahoma"/>
              </w:rPr>
              <w:t>LADO</w:t>
            </w:r>
          </w:p>
        </w:tc>
        <w:tc>
          <w:tcPr>
            <w:tcW w:w="2506" w:type="dxa"/>
          </w:tcPr>
          <w:p w14:paraId="63B3DEEE" w14:textId="77777777" w:rsidR="0016762A" w:rsidRPr="00E03A2A" w:rsidRDefault="0016762A" w:rsidP="00FD3B36">
            <w:pPr>
              <w:rPr>
                <w:rFonts w:ascii="Tahoma" w:hAnsi="Tahoma" w:cs="Tahoma"/>
              </w:rPr>
            </w:pPr>
            <w:r w:rsidRPr="00E03A2A">
              <w:rPr>
                <w:rFonts w:ascii="Tahoma" w:hAnsi="Tahoma" w:cs="Tahoma"/>
              </w:rPr>
              <w:t xml:space="preserve">Making Norfolk referrals about an adult who may have caused harm to a </w:t>
            </w:r>
            <w:r w:rsidRPr="00E03A2A">
              <w:rPr>
                <w:rFonts w:ascii="Tahoma" w:hAnsi="Tahoma" w:cs="Tahoma"/>
              </w:rPr>
              <w:lastRenderedPageBreak/>
              <w:t xml:space="preserve">child, using </w:t>
            </w:r>
            <w:hyperlink r:id="rId9" w:history="1">
              <w:r w:rsidRPr="00E03A2A">
                <w:rPr>
                  <w:rStyle w:val="Hyperlink"/>
                  <w:rFonts w:ascii="Tahoma" w:hAnsi="Tahoma" w:cs="Tahoma"/>
                </w:rPr>
                <w:t>LADO referral form</w:t>
              </w:r>
            </w:hyperlink>
          </w:p>
        </w:tc>
        <w:tc>
          <w:tcPr>
            <w:tcW w:w="3876" w:type="dxa"/>
          </w:tcPr>
          <w:p w14:paraId="067C4A73" w14:textId="77777777" w:rsidR="0016762A" w:rsidRPr="00E03A2A" w:rsidRDefault="0016762A" w:rsidP="00FD3B36">
            <w:pPr>
              <w:jc w:val="both"/>
              <w:rPr>
                <w:rFonts w:ascii="Tahoma" w:hAnsi="Tahoma" w:cs="Tahoma"/>
              </w:rPr>
            </w:pPr>
            <w:hyperlink r:id="rId10" w:history="1">
              <w:r w:rsidRPr="00E03A2A">
                <w:rPr>
                  <w:rStyle w:val="Hyperlink"/>
                  <w:rFonts w:ascii="Tahoma" w:hAnsi="Tahoma" w:cs="Tahoma"/>
                </w:rPr>
                <w:t>LADO@norfolk.gov.uk</w:t>
              </w:r>
            </w:hyperlink>
          </w:p>
          <w:p w14:paraId="6940C629" w14:textId="77777777" w:rsidR="0016762A" w:rsidRPr="00E03A2A" w:rsidRDefault="0016762A" w:rsidP="00FD3B36">
            <w:pPr>
              <w:jc w:val="both"/>
              <w:rPr>
                <w:rFonts w:ascii="Tahoma" w:hAnsi="Tahoma" w:cs="Tahoma"/>
              </w:rPr>
            </w:pPr>
            <w:r w:rsidRPr="00E03A2A">
              <w:rPr>
                <w:rFonts w:ascii="Tahoma" w:hAnsi="Tahoma" w:cs="Tahoma"/>
              </w:rPr>
              <w:t>01603 307797</w:t>
            </w:r>
          </w:p>
          <w:p w14:paraId="74FF0F6C" w14:textId="77777777" w:rsidR="0016762A" w:rsidRPr="00E03A2A" w:rsidRDefault="0016762A" w:rsidP="00FD3B36">
            <w:pPr>
              <w:jc w:val="both"/>
              <w:rPr>
                <w:rFonts w:ascii="Tahoma" w:hAnsi="Tahoma" w:cs="Tahoma"/>
              </w:rPr>
            </w:pPr>
            <w:r w:rsidRPr="00E03A2A">
              <w:rPr>
                <w:rFonts w:ascii="Tahoma" w:hAnsi="Tahoma" w:cs="Tahoma"/>
              </w:rPr>
              <w:lastRenderedPageBreak/>
              <w:t>Call the Duty Desk above for advice before making a LADO referral</w:t>
            </w:r>
          </w:p>
        </w:tc>
      </w:tr>
      <w:tr w:rsidR="0016762A" w:rsidRPr="00E03A2A" w14:paraId="28487680" w14:textId="77777777" w:rsidTr="00FD3B36">
        <w:tc>
          <w:tcPr>
            <w:tcW w:w="2634" w:type="dxa"/>
            <w:vAlign w:val="center"/>
          </w:tcPr>
          <w:p w14:paraId="2460BBF0" w14:textId="77777777" w:rsidR="0016762A" w:rsidRPr="00E03A2A" w:rsidRDefault="0016762A" w:rsidP="00FD3B36">
            <w:pPr>
              <w:rPr>
                <w:rFonts w:ascii="Tahoma" w:hAnsi="Tahoma" w:cs="Tahoma"/>
              </w:rPr>
            </w:pPr>
          </w:p>
        </w:tc>
        <w:tc>
          <w:tcPr>
            <w:tcW w:w="2506" w:type="dxa"/>
          </w:tcPr>
          <w:p w14:paraId="2E16A91A" w14:textId="77777777" w:rsidR="0016762A" w:rsidRPr="00E03A2A" w:rsidRDefault="0016762A" w:rsidP="00FD3B36">
            <w:pPr>
              <w:rPr>
                <w:rFonts w:ascii="Tahoma" w:hAnsi="Tahoma" w:cs="Tahoma"/>
              </w:rPr>
            </w:pPr>
            <w:r w:rsidRPr="00E03A2A">
              <w:rPr>
                <w:rFonts w:ascii="Tahoma" w:hAnsi="Tahoma" w:cs="Tahoma"/>
              </w:rPr>
              <w:t>Simon Hope (Suffolk)</w:t>
            </w:r>
          </w:p>
        </w:tc>
        <w:tc>
          <w:tcPr>
            <w:tcW w:w="3876" w:type="dxa"/>
          </w:tcPr>
          <w:p w14:paraId="366205CA" w14:textId="77777777" w:rsidR="0016762A" w:rsidRPr="00E03A2A" w:rsidRDefault="0016762A" w:rsidP="00FD3B36">
            <w:pPr>
              <w:jc w:val="both"/>
              <w:rPr>
                <w:rFonts w:ascii="Tahoma" w:hAnsi="Tahoma" w:cs="Tahoma"/>
              </w:rPr>
            </w:pPr>
            <w:hyperlink r:id="rId11" w:history="1">
              <w:r w:rsidRPr="00E03A2A">
                <w:rPr>
                  <w:rStyle w:val="Hyperlink"/>
                  <w:rFonts w:ascii="Tahoma" w:hAnsi="Tahoma" w:cs="Tahoma"/>
                </w:rPr>
                <w:t>LADOCentral@suffolk.gov.uk</w:t>
              </w:r>
            </w:hyperlink>
          </w:p>
          <w:p w14:paraId="6984EAD3" w14:textId="77777777" w:rsidR="0016762A" w:rsidRPr="00E03A2A" w:rsidRDefault="0016762A" w:rsidP="00FD3B36">
            <w:pPr>
              <w:jc w:val="both"/>
              <w:rPr>
                <w:rFonts w:ascii="Tahoma" w:hAnsi="Tahoma" w:cs="Tahoma"/>
              </w:rPr>
            </w:pPr>
          </w:p>
          <w:p w14:paraId="2B3195B1" w14:textId="77777777" w:rsidR="0016762A" w:rsidRPr="00E03A2A" w:rsidRDefault="0016762A" w:rsidP="00FD3B36">
            <w:pPr>
              <w:jc w:val="both"/>
              <w:rPr>
                <w:rFonts w:ascii="Tahoma" w:hAnsi="Tahoma" w:cs="Tahoma"/>
              </w:rPr>
            </w:pPr>
            <w:r w:rsidRPr="00E03A2A">
              <w:rPr>
                <w:rFonts w:ascii="Tahoma" w:hAnsi="Tahoma" w:cs="Tahoma"/>
              </w:rPr>
              <w:t>0300 123 2044</w:t>
            </w:r>
          </w:p>
        </w:tc>
      </w:tr>
    </w:tbl>
    <w:p w14:paraId="05E01AB0" w14:textId="77777777" w:rsidR="00170403" w:rsidRDefault="00170403" w:rsidP="00170403">
      <w:pPr>
        <w:pStyle w:val="Heading1"/>
        <w:jc w:val="both"/>
        <w:rPr>
          <w:rFonts w:ascii="Tahoma" w:hAnsi="Tahoma" w:cs="Tahoma"/>
          <w:color w:val="323E4F" w:themeColor="text2" w:themeShade="BF"/>
        </w:rPr>
      </w:pPr>
    </w:p>
    <w:p w14:paraId="1170BB9A" w14:textId="332AA3F1" w:rsidR="006B3CB4" w:rsidRPr="00E03A2A" w:rsidRDefault="00FF1272" w:rsidP="00945D32">
      <w:pPr>
        <w:pStyle w:val="Heading1"/>
        <w:shd w:val="clear" w:color="auto" w:fill="8EAADB" w:themeFill="accent1" w:themeFillTint="99"/>
        <w:jc w:val="both"/>
        <w:rPr>
          <w:rFonts w:ascii="Tahoma" w:hAnsi="Tahoma" w:cs="Tahoma"/>
          <w:color w:val="323E4F" w:themeColor="text2" w:themeShade="BF"/>
        </w:rPr>
      </w:pPr>
      <w:bookmarkStart w:id="3" w:name="_Toc237080410"/>
      <w:r w:rsidRPr="00E03A2A">
        <w:rPr>
          <w:rFonts w:ascii="Tahoma" w:hAnsi="Tahoma" w:cs="Tahoma"/>
          <w:color w:val="323E4F" w:themeColor="text2" w:themeShade="BF"/>
        </w:rPr>
        <w:t>2</w:t>
      </w:r>
      <w:r w:rsidR="006B3CB4" w:rsidRPr="00E03A2A">
        <w:rPr>
          <w:rFonts w:ascii="Tahoma" w:hAnsi="Tahoma" w:cs="Tahoma"/>
          <w:color w:val="323E4F" w:themeColor="text2" w:themeShade="BF"/>
        </w:rPr>
        <w:t>. Aims</w:t>
      </w:r>
      <w:bookmarkEnd w:id="0"/>
      <w:bookmarkEnd w:id="3"/>
    </w:p>
    <w:p w14:paraId="2CD9B66C" w14:textId="77777777" w:rsidR="006B3CB4" w:rsidRPr="00E03A2A" w:rsidRDefault="003C73B5" w:rsidP="00945D32">
      <w:pPr>
        <w:pStyle w:val="1bodycopy10pt"/>
        <w:jc w:val="both"/>
        <w:rPr>
          <w:rFonts w:ascii="Tahoma" w:hAnsi="Tahoma" w:cs="Tahoma"/>
          <w:lang w:val="en-GB"/>
        </w:rPr>
      </w:pPr>
      <w:r w:rsidRPr="00E03A2A">
        <w:rPr>
          <w:rFonts w:ascii="Tahoma" w:hAnsi="Tahoma" w:cs="Tahoma"/>
          <w:lang w:val="en-GB"/>
        </w:rPr>
        <w:t>Atypical Education</w:t>
      </w:r>
      <w:r w:rsidR="006B3CB4" w:rsidRPr="00E03A2A">
        <w:rPr>
          <w:rFonts w:ascii="Tahoma" w:hAnsi="Tahoma" w:cs="Tahoma"/>
          <w:lang w:val="en-GB"/>
        </w:rPr>
        <w:t xml:space="preserve"> aims to:</w:t>
      </w:r>
    </w:p>
    <w:p w14:paraId="37381EE8"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Provide and maintain a safe and healthy environment </w:t>
      </w:r>
    </w:p>
    <w:p w14:paraId="7F0683AB"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Establish and maintain safe working procedures amongst staff, pupils and all </w:t>
      </w:r>
      <w:r w:rsidR="003C73B5" w:rsidRPr="00E03A2A">
        <w:rPr>
          <w:rFonts w:ascii="Tahoma" w:hAnsi="Tahoma" w:cs="Tahoma"/>
        </w:rPr>
        <w:t>stakeholders</w:t>
      </w:r>
    </w:p>
    <w:p w14:paraId="37F62BB6"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Have robust procedures in place in case of emergencies </w:t>
      </w:r>
    </w:p>
    <w:p w14:paraId="79F7B0DE" w14:textId="5830890A" w:rsidR="006B3CB4" w:rsidRPr="00E03A2A" w:rsidRDefault="003C73B5" w:rsidP="00945D32">
      <w:pPr>
        <w:pStyle w:val="4Bulletedcopyblue"/>
        <w:jc w:val="both"/>
        <w:rPr>
          <w:rFonts w:ascii="Tahoma" w:hAnsi="Tahoma" w:cs="Tahoma"/>
        </w:rPr>
      </w:pPr>
      <w:r w:rsidRPr="00E03A2A">
        <w:rPr>
          <w:rFonts w:ascii="Tahoma" w:hAnsi="Tahoma" w:cs="Tahoma"/>
        </w:rPr>
        <w:t xml:space="preserve">Ensure that </w:t>
      </w:r>
      <w:proofErr w:type="gramStart"/>
      <w:r w:rsidR="006B3CB4" w:rsidRPr="00E03A2A">
        <w:rPr>
          <w:rFonts w:ascii="Tahoma" w:hAnsi="Tahoma" w:cs="Tahoma"/>
        </w:rPr>
        <w:t>equipment</w:t>
      </w:r>
      <w:proofErr w:type="gramEnd"/>
      <w:r w:rsidR="006B3CB4" w:rsidRPr="00E03A2A">
        <w:rPr>
          <w:rFonts w:ascii="Tahoma" w:hAnsi="Tahoma" w:cs="Tahoma"/>
        </w:rPr>
        <w:t xml:space="preserve"> </w:t>
      </w:r>
      <w:r w:rsidRPr="00E03A2A">
        <w:rPr>
          <w:rFonts w:ascii="Tahoma" w:hAnsi="Tahoma" w:cs="Tahoma"/>
        </w:rPr>
        <w:t>is</w:t>
      </w:r>
      <w:r w:rsidR="006B3CB4" w:rsidRPr="00E03A2A">
        <w:rPr>
          <w:rFonts w:ascii="Tahoma" w:hAnsi="Tahoma" w:cs="Tahoma"/>
        </w:rPr>
        <w:t xml:space="preserve"> maintained safely and </w:t>
      </w:r>
      <w:r w:rsidR="008D66DD" w:rsidRPr="00E03A2A">
        <w:rPr>
          <w:rFonts w:ascii="Tahoma" w:hAnsi="Tahoma" w:cs="Tahoma"/>
        </w:rPr>
        <w:t>is</w:t>
      </w:r>
      <w:r w:rsidR="006B3CB4" w:rsidRPr="00E03A2A">
        <w:rPr>
          <w:rFonts w:ascii="Tahoma" w:hAnsi="Tahoma" w:cs="Tahoma"/>
        </w:rPr>
        <w:t xml:space="preserve"> regularly inspected</w:t>
      </w:r>
    </w:p>
    <w:p w14:paraId="2E4926FE" w14:textId="77777777" w:rsidR="006B3CB4" w:rsidRPr="00E03A2A" w:rsidRDefault="006B3CB4" w:rsidP="00945D32">
      <w:pPr>
        <w:pStyle w:val="Heading1"/>
        <w:jc w:val="both"/>
        <w:rPr>
          <w:rFonts w:ascii="Tahoma" w:hAnsi="Tahoma" w:cs="Tahoma"/>
        </w:rPr>
      </w:pPr>
      <w:bookmarkStart w:id="4" w:name="_Toc529199214"/>
    </w:p>
    <w:p w14:paraId="476998F1" w14:textId="5154F40D" w:rsidR="006B3CB4" w:rsidRPr="00E03A2A" w:rsidRDefault="00FF1272" w:rsidP="00945D32">
      <w:pPr>
        <w:pStyle w:val="Heading1"/>
        <w:shd w:val="clear" w:color="auto" w:fill="8EAADB" w:themeFill="accent1" w:themeFillTint="99"/>
        <w:jc w:val="both"/>
        <w:rPr>
          <w:rFonts w:ascii="Tahoma" w:hAnsi="Tahoma" w:cs="Tahoma"/>
          <w:color w:val="323E4F" w:themeColor="text2" w:themeShade="BF"/>
        </w:rPr>
      </w:pPr>
      <w:bookmarkStart w:id="5" w:name="_Toc237080411"/>
      <w:r w:rsidRPr="00E03A2A">
        <w:rPr>
          <w:rFonts w:ascii="Tahoma" w:hAnsi="Tahoma" w:cs="Tahoma"/>
          <w:color w:val="323E4F" w:themeColor="text2" w:themeShade="BF"/>
        </w:rPr>
        <w:t>3</w:t>
      </w:r>
      <w:r w:rsidR="006B3CB4" w:rsidRPr="00E03A2A">
        <w:rPr>
          <w:rFonts w:ascii="Tahoma" w:hAnsi="Tahoma" w:cs="Tahoma"/>
          <w:color w:val="323E4F" w:themeColor="text2" w:themeShade="BF"/>
        </w:rPr>
        <w:t>. Legislation</w:t>
      </w:r>
      <w:bookmarkEnd w:id="4"/>
      <w:bookmarkEnd w:id="5"/>
    </w:p>
    <w:p w14:paraId="391D3802" w14:textId="7777777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This policy is based on advice from the Department for Education on </w:t>
      </w:r>
      <w:hyperlink r:id="rId12" w:history="1">
        <w:r w:rsidRPr="00E03A2A">
          <w:rPr>
            <w:rStyle w:val="Hyperlink"/>
            <w:rFonts w:ascii="Tahoma" w:hAnsi="Tahoma" w:cs="Tahoma"/>
            <w:lang w:val="en-GB"/>
          </w:rPr>
          <w:t>health and safety in schools</w:t>
        </w:r>
      </w:hyperlink>
      <w:r w:rsidRPr="00E03A2A">
        <w:rPr>
          <w:rFonts w:ascii="Tahoma" w:hAnsi="Tahoma" w:cs="Tahoma"/>
          <w:lang w:val="en-GB"/>
        </w:rPr>
        <w:t xml:space="preserve"> and the following legislation:</w:t>
      </w:r>
    </w:p>
    <w:p w14:paraId="30FA7221" w14:textId="77777777" w:rsidR="006B3CB4" w:rsidRPr="00E03A2A" w:rsidRDefault="006B3CB4" w:rsidP="00945D32">
      <w:pPr>
        <w:pStyle w:val="4Bulletedcopyblue"/>
        <w:jc w:val="both"/>
        <w:rPr>
          <w:rFonts w:ascii="Tahoma" w:hAnsi="Tahoma" w:cs="Tahoma"/>
        </w:rPr>
      </w:pPr>
      <w:hyperlink r:id="rId13" w:history="1">
        <w:proofErr w:type="gramStart"/>
        <w:r w:rsidRPr="00E03A2A">
          <w:rPr>
            <w:rStyle w:val="Hyperlink"/>
            <w:rFonts w:ascii="Tahoma" w:hAnsi="Tahoma" w:cs="Tahoma"/>
          </w:rPr>
          <w:t>The Health</w:t>
        </w:r>
        <w:proofErr w:type="gramEnd"/>
        <w:r w:rsidRPr="00E03A2A">
          <w:rPr>
            <w:rStyle w:val="Hyperlink"/>
            <w:rFonts w:ascii="Tahoma" w:hAnsi="Tahoma" w:cs="Tahoma"/>
          </w:rPr>
          <w:t xml:space="preserve"> and Safety at Work etc. Act 1974</w:t>
        </w:r>
      </w:hyperlink>
      <w:r w:rsidRPr="00E03A2A">
        <w:rPr>
          <w:rFonts w:ascii="Tahoma" w:hAnsi="Tahoma" w:cs="Tahoma"/>
        </w:rPr>
        <w:t xml:space="preserve">, which sets out the general duties employers have towards employees and </w:t>
      </w:r>
      <w:r w:rsidR="00FF3854" w:rsidRPr="00E03A2A">
        <w:rPr>
          <w:rFonts w:ascii="Tahoma" w:hAnsi="Tahoma" w:cs="Tahoma"/>
        </w:rPr>
        <w:t>responsibilities</w:t>
      </w:r>
      <w:r w:rsidRPr="00E03A2A">
        <w:rPr>
          <w:rFonts w:ascii="Tahoma" w:hAnsi="Tahoma" w:cs="Tahoma"/>
        </w:rPr>
        <w:t xml:space="preserve"> relating to lettings</w:t>
      </w:r>
    </w:p>
    <w:p w14:paraId="12F927D2" w14:textId="77777777" w:rsidR="006B3CB4" w:rsidRPr="00E03A2A" w:rsidRDefault="006B3CB4" w:rsidP="00945D32">
      <w:pPr>
        <w:pStyle w:val="4Bulletedcopyblue"/>
        <w:jc w:val="both"/>
        <w:rPr>
          <w:rFonts w:ascii="Tahoma" w:hAnsi="Tahoma" w:cs="Tahoma"/>
        </w:rPr>
      </w:pPr>
      <w:hyperlink r:id="rId14" w:history="1">
        <w:r w:rsidRPr="00E03A2A">
          <w:rPr>
            <w:rStyle w:val="Hyperlink"/>
            <w:rFonts w:ascii="Tahoma" w:hAnsi="Tahoma" w:cs="Tahoma"/>
          </w:rPr>
          <w:t>The Management of Health and Safety at Work Regulations 1992</w:t>
        </w:r>
      </w:hyperlink>
      <w:r w:rsidRPr="00E03A2A">
        <w:rPr>
          <w:rFonts w:ascii="Tahoma" w:hAnsi="Tahoma" w:cs="Tahoma"/>
        </w:rPr>
        <w:t xml:space="preserve">, which </w:t>
      </w:r>
      <w:proofErr w:type="gramStart"/>
      <w:r w:rsidRPr="00E03A2A">
        <w:rPr>
          <w:rFonts w:ascii="Tahoma" w:hAnsi="Tahoma" w:cs="Tahoma"/>
        </w:rPr>
        <w:t>require</w:t>
      </w:r>
      <w:proofErr w:type="gramEnd"/>
      <w:r w:rsidRPr="00E03A2A">
        <w:rPr>
          <w:rFonts w:ascii="Tahoma" w:hAnsi="Tahoma" w:cs="Tahoma"/>
        </w:rPr>
        <w:t xml:space="preserve"> employers to </w:t>
      </w:r>
      <w:proofErr w:type="gramStart"/>
      <w:r w:rsidRPr="00E03A2A">
        <w:rPr>
          <w:rFonts w:ascii="Tahoma" w:hAnsi="Tahoma" w:cs="Tahoma"/>
        </w:rPr>
        <w:t>make an assessment of</w:t>
      </w:r>
      <w:proofErr w:type="gramEnd"/>
      <w:r w:rsidRPr="00E03A2A">
        <w:rPr>
          <w:rFonts w:ascii="Tahoma" w:hAnsi="Tahoma" w:cs="Tahoma"/>
        </w:rPr>
        <w:t xml:space="preserve"> the risks to the health and safety of their employees</w:t>
      </w:r>
    </w:p>
    <w:p w14:paraId="7B794FDE" w14:textId="77777777" w:rsidR="006B3CB4" w:rsidRPr="00E03A2A" w:rsidRDefault="006B3CB4" w:rsidP="00945D32">
      <w:pPr>
        <w:pStyle w:val="4Bulletedcopyblue"/>
        <w:jc w:val="both"/>
        <w:rPr>
          <w:rFonts w:ascii="Tahoma" w:hAnsi="Tahoma" w:cs="Tahoma"/>
        </w:rPr>
      </w:pPr>
      <w:hyperlink r:id="rId15" w:history="1">
        <w:r w:rsidRPr="00E03A2A">
          <w:rPr>
            <w:rStyle w:val="Hyperlink"/>
            <w:rFonts w:ascii="Tahoma" w:hAnsi="Tahoma" w:cs="Tahoma"/>
          </w:rPr>
          <w:t>The Management of Health and Safety at Work Regulations 1999</w:t>
        </w:r>
      </w:hyperlink>
      <w:r w:rsidRPr="00E03A2A">
        <w:rPr>
          <w:rFonts w:ascii="Tahoma" w:hAnsi="Tahoma" w:cs="Tahoma"/>
        </w:rPr>
        <w:t>, which require employers to carry out risk assessments, </w:t>
      </w:r>
      <w:proofErr w:type="gramStart"/>
      <w:r w:rsidRPr="00E03A2A">
        <w:rPr>
          <w:rFonts w:ascii="Tahoma" w:hAnsi="Tahoma" w:cs="Tahoma"/>
        </w:rPr>
        <w:t>make arrangements</w:t>
      </w:r>
      <w:proofErr w:type="gramEnd"/>
      <w:r w:rsidRPr="00E03A2A">
        <w:rPr>
          <w:rFonts w:ascii="Tahoma" w:hAnsi="Tahoma" w:cs="Tahoma"/>
        </w:rPr>
        <w:t> to implement necessary measures and arrange for appropriate information and training</w:t>
      </w:r>
    </w:p>
    <w:p w14:paraId="77F9FAC5" w14:textId="77777777" w:rsidR="006B3CB4" w:rsidRPr="00E03A2A" w:rsidRDefault="006B3CB4" w:rsidP="00945D32">
      <w:pPr>
        <w:pStyle w:val="4Bulletedcopyblue"/>
        <w:jc w:val="both"/>
        <w:rPr>
          <w:rFonts w:ascii="Tahoma" w:hAnsi="Tahoma" w:cs="Tahoma"/>
        </w:rPr>
      </w:pPr>
      <w:hyperlink r:id="rId16" w:history="1">
        <w:r w:rsidRPr="00E03A2A">
          <w:rPr>
            <w:rStyle w:val="Hyperlink"/>
            <w:rFonts w:ascii="Tahoma" w:hAnsi="Tahoma" w:cs="Tahoma"/>
          </w:rPr>
          <w:t>The Control of Substances Hazardous to Health Regulations 2002</w:t>
        </w:r>
      </w:hyperlink>
      <w:r w:rsidRPr="00E03A2A">
        <w:rPr>
          <w:rFonts w:ascii="Tahoma" w:hAnsi="Tahoma" w:cs="Tahoma"/>
        </w:rPr>
        <w:t>, which require employers to control substances that are hazardous to health</w:t>
      </w:r>
    </w:p>
    <w:p w14:paraId="4C1652F9" w14:textId="77777777" w:rsidR="006B3CB4" w:rsidRPr="00E03A2A" w:rsidRDefault="006B3CB4" w:rsidP="00945D32">
      <w:pPr>
        <w:pStyle w:val="4Bulletedcopyblue"/>
        <w:jc w:val="both"/>
        <w:rPr>
          <w:rFonts w:ascii="Tahoma" w:hAnsi="Tahoma" w:cs="Tahoma"/>
        </w:rPr>
      </w:pPr>
      <w:hyperlink r:id="rId17" w:history="1">
        <w:r w:rsidRPr="00E03A2A">
          <w:rPr>
            <w:rStyle w:val="Hyperlink"/>
            <w:rFonts w:ascii="Tahoma" w:hAnsi="Tahoma" w:cs="Tahoma"/>
          </w:rPr>
          <w:t>The Reporting of Injuries, Diseases and Dangerous Occurrences Regulations (RIDDOR) 2013</w:t>
        </w:r>
      </w:hyperlink>
      <w:r w:rsidRPr="00E03A2A">
        <w:rPr>
          <w:rFonts w:ascii="Tahoma" w:hAnsi="Tahoma" w:cs="Tahoma"/>
        </w:rPr>
        <w:t xml:space="preserve">, which </w:t>
      </w:r>
      <w:r w:rsidR="006A7335" w:rsidRPr="00E03A2A">
        <w:rPr>
          <w:rFonts w:ascii="Tahoma" w:hAnsi="Tahoma" w:cs="Tahoma"/>
        </w:rPr>
        <w:t>states</w:t>
      </w:r>
      <w:r w:rsidRPr="00E03A2A">
        <w:rPr>
          <w:rFonts w:ascii="Tahoma" w:hAnsi="Tahoma" w:cs="Tahoma"/>
        </w:rPr>
        <w:t xml:space="preserve"> that some accidents must be reported to the Health and Safety Executive and set out the timeframe for this and how long records of such accidents must be kept</w:t>
      </w:r>
    </w:p>
    <w:p w14:paraId="0F79FA98" w14:textId="77777777" w:rsidR="006B3CB4" w:rsidRPr="00E03A2A" w:rsidRDefault="006B3CB4" w:rsidP="00945D32">
      <w:pPr>
        <w:pStyle w:val="4Bulletedcopyblue"/>
        <w:jc w:val="both"/>
        <w:rPr>
          <w:rFonts w:ascii="Tahoma" w:hAnsi="Tahoma" w:cs="Tahoma"/>
        </w:rPr>
      </w:pPr>
      <w:hyperlink r:id="rId18" w:history="1">
        <w:r w:rsidRPr="00E03A2A">
          <w:rPr>
            <w:rStyle w:val="Hyperlink"/>
            <w:rFonts w:ascii="Tahoma" w:hAnsi="Tahoma" w:cs="Tahoma"/>
          </w:rPr>
          <w:t>The Health and Safety (Display Screen Equipment) Regulations 1992</w:t>
        </w:r>
      </w:hyperlink>
      <w:r w:rsidRPr="00E03A2A">
        <w:rPr>
          <w:rFonts w:ascii="Tahoma" w:hAnsi="Tahoma" w:cs="Tahoma"/>
        </w:rPr>
        <w:t>, which require employers to carry out digital screen equipment assessments and states users’ entitlement to an eyesight test</w:t>
      </w:r>
    </w:p>
    <w:p w14:paraId="558F4E6B" w14:textId="77777777" w:rsidR="006B3CB4" w:rsidRPr="00E03A2A" w:rsidRDefault="006B3CB4" w:rsidP="00945D32">
      <w:pPr>
        <w:pStyle w:val="4Bulletedcopyblue"/>
        <w:jc w:val="both"/>
        <w:rPr>
          <w:rFonts w:ascii="Tahoma" w:hAnsi="Tahoma" w:cs="Tahoma"/>
        </w:rPr>
      </w:pPr>
      <w:hyperlink r:id="rId19" w:history="1">
        <w:r w:rsidRPr="00E03A2A">
          <w:rPr>
            <w:rStyle w:val="Hyperlink"/>
            <w:rFonts w:ascii="Tahoma" w:hAnsi="Tahoma" w:cs="Tahoma"/>
          </w:rPr>
          <w:t>The Gas Safety (Installation and Use) Regulations 1998</w:t>
        </w:r>
      </w:hyperlink>
      <w:r w:rsidRPr="00E03A2A">
        <w:rPr>
          <w:rFonts w:ascii="Tahoma" w:hAnsi="Tahoma" w:cs="Tahoma"/>
        </w:rPr>
        <w:t>, which require work on gas fittings to be carried out by someone on the Gas Safe Register</w:t>
      </w:r>
    </w:p>
    <w:p w14:paraId="75C0375C" w14:textId="77777777" w:rsidR="006B3CB4" w:rsidRPr="00E03A2A" w:rsidRDefault="006B3CB4" w:rsidP="00945D32">
      <w:pPr>
        <w:pStyle w:val="4Bulletedcopyblue"/>
        <w:jc w:val="both"/>
        <w:rPr>
          <w:rFonts w:ascii="Tahoma" w:hAnsi="Tahoma" w:cs="Tahoma"/>
        </w:rPr>
      </w:pPr>
      <w:hyperlink r:id="rId20" w:history="1">
        <w:r w:rsidRPr="00E03A2A">
          <w:rPr>
            <w:rStyle w:val="Hyperlink"/>
            <w:rFonts w:ascii="Tahoma" w:hAnsi="Tahoma" w:cs="Tahoma"/>
          </w:rPr>
          <w:t>The Regulatory Reform (Fire Safety) Order 2005</w:t>
        </w:r>
      </w:hyperlink>
      <w:r w:rsidRPr="00E03A2A">
        <w:rPr>
          <w:rFonts w:ascii="Tahoma" w:hAnsi="Tahoma" w:cs="Tahoma"/>
        </w:rPr>
        <w:t>, which requires employers to take general fire precautions to ensure the safety of their staff</w:t>
      </w:r>
    </w:p>
    <w:p w14:paraId="6A18B21D" w14:textId="77777777" w:rsidR="006B3CB4" w:rsidRPr="00E03A2A" w:rsidRDefault="006B3CB4" w:rsidP="00945D32">
      <w:pPr>
        <w:pStyle w:val="4Bulletedcopyblue"/>
        <w:jc w:val="both"/>
        <w:rPr>
          <w:rFonts w:ascii="Tahoma" w:hAnsi="Tahoma" w:cs="Tahoma"/>
        </w:rPr>
      </w:pPr>
      <w:hyperlink r:id="rId21" w:history="1">
        <w:r w:rsidRPr="00E03A2A">
          <w:rPr>
            <w:rStyle w:val="Hyperlink"/>
            <w:rFonts w:ascii="Tahoma" w:hAnsi="Tahoma" w:cs="Tahoma"/>
          </w:rPr>
          <w:t>The Work at Height Regulations 2005</w:t>
        </w:r>
      </w:hyperlink>
      <w:r w:rsidRPr="00E03A2A">
        <w:rPr>
          <w:rFonts w:ascii="Tahoma" w:hAnsi="Tahoma" w:cs="Tahoma"/>
        </w:rPr>
        <w:t xml:space="preserve">, which requires employers to protect their staff from falls from </w:t>
      </w:r>
      <w:proofErr w:type="gramStart"/>
      <w:r w:rsidRPr="00E03A2A">
        <w:rPr>
          <w:rFonts w:ascii="Tahoma" w:hAnsi="Tahoma" w:cs="Tahoma"/>
        </w:rPr>
        <w:t>height</w:t>
      </w:r>
      <w:proofErr w:type="gramEnd"/>
    </w:p>
    <w:p w14:paraId="5075FFBD" w14:textId="77777777" w:rsidR="006B3CB4" w:rsidRPr="00E03A2A" w:rsidRDefault="00D32E63" w:rsidP="00945D32">
      <w:pPr>
        <w:pStyle w:val="1bodycopy10pt"/>
        <w:jc w:val="both"/>
        <w:rPr>
          <w:rFonts w:ascii="Tahoma" w:hAnsi="Tahoma" w:cs="Tahoma"/>
          <w:szCs w:val="20"/>
          <w:lang w:val="en-GB"/>
        </w:rPr>
      </w:pPr>
      <w:r w:rsidRPr="00E03A2A">
        <w:rPr>
          <w:rFonts w:ascii="Tahoma" w:hAnsi="Tahoma" w:cs="Tahoma"/>
          <w:lang w:val="en-GB"/>
        </w:rPr>
        <w:t>Atypical Education</w:t>
      </w:r>
      <w:r w:rsidR="006B3CB4" w:rsidRPr="00E03A2A">
        <w:rPr>
          <w:rFonts w:ascii="Tahoma" w:hAnsi="Tahoma" w:cs="Tahoma"/>
          <w:lang w:val="en-GB"/>
        </w:rPr>
        <w:t xml:space="preserve"> follows </w:t>
      </w:r>
      <w:hyperlink r:id="rId22" w:history="1">
        <w:r w:rsidR="006B3CB4" w:rsidRPr="00E03A2A">
          <w:rPr>
            <w:rStyle w:val="Hyperlink"/>
            <w:rFonts w:ascii="Tahoma" w:hAnsi="Tahoma" w:cs="Tahoma"/>
            <w:szCs w:val="20"/>
            <w:lang w:val="en-GB"/>
          </w:rPr>
          <w:t xml:space="preserve">national guidance published by </w:t>
        </w:r>
        <w:r w:rsidR="00FF3854" w:rsidRPr="00E03A2A">
          <w:rPr>
            <w:rStyle w:val="Hyperlink"/>
            <w:rFonts w:ascii="Tahoma" w:hAnsi="Tahoma" w:cs="Tahoma"/>
            <w:szCs w:val="20"/>
            <w:lang w:val="en-GB"/>
          </w:rPr>
          <w:t xml:space="preserve">the </w:t>
        </w:r>
        <w:r w:rsidR="006B3CB4" w:rsidRPr="00E03A2A">
          <w:rPr>
            <w:rStyle w:val="Hyperlink"/>
            <w:rFonts w:ascii="Tahoma" w:hAnsi="Tahoma" w:cs="Tahoma"/>
            <w:szCs w:val="20"/>
            <w:lang w:val="en-GB"/>
          </w:rPr>
          <w:t>UK Health Security Agency (formerly Public Health England</w:t>
        </w:r>
      </w:hyperlink>
      <w:r w:rsidR="006B3CB4" w:rsidRPr="00E03A2A">
        <w:rPr>
          <w:rStyle w:val="Hyperlink"/>
          <w:rFonts w:ascii="Tahoma" w:hAnsi="Tahoma" w:cs="Tahoma"/>
          <w:szCs w:val="20"/>
          <w:lang w:val="en-GB"/>
        </w:rPr>
        <w:t>)</w:t>
      </w:r>
      <w:r w:rsidR="006B3CB4" w:rsidRPr="00E03A2A">
        <w:rPr>
          <w:rFonts w:ascii="Tahoma" w:hAnsi="Tahoma" w:cs="Tahoma"/>
          <w:lang w:val="en-GB"/>
        </w:rPr>
        <w:t xml:space="preserve"> and government guidance on </w:t>
      </w:r>
      <w:hyperlink r:id="rId23" w:history="1">
        <w:r w:rsidR="006B3CB4" w:rsidRPr="00E03A2A">
          <w:rPr>
            <w:rStyle w:val="Hyperlink"/>
            <w:rFonts w:ascii="Tahoma" w:hAnsi="Tahoma" w:cs="Tahoma"/>
            <w:lang w:val="en-GB"/>
          </w:rPr>
          <w:t>living with COVID-19</w:t>
        </w:r>
      </w:hyperlink>
      <w:r w:rsidR="006B3CB4" w:rsidRPr="00E03A2A">
        <w:rPr>
          <w:rFonts w:ascii="Tahoma" w:hAnsi="Tahoma" w:cs="Tahoma"/>
          <w:lang w:val="en-GB"/>
        </w:rPr>
        <w:t xml:space="preserve"> when responding to infection control issues.</w:t>
      </w:r>
    </w:p>
    <w:p w14:paraId="59E0E381" w14:textId="77777777" w:rsidR="00D32E63" w:rsidRDefault="00D32E63" w:rsidP="00945D32">
      <w:pPr>
        <w:pStyle w:val="Heading1"/>
        <w:jc w:val="both"/>
        <w:rPr>
          <w:rFonts w:ascii="Tahoma" w:hAnsi="Tahoma" w:cs="Tahoma"/>
        </w:rPr>
      </w:pPr>
      <w:bookmarkStart w:id="6" w:name="_Toc529199215"/>
    </w:p>
    <w:p w14:paraId="0452D911" w14:textId="77777777" w:rsidR="00170403" w:rsidRPr="00170403" w:rsidRDefault="00170403" w:rsidP="00170403">
      <w:pPr>
        <w:rPr>
          <w:lang w:val="en-GB"/>
        </w:rPr>
      </w:pPr>
    </w:p>
    <w:p w14:paraId="13D401B6" w14:textId="13DD7669" w:rsidR="008E0DBC" w:rsidRPr="00E03A2A" w:rsidRDefault="008E0DBC" w:rsidP="008E0DBC">
      <w:pPr>
        <w:pStyle w:val="Heading1"/>
        <w:shd w:val="clear" w:color="auto" w:fill="8EAADB" w:themeFill="accent1" w:themeFillTint="99"/>
        <w:rPr>
          <w:rFonts w:ascii="Tahoma" w:hAnsi="Tahoma" w:cs="Tahoma"/>
          <w:color w:val="auto"/>
        </w:rPr>
      </w:pPr>
      <w:bookmarkStart w:id="7" w:name="_Toc237080412"/>
      <w:r w:rsidRPr="00E03A2A">
        <w:rPr>
          <w:rFonts w:ascii="Tahoma" w:hAnsi="Tahoma" w:cs="Tahoma"/>
          <w:color w:val="auto"/>
        </w:rPr>
        <w:lastRenderedPageBreak/>
        <w:t>4. Risk Assessments</w:t>
      </w:r>
      <w:bookmarkEnd w:id="7"/>
    </w:p>
    <w:p w14:paraId="475261D5" w14:textId="77777777" w:rsidR="008E0DBC" w:rsidRPr="008E0DBC" w:rsidRDefault="008E0DBC" w:rsidP="008E0DBC">
      <w:pPr>
        <w:jc w:val="both"/>
        <w:rPr>
          <w:rFonts w:ascii="Tahoma" w:hAnsi="Tahoma" w:cs="Tahoma"/>
          <w:lang w:val="en-GB"/>
        </w:rPr>
      </w:pPr>
      <w:r w:rsidRPr="008E0DBC">
        <w:rPr>
          <w:rFonts w:ascii="Tahoma" w:hAnsi="Tahoma" w:cs="Tahoma"/>
          <w:lang w:val="en-GB"/>
        </w:rPr>
        <w:t>Atypical Education is committed to identifying hazards, assessing risks and putting appropriate control measures in place to protect pupils, staff, volunteers, contractors and any other person who may be affected by its activities.</w:t>
      </w:r>
    </w:p>
    <w:p w14:paraId="3E80037E" w14:textId="77777777" w:rsidR="008E0DBC" w:rsidRPr="008E0DBC" w:rsidRDefault="008E0DBC" w:rsidP="008E0DBC">
      <w:pPr>
        <w:jc w:val="both"/>
        <w:rPr>
          <w:rFonts w:ascii="Tahoma" w:hAnsi="Tahoma" w:cs="Tahoma"/>
          <w:lang w:val="en-GB"/>
        </w:rPr>
      </w:pPr>
      <w:r w:rsidRPr="008E0DBC">
        <w:rPr>
          <w:rFonts w:ascii="Tahoma" w:hAnsi="Tahoma" w:cs="Tahoma"/>
          <w:lang w:val="en-GB"/>
        </w:rPr>
        <w:t xml:space="preserve">Risk assessments will be proportionate to the level of risk and will consider the nature of the activity, the environment in which it takes place and the individual needs of those involved. Risk assessments will be used to identify what could cause harm, who may be harmed and how, the level of risk, and the measures required to eliminate or control the risk as far as reasonably practicable. </w:t>
      </w:r>
    </w:p>
    <w:p w14:paraId="708C1248" w14:textId="77777777" w:rsidR="00F53B1D" w:rsidRDefault="00F53B1D" w:rsidP="008E0DBC">
      <w:pPr>
        <w:jc w:val="both"/>
        <w:rPr>
          <w:rFonts w:ascii="Tahoma" w:hAnsi="Tahoma" w:cs="Tahoma"/>
          <w:lang w:val="en-GB"/>
        </w:rPr>
      </w:pPr>
    </w:p>
    <w:p w14:paraId="5012CDD1" w14:textId="03124FCD" w:rsidR="008E0DBC" w:rsidRPr="008E0DBC" w:rsidRDefault="008E0DBC" w:rsidP="008E0DBC">
      <w:pPr>
        <w:jc w:val="both"/>
        <w:rPr>
          <w:rFonts w:ascii="Tahoma" w:hAnsi="Tahoma" w:cs="Tahoma"/>
          <w:lang w:val="en-GB"/>
        </w:rPr>
      </w:pPr>
      <w:r w:rsidRPr="008E0DBC">
        <w:rPr>
          <w:rFonts w:ascii="Tahoma" w:hAnsi="Tahoma" w:cs="Tahoma"/>
          <w:lang w:val="en-GB"/>
        </w:rPr>
        <w:t>Risk assessments will be completed:</w:t>
      </w:r>
    </w:p>
    <w:p w14:paraId="7C6EAAFB" w14:textId="77777777" w:rsidR="008E0DBC" w:rsidRPr="008E0DBC" w:rsidRDefault="008E0DBC" w:rsidP="008E0DBC">
      <w:pPr>
        <w:numPr>
          <w:ilvl w:val="0"/>
          <w:numId w:val="23"/>
        </w:numPr>
        <w:jc w:val="both"/>
        <w:rPr>
          <w:rFonts w:ascii="Tahoma" w:hAnsi="Tahoma" w:cs="Tahoma"/>
          <w:lang w:val="en-GB"/>
        </w:rPr>
      </w:pPr>
      <w:r w:rsidRPr="008E0DBC">
        <w:rPr>
          <w:rFonts w:ascii="Tahoma" w:hAnsi="Tahoma" w:cs="Tahoma"/>
          <w:lang w:val="en-GB"/>
        </w:rPr>
        <w:t xml:space="preserve">Before new activities, environments, equipment or working arrangements are introduced. </w:t>
      </w:r>
    </w:p>
    <w:p w14:paraId="3CA25A24" w14:textId="77777777" w:rsidR="008E0DBC" w:rsidRPr="008E0DBC" w:rsidRDefault="008E0DBC" w:rsidP="008E0DBC">
      <w:pPr>
        <w:numPr>
          <w:ilvl w:val="0"/>
          <w:numId w:val="23"/>
        </w:numPr>
        <w:jc w:val="both"/>
        <w:rPr>
          <w:rFonts w:ascii="Tahoma" w:hAnsi="Tahoma" w:cs="Tahoma"/>
          <w:lang w:val="en-GB"/>
        </w:rPr>
      </w:pPr>
      <w:r w:rsidRPr="008E0DBC">
        <w:rPr>
          <w:rFonts w:ascii="Tahoma" w:hAnsi="Tahoma" w:cs="Tahoma"/>
          <w:lang w:val="en-GB"/>
        </w:rPr>
        <w:t xml:space="preserve">Before pupils participate in activities presenting significant or foreseeable risks. </w:t>
      </w:r>
    </w:p>
    <w:p w14:paraId="3B68F3C4" w14:textId="77777777" w:rsidR="008E0DBC" w:rsidRPr="008E0DBC" w:rsidRDefault="008E0DBC" w:rsidP="008E0DBC">
      <w:pPr>
        <w:numPr>
          <w:ilvl w:val="0"/>
          <w:numId w:val="23"/>
        </w:numPr>
        <w:jc w:val="both"/>
        <w:rPr>
          <w:rFonts w:ascii="Tahoma" w:hAnsi="Tahoma" w:cs="Tahoma"/>
          <w:lang w:val="en-GB"/>
        </w:rPr>
      </w:pPr>
      <w:r w:rsidRPr="008E0DBC">
        <w:rPr>
          <w:rFonts w:ascii="Tahoma" w:hAnsi="Tahoma" w:cs="Tahoma"/>
          <w:lang w:val="en-GB"/>
        </w:rPr>
        <w:t xml:space="preserve">When there is a significant change to an existing activity, environment, equipment, staffing arrangement or individual circumstances. </w:t>
      </w:r>
    </w:p>
    <w:p w14:paraId="445C7421" w14:textId="77777777" w:rsidR="008E0DBC" w:rsidRPr="008E0DBC" w:rsidRDefault="008E0DBC" w:rsidP="008E0DBC">
      <w:pPr>
        <w:numPr>
          <w:ilvl w:val="0"/>
          <w:numId w:val="23"/>
        </w:numPr>
        <w:jc w:val="both"/>
        <w:rPr>
          <w:rFonts w:ascii="Tahoma" w:hAnsi="Tahoma" w:cs="Tahoma"/>
          <w:lang w:val="en-GB"/>
        </w:rPr>
      </w:pPr>
      <w:r w:rsidRPr="008E0DBC">
        <w:rPr>
          <w:rFonts w:ascii="Tahoma" w:hAnsi="Tahoma" w:cs="Tahoma"/>
          <w:lang w:val="en-GB"/>
        </w:rPr>
        <w:t xml:space="preserve">When a new hazard is identified. </w:t>
      </w:r>
    </w:p>
    <w:p w14:paraId="29DFEC3C" w14:textId="77777777" w:rsidR="008E0DBC" w:rsidRPr="008E0DBC" w:rsidRDefault="008E0DBC" w:rsidP="008E0DBC">
      <w:pPr>
        <w:numPr>
          <w:ilvl w:val="0"/>
          <w:numId w:val="23"/>
        </w:numPr>
        <w:jc w:val="both"/>
        <w:rPr>
          <w:rFonts w:ascii="Tahoma" w:hAnsi="Tahoma" w:cs="Tahoma"/>
          <w:lang w:val="en-GB"/>
        </w:rPr>
      </w:pPr>
      <w:r w:rsidRPr="008E0DBC">
        <w:rPr>
          <w:rFonts w:ascii="Tahoma" w:hAnsi="Tahoma" w:cs="Tahoma"/>
          <w:lang w:val="en-GB"/>
        </w:rPr>
        <w:t xml:space="preserve">Following an accident, incident or significant near miss where this may indicate that existing controls are inadequate. </w:t>
      </w:r>
    </w:p>
    <w:p w14:paraId="0E766FE6" w14:textId="77777777" w:rsidR="008E0DBC" w:rsidRPr="008E0DBC" w:rsidRDefault="008E0DBC" w:rsidP="008E0DBC">
      <w:pPr>
        <w:numPr>
          <w:ilvl w:val="0"/>
          <w:numId w:val="23"/>
        </w:numPr>
        <w:jc w:val="both"/>
        <w:rPr>
          <w:rFonts w:ascii="Tahoma" w:hAnsi="Tahoma" w:cs="Tahoma"/>
          <w:lang w:val="en-GB"/>
        </w:rPr>
      </w:pPr>
      <w:r w:rsidRPr="008E0DBC">
        <w:rPr>
          <w:rFonts w:ascii="Tahoma" w:hAnsi="Tahoma" w:cs="Tahoma"/>
          <w:lang w:val="en-GB"/>
        </w:rPr>
        <w:t xml:space="preserve">When information, guidance or other circumstances indicate that an existing assessment may no longer be valid. </w:t>
      </w:r>
    </w:p>
    <w:p w14:paraId="70AF8393" w14:textId="77777777" w:rsidR="008E0DBC" w:rsidRPr="008E0DBC" w:rsidRDefault="008E0DBC" w:rsidP="008E0DBC">
      <w:pPr>
        <w:numPr>
          <w:ilvl w:val="0"/>
          <w:numId w:val="23"/>
        </w:numPr>
        <w:jc w:val="both"/>
        <w:rPr>
          <w:rFonts w:ascii="Tahoma" w:hAnsi="Tahoma" w:cs="Tahoma"/>
          <w:lang w:val="en-GB"/>
        </w:rPr>
      </w:pPr>
      <w:r w:rsidRPr="008E0DBC">
        <w:rPr>
          <w:rFonts w:ascii="Tahoma" w:hAnsi="Tahoma" w:cs="Tahoma"/>
          <w:lang w:val="en-GB"/>
        </w:rPr>
        <w:t xml:space="preserve">At the start of each academic year, as part of the organisation's health and safety review, where appropriate. </w:t>
      </w:r>
    </w:p>
    <w:p w14:paraId="18578103" w14:textId="77777777" w:rsidR="008E0DBC" w:rsidRPr="008E0DBC" w:rsidRDefault="008E0DBC" w:rsidP="008E0DBC">
      <w:pPr>
        <w:jc w:val="both"/>
        <w:rPr>
          <w:rFonts w:ascii="Tahoma" w:hAnsi="Tahoma" w:cs="Tahoma"/>
          <w:lang w:val="en-GB"/>
        </w:rPr>
      </w:pPr>
      <w:r w:rsidRPr="008E0DBC">
        <w:rPr>
          <w:rFonts w:ascii="Tahoma" w:hAnsi="Tahoma" w:cs="Tahoma"/>
          <w:lang w:val="en-GB"/>
        </w:rPr>
        <w:t xml:space="preserve">Risk assessments will be reviewed regularly and whenever there is reason to believe that they are no longer valid. Reviews will also take place following significant changes to the work or circumstances to which the assessment relates. </w:t>
      </w:r>
    </w:p>
    <w:p w14:paraId="6FFD0510" w14:textId="77777777" w:rsidR="008E0DBC" w:rsidRPr="008E0DBC" w:rsidRDefault="008E0DBC" w:rsidP="008E0DBC">
      <w:pPr>
        <w:jc w:val="both"/>
        <w:rPr>
          <w:rFonts w:ascii="Tahoma" w:hAnsi="Tahoma" w:cs="Tahoma"/>
          <w:lang w:val="en-GB"/>
        </w:rPr>
      </w:pPr>
      <w:r w:rsidRPr="008E0DBC">
        <w:rPr>
          <w:rFonts w:ascii="Tahoma" w:hAnsi="Tahoma" w:cs="Tahoma"/>
          <w:lang w:val="en-GB"/>
        </w:rPr>
        <w:t>Risk assessments will record, as appropriate:</w:t>
      </w:r>
    </w:p>
    <w:p w14:paraId="58B820C3" w14:textId="77777777" w:rsidR="008E0DBC" w:rsidRPr="008E0DBC" w:rsidRDefault="008E0DBC" w:rsidP="008E0DBC">
      <w:pPr>
        <w:numPr>
          <w:ilvl w:val="0"/>
          <w:numId w:val="24"/>
        </w:numPr>
        <w:jc w:val="both"/>
        <w:rPr>
          <w:rFonts w:ascii="Tahoma" w:hAnsi="Tahoma" w:cs="Tahoma"/>
          <w:lang w:val="en-GB"/>
        </w:rPr>
      </w:pPr>
      <w:r w:rsidRPr="008E0DBC">
        <w:rPr>
          <w:rFonts w:ascii="Tahoma" w:hAnsi="Tahoma" w:cs="Tahoma"/>
          <w:lang w:val="en-GB"/>
        </w:rPr>
        <w:t xml:space="preserve">The activity, environment or situation being assessed. </w:t>
      </w:r>
    </w:p>
    <w:p w14:paraId="2ACDACB0" w14:textId="77777777" w:rsidR="008E0DBC" w:rsidRPr="008E0DBC" w:rsidRDefault="008E0DBC" w:rsidP="008E0DBC">
      <w:pPr>
        <w:numPr>
          <w:ilvl w:val="0"/>
          <w:numId w:val="24"/>
        </w:numPr>
        <w:jc w:val="both"/>
        <w:rPr>
          <w:rFonts w:ascii="Tahoma" w:hAnsi="Tahoma" w:cs="Tahoma"/>
          <w:lang w:val="en-GB"/>
        </w:rPr>
      </w:pPr>
      <w:r w:rsidRPr="008E0DBC">
        <w:rPr>
          <w:rFonts w:ascii="Tahoma" w:hAnsi="Tahoma" w:cs="Tahoma"/>
          <w:lang w:val="en-GB"/>
        </w:rPr>
        <w:t xml:space="preserve">The hazards identified. </w:t>
      </w:r>
    </w:p>
    <w:p w14:paraId="2F66993B" w14:textId="77777777" w:rsidR="008E0DBC" w:rsidRPr="008E0DBC" w:rsidRDefault="008E0DBC" w:rsidP="008E0DBC">
      <w:pPr>
        <w:numPr>
          <w:ilvl w:val="0"/>
          <w:numId w:val="24"/>
        </w:numPr>
        <w:jc w:val="both"/>
        <w:rPr>
          <w:rFonts w:ascii="Tahoma" w:hAnsi="Tahoma" w:cs="Tahoma"/>
          <w:lang w:val="en-GB"/>
        </w:rPr>
      </w:pPr>
      <w:r w:rsidRPr="008E0DBC">
        <w:rPr>
          <w:rFonts w:ascii="Tahoma" w:hAnsi="Tahoma" w:cs="Tahoma"/>
          <w:lang w:val="en-GB"/>
        </w:rPr>
        <w:t xml:space="preserve">Who may be harmed and how, including pupils, staff, volunteers, contractors and visitors. </w:t>
      </w:r>
    </w:p>
    <w:p w14:paraId="0E11363E" w14:textId="77777777" w:rsidR="008E0DBC" w:rsidRPr="008E0DBC" w:rsidRDefault="008E0DBC" w:rsidP="008E0DBC">
      <w:pPr>
        <w:numPr>
          <w:ilvl w:val="0"/>
          <w:numId w:val="24"/>
        </w:numPr>
        <w:jc w:val="both"/>
        <w:rPr>
          <w:rFonts w:ascii="Tahoma" w:hAnsi="Tahoma" w:cs="Tahoma"/>
          <w:lang w:val="en-GB"/>
        </w:rPr>
      </w:pPr>
      <w:r w:rsidRPr="008E0DBC">
        <w:rPr>
          <w:rFonts w:ascii="Tahoma" w:hAnsi="Tahoma" w:cs="Tahoma"/>
          <w:lang w:val="en-GB"/>
        </w:rPr>
        <w:t xml:space="preserve">Existing control measures. </w:t>
      </w:r>
    </w:p>
    <w:p w14:paraId="455A98C7" w14:textId="77777777" w:rsidR="008E0DBC" w:rsidRPr="008E0DBC" w:rsidRDefault="008E0DBC" w:rsidP="008E0DBC">
      <w:pPr>
        <w:numPr>
          <w:ilvl w:val="0"/>
          <w:numId w:val="24"/>
        </w:numPr>
        <w:jc w:val="both"/>
        <w:rPr>
          <w:rFonts w:ascii="Tahoma" w:hAnsi="Tahoma" w:cs="Tahoma"/>
          <w:lang w:val="en-GB"/>
        </w:rPr>
      </w:pPr>
      <w:r w:rsidRPr="008E0DBC">
        <w:rPr>
          <w:rFonts w:ascii="Tahoma" w:hAnsi="Tahoma" w:cs="Tahoma"/>
          <w:lang w:val="en-GB"/>
        </w:rPr>
        <w:t xml:space="preserve">The level of risk before and after control measures are applied. </w:t>
      </w:r>
    </w:p>
    <w:p w14:paraId="3FA3E33C" w14:textId="77777777" w:rsidR="008E0DBC" w:rsidRPr="008E0DBC" w:rsidRDefault="008E0DBC" w:rsidP="008E0DBC">
      <w:pPr>
        <w:numPr>
          <w:ilvl w:val="0"/>
          <w:numId w:val="24"/>
        </w:numPr>
        <w:jc w:val="both"/>
        <w:rPr>
          <w:rFonts w:ascii="Tahoma" w:hAnsi="Tahoma" w:cs="Tahoma"/>
          <w:lang w:val="en-GB"/>
        </w:rPr>
      </w:pPr>
      <w:r w:rsidRPr="008E0DBC">
        <w:rPr>
          <w:rFonts w:ascii="Tahoma" w:hAnsi="Tahoma" w:cs="Tahoma"/>
          <w:lang w:val="en-GB"/>
        </w:rPr>
        <w:t xml:space="preserve">Any additional control measures required. </w:t>
      </w:r>
    </w:p>
    <w:p w14:paraId="0D513F94" w14:textId="77777777" w:rsidR="008E0DBC" w:rsidRPr="008E0DBC" w:rsidRDefault="008E0DBC" w:rsidP="008E0DBC">
      <w:pPr>
        <w:numPr>
          <w:ilvl w:val="0"/>
          <w:numId w:val="24"/>
        </w:numPr>
        <w:jc w:val="both"/>
        <w:rPr>
          <w:rFonts w:ascii="Tahoma" w:hAnsi="Tahoma" w:cs="Tahoma"/>
          <w:lang w:val="en-GB"/>
        </w:rPr>
      </w:pPr>
      <w:r w:rsidRPr="008E0DBC">
        <w:rPr>
          <w:rFonts w:ascii="Tahoma" w:hAnsi="Tahoma" w:cs="Tahoma"/>
          <w:lang w:val="en-GB"/>
        </w:rPr>
        <w:t xml:space="preserve">Who is responsible for implementing the control measures. </w:t>
      </w:r>
    </w:p>
    <w:p w14:paraId="0100CEE3" w14:textId="77777777" w:rsidR="008E0DBC" w:rsidRPr="008E0DBC" w:rsidRDefault="008E0DBC" w:rsidP="008E0DBC">
      <w:pPr>
        <w:numPr>
          <w:ilvl w:val="0"/>
          <w:numId w:val="24"/>
        </w:numPr>
        <w:jc w:val="both"/>
        <w:rPr>
          <w:rFonts w:ascii="Tahoma" w:hAnsi="Tahoma" w:cs="Tahoma"/>
          <w:lang w:val="en-GB"/>
        </w:rPr>
      </w:pPr>
      <w:r w:rsidRPr="008E0DBC">
        <w:rPr>
          <w:rFonts w:ascii="Tahoma" w:hAnsi="Tahoma" w:cs="Tahoma"/>
          <w:lang w:val="en-GB"/>
        </w:rPr>
        <w:t xml:space="preserve">Any training, supervision, personal protective equipment or specialist support required. </w:t>
      </w:r>
    </w:p>
    <w:p w14:paraId="170D7DD5" w14:textId="77777777" w:rsidR="008E0DBC" w:rsidRPr="008E0DBC" w:rsidRDefault="008E0DBC" w:rsidP="008E0DBC">
      <w:pPr>
        <w:numPr>
          <w:ilvl w:val="0"/>
          <w:numId w:val="24"/>
        </w:numPr>
        <w:jc w:val="both"/>
        <w:rPr>
          <w:rFonts w:ascii="Tahoma" w:hAnsi="Tahoma" w:cs="Tahoma"/>
          <w:lang w:val="en-GB"/>
        </w:rPr>
      </w:pPr>
      <w:r w:rsidRPr="008E0DBC">
        <w:rPr>
          <w:rFonts w:ascii="Tahoma" w:hAnsi="Tahoma" w:cs="Tahoma"/>
          <w:lang w:val="en-GB"/>
        </w:rPr>
        <w:t xml:space="preserve">The date the assessment was completed. </w:t>
      </w:r>
    </w:p>
    <w:p w14:paraId="7BA12407" w14:textId="77777777" w:rsidR="008E0DBC" w:rsidRPr="008E0DBC" w:rsidRDefault="008E0DBC" w:rsidP="008E0DBC">
      <w:pPr>
        <w:numPr>
          <w:ilvl w:val="0"/>
          <w:numId w:val="24"/>
        </w:numPr>
        <w:jc w:val="both"/>
        <w:rPr>
          <w:rFonts w:ascii="Tahoma" w:hAnsi="Tahoma" w:cs="Tahoma"/>
          <w:lang w:val="en-GB"/>
        </w:rPr>
      </w:pPr>
      <w:r w:rsidRPr="008E0DBC">
        <w:rPr>
          <w:rFonts w:ascii="Tahoma" w:hAnsi="Tahoma" w:cs="Tahoma"/>
          <w:lang w:val="en-GB"/>
        </w:rPr>
        <w:t xml:space="preserve">The date of review and the circumstances that would require an earlier review. </w:t>
      </w:r>
    </w:p>
    <w:p w14:paraId="6FF0091A" w14:textId="77777777" w:rsidR="008E0DBC" w:rsidRPr="008E0DBC" w:rsidRDefault="008E0DBC" w:rsidP="008E0DBC">
      <w:pPr>
        <w:numPr>
          <w:ilvl w:val="0"/>
          <w:numId w:val="24"/>
        </w:numPr>
        <w:jc w:val="both"/>
        <w:rPr>
          <w:rFonts w:ascii="Tahoma" w:hAnsi="Tahoma" w:cs="Tahoma"/>
          <w:lang w:val="en-GB"/>
        </w:rPr>
      </w:pPr>
      <w:r w:rsidRPr="008E0DBC">
        <w:rPr>
          <w:rFonts w:ascii="Tahoma" w:hAnsi="Tahoma" w:cs="Tahoma"/>
          <w:lang w:val="en-GB"/>
        </w:rPr>
        <w:t xml:space="preserve">Any relevant actions arising from the assessment and their completion status. </w:t>
      </w:r>
    </w:p>
    <w:p w14:paraId="73FD0A98" w14:textId="3A598E14" w:rsidR="00BC5A8E" w:rsidRDefault="008E0DBC" w:rsidP="008E0DBC">
      <w:pPr>
        <w:jc w:val="both"/>
        <w:rPr>
          <w:rFonts w:ascii="Tahoma" w:hAnsi="Tahoma" w:cs="Tahoma"/>
          <w:lang w:val="en-GB"/>
        </w:rPr>
      </w:pPr>
      <w:r w:rsidRPr="008E0DBC">
        <w:rPr>
          <w:rFonts w:ascii="Tahoma" w:hAnsi="Tahoma" w:cs="Tahoma"/>
          <w:lang w:val="en-GB"/>
        </w:rPr>
        <w:t>Risk assessments will be shared with all staff and other relevant people who need to understand the risks and control measures associated with their work or involvement. Relevant information will also be shared with pupils and parents/carers where this is necessary to support safe participation. Contractors and volunteers will be made aware of relevant risks and control measures before commencing work.</w:t>
      </w:r>
    </w:p>
    <w:p w14:paraId="30837026" w14:textId="77777777" w:rsidR="00F53B1D" w:rsidRPr="008E0DBC" w:rsidRDefault="00F53B1D" w:rsidP="008E0DBC">
      <w:pPr>
        <w:jc w:val="both"/>
        <w:rPr>
          <w:rFonts w:ascii="Tahoma" w:hAnsi="Tahoma" w:cs="Tahoma"/>
          <w:lang w:val="en-GB"/>
        </w:rPr>
      </w:pPr>
    </w:p>
    <w:p w14:paraId="43463558" w14:textId="3954A386" w:rsidR="008E0DBC" w:rsidRPr="00FA3E41" w:rsidRDefault="00BC5A8E" w:rsidP="00BC5A8E">
      <w:pPr>
        <w:pStyle w:val="Heading3"/>
        <w:rPr>
          <w:rFonts w:ascii="Tahoma" w:hAnsi="Tahoma" w:cs="Tahoma"/>
          <w:color w:val="auto"/>
          <w:lang w:val="en-GB"/>
        </w:rPr>
      </w:pPr>
      <w:bookmarkStart w:id="8" w:name="_Toc237080413"/>
      <w:r w:rsidRPr="00FA3E41">
        <w:rPr>
          <w:rFonts w:ascii="Tahoma" w:hAnsi="Tahoma" w:cs="Tahoma"/>
          <w:color w:val="auto"/>
          <w:lang w:val="en-GB"/>
        </w:rPr>
        <w:lastRenderedPageBreak/>
        <w:t>4</w:t>
      </w:r>
      <w:r w:rsidR="008E0DBC" w:rsidRPr="00FA3E41">
        <w:rPr>
          <w:rFonts w:ascii="Tahoma" w:hAnsi="Tahoma" w:cs="Tahoma"/>
          <w:color w:val="auto"/>
          <w:lang w:val="en-GB"/>
        </w:rPr>
        <w:t>.1 Environmental risk assessments</w:t>
      </w:r>
      <w:bookmarkEnd w:id="8"/>
    </w:p>
    <w:p w14:paraId="7779542C" w14:textId="77777777" w:rsidR="008E0DBC" w:rsidRPr="008E0DBC" w:rsidRDefault="008E0DBC" w:rsidP="008E0DBC">
      <w:pPr>
        <w:jc w:val="both"/>
        <w:rPr>
          <w:rFonts w:ascii="Tahoma" w:hAnsi="Tahoma" w:cs="Tahoma"/>
          <w:lang w:val="en-GB"/>
        </w:rPr>
      </w:pPr>
      <w:r w:rsidRPr="008E0DBC">
        <w:rPr>
          <w:rFonts w:ascii="Tahoma" w:hAnsi="Tahoma" w:cs="Tahoma"/>
          <w:lang w:val="en-GB"/>
        </w:rPr>
        <w:t>Environmental risk assessments will consider the general environment in which Atypical Education operates. This may include hazards such as slips and trips, access and egress, lighting, ventilation, temperature, fire safety, electrical equipment, hazardous substances, cleanliness, furniture and the presence of other people.</w:t>
      </w:r>
    </w:p>
    <w:p w14:paraId="049F08B6" w14:textId="77777777" w:rsidR="008E0DBC" w:rsidRPr="00E03A2A" w:rsidRDefault="008E0DBC" w:rsidP="008E0DBC">
      <w:pPr>
        <w:jc w:val="both"/>
        <w:rPr>
          <w:rFonts w:ascii="Tahoma" w:hAnsi="Tahoma" w:cs="Tahoma"/>
          <w:lang w:val="en-GB"/>
        </w:rPr>
      </w:pPr>
      <w:r w:rsidRPr="008E0DBC">
        <w:rPr>
          <w:rFonts w:ascii="Tahoma" w:hAnsi="Tahoma" w:cs="Tahoma"/>
          <w:lang w:val="en-GB"/>
        </w:rPr>
        <w:t>Environmental assessments will be reviewed when the environment changes or when identified hazards or incidents indicate that existing controls need to be reconsidered.</w:t>
      </w:r>
    </w:p>
    <w:p w14:paraId="27778FC7" w14:textId="77777777" w:rsidR="00146173" w:rsidRPr="008E0DBC" w:rsidRDefault="00146173" w:rsidP="008E0DBC">
      <w:pPr>
        <w:jc w:val="both"/>
        <w:rPr>
          <w:rFonts w:ascii="Tahoma" w:hAnsi="Tahoma" w:cs="Tahoma"/>
          <w:lang w:val="en-GB"/>
        </w:rPr>
      </w:pPr>
    </w:p>
    <w:p w14:paraId="641DD0CF" w14:textId="7657E5AC" w:rsidR="008E0DBC" w:rsidRPr="00FA3E41" w:rsidRDefault="00146173" w:rsidP="00146173">
      <w:pPr>
        <w:pStyle w:val="Heading3"/>
        <w:rPr>
          <w:rFonts w:ascii="Tahoma" w:hAnsi="Tahoma" w:cs="Tahoma"/>
          <w:color w:val="auto"/>
          <w:lang w:val="en-GB"/>
        </w:rPr>
      </w:pPr>
      <w:bookmarkStart w:id="9" w:name="_Toc237080414"/>
      <w:r w:rsidRPr="00FA3E41">
        <w:rPr>
          <w:rFonts w:ascii="Tahoma" w:hAnsi="Tahoma" w:cs="Tahoma"/>
          <w:color w:val="auto"/>
          <w:lang w:val="en-GB"/>
        </w:rPr>
        <w:t>4</w:t>
      </w:r>
      <w:r w:rsidR="008E0DBC" w:rsidRPr="00FA3E41">
        <w:rPr>
          <w:rFonts w:ascii="Tahoma" w:hAnsi="Tahoma" w:cs="Tahoma"/>
          <w:color w:val="auto"/>
          <w:lang w:val="en-GB"/>
        </w:rPr>
        <w:t>.2 Site risk assessments</w:t>
      </w:r>
      <w:bookmarkEnd w:id="9"/>
    </w:p>
    <w:p w14:paraId="66E072DC" w14:textId="77777777" w:rsidR="008E0DBC" w:rsidRPr="008E0DBC" w:rsidRDefault="008E0DBC" w:rsidP="008E0DBC">
      <w:pPr>
        <w:jc w:val="both"/>
        <w:rPr>
          <w:rFonts w:ascii="Tahoma" w:hAnsi="Tahoma" w:cs="Tahoma"/>
          <w:lang w:val="en-GB"/>
        </w:rPr>
      </w:pPr>
      <w:r w:rsidRPr="008E0DBC">
        <w:rPr>
          <w:rFonts w:ascii="Tahoma" w:hAnsi="Tahoma" w:cs="Tahoma"/>
          <w:lang w:val="en-GB"/>
        </w:rPr>
        <w:t xml:space="preserve">Site-specific risk assessments will be completed where pupils or staff use premises or locations that present </w:t>
      </w:r>
      <w:proofErr w:type="gramStart"/>
      <w:r w:rsidRPr="008E0DBC">
        <w:rPr>
          <w:rFonts w:ascii="Tahoma" w:hAnsi="Tahoma" w:cs="Tahoma"/>
          <w:lang w:val="en-GB"/>
        </w:rPr>
        <w:t>particular risks</w:t>
      </w:r>
      <w:proofErr w:type="gramEnd"/>
      <w:r w:rsidRPr="008E0DBC">
        <w:rPr>
          <w:rFonts w:ascii="Tahoma" w:hAnsi="Tahoma" w:cs="Tahoma"/>
          <w:lang w:val="en-GB"/>
        </w:rPr>
        <w:t>. These will consider access and egress, emergency arrangements, supervision, facilities, traffic and transport, safeguarding considerations relevant to the environment, and any other foreseeable hazards.</w:t>
      </w:r>
    </w:p>
    <w:p w14:paraId="4BA33DB5" w14:textId="7EBE1A2B" w:rsidR="008E0DBC" w:rsidRPr="00E03A2A" w:rsidRDefault="008E0DBC" w:rsidP="008E0DBC">
      <w:pPr>
        <w:jc w:val="both"/>
        <w:rPr>
          <w:rFonts w:ascii="Tahoma" w:hAnsi="Tahoma" w:cs="Tahoma"/>
          <w:lang w:val="en-GB"/>
        </w:rPr>
      </w:pPr>
      <w:r w:rsidRPr="008E0DBC">
        <w:rPr>
          <w:rFonts w:ascii="Tahoma" w:hAnsi="Tahoma" w:cs="Tahoma"/>
          <w:lang w:val="en-GB"/>
        </w:rPr>
        <w:t xml:space="preserve">Where Atypical Education uses another organisation's premises, relevant information about site risks and emergency procedures will be obtained and incorporated into </w:t>
      </w:r>
      <w:r w:rsidR="006971C3" w:rsidRPr="00E03A2A">
        <w:rPr>
          <w:rFonts w:ascii="Tahoma" w:hAnsi="Tahoma" w:cs="Tahoma"/>
          <w:lang w:val="en-GB"/>
        </w:rPr>
        <w:t xml:space="preserve">activity planning </w:t>
      </w:r>
      <w:r w:rsidRPr="008E0DBC">
        <w:rPr>
          <w:rFonts w:ascii="Tahoma" w:hAnsi="Tahoma" w:cs="Tahoma"/>
          <w:lang w:val="en-GB"/>
        </w:rPr>
        <w:t>where appropriate.</w:t>
      </w:r>
    </w:p>
    <w:p w14:paraId="3CEC3091" w14:textId="77777777" w:rsidR="006971C3" w:rsidRPr="008E0DBC" w:rsidRDefault="006971C3" w:rsidP="008E0DBC">
      <w:pPr>
        <w:jc w:val="both"/>
        <w:rPr>
          <w:rFonts w:ascii="Tahoma" w:hAnsi="Tahoma" w:cs="Tahoma"/>
          <w:lang w:val="en-GB"/>
        </w:rPr>
      </w:pPr>
    </w:p>
    <w:p w14:paraId="50833626" w14:textId="747A936D" w:rsidR="008E0DBC" w:rsidRPr="00FA3E41" w:rsidRDefault="006971C3" w:rsidP="006971C3">
      <w:pPr>
        <w:pStyle w:val="Heading3"/>
        <w:rPr>
          <w:rFonts w:ascii="Tahoma" w:hAnsi="Tahoma" w:cs="Tahoma"/>
          <w:color w:val="auto"/>
          <w:lang w:val="en-GB"/>
        </w:rPr>
      </w:pPr>
      <w:bookmarkStart w:id="10" w:name="_Toc237080415"/>
      <w:r w:rsidRPr="00FA3E41">
        <w:rPr>
          <w:rFonts w:ascii="Tahoma" w:hAnsi="Tahoma" w:cs="Tahoma"/>
          <w:color w:val="auto"/>
          <w:lang w:val="en-GB"/>
        </w:rPr>
        <w:t>4</w:t>
      </w:r>
      <w:r w:rsidR="008E0DBC" w:rsidRPr="00FA3E41">
        <w:rPr>
          <w:rFonts w:ascii="Tahoma" w:hAnsi="Tahoma" w:cs="Tahoma"/>
          <w:color w:val="auto"/>
          <w:lang w:val="en-GB"/>
        </w:rPr>
        <w:t>.3 Specialist equipment risk assessments</w:t>
      </w:r>
      <w:bookmarkEnd w:id="10"/>
    </w:p>
    <w:p w14:paraId="54C13123" w14:textId="77777777" w:rsidR="008E0DBC" w:rsidRPr="008E0DBC" w:rsidRDefault="008E0DBC" w:rsidP="008E0DBC">
      <w:pPr>
        <w:jc w:val="both"/>
        <w:rPr>
          <w:rFonts w:ascii="Tahoma" w:hAnsi="Tahoma" w:cs="Tahoma"/>
          <w:lang w:val="en-GB"/>
        </w:rPr>
      </w:pPr>
      <w:r w:rsidRPr="008E0DBC">
        <w:rPr>
          <w:rFonts w:ascii="Tahoma" w:hAnsi="Tahoma" w:cs="Tahoma"/>
          <w:lang w:val="en-GB"/>
        </w:rPr>
        <w:t>Risk assessments will be completed for specialist equipment or machinery where its use presents additional or specific hazards. Assessments will consider safe operation, suitability for the user, supervision, training, maintenance, inspection, storage and emergency arrangements.</w:t>
      </w:r>
    </w:p>
    <w:p w14:paraId="1286E3AF" w14:textId="1D76BCA7" w:rsidR="008E0DBC" w:rsidRPr="00E03A2A" w:rsidRDefault="008E0DBC" w:rsidP="008E0DBC">
      <w:pPr>
        <w:jc w:val="both"/>
        <w:rPr>
          <w:rFonts w:ascii="Tahoma" w:hAnsi="Tahoma" w:cs="Tahoma"/>
          <w:lang w:val="en-GB"/>
        </w:rPr>
      </w:pPr>
      <w:r w:rsidRPr="008E0DBC">
        <w:rPr>
          <w:rFonts w:ascii="Tahoma" w:hAnsi="Tahoma" w:cs="Tahoma"/>
          <w:lang w:val="en-GB"/>
        </w:rPr>
        <w:t>Equipment will only be used where appropriate safety measures are in place</w:t>
      </w:r>
      <w:r w:rsidR="006971C3" w:rsidRPr="00E03A2A">
        <w:rPr>
          <w:rFonts w:ascii="Tahoma" w:hAnsi="Tahoma" w:cs="Tahoma"/>
          <w:lang w:val="en-GB"/>
        </w:rPr>
        <w:t>,</w:t>
      </w:r>
      <w:r w:rsidRPr="008E0DBC">
        <w:rPr>
          <w:rFonts w:ascii="Tahoma" w:hAnsi="Tahoma" w:cs="Tahoma"/>
          <w:lang w:val="en-GB"/>
        </w:rPr>
        <w:t xml:space="preserve"> and users have received suitable instruction, training and supervision where required.</w:t>
      </w:r>
    </w:p>
    <w:p w14:paraId="61F5F71F" w14:textId="77777777" w:rsidR="006971C3" w:rsidRPr="008E0DBC" w:rsidRDefault="006971C3" w:rsidP="008E0DBC">
      <w:pPr>
        <w:jc w:val="both"/>
        <w:rPr>
          <w:rFonts w:ascii="Tahoma" w:hAnsi="Tahoma" w:cs="Tahoma"/>
          <w:lang w:val="en-GB"/>
        </w:rPr>
      </w:pPr>
    </w:p>
    <w:p w14:paraId="5BD96D7D" w14:textId="58B946D4" w:rsidR="008E0DBC" w:rsidRPr="00FA3E41" w:rsidRDefault="006971C3" w:rsidP="006971C3">
      <w:pPr>
        <w:pStyle w:val="Heading3"/>
        <w:rPr>
          <w:rFonts w:ascii="Tahoma" w:hAnsi="Tahoma" w:cs="Tahoma"/>
          <w:color w:val="auto"/>
          <w:lang w:val="en-GB"/>
        </w:rPr>
      </w:pPr>
      <w:bookmarkStart w:id="11" w:name="_Toc237080416"/>
      <w:r w:rsidRPr="00FA3E41">
        <w:rPr>
          <w:rFonts w:ascii="Tahoma" w:hAnsi="Tahoma" w:cs="Tahoma"/>
          <w:color w:val="auto"/>
          <w:lang w:val="en-GB"/>
        </w:rPr>
        <w:t>4</w:t>
      </w:r>
      <w:r w:rsidR="008E0DBC" w:rsidRPr="00FA3E41">
        <w:rPr>
          <w:rFonts w:ascii="Tahoma" w:hAnsi="Tahoma" w:cs="Tahoma"/>
          <w:color w:val="auto"/>
          <w:lang w:val="en-GB"/>
        </w:rPr>
        <w:t>.4 Individual risk assessments for children with additional needs</w:t>
      </w:r>
      <w:bookmarkEnd w:id="11"/>
    </w:p>
    <w:p w14:paraId="3F4A481A" w14:textId="77777777" w:rsidR="008E0DBC" w:rsidRPr="008E0DBC" w:rsidRDefault="008E0DBC" w:rsidP="008E0DBC">
      <w:pPr>
        <w:jc w:val="both"/>
        <w:rPr>
          <w:rFonts w:ascii="Tahoma" w:hAnsi="Tahoma" w:cs="Tahoma"/>
          <w:lang w:val="en-GB"/>
        </w:rPr>
      </w:pPr>
      <w:r w:rsidRPr="008E0DBC">
        <w:rPr>
          <w:rFonts w:ascii="Tahoma" w:hAnsi="Tahoma" w:cs="Tahoma"/>
          <w:lang w:val="en-GB"/>
        </w:rPr>
        <w:t>Individual risk assessments will be completed where a child's additional needs, disability, medical needs, behaviour, communication needs or other individual circumstances may create additional health and safety risks or require specific control measures.</w:t>
      </w:r>
    </w:p>
    <w:p w14:paraId="1FBCD24F" w14:textId="6F9A71CE" w:rsidR="008E0DBC" w:rsidRPr="008E0DBC" w:rsidRDefault="008E0DBC" w:rsidP="008E0DBC">
      <w:pPr>
        <w:jc w:val="both"/>
        <w:rPr>
          <w:rFonts w:ascii="Tahoma" w:hAnsi="Tahoma" w:cs="Tahoma"/>
          <w:lang w:val="en-GB"/>
        </w:rPr>
      </w:pPr>
      <w:r w:rsidRPr="008E0DBC">
        <w:rPr>
          <w:rFonts w:ascii="Tahoma" w:hAnsi="Tahoma" w:cs="Tahoma"/>
          <w:lang w:val="en-GB"/>
        </w:rPr>
        <w:t xml:space="preserve">These assessments will identify the individual </w:t>
      </w:r>
      <w:r w:rsidR="00E03A2A" w:rsidRPr="00E03A2A">
        <w:rPr>
          <w:rFonts w:ascii="Tahoma" w:hAnsi="Tahoma" w:cs="Tahoma"/>
          <w:lang w:val="en-GB"/>
        </w:rPr>
        <w:t>risks,</w:t>
      </w:r>
      <w:r w:rsidRPr="008E0DBC">
        <w:rPr>
          <w:rFonts w:ascii="Tahoma" w:hAnsi="Tahoma" w:cs="Tahoma"/>
          <w:lang w:val="en-GB"/>
        </w:rPr>
        <w:t xml:space="preserve"> and the measures required to support the child's safe participation in education and activities. They will be developed, where appropriate, in consultation with the child, parent/carer and relevant professionals or other organisations involved in the child's support.</w:t>
      </w:r>
    </w:p>
    <w:p w14:paraId="29DCD167" w14:textId="77777777" w:rsidR="008E0DBC" w:rsidRPr="00E03A2A" w:rsidRDefault="008E0DBC" w:rsidP="008E0DBC">
      <w:pPr>
        <w:jc w:val="both"/>
        <w:rPr>
          <w:rFonts w:ascii="Tahoma" w:hAnsi="Tahoma" w:cs="Tahoma"/>
          <w:lang w:val="en-GB"/>
        </w:rPr>
      </w:pPr>
      <w:r w:rsidRPr="008E0DBC">
        <w:rPr>
          <w:rFonts w:ascii="Tahoma" w:hAnsi="Tahoma" w:cs="Tahoma"/>
          <w:lang w:val="en-GB"/>
        </w:rPr>
        <w:t>Individual risk assessments will be reviewed when the child's needs or circumstances change and following any incident or near miss that indicates that existing measures may need to be amended.</w:t>
      </w:r>
    </w:p>
    <w:p w14:paraId="6CF9C4BB" w14:textId="77777777" w:rsidR="00E03A2A" w:rsidRPr="008E0DBC" w:rsidRDefault="00E03A2A" w:rsidP="008E0DBC">
      <w:pPr>
        <w:jc w:val="both"/>
        <w:rPr>
          <w:rFonts w:ascii="Tahoma" w:hAnsi="Tahoma" w:cs="Tahoma"/>
          <w:lang w:val="en-GB"/>
        </w:rPr>
      </w:pPr>
    </w:p>
    <w:p w14:paraId="175A38CF" w14:textId="3CC3FB0D" w:rsidR="008E0DBC" w:rsidRPr="00FA3E41" w:rsidRDefault="00E03A2A" w:rsidP="00E03A2A">
      <w:pPr>
        <w:pStyle w:val="Heading3"/>
        <w:rPr>
          <w:rFonts w:ascii="Tahoma" w:hAnsi="Tahoma" w:cs="Tahoma"/>
          <w:color w:val="auto"/>
          <w:lang w:val="en-GB"/>
        </w:rPr>
      </w:pPr>
      <w:bookmarkStart w:id="12" w:name="_Toc237080417"/>
      <w:r w:rsidRPr="00FA3E41">
        <w:rPr>
          <w:rFonts w:ascii="Tahoma" w:hAnsi="Tahoma" w:cs="Tahoma"/>
          <w:color w:val="auto"/>
          <w:lang w:val="en-GB"/>
        </w:rPr>
        <w:t>4</w:t>
      </w:r>
      <w:r w:rsidR="008E0DBC" w:rsidRPr="00FA3E41">
        <w:rPr>
          <w:rFonts w:ascii="Tahoma" w:hAnsi="Tahoma" w:cs="Tahoma"/>
          <w:color w:val="auto"/>
          <w:lang w:val="en-GB"/>
        </w:rPr>
        <w:t>.5 Lone-working risk assessments</w:t>
      </w:r>
      <w:bookmarkEnd w:id="12"/>
    </w:p>
    <w:p w14:paraId="7B420F3F" w14:textId="77777777" w:rsidR="008E0DBC" w:rsidRPr="008E0DBC" w:rsidRDefault="008E0DBC" w:rsidP="008E0DBC">
      <w:pPr>
        <w:jc w:val="both"/>
        <w:rPr>
          <w:rFonts w:ascii="Tahoma" w:hAnsi="Tahoma" w:cs="Tahoma"/>
          <w:lang w:val="en-GB"/>
        </w:rPr>
      </w:pPr>
      <w:r w:rsidRPr="008E0DBC">
        <w:rPr>
          <w:rFonts w:ascii="Tahoma" w:hAnsi="Tahoma" w:cs="Tahoma"/>
          <w:lang w:val="en-GB"/>
        </w:rPr>
        <w:t>Where staff work alone, including during home visits, 1-to-1 education, remote working or other lone-working activities, the risks associated with lone working will be assessed.</w:t>
      </w:r>
    </w:p>
    <w:p w14:paraId="304FF0FA" w14:textId="77777777" w:rsidR="008E0DBC" w:rsidRPr="008E0DBC" w:rsidRDefault="008E0DBC" w:rsidP="008E0DBC">
      <w:pPr>
        <w:jc w:val="both"/>
        <w:rPr>
          <w:rFonts w:ascii="Tahoma" w:hAnsi="Tahoma" w:cs="Tahoma"/>
          <w:lang w:val="en-GB"/>
        </w:rPr>
      </w:pPr>
      <w:r w:rsidRPr="008E0DBC">
        <w:rPr>
          <w:rFonts w:ascii="Tahoma" w:hAnsi="Tahoma" w:cs="Tahoma"/>
          <w:lang w:val="en-GB"/>
        </w:rPr>
        <w:t>Lone-working risk assessments will consider the location, activity, communication arrangements, emergency procedures, access to assistance, foreseeable risks from pupils or other individuals, and any circumstances that could increase the risk to the lone worker.</w:t>
      </w:r>
    </w:p>
    <w:p w14:paraId="05DC81DD" w14:textId="77777777" w:rsidR="008E0DBC" w:rsidRDefault="008E0DBC" w:rsidP="008E0DBC">
      <w:pPr>
        <w:jc w:val="both"/>
        <w:rPr>
          <w:rFonts w:ascii="Tahoma" w:hAnsi="Tahoma" w:cs="Tahoma"/>
          <w:lang w:val="en-GB"/>
        </w:rPr>
      </w:pPr>
      <w:r w:rsidRPr="008E0DBC">
        <w:rPr>
          <w:rFonts w:ascii="Tahoma" w:hAnsi="Tahoma" w:cs="Tahoma"/>
          <w:lang w:val="en-GB"/>
        </w:rPr>
        <w:t xml:space="preserve">The requirements of the </w:t>
      </w:r>
      <w:r w:rsidRPr="008E0DBC">
        <w:rPr>
          <w:rFonts w:ascii="Tahoma" w:hAnsi="Tahoma" w:cs="Tahoma"/>
          <w:b/>
          <w:bCs/>
          <w:lang w:val="en-GB"/>
        </w:rPr>
        <w:t>Lone Working</w:t>
      </w:r>
      <w:r w:rsidRPr="008E0DBC">
        <w:rPr>
          <w:rFonts w:ascii="Tahoma" w:hAnsi="Tahoma" w:cs="Tahoma"/>
          <w:lang w:val="en-GB"/>
        </w:rPr>
        <w:t xml:space="preserve"> section of this policy will be followed alongside any relevant individual or activity risk assessment.</w:t>
      </w:r>
    </w:p>
    <w:p w14:paraId="26818431" w14:textId="77777777" w:rsidR="00170403" w:rsidRDefault="00170403" w:rsidP="00C164A2">
      <w:pPr>
        <w:pStyle w:val="Heading3"/>
        <w:rPr>
          <w:rFonts w:ascii="Tahoma" w:hAnsi="Tahoma" w:cs="Tahoma"/>
          <w:color w:val="auto"/>
          <w:lang w:val="en-GB"/>
        </w:rPr>
      </w:pPr>
    </w:p>
    <w:p w14:paraId="776EA2FE" w14:textId="123215F8" w:rsidR="008E0DBC" w:rsidRPr="00FA3E41" w:rsidRDefault="00C164A2" w:rsidP="00C164A2">
      <w:pPr>
        <w:pStyle w:val="Heading3"/>
        <w:rPr>
          <w:rFonts w:ascii="Tahoma" w:hAnsi="Tahoma" w:cs="Tahoma"/>
          <w:color w:val="auto"/>
          <w:lang w:val="en-GB"/>
        </w:rPr>
      </w:pPr>
      <w:bookmarkStart w:id="13" w:name="_Toc237080418"/>
      <w:r w:rsidRPr="00FA3E41">
        <w:rPr>
          <w:rFonts w:ascii="Tahoma" w:hAnsi="Tahoma" w:cs="Tahoma"/>
          <w:color w:val="auto"/>
          <w:lang w:val="en-GB"/>
        </w:rPr>
        <w:t>4</w:t>
      </w:r>
      <w:r w:rsidR="008E0DBC" w:rsidRPr="00FA3E41">
        <w:rPr>
          <w:rFonts w:ascii="Tahoma" w:hAnsi="Tahoma" w:cs="Tahoma"/>
          <w:color w:val="auto"/>
          <w:lang w:val="en-GB"/>
        </w:rPr>
        <w:t>.6 Individual activity risk assessments</w:t>
      </w:r>
      <w:bookmarkEnd w:id="13"/>
    </w:p>
    <w:p w14:paraId="6A6FF4D0" w14:textId="77777777" w:rsidR="008E0DBC" w:rsidRPr="008E0DBC" w:rsidRDefault="008E0DBC" w:rsidP="008E0DBC">
      <w:pPr>
        <w:jc w:val="both"/>
        <w:rPr>
          <w:rFonts w:ascii="Tahoma" w:hAnsi="Tahoma" w:cs="Tahoma"/>
          <w:lang w:val="en-GB"/>
        </w:rPr>
      </w:pPr>
      <w:r w:rsidRPr="008E0DBC">
        <w:rPr>
          <w:rFonts w:ascii="Tahoma" w:hAnsi="Tahoma" w:cs="Tahoma"/>
          <w:lang w:val="en-GB"/>
        </w:rPr>
        <w:t>Individual activities will be risk assessed where the activity presents specific or additional risks. This may include educational activities, practical activities, physical activities, travel, off-site activities, visits, use of specialist equipment or activities taking place in unfamiliar environments.</w:t>
      </w:r>
    </w:p>
    <w:p w14:paraId="640FCA38" w14:textId="77777777" w:rsidR="008E0DBC" w:rsidRDefault="008E0DBC" w:rsidP="008E0DBC">
      <w:pPr>
        <w:jc w:val="both"/>
        <w:rPr>
          <w:rFonts w:ascii="Tahoma" w:hAnsi="Tahoma" w:cs="Tahoma"/>
          <w:lang w:val="en-GB"/>
        </w:rPr>
      </w:pPr>
      <w:r w:rsidRPr="008E0DBC">
        <w:rPr>
          <w:rFonts w:ascii="Tahoma" w:hAnsi="Tahoma" w:cs="Tahoma"/>
          <w:lang w:val="en-GB"/>
        </w:rPr>
        <w:t>The assessment will identify the hazards associated with the specific activity and establish appropriate control measures before the activity takes place. Where an activity changes significantly, the risk assessment will be amended or a new assessment completed.</w:t>
      </w:r>
    </w:p>
    <w:p w14:paraId="73F7A4CD" w14:textId="77777777" w:rsidR="00C164A2" w:rsidRPr="008E0DBC" w:rsidRDefault="00C164A2" w:rsidP="008E0DBC">
      <w:pPr>
        <w:jc w:val="both"/>
        <w:rPr>
          <w:rFonts w:ascii="Tahoma" w:hAnsi="Tahoma" w:cs="Tahoma"/>
          <w:lang w:val="en-GB"/>
        </w:rPr>
      </w:pPr>
    </w:p>
    <w:p w14:paraId="4CCDAD72" w14:textId="35D0AF87" w:rsidR="008E0DBC" w:rsidRPr="00FA3E41" w:rsidRDefault="00C164A2" w:rsidP="00C164A2">
      <w:pPr>
        <w:pStyle w:val="Heading3"/>
        <w:rPr>
          <w:rFonts w:ascii="Tahoma" w:hAnsi="Tahoma" w:cs="Tahoma"/>
          <w:color w:val="auto"/>
          <w:lang w:val="en-GB"/>
        </w:rPr>
      </w:pPr>
      <w:bookmarkStart w:id="14" w:name="_Toc237080419"/>
      <w:r w:rsidRPr="00FA3E41">
        <w:rPr>
          <w:rFonts w:ascii="Tahoma" w:hAnsi="Tahoma" w:cs="Tahoma"/>
          <w:color w:val="auto"/>
          <w:lang w:val="en-GB"/>
        </w:rPr>
        <w:t>4</w:t>
      </w:r>
      <w:r w:rsidR="008E0DBC" w:rsidRPr="00FA3E41">
        <w:rPr>
          <w:rFonts w:ascii="Tahoma" w:hAnsi="Tahoma" w:cs="Tahoma"/>
          <w:color w:val="auto"/>
          <w:lang w:val="en-GB"/>
        </w:rPr>
        <w:t>.7 Dynamic risk assessments</w:t>
      </w:r>
      <w:bookmarkEnd w:id="14"/>
    </w:p>
    <w:p w14:paraId="0983C5DC" w14:textId="77777777" w:rsidR="008E0DBC" w:rsidRPr="008E0DBC" w:rsidRDefault="008E0DBC" w:rsidP="008E0DBC">
      <w:pPr>
        <w:jc w:val="both"/>
        <w:rPr>
          <w:rFonts w:ascii="Tahoma" w:hAnsi="Tahoma" w:cs="Tahoma"/>
          <w:lang w:val="en-GB"/>
        </w:rPr>
      </w:pPr>
      <w:r w:rsidRPr="008E0DBC">
        <w:rPr>
          <w:rFonts w:ascii="Tahoma" w:hAnsi="Tahoma" w:cs="Tahoma"/>
          <w:lang w:val="en-GB"/>
        </w:rPr>
        <w:t>A dynamic risk assessment will be undertaken where circumstances change unexpectedly and there is insufficient opportunity to complete or formally revise a written risk assessment before action is required.</w:t>
      </w:r>
    </w:p>
    <w:p w14:paraId="1F4A3B6D" w14:textId="77777777" w:rsidR="008E0DBC" w:rsidRPr="008E0DBC" w:rsidRDefault="008E0DBC" w:rsidP="008E0DBC">
      <w:pPr>
        <w:jc w:val="both"/>
        <w:rPr>
          <w:rFonts w:ascii="Tahoma" w:hAnsi="Tahoma" w:cs="Tahoma"/>
          <w:lang w:val="en-GB"/>
        </w:rPr>
      </w:pPr>
      <w:r w:rsidRPr="008E0DBC">
        <w:rPr>
          <w:rFonts w:ascii="Tahoma" w:hAnsi="Tahoma" w:cs="Tahoma"/>
          <w:lang w:val="en-GB"/>
        </w:rPr>
        <w:t>Staff will consider the immediate hazards, who may be affected, the level of risk and what control measures are reasonably practicable in the circumstances. Activities will be stopped, modified or postponed where the risk cannot be adequately controlled.</w:t>
      </w:r>
    </w:p>
    <w:p w14:paraId="7DD68868" w14:textId="77777777" w:rsidR="008E0DBC" w:rsidRPr="008E0DBC" w:rsidRDefault="008E0DBC" w:rsidP="008E0DBC">
      <w:pPr>
        <w:jc w:val="both"/>
        <w:rPr>
          <w:rFonts w:ascii="Tahoma" w:hAnsi="Tahoma" w:cs="Tahoma"/>
          <w:lang w:val="en-GB"/>
        </w:rPr>
      </w:pPr>
      <w:r w:rsidRPr="008E0DBC">
        <w:rPr>
          <w:rFonts w:ascii="Tahoma" w:hAnsi="Tahoma" w:cs="Tahoma"/>
          <w:lang w:val="en-GB"/>
        </w:rPr>
        <w:t>Examples may include an unexpected change to an off-site visit, a change in weather or environment, an unexpected behaviour or medical concern, an equipment failure, an unforeseen hazard at a location, or a change in staffing or supervision arrangements.</w:t>
      </w:r>
    </w:p>
    <w:p w14:paraId="2A3BE662" w14:textId="77777777" w:rsidR="008E0DBC" w:rsidRPr="008E0DBC" w:rsidRDefault="008E0DBC" w:rsidP="008E0DBC">
      <w:pPr>
        <w:jc w:val="both"/>
        <w:rPr>
          <w:rFonts w:ascii="Tahoma" w:hAnsi="Tahoma" w:cs="Tahoma"/>
          <w:lang w:val="en-GB"/>
        </w:rPr>
      </w:pPr>
      <w:r w:rsidRPr="008E0DBC">
        <w:rPr>
          <w:rFonts w:ascii="Tahoma" w:hAnsi="Tahoma" w:cs="Tahoma"/>
          <w:lang w:val="en-GB"/>
        </w:rPr>
        <w:t xml:space="preserve">Where a dynamic risk assessment identifies a significant new or ongoing risk, the relevant formal risk assessment will be reviewed and updated as soon as practicable. This ensures that lessons from unexpected circumstances are incorporated into future planning. HSE guidance similarly recommends reviewing assessments when circumstances or working practices change and keeping assessments up to date. </w:t>
      </w:r>
    </w:p>
    <w:p w14:paraId="2B6D02C9" w14:textId="77777777" w:rsidR="0026172A" w:rsidRPr="00E03A2A" w:rsidRDefault="0026172A" w:rsidP="0026172A">
      <w:pPr>
        <w:rPr>
          <w:rFonts w:ascii="Tahoma" w:hAnsi="Tahoma" w:cs="Tahoma"/>
          <w:lang w:val="en-GB"/>
        </w:rPr>
      </w:pPr>
    </w:p>
    <w:p w14:paraId="2384B0A5" w14:textId="5013864C" w:rsidR="006B3CB4" w:rsidRPr="00E03A2A" w:rsidRDefault="00FA3E41" w:rsidP="00945D32">
      <w:pPr>
        <w:pStyle w:val="Heading1"/>
        <w:shd w:val="clear" w:color="auto" w:fill="8EAADB" w:themeFill="accent1" w:themeFillTint="99"/>
        <w:jc w:val="both"/>
        <w:rPr>
          <w:rFonts w:ascii="Tahoma" w:hAnsi="Tahoma" w:cs="Tahoma"/>
          <w:color w:val="323E4F" w:themeColor="text2" w:themeShade="BF"/>
        </w:rPr>
      </w:pPr>
      <w:bookmarkStart w:id="15" w:name="_Toc237080420"/>
      <w:r>
        <w:rPr>
          <w:rFonts w:ascii="Tahoma" w:hAnsi="Tahoma" w:cs="Tahoma"/>
          <w:color w:val="323E4F" w:themeColor="text2" w:themeShade="BF"/>
        </w:rPr>
        <w:t>5</w:t>
      </w:r>
      <w:r w:rsidR="006B3CB4" w:rsidRPr="00E03A2A">
        <w:rPr>
          <w:rFonts w:ascii="Tahoma" w:hAnsi="Tahoma" w:cs="Tahoma"/>
          <w:color w:val="323E4F" w:themeColor="text2" w:themeShade="BF"/>
        </w:rPr>
        <w:t>. Roles and responsibilities</w:t>
      </w:r>
      <w:bookmarkEnd w:id="6"/>
      <w:bookmarkEnd w:id="15"/>
    </w:p>
    <w:p w14:paraId="3479692F" w14:textId="4FA107EC" w:rsidR="006B3CB4" w:rsidRPr="00FA3E41" w:rsidRDefault="00FA3E41" w:rsidP="00FA3E41">
      <w:pPr>
        <w:pStyle w:val="Heading3"/>
        <w:rPr>
          <w:rFonts w:ascii="Tahoma" w:hAnsi="Tahoma" w:cs="Tahoma"/>
          <w:lang w:val="en-GB"/>
        </w:rPr>
      </w:pPr>
      <w:bookmarkStart w:id="16" w:name="_Toc237080421"/>
      <w:r w:rsidRPr="00FA3E41">
        <w:rPr>
          <w:rFonts w:ascii="Tahoma" w:hAnsi="Tahoma" w:cs="Tahoma"/>
          <w:lang w:val="en-GB"/>
        </w:rPr>
        <w:t>5</w:t>
      </w:r>
      <w:r w:rsidR="002E431A" w:rsidRPr="00FA3E41">
        <w:rPr>
          <w:rFonts w:ascii="Tahoma" w:hAnsi="Tahoma" w:cs="Tahoma"/>
          <w:lang w:val="en-GB"/>
        </w:rPr>
        <w:t>.1 The local authority</w:t>
      </w:r>
      <w:bookmarkEnd w:id="16"/>
    </w:p>
    <w:p w14:paraId="30C4EF3D" w14:textId="12A1AAE0" w:rsidR="006B3CB4" w:rsidRDefault="008D66DD" w:rsidP="00945D32">
      <w:pPr>
        <w:pStyle w:val="1bodycopy10pt"/>
        <w:jc w:val="both"/>
        <w:rPr>
          <w:rFonts w:ascii="Tahoma" w:hAnsi="Tahoma" w:cs="Tahoma"/>
          <w:lang w:val="en-GB"/>
        </w:rPr>
      </w:pPr>
      <w:r w:rsidRPr="00E03A2A">
        <w:rPr>
          <w:rFonts w:ascii="Tahoma" w:hAnsi="Tahoma" w:cs="Tahoma"/>
        </w:rPr>
        <w:t>The Local Authority</w:t>
      </w:r>
      <w:r w:rsidR="006B3CB4" w:rsidRPr="00E03A2A">
        <w:rPr>
          <w:rFonts w:ascii="Tahoma" w:hAnsi="Tahoma" w:cs="Tahoma"/>
          <w:lang w:val="en-GB"/>
        </w:rPr>
        <w:t xml:space="preserve"> has ultimate responsibility for health and safety </w:t>
      </w:r>
      <w:r w:rsidRPr="00E03A2A">
        <w:rPr>
          <w:rFonts w:ascii="Tahoma" w:hAnsi="Tahoma" w:cs="Tahoma"/>
          <w:lang w:val="en-GB"/>
        </w:rPr>
        <w:t>matters but</w:t>
      </w:r>
      <w:r w:rsidR="006B3CB4" w:rsidRPr="00E03A2A">
        <w:rPr>
          <w:rFonts w:ascii="Tahoma" w:hAnsi="Tahoma" w:cs="Tahoma"/>
          <w:lang w:val="en-GB"/>
        </w:rPr>
        <w:t xml:space="preserve"> delegates </w:t>
      </w:r>
      <w:r w:rsidRPr="00E03A2A">
        <w:rPr>
          <w:rFonts w:ascii="Tahoma" w:hAnsi="Tahoma" w:cs="Tahoma"/>
          <w:lang w:val="en-GB"/>
        </w:rPr>
        <w:t>the strategic management of</w:t>
      </w:r>
      <w:r w:rsidR="006B3CB4" w:rsidRPr="00E03A2A">
        <w:rPr>
          <w:rFonts w:ascii="Tahoma" w:hAnsi="Tahoma" w:cs="Tahoma"/>
          <w:lang w:val="en-GB"/>
        </w:rPr>
        <w:t xml:space="preserve"> such </w:t>
      </w:r>
      <w:r w:rsidR="00FF3854" w:rsidRPr="00E03A2A">
        <w:rPr>
          <w:rFonts w:ascii="Tahoma" w:hAnsi="Tahoma" w:cs="Tahoma"/>
          <w:lang w:val="en-GB"/>
        </w:rPr>
        <w:t>issues</w:t>
      </w:r>
      <w:r w:rsidR="006B3CB4" w:rsidRPr="00E03A2A">
        <w:rPr>
          <w:rFonts w:ascii="Tahoma" w:hAnsi="Tahoma" w:cs="Tahoma"/>
          <w:lang w:val="en-GB"/>
        </w:rPr>
        <w:t xml:space="preserve"> to the </w:t>
      </w:r>
      <w:r w:rsidR="002E431A" w:rsidRPr="00E03A2A">
        <w:rPr>
          <w:rFonts w:ascii="Tahoma" w:hAnsi="Tahoma" w:cs="Tahoma"/>
          <w:lang w:val="en-GB"/>
        </w:rPr>
        <w:t>owner</w:t>
      </w:r>
      <w:r w:rsidR="00FF3854" w:rsidRPr="00E03A2A">
        <w:rPr>
          <w:rFonts w:ascii="Tahoma" w:hAnsi="Tahoma" w:cs="Tahoma"/>
          <w:lang w:val="en-GB"/>
        </w:rPr>
        <w:t xml:space="preserve"> of Atypical Education</w:t>
      </w:r>
      <w:r w:rsidR="006B3CB4" w:rsidRPr="00E03A2A">
        <w:rPr>
          <w:rFonts w:ascii="Tahoma" w:hAnsi="Tahoma" w:cs="Tahoma"/>
          <w:lang w:val="en-GB"/>
        </w:rPr>
        <w:t>.</w:t>
      </w:r>
    </w:p>
    <w:p w14:paraId="2450FEFC" w14:textId="77777777" w:rsidR="00F53B1D" w:rsidRPr="00E03A2A" w:rsidRDefault="00F53B1D" w:rsidP="00945D32">
      <w:pPr>
        <w:pStyle w:val="1bodycopy10pt"/>
        <w:jc w:val="both"/>
        <w:rPr>
          <w:rFonts w:ascii="Tahoma" w:hAnsi="Tahoma" w:cs="Tahoma"/>
          <w:lang w:val="en-GB"/>
        </w:rPr>
      </w:pPr>
    </w:p>
    <w:p w14:paraId="0E1AD5B9" w14:textId="45BAA3F1" w:rsidR="006B3CB4" w:rsidRPr="00FA3E41" w:rsidRDefault="00FA3E41" w:rsidP="00FA3E41">
      <w:pPr>
        <w:pStyle w:val="Heading3"/>
        <w:rPr>
          <w:rFonts w:ascii="Tahoma" w:hAnsi="Tahoma" w:cs="Tahoma"/>
          <w:lang w:val="en-GB"/>
        </w:rPr>
      </w:pPr>
      <w:bookmarkStart w:id="17" w:name="_Toc237080422"/>
      <w:r w:rsidRPr="00FA3E41">
        <w:rPr>
          <w:rFonts w:ascii="Tahoma" w:hAnsi="Tahoma" w:cs="Tahoma"/>
          <w:lang w:val="en-GB"/>
        </w:rPr>
        <w:t>5</w:t>
      </w:r>
      <w:r w:rsidR="006B3CB4" w:rsidRPr="00FA3E41">
        <w:rPr>
          <w:rFonts w:ascii="Tahoma" w:hAnsi="Tahoma" w:cs="Tahoma"/>
          <w:lang w:val="en-GB"/>
        </w:rPr>
        <w:t xml:space="preserve">.2 </w:t>
      </w:r>
      <w:r w:rsidR="00BF79BB" w:rsidRPr="00FA3E41">
        <w:rPr>
          <w:rFonts w:ascii="Tahoma" w:hAnsi="Tahoma" w:cs="Tahoma"/>
          <w:lang w:val="en-GB"/>
        </w:rPr>
        <w:t>The Owner</w:t>
      </w:r>
      <w:bookmarkEnd w:id="17"/>
      <w:r w:rsidR="00BF79BB" w:rsidRPr="00FA3E41">
        <w:rPr>
          <w:rFonts w:ascii="Tahoma" w:hAnsi="Tahoma" w:cs="Tahoma"/>
          <w:lang w:val="en-GB"/>
        </w:rPr>
        <w:t xml:space="preserve"> </w:t>
      </w:r>
    </w:p>
    <w:p w14:paraId="3685D686" w14:textId="6336C1D4"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The </w:t>
      </w:r>
      <w:r w:rsidR="00BF79BB" w:rsidRPr="00E03A2A">
        <w:rPr>
          <w:rFonts w:ascii="Tahoma" w:hAnsi="Tahoma" w:cs="Tahoma"/>
          <w:lang w:val="en-GB"/>
        </w:rPr>
        <w:t>owner</w:t>
      </w:r>
      <w:r w:rsidRPr="00E03A2A">
        <w:rPr>
          <w:rFonts w:ascii="Tahoma" w:hAnsi="Tahoma" w:cs="Tahoma"/>
          <w:lang w:val="en-GB"/>
        </w:rPr>
        <w:t xml:space="preserve"> is responsible for </w:t>
      </w:r>
      <w:r w:rsidR="008D66DD" w:rsidRPr="00E03A2A">
        <w:rPr>
          <w:rFonts w:ascii="Tahoma" w:hAnsi="Tahoma" w:cs="Tahoma"/>
          <w:lang w:val="en-GB"/>
        </w:rPr>
        <w:t>ensuring health and safety on a day-to-day basis</w:t>
      </w:r>
      <w:r w:rsidRPr="00E03A2A">
        <w:rPr>
          <w:rFonts w:ascii="Tahoma" w:hAnsi="Tahoma" w:cs="Tahoma"/>
          <w:lang w:val="en-GB"/>
        </w:rPr>
        <w:t>. This involves:</w:t>
      </w:r>
    </w:p>
    <w:p w14:paraId="4783B4FC" w14:textId="77777777" w:rsidR="006B3CB4" w:rsidRPr="00E03A2A" w:rsidRDefault="006B3CB4" w:rsidP="00945D32">
      <w:pPr>
        <w:pStyle w:val="4Bulletedcopyblue"/>
        <w:jc w:val="both"/>
        <w:rPr>
          <w:rFonts w:ascii="Tahoma" w:hAnsi="Tahoma" w:cs="Tahoma"/>
        </w:rPr>
      </w:pPr>
      <w:r w:rsidRPr="00E03A2A">
        <w:rPr>
          <w:rFonts w:ascii="Tahoma" w:hAnsi="Tahoma" w:cs="Tahoma"/>
        </w:rPr>
        <w:t>Implementing the health and safety policy</w:t>
      </w:r>
    </w:p>
    <w:p w14:paraId="22C30D60"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Ensuring there is enough staff </w:t>
      </w:r>
      <w:r w:rsidR="00FF3854" w:rsidRPr="00E03A2A">
        <w:rPr>
          <w:rFonts w:ascii="Tahoma" w:hAnsi="Tahoma" w:cs="Tahoma"/>
        </w:rPr>
        <w:t>to supervise pupils safely</w:t>
      </w:r>
    </w:p>
    <w:p w14:paraId="2FE4EFF2" w14:textId="77777777" w:rsidR="006B3CB4" w:rsidRPr="00E03A2A" w:rsidRDefault="006B3CB4" w:rsidP="00945D32">
      <w:pPr>
        <w:pStyle w:val="4Bulletedcopyblue"/>
        <w:jc w:val="both"/>
        <w:rPr>
          <w:rFonts w:ascii="Tahoma" w:hAnsi="Tahoma" w:cs="Tahoma"/>
        </w:rPr>
      </w:pPr>
      <w:r w:rsidRPr="00E03A2A">
        <w:rPr>
          <w:rFonts w:ascii="Tahoma" w:hAnsi="Tahoma" w:cs="Tahoma"/>
        </w:rPr>
        <w:t>Ensuring that the premises are safe and reg</w:t>
      </w:r>
      <w:r w:rsidR="008369AD" w:rsidRPr="00E03A2A">
        <w:rPr>
          <w:rFonts w:ascii="Tahoma" w:hAnsi="Tahoma" w:cs="Tahoma"/>
        </w:rPr>
        <w:t>ularly inspected, if applicable</w:t>
      </w:r>
    </w:p>
    <w:p w14:paraId="7CD5E91B" w14:textId="77777777" w:rsidR="006B3CB4" w:rsidRPr="00E03A2A" w:rsidRDefault="00BF79BB" w:rsidP="00945D32">
      <w:pPr>
        <w:pStyle w:val="4Bulletedcopyblue"/>
        <w:jc w:val="both"/>
        <w:rPr>
          <w:rFonts w:ascii="Tahoma" w:hAnsi="Tahoma" w:cs="Tahoma"/>
        </w:rPr>
      </w:pPr>
      <w:r w:rsidRPr="00E03A2A">
        <w:rPr>
          <w:rFonts w:ascii="Tahoma" w:hAnsi="Tahoma" w:cs="Tahoma"/>
        </w:rPr>
        <w:t>Providing adequate training</w:t>
      </w:r>
    </w:p>
    <w:p w14:paraId="355CBAFA" w14:textId="77777777" w:rsidR="006B3CB4" w:rsidRPr="00E03A2A" w:rsidRDefault="006B3CB4" w:rsidP="00945D32">
      <w:pPr>
        <w:pStyle w:val="4Bulletedcopyblue"/>
        <w:jc w:val="both"/>
        <w:rPr>
          <w:rFonts w:ascii="Tahoma" w:hAnsi="Tahoma" w:cs="Tahoma"/>
        </w:rPr>
      </w:pPr>
      <w:r w:rsidRPr="00E03A2A">
        <w:rPr>
          <w:rFonts w:ascii="Tahoma" w:hAnsi="Tahoma" w:cs="Tahoma"/>
        </w:rPr>
        <w:t>Ensuring appropriate eva</w:t>
      </w:r>
      <w:r w:rsidR="00BF79BB" w:rsidRPr="00E03A2A">
        <w:rPr>
          <w:rFonts w:ascii="Tahoma" w:hAnsi="Tahoma" w:cs="Tahoma"/>
        </w:rPr>
        <w:t>cuation procedures are in place when working on a 1 to 1 basis</w:t>
      </w:r>
    </w:p>
    <w:p w14:paraId="417DE090" w14:textId="77777777" w:rsidR="006B3CB4" w:rsidRDefault="006B3CB4" w:rsidP="00945D32">
      <w:pPr>
        <w:pStyle w:val="4Bulletedcopyblue"/>
        <w:jc w:val="both"/>
        <w:rPr>
          <w:rFonts w:ascii="Tahoma" w:hAnsi="Tahoma" w:cs="Tahoma"/>
        </w:rPr>
      </w:pPr>
      <w:r w:rsidRPr="00E03A2A">
        <w:rPr>
          <w:rFonts w:ascii="Tahoma" w:hAnsi="Tahoma" w:cs="Tahoma"/>
        </w:rPr>
        <w:t>Ensuring all risk assessments are completed and reviewed</w:t>
      </w:r>
    </w:p>
    <w:p w14:paraId="7D0614A3" w14:textId="77777777" w:rsidR="00F53B1D" w:rsidRPr="00E03A2A" w:rsidRDefault="00F53B1D" w:rsidP="00F53B1D">
      <w:pPr>
        <w:pStyle w:val="4Bulletedcopyblue"/>
        <w:numPr>
          <w:ilvl w:val="0"/>
          <w:numId w:val="0"/>
        </w:numPr>
        <w:ind w:left="340"/>
        <w:jc w:val="both"/>
        <w:rPr>
          <w:rFonts w:ascii="Tahoma" w:hAnsi="Tahoma" w:cs="Tahoma"/>
        </w:rPr>
      </w:pPr>
    </w:p>
    <w:p w14:paraId="151CC2B1" w14:textId="0313ADAC" w:rsidR="006B3CB4" w:rsidRPr="00F8434F" w:rsidRDefault="00F8434F" w:rsidP="00F8434F">
      <w:pPr>
        <w:pStyle w:val="Heading3"/>
        <w:rPr>
          <w:rFonts w:ascii="Tahoma" w:hAnsi="Tahoma" w:cs="Tahoma"/>
          <w:lang w:val="en-GB"/>
        </w:rPr>
      </w:pPr>
      <w:bookmarkStart w:id="18" w:name="_Toc237080423"/>
      <w:r>
        <w:rPr>
          <w:rFonts w:ascii="Tahoma" w:hAnsi="Tahoma" w:cs="Tahoma"/>
          <w:lang w:val="en-GB"/>
        </w:rPr>
        <w:t>5.3</w:t>
      </w:r>
      <w:r w:rsidR="006B3CB4" w:rsidRPr="00F8434F">
        <w:rPr>
          <w:rFonts w:ascii="Tahoma" w:hAnsi="Tahoma" w:cs="Tahoma"/>
          <w:lang w:val="en-GB"/>
        </w:rPr>
        <w:t xml:space="preserve"> Health and </w:t>
      </w:r>
      <w:r w:rsidR="00FF3854" w:rsidRPr="00F8434F">
        <w:rPr>
          <w:rFonts w:ascii="Tahoma" w:hAnsi="Tahoma" w:cs="Tahoma"/>
          <w:lang w:val="en-GB"/>
        </w:rPr>
        <w:t>Safety Lead</w:t>
      </w:r>
      <w:bookmarkEnd w:id="18"/>
    </w:p>
    <w:p w14:paraId="0B65B3A1" w14:textId="77777777" w:rsidR="006B3CB4" w:rsidRPr="00E03A2A" w:rsidRDefault="006B3CB4" w:rsidP="00945D32">
      <w:pPr>
        <w:pStyle w:val="1bodycopy10pt"/>
        <w:jc w:val="both"/>
        <w:rPr>
          <w:rFonts w:ascii="Tahoma" w:hAnsi="Tahoma" w:cs="Tahoma"/>
        </w:rPr>
      </w:pPr>
      <w:r w:rsidRPr="00E03A2A">
        <w:rPr>
          <w:rFonts w:ascii="Tahoma" w:hAnsi="Tahoma" w:cs="Tahoma"/>
        </w:rPr>
        <w:t>The nominated health and safety lead is</w:t>
      </w:r>
      <w:r w:rsidR="00EC3B71" w:rsidRPr="00E03A2A">
        <w:rPr>
          <w:rFonts w:ascii="Tahoma" w:hAnsi="Tahoma" w:cs="Tahoma"/>
        </w:rPr>
        <w:t xml:space="preserve"> Emma Oxnam – Owner.</w:t>
      </w:r>
    </w:p>
    <w:p w14:paraId="24CF6520" w14:textId="77777777" w:rsidR="00F8434F" w:rsidRDefault="00F8434F" w:rsidP="00F8434F">
      <w:pPr>
        <w:pStyle w:val="Heading3"/>
        <w:rPr>
          <w:rFonts w:ascii="Tahoma" w:hAnsi="Tahoma" w:cs="Tahoma"/>
          <w:lang w:val="en-GB"/>
        </w:rPr>
      </w:pPr>
    </w:p>
    <w:p w14:paraId="57A8EB39" w14:textId="1EF47F96" w:rsidR="006B3CB4" w:rsidRPr="00F8434F" w:rsidRDefault="00F8434F" w:rsidP="00F8434F">
      <w:pPr>
        <w:pStyle w:val="Heading3"/>
        <w:rPr>
          <w:rFonts w:ascii="Tahoma" w:hAnsi="Tahoma" w:cs="Tahoma"/>
          <w:lang w:val="en-GB"/>
        </w:rPr>
      </w:pPr>
      <w:bookmarkStart w:id="19" w:name="_Toc237080424"/>
      <w:r w:rsidRPr="00F8434F">
        <w:rPr>
          <w:rFonts w:ascii="Tahoma" w:hAnsi="Tahoma" w:cs="Tahoma"/>
          <w:lang w:val="en-GB"/>
        </w:rPr>
        <w:t>5</w:t>
      </w:r>
      <w:r w:rsidR="006B3CB4" w:rsidRPr="00F8434F">
        <w:rPr>
          <w:rFonts w:ascii="Tahoma" w:hAnsi="Tahoma" w:cs="Tahoma"/>
          <w:lang w:val="en-GB"/>
        </w:rPr>
        <w:t>.4 Staff</w:t>
      </w:r>
      <w:bookmarkEnd w:id="19"/>
    </w:p>
    <w:p w14:paraId="0654CB58" w14:textId="411B56BA" w:rsidR="006B3CB4" w:rsidRPr="00E03A2A" w:rsidRDefault="00EC3B71" w:rsidP="00945D32">
      <w:pPr>
        <w:pStyle w:val="1bodycopy10pt"/>
        <w:jc w:val="both"/>
        <w:rPr>
          <w:rFonts w:ascii="Tahoma" w:hAnsi="Tahoma" w:cs="Tahoma"/>
          <w:lang w:val="en-GB"/>
        </w:rPr>
      </w:pPr>
      <w:r w:rsidRPr="00E03A2A">
        <w:rPr>
          <w:rFonts w:ascii="Tahoma" w:hAnsi="Tahoma" w:cs="Tahoma"/>
          <w:lang w:val="en-GB"/>
        </w:rPr>
        <w:t>For this policy</w:t>
      </w:r>
      <w:r w:rsidR="0046385C" w:rsidRPr="00E03A2A">
        <w:rPr>
          <w:rFonts w:ascii="Tahoma" w:hAnsi="Tahoma" w:cs="Tahoma"/>
          <w:lang w:val="en-GB"/>
        </w:rPr>
        <w:t>,</w:t>
      </w:r>
      <w:r w:rsidRPr="00E03A2A">
        <w:rPr>
          <w:rFonts w:ascii="Tahoma" w:hAnsi="Tahoma" w:cs="Tahoma"/>
          <w:lang w:val="en-GB"/>
        </w:rPr>
        <w:t xml:space="preserve"> ‘staff’ will refer to Emma Oxnam as a self-employed person and any </w:t>
      </w:r>
      <w:r w:rsidR="008D66DD" w:rsidRPr="00E03A2A">
        <w:rPr>
          <w:rFonts w:ascii="Tahoma" w:hAnsi="Tahoma" w:cs="Tahoma"/>
          <w:lang w:val="en-GB"/>
        </w:rPr>
        <w:t>subcontractors</w:t>
      </w:r>
      <w:r w:rsidRPr="00E03A2A">
        <w:rPr>
          <w:rFonts w:ascii="Tahoma" w:hAnsi="Tahoma" w:cs="Tahoma"/>
          <w:lang w:val="en-GB"/>
        </w:rPr>
        <w:t xml:space="preserve"> or volunteers. S</w:t>
      </w:r>
      <w:r w:rsidR="006B3CB4" w:rsidRPr="00E03A2A">
        <w:rPr>
          <w:rFonts w:ascii="Tahoma" w:hAnsi="Tahoma" w:cs="Tahoma"/>
          <w:lang w:val="en-GB"/>
        </w:rPr>
        <w:t xml:space="preserve">taff </w:t>
      </w:r>
      <w:r w:rsidR="0046385C" w:rsidRPr="00E03A2A">
        <w:rPr>
          <w:rFonts w:ascii="Tahoma" w:hAnsi="Tahoma" w:cs="Tahoma"/>
          <w:lang w:val="en-GB"/>
        </w:rPr>
        <w:t>must</w:t>
      </w:r>
      <w:r w:rsidR="006B3CB4" w:rsidRPr="00E03A2A">
        <w:rPr>
          <w:rFonts w:ascii="Tahoma" w:hAnsi="Tahoma" w:cs="Tahoma"/>
          <w:lang w:val="en-GB"/>
        </w:rPr>
        <w:t xml:space="preserve"> take care of pupils in the same way that a prudent parent would.</w:t>
      </w:r>
    </w:p>
    <w:p w14:paraId="7E099614" w14:textId="7777777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Staff will:</w:t>
      </w:r>
    </w:p>
    <w:p w14:paraId="50CF766D" w14:textId="77777777" w:rsidR="006B3CB4" w:rsidRPr="00E03A2A" w:rsidRDefault="006B3CB4" w:rsidP="00945D32">
      <w:pPr>
        <w:pStyle w:val="4Bulletedcopyblue"/>
        <w:jc w:val="both"/>
        <w:rPr>
          <w:rFonts w:ascii="Tahoma" w:hAnsi="Tahoma" w:cs="Tahoma"/>
        </w:rPr>
      </w:pPr>
      <w:r w:rsidRPr="00E03A2A">
        <w:rPr>
          <w:rFonts w:ascii="Tahoma" w:hAnsi="Tahoma" w:cs="Tahoma"/>
        </w:rPr>
        <w:t>Take reasonable care of their health and safety and that of others who may be affected by what they do at work</w:t>
      </w:r>
    </w:p>
    <w:p w14:paraId="41FF027F" w14:textId="77777777" w:rsidR="006B3CB4" w:rsidRPr="00E03A2A" w:rsidRDefault="006B3CB4" w:rsidP="00945D32">
      <w:pPr>
        <w:pStyle w:val="4Bulletedcopyblue"/>
        <w:jc w:val="both"/>
        <w:rPr>
          <w:rFonts w:ascii="Tahoma" w:hAnsi="Tahoma" w:cs="Tahoma"/>
        </w:rPr>
      </w:pPr>
      <w:r w:rsidRPr="00E03A2A">
        <w:rPr>
          <w:rFonts w:ascii="Tahoma" w:hAnsi="Tahoma" w:cs="Tahoma"/>
        </w:rPr>
        <w:t>Co-operate on health and safety matters</w:t>
      </w:r>
    </w:p>
    <w:p w14:paraId="6F0FA63D" w14:textId="0E990701" w:rsidR="006B3CB4" w:rsidRPr="00E03A2A" w:rsidRDefault="006B3CB4" w:rsidP="00945D32">
      <w:pPr>
        <w:pStyle w:val="4Bulletedcopyblue"/>
        <w:jc w:val="both"/>
        <w:rPr>
          <w:rFonts w:ascii="Tahoma" w:hAnsi="Tahoma" w:cs="Tahoma"/>
        </w:rPr>
      </w:pPr>
      <w:r w:rsidRPr="00E03A2A">
        <w:rPr>
          <w:rFonts w:ascii="Tahoma" w:hAnsi="Tahoma" w:cs="Tahoma"/>
        </w:rPr>
        <w:t xml:space="preserve">Work </w:t>
      </w:r>
      <w:r w:rsidR="006A7335" w:rsidRPr="00E03A2A">
        <w:rPr>
          <w:rFonts w:ascii="Tahoma" w:hAnsi="Tahoma" w:cs="Tahoma"/>
        </w:rPr>
        <w:t>following</w:t>
      </w:r>
      <w:r w:rsidRPr="00E03A2A">
        <w:rPr>
          <w:rFonts w:ascii="Tahoma" w:hAnsi="Tahoma" w:cs="Tahoma"/>
        </w:rPr>
        <w:t xml:space="preserve"> </w:t>
      </w:r>
      <w:r w:rsidR="008D66DD" w:rsidRPr="00E03A2A">
        <w:rPr>
          <w:rFonts w:ascii="Tahoma" w:hAnsi="Tahoma" w:cs="Tahoma"/>
        </w:rPr>
        <w:t xml:space="preserve">the </w:t>
      </w:r>
      <w:r w:rsidRPr="00E03A2A">
        <w:rPr>
          <w:rFonts w:ascii="Tahoma" w:hAnsi="Tahoma" w:cs="Tahoma"/>
        </w:rPr>
        <w:t>training and instructions</w:t>
      </w:r>
    </w:p>
    <w:p w14:paraId="466965C6"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Inform the appropriate person of any work situation representing a </w:t>
      </w:r>
      <w:r w:rsidR="006A7335" w:rsidRPr="00E03A2A">
        <w:rPr>
          <w:rFonts w:ascii="Tahoma" w:hAnsi="Tahoma" w:cs="Tahoma"/>
        </w:rPr>
        <w:t>severe</w:t>
      </w:r>
      <w:r w:rsidRPr="00E03A2A">
        <w:rPr>
          <w:rFonts w:ascii="Tahoma" w:hAnsi="Tahoma" w:cs="Tahoma"/>
        </w:rPr>
        <w:t xml:space="preserve"> and immediate danger so that remedial action can be taken</w:t>
      </w:r>
    </w:p>
    <w:p w14:paraId="54724142" w14:textId="77777777" w:rsidR="006B3CB4" w:rsidRPr="00E03A2A" w:rsidRDefault="006B3CB4" w:rsidP="00945D32">
      <w:pPr>
        <w:pStyle w:val="4Bulletedcopyblue"/>
        <w:jc w:val="both"/>
        <w:rPr>
          <w:rFonts w:ascii="Tahoma" w:hAnsi="Tahoma" w:cs="Tahoma"/>
        </w:rPr>
      </w:pPr>
      <w:r w:rsidRPr="00E03A2A">
        <w:rPr>
          <w:rFonts w:ascii="Tahoma" w:hAnsi="Tahoma" w:cs="Tahoma"/>
        </w:rPr>
        <w:t>Model safe and hygienic practice for pupils</w:t>
      </w:r>
    </w:p>
    <w:p w14:paraId="13B42968" w14:textId="261390FD" w:rsidR="00F8434F" w:rsidRPr="00F53B1D" w:rsidRDefault="006B3CB4" w:rsidP="00F8434F">
      <w:pPr>
        <w:pStyle w:val="4Bulletedcopyblue"/>
        <w:jc w:val="both"/>
        <w:rPr>
          <w:rFonts w:ascii="Tahoma" w:hAnsi="Tahoma" w:cs="Tahoma"/>
        </w:rPr>
      </w:pPr>
      <w:r w:rsidRPr="00E03A2A">
        <w:rPr>
          <w:rFonts w:ascii="Tahoma" w:hAnsi="Tahoma" w:cs="Tahoma"/>
        </w:rPr>
        <w:t>Understand emergency evacuation procedures and feel confident in implementing them</w:t>
      </w:r>
    </w:p>
    <w:p w14:paraId="7A6DE73D" w14:textId="514D0B37" w:rsidR="006B3CB4" w:rsidRPr="00F8434F" w:rsidRDefault="00F8434F" w:rsidP="00F8434F">
      <w:pPr>
        <w:pStyle w:val="Heading3"/>
        <w:rPr>
          <w:rFonts w:ascii="Tahoma" w:hAnsi="Tahoma" w:cs="Tahoma"/>
          <w:lang w:val="en-GB"/>
        </w:rPr>
      </w:pPr>
      <w:bookmarkStart w:id="20" w:name="_Toc237080425"/>
      <w:r w:rsidRPr="00F8434F">
        <w:rPr>
          <w:rFonts w:ascii="Tahoma" w:hAnsi="Tahoma" w:cs="Tahoma"/>
          <w:lang w:val="en-GB"/>
        </w:rPr>
        <w:t>5</w:t>
      </w:r>
      <w:r w:rsidR="006B3CB4" w:rsidRPr="00F8434F">
        <w:rPr>
          <w:rFonts w:ascii="Tahoma" w:hAnsi="Tahoma" w:cs="Tahoma"/>
          <w:lang w:val="en-GB"/>
        </w:rPr>
        <w:t>.5 Pupils and parents</w:t>
      </w:r>
      <w:bookmarkEnd w:id="20"/>
    </w:p>
    <w:p w14:paraId="654D11D5" w14:textId="77777777" w:rsidR="006B3CB4" w:rsidRDefault="006B3CB4" w:rsidP="00945D32">
      <w:pPr>
        <w:pStyle w:val="1bodycopy10pt"/>
        <w:jc w:val="both"/>
        <w:rPr>
          <w:rFonts w:ascii="Tahoma" w:hAnsi="Tahoma" w:cs="Tahoma"/>
          <w:lang w:val="en-GB"/>
        </w:rPr>
      </w:pPr>
      <w:r w:rsidRPr="00E03A2A">
        <w:rPr>
          <w:rFonts w:ascii="Tahoma" w:hAnsi="Tahoma" w:cs="Tahoma"/>
          <w:lang w:val="en-GB"/>
        </w:rPr>
        <w:t xml:space="preserve">Pupils and parents are responsible for following health and safety advice, on-site and off-site, and reporting any health and safety incidents. </w:t>
      </w:r>
    </w:p>
    <w:p w14:paraId="49EE18CE" w14:textId="77777777" w:rsidR="00F53B1D" w:rsidRPr="00E03A2A" w:rsidRDefault="00F53B1D" w:rsidP="00945D32">
      <w:pPr>
        <w:pStyle w:val="1bodycopy10pt"/>
        <w:jc w:val="both"/>
        <w:rPr>
          <w:rFonts w:ascii="Tahoma" w:eastAsia="Times New Roman" w:hAnsi="Tahoma" w:cs="Tahoma"/>
          <w:lang w:val="en-GB"/>
        </w:rPr>
      </w:pPr>
    </w:p>
    <w:p w14:paraId="58B21030" w14:textId="64EC1E23" w:rsidR="006B3CB4" w:rsidRPr="00F8434F" w:rsidRDefault="00F8434F" w:rsidP="00F8434F">
      <w:pPr>
        <w:pStyle w:val="Heading3"/>
        <w:rPr>
          <w:rFonts w:ascii="Tahoma" w:hAnsi="Tahoma" w:cs="Tahoma"/>
          <w:lang w:val="en-GB"/>
        </w:rPr>
      </w:pPr>
      <w:bookmarkStart w:id="21" w:name="_Toc237080426"/>
      <w:r w:rsidRPr="00F8434F">
        <w:rPr>
          <w:rFonts w:ascii="Tahoma" w:hAnsi="Tahoma" w:cs="Tahoma"/>
          <w:lang w:val="en-GB"/>
        </w:rPr>
        <w:t>5</w:t>
      </w:r>
      <w:r w:rsidR="006B3CB4" w:rsidRPr="00F8434F">
        <w:rPr>
          <w:rFonts w:ascii="Tahoma" w:hAnsi="Tahoma" w:cs="Tahoma"/>
          <w:lang w:val="en-GB"/>
        </w:rPr>
        <w:t>.6 Contractors</w:t>
      </w:r>
      <w:r w:rsidR="006A7335" w:rsidRPr="00F8434F">
        <w:rPr>
          <w:rFonts w:ascii="Tahoma" w:hAnsi="Tahoma" w:cs="Tahoma"/>
          <w:lang w:val="en-GB"/>
        </w:rPr>
        <w:t xml:space="preserve"> and Volunteers</w:t>
      </w:r>
      <w:bookmarkEnd w:id="21"/>
    </w:p>
    <w:p w14:paraId="4223EC49" w14:textId="078DF14E"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Contractors </w:t>
      </w:r>
      <w:r w:rsidR="006A7335" w:rsidRPr="00E03A2A">
        <w:rPr>
          <w:rFonts w:ascii="Tahoma" w:hAnsi="Tahoma" w:cs="Tahoma"/>
          <w:lang w:val="en-GB"/>
        </w:rPr>
        <w:t xml:space="preserve">and volunteers </w:t>
      </w:r>
      <w:r w:rsidRPr="00E03A2A">
        <w:rPr>
          <w:rFonts w:ascii="Tahoma" w:hAnsi="Tahoma" w:cs="Tahoma"/>
          <w:lang w:val="en-GB"/>
        </w:rPr>
        <w:t>will agree</w:t>
      </w:r>
      <w:r w:rsidR="006A7335" w:rsidRPr="00E03A2A">
        <w:rPr>
          <w:rFonts w:ascii="Tahoma" w:hAnsi="Tahoma" w:cs="Tahoma"/>
          <w:lang w:val="en-GB"/>
        </w:rPr>
        <w:t xml:space="preserve"> on</w:t>
      </w:r>
      <w:r w:rsidRPr="00E03A2A">
        <w:rPr>
          <w:rFonts w:ascii="Tahoma" w:hAnsi="Tahoma" w:cs="Tahoma"/>
          <w:lang w:val="en-GB"/>
        </w:rPr>
        <w:t xml:space="preserve"> health and safety practices </w:t>
      </w:r>
      <w:r w:rsidR="008D66DD" w:rsidRPr="00E03A2A">
        <w:rPr>
          <w:rFonts w:ascii="Tahoma" w:hAnsi="Tahoma" w:cs="Tahoma"/>
          <w:lang w:val="en-GB"/>
        </w:rPr>
        <w:t>prior to commencing</w:t>
      </w:r>
      <w:r w:rsidRPr="00E03A2A">
        <w:rPr>
          <w:rFonts w:ascii="Tahoma" w:hAnsi="Tahoma" w:cs="Tahoma"/>
          <w:lang w:val="en-GB"/>
        </w:rPr>
        <w:t xml:space="preserve"> work. Before work begins, </w:t>
      </w:r>
      <w:r w:rsidR="006A7335" w:rsidRPr="00E03A2A">
        <w:rPr>
          <w:rFonts w:ascii="Tahoma" w:hAnsi="Tahoma" w:cs="Tahoma"/>
          <w:lang w:val="en-GB"/>
        </w:rPr>
        <w:t xml:space="preserve">they </w:t>
      </w:r>
      <w:r w:rsidRPr="00E03A2A">
        <w:rPr>
          <w:rFonts w:ascii="Tahoma" w:hAnsi="Tahoma" w:cs="Tahoma"/>
          <w:lang w:val="en-GB"/>
        </w:rPr>
        <w:t xml:space="preserve">will provide evidence that they have completed an adequate risk assessment of all their planned work. </w:t>
      </w:r>
    </w:p>
    <w:p w14:paraId="772C871B" w14:textId="77777777" w:rsidR="00007076" w:rsidRPr="00E03A2A" w:rsidRDefault="00007076" w:rsidP="00945D32">
      <w:pPr>
        <w:pStyle w:val="1bodycopy10pt"/>
        <w:jc w:val="both"/>
        <w:rPr>
          <w:rFonts w:ascii="Tahoma" w:hAnsi="Tahoma" w:cs="Tahoma"/>
          <w:lang w:val="en-GB"/>
        </w:rPr>
      </w:pPr>
    </w:p>
    <w:p w14:paraId="024807CE" w14:textId="77DF53B0" w:rsidR="006B3CB4" w:rsidRPr="00E03A2A" w:rsidRDefault="00F8434F" w:rsidP="00945D32">
      <w:pPr>
        <w:pStyle w:val="Heading1"/>
        <w:shd w:val="clear" w:color="auto" w:fill="B4C6E7" w:themeFill="accent1" w:themeFillTint="66"/>
        <w:jc w:val="both"/>
        <w:rPr>
          <w:rFonts w:ascii="Tahoma" w:hAnsi="Tahoma" w:cs="Tahoma"/>
          <w:color w:val="002060"/>
        </w:rPr>
      </w:pPr>
      <w:bookmarkStart w:id="22" w:name="_Toc529199217"/>
      <w:bookmarkStart w:id="23" w:name="_Toc237080427"/>
      <w:r>
        <w:rPr>
          <w:rFonts w:ascii="Tahoma" w:hAnsi="Tahoma" w:cs="Tahoma"/>
          <w:color w:val="002060"/>
        </w:rPr>
        <w:t>6</w:t>
      </w:r>
      <w:r w:rsidR="006B3CB4" w:rsidRPr="00E03A2A">
        <w:rPr>
          <w:rFonts w:ascii="Tahoma" w:hAnsi="Tahoma" w:cs="Tahoma"/>
          <w:color w:val="002060"/>
        </w:rPr>
        <w:t>. Fire</w:t>
      </w:r>
      <w:bookmarkEnd w:id="22"/>
      <w:bookmarkEnd w:id="23"/>
    </w:p>
    <w:p w14:paraId="356EB4DD" w14:textId="77777777" w:rsidR="00582D89" w:rsidRPr="00582D89" w:rsidRDefault="00582D89" w:rsidP="00582D89">
      <w:pPr>
        <w:pStyle w:val="1bodycopy10pt"/>
        <w:jc w:val="both"/>
        <w:rPr>
          <w:rFonts w:ascii="Tahoma" w:hAnsi="Tahoma" w:cs="Tahoma"/>
          <w:lang w:val="en-GB"/>
        </w:rPr>
      </w:pPr>
      <w:r w:rsidRPr="00582D89">
        <w:rPr>
          <w:rFonts w:ascii="Tahoma" w:hAnsi="Tahoma" w:cs="Tahoma"/>
          <w:lang w:val="en-GB"/>
        </w:rPr>
        <w:t>Atypical Education will take reasonable steps to prevent fires and ensure that pupils, staff, volunteers and visitors can evacuate safely in the event of a fire. Fire safety arrangements will take account of the location and nature of the educational activity, including activities undertaken in the organisation's own premises, pupils' homes and community venues.</w:t>
      </w:r>
    </w:p>
    <w:p w14:paraId="731D5484" w14:textId="77777777" w:rsidR="00582D89" w:rsidRPr="00582D89" w:rsidRDefault="00582D89" w:rsidP="00582D89">
      <w:pPr>
        <w:pStyle w:val="1bodycopy10pt"/>
        <w:jc w:val="both"/>
        <w:rPr>
          <w:rFonts w:ascii="Tahoma" w:hAnsi="Tahoma" w:cs="Tahoma"/>
          <w:lang w:val="en-GB"/>
        </w:rPr>
      </w:pPr>
      <w:r w:rsidRPr="00582D89">
        <w:rPr>
          <w:rFonts w:ascii="Tahoma" w:hAnsi="Tahoma" w:cs="Tahoma"/>
          <w:lang w:val="en-GB"/>
        </w:rPr>
        <w:t>Staff will receive appropriate fire safety information and training. Fire risks will be considered as part of relevant environmental, site, lone-working and activity risk assessments.</w:t>
      </w:r>
    </w:p>
    <w:p w14:paraId="47404663" w14:textId="415911EB" w:rsidR="00582D89" w:rsidRPr="00A00C76" w:rsidRDefault="00A00C76" w:rsidP="00A00C76">
      <w:pPr>
        <w:pStyle w:val="Heading3"/>
        <w:rPr>
          <w:rFonts w:ascii="Tahoma" w:hAnsi="Tahoma" w:cs="Tahoma"/>
          <w:lang w:val="en-GB"/>
        </w:rPr>
      </w:pPr>
      <w:bookmarkStart w:id="24" w:name="_Toc237080428"/>
      <w:r>
        <w:rPr>
          <w:rFonts w:ascii="Tahoma" w:hAnsi="Tahoma" w:cs="Tahoma"/>
          <w:lang w:val="en-GB"/>
        </w:rPr>
        <w:t>6</w:t>
      </w:r>
      <w:r w:rsidR="00582D89" w:rsidRPr="00A00C76">
        <w:rPr>
          <w:rFonts w:ascii="Tahoma" w:hAnsi="Tahoma" w:cs="Tahoma"/>
          <w:lang w:val="en-GB"/>
        </w:rPr>
        <w:t>.1 Fire safety during home visits</w:t>
      </w:r>
      <w:bookmarkEnd w:id="24"/>
    </w:p>
    <w:p w14:paraId="07D91651" w14:textId="29B94260" w:rsidR="00582D89" w:rsidRPr="00582D89" w:rsidRDefault="00582D89" w:rsidP="00582D89">
      <w:pPr>
        <w:pStyle w:val="1bodycopy10pt"/>
        <w:jc w:val="both"/>
        <w:rPr>
          <w:rFonts w:ascii="Tahoma" w:hAnsi="Tahoma" w:cs="Tahoma"/>
          <w:lang w:val="en-GB"/>
        </w:rPr>
      </w:pPr>
      <w:r w:rsidRPr="00582D89">
        <w:rPr>
          <w:rFonts w:ascii="Tahoma" w:hAnsi="Tahoma" w:cs="Tahoma"/>
          <w:lang w:val="en-GB"/>
        </w:rPr>
        <w:t xml:space="preserve">Before undertaking regular or planned educational work in a pupil's home, staff will consider the fire safety </w:t>
      </w:r>
      <w:r w:rsidR="00D25AB6" w:rsidRPr="00582D89">
        <w:rPr>
          <w:rFonts w:ascii="Tahoma" w:hAnsi="Tahoma" w:cs="Tahoma"/>
          <w:lang w:val="en-GB"/>
        </w:rPr>
        <w:t>arrangements,</w:t>
      </w:r>
      <w:r w:rsidRPr="00582D89">
        <w:rPr>
          <w:rFonts w:ascii="Tahoma" w:hAnsi="Tahoma" w:cs="Tahoma"/>
          <w:lang w:val="en-GB"/>
        </w:rPr>
        <w:t xml:space="preserve"> and any relevant risks associated with the property as part of the site/environmental and individual risk assessment.</w:t>
      </w:r>
    </w:p>
    <w:p w14:paraId="2E39C671" w14:textId="77777777" w:rsidR="00582D89" w:rsidRPr="00582D89" w:rsidRDefault="00582D89" w:rsidP="00582D89">
      <w:pPr>
        <w:pStyle w:val="1bodycopy10pt"/>
        <w:jc w:val="both"/>
        <w:rPr>
          <w:rFonts w:ascii="Tahoma" w:hAnsi="Tahoma" w:cs="Tahoma"/>
          <w:lang w:val="en-GB"/>
        </w:rPr>
      </w:pPr>
      <w:proofErr w:type="gramStart"/>
      <w:r w:rsidRPr="00582D89">
        <w:rPr>
          <w:rFonts w:ascii="Tahoma" w:hAnsi="Tahoma" w:cs="Tahoma"/>
          <w:lang w:val="en-GB"/>
        </w:rPr>
        <w:t>Where</w:t>
      </w:r>
      <w:proofErr w:type="gramEnd"/>
      <w:r w:rsidRPr="00582D89">
        <w:rPr>
          <w:rFonts w:ascii="Tahoma" w:hAnsi="Tahoma" w:cs="Tahoma"/>
          <w:lang w:val="en-GB"/>
        </w:rPr>
        <w:t xml:space="preserve"> reasonably practicable, staff will:</w:t>
      </w:r>
    </w:p>
    <w:p w14:paraId="797EAC8C" w14:textId="77777777" w:rsidR="00582D89" w:rsidRPr="00582D89" w:rsidRDefault="00582D89" w:rsidP="00582D89">
      <w:pPr>
        <w:pStyle w:val="1bodycopy10pt"/>
        <w:numPr>
          <w:ilvl w:val="0"/>
          <w:numId w:val="29"/>
        </w:numPr>
        <w:jc w:val="both"/>
        <w:rPr>
          <w:rFonts w:ascii="Tahoma" w:hAnsi="Tahoma" w:cs="Tahoma"/>
          <w:lang w:val="en-GB"/>
        </w:rPr>
      </w:pPr>
      <w:r w:rsidRPr="00582D89">
        <w:rPr>
          <w:rFonts w:ascii="Tahoma" w:hAnsi="Tahoma" w:cs="Tahoma"/>
          <w:lang w:val="en-GB"/>
        </w:rPr>
        <w:t xml:space="preserve">Identify the normal means of escape from the property and an alternative route where available. </w:t>
      </w:r>
    </w:p>
    <w:p w14:paraId="0BAE6C5A" w14:textId="77777777" w:rsidR="00582D89" w:rsidRPr="00582D89" w:rsidRDefault="00582D89" w:rsidP="00582D89">
      <w:pPr>
        <w:pStyle w:val="1bodycopy10pt"/>
        <w:numPr>
          <w:ilvl w:val="0"/>
          <w:numId w:val="29"/>
        </w:numPr>
        <w:jc w:val="both"/>
        <w:rPr>
          <w:rFonts w:ascii="Tahoma" w:hAnsi="Tahoma" w:cs="Tahoma"/>
          <w:lang w:val="en-GB"/>
        </w:rPr>
      </w:pPr>
      <w:r w:rsidRPr="00582D89">
        <w:rPr>
          <w:rFonts w:ascii="Tahoma" w:hAnsi="Tahoma" w:cs="Tahoma"/>
          <w:lang w:val="en-GB"/>
        </w:rPr>
        <w:t xml:space="preserve">Identify a safe place outside the property where the pupil and staff member should assemble following evacuation. </w:t>
      </w:r>
    </w:p>
    <w:p w14:paraId="3D7F64FA" w14:textId="77777777" w:rsidR="00582D89" w:rsidRPr="00582D89" w:rsidRDefault="00582D89" w:rsidP="00582D89">
      <w:pPr>
        <w:pStyle w:val="1bodycopy10pt"/>
        <w:numPr>
          <w:ilvl w:val="0"/>
          <w:numId w:val="29"/>
        </w:numPr>
        <w:jc w:val="both"/>
        <w:rPr>
          <w:rFonts w:ascii="Tahoma" w:hAnsi="Tahoma" w:cs="Tahoma"/>
          <w:lang w:val="en-GB"/>
        </w:rPr>
      </w:pPr>
      <w:r w:rsidRPr="00582D89">
        <w:rPr>
          <w:rFonts w:ascii="Tahoma" w:hAnsi="Tahoma" w:cs="Tahoma"/>
          <w:lang w:val="en-GB"/>
        </w:rPr>
        <w:t xml:space="preserve">Consider whether there are any circumstances that could make evacuation more difficult, including the pupil's age, mobility, communication needs, additional needs or behaviour. </w:t>
      </w:r>
    </w:p>
    <w:p w14:paraId="5B51B212" w14:textId="77777777" w:rsidR="00582D89" w:rsidRPr="00582D89" w:rsidRDefault="00582D89" w:rsidP="00582D89">
      <w:pPr>
        <w:pStyle w:val="1bodycopy10pt"/>
        <w:numPr>
          <w:ilvl w:val="0"/>
          <w:numId w:val="29"/>
        </w:numPr>
        <w:jc w:val="both"/>
        <w:rPr>
          <w:rFonts w:ascii="Tahoma" w:hAnsi="Tahoma" w:cs="Tahoma"/>
          <w:lang w:val="en-GB"/>
        </w:rPr>
      </w:pPr>
      <w:r w:rsidRPr="00582D89">
        <w:rPr>
          <w:rFonts w:ascii="Tahoma" w:hAnsi="Tahoma" w:cs="Tahoma"/>
          <w:lang w:val="en-GB"/>
        </w:rPr>
        <w:t xml:space="preserve">Ensure that exits and routes needed for evacuation are not knowingly obstructed. </w:t>
      </w:r>
    </w:p>
    <w:p w14:paraId="682941EA" w14:textId="77777777" w:rsidR="00582D89" w:rsidRPr="00582D89" w:rsidRDefault="00582D89" w:rsidP="00582D89">
      <w:pPr>
        <w:pStyle w:val="1bodycopy10pt"/>
        <w:numPr>
          <w:ilvl w:val="0"/>
          <w:numId w:val="29"/>
        </w:numPr>
        <w:jc w:val="both"/>
        <w:rPr>
          <w:rFonts w:ascii="Tahoma" w:hAnsi="Tahoma" w:cs="Tahoma"/>
          <w:lang w:val="en-GB"/>
        </w:rPr>
      </w:pPr>
      <w:r w:rsidRPr="00582D89">
        <w:rPr>
          <w:rFonts w:ascii="Tahoma" w:hAnsi="Tahoma" w:cs="Tahoma"/>
          <w:lang w:val="en-GB"/>
        </w:rPr>
        <w:t xml:space="preserve">Consider the location of cooking equipment, heating appliances, electrical equipment and other obvious sources of fire risk. </w:t>
      </w:r>
    </w:p>
    <w:p w14:paraId="11D2A4FF" w14:textId="77777777" w:rsidR="00582D89" w:rsidRPr="00582D89" w:rsidRDefault="00582D89" w:rsidP="00582D89">
      <w:pPr>
        <w:pStyle w:val="1bodycopy10pt"/>
        <w:numPr>
          <w:ilvl w:val="0"/>
          <w:numId w:val="29"/>
        </w:numPr>
        <w:jc w:val="both"/>
        <w:rPr>
          <w:rFonts w:ascii="Tahoma" w:hAnsi="Tahoma" w:cs="Tahoma"/>
          <w:lang w:val="en-GB"/>
        </w:rPr>
      </w:pPr>
      <w:r w:rsidRPr="00582D89">
        <w:rPr>
          <w:rFonts w:ascii="Tahoma" w:hAnsi="Tahoma" w:cs="Tahoma"/>
          <w:lang w:val="en-GB"/>
        </w:rPr>
        <w:lastRenderedPageBreak/>
        <w:t xml:space="preserve">Ensure that any agreed fire safety arrangements are communicated to the pupil and, where appropriate, their parent/carer. </w:t>
      </w:r>
    </w:p>
    <w:p w14:paraId="59108F32" w14:textId="77777777" w:rsidR="00582D89" w:rsidRDefault="00582D89" w:rsidP="00582D89">
      <w:pPr>
        <w:pStyle w:val="1bodycopy10pt"/>
        <w:numPr>
          <w:ilvl w:val="0"/>
          <w:numId w:val="29"/>
        </w:numPr>
        <w:jc w:val="both"/>
        <w:rPr>
          <w:rFonts w:ascii="Tahoma" w:hAnsi="Tahoma" w:cs="Tahoma"/>
          <w:lang w:val="en-GB"/>
        </w:rPr>
      </w:pPr>
      <w:r w:rsidRPr="00582D89">
        <w:rPr>
          <w:rFonts w:ascii="Tahoma" w:hAnsi="Tahoma" w:cs="Tahoma"/>
          <w:lang w:val="en-GB"/>
        </w:rPr>
        <w:t xml:space="preserve">Follow any reasonable fire safety instructions provided by the household or relevant responsible person. </w:t>
      </w:r>
    </w:p>
    <w:p w14:paraId="254E9913" w14:textId="77777777" w:rsidR="00734A39" w:rsidRPr="00582D89" w:rsidRDefault="00734A39" w:rsidP="00734A39">
      <w:pPr>
        <w:pStyle w:val="1bodycopy10pt"/>
        <w:ind w:left="720"/>
        <w:jc w:val="both"/>
        <w:rPr>
          <w:rFonts w:ascii="Tahoma" w:hAnsi="Tahoma" w:cs="Tahoma"/>
          <w:lang w:val="en-GB"/>
        </w:rPr>
      </w:pPr>
    </w:p>
    <w:p w14:paraId="6B5252B8" w14:textId="77777777" w:rsidR="00582D89" w:rsidRPr="00582D89" w:rsidRDefault="00582D89" w:rsidP="00582D89">
      <w:pPr>
        <w:pStyle w:val="1bodycopy10pt"/>
        <w:jc w:val="both"/>
        <w:rPr>
          <w:rFonts w:ascii="Tahoma" w:hAnsi="Tahoma" w:cs="Tahoma"/>
          <w:lang w:val="en-GB"/>
        </w:rPr>
      </w:pPr>
      <w:r w:rsidRPr="00582D89">
        <w:rPr>
          <w:rFonts w:ascii="Tahoma" w:hAnsi="Tahoma" w:cs="Tahoma"/>
          <w:lang w:val="en-GB"/>
        </w:rPr>
        <w:t xml:space="preserve">Staff will </w:t>
      </w:r>
      <w:r w:rsidRPr="00582D89">
        <w:rPr>
          <w:rFonts w:ascii="Tahoma" w:hAnsi="Tahoma" w:cs="Tahoma"/>
          <w:b/>
          <w:bCs/>
          <w:lang w:val="en-GB"/>
        </w:rPr>
        <w:t>not be expected to inspect, test or maintain fire alarms, extinguishers or other fire-safety equipment belonging to a pupil's home</w:t>
      </w:r>
      <w:r w:rsidRPr="00582D89">
        <w:rPr>
          <w:rFonts w:ascii="Tahoma" w:hAnsi="Tahoma" w:cs="Tahoma"/>
          <w:lang w:val="en-GB"/>
        </w:rPr>
        <w:t>. Responsibility for the home's fire safety arrangements remains with the homeowner, tenant or other person responsible for the premises.</w:t>
      </w:r>
    </w:p>
    <w:p w14:paraId="503C49B7" w14:textId="77777777" w:rsidR="00582D89" w:rsidRDefault="00582D89" w:rsidP="00582D89">
      <w:pPr>
        <w:pStyle w:val="1bodycopy10pt"/>
        <w:jc w:val="both"/>
        <w:rPr>
          <w:rFonts w:ascii="Tahoma" w:hAnsi="Tahoma" w:cs="Tahoma"/>
          <w:lang w:val="en-GB"/>
        </w:rPr>
      </w:pPr>
      <w:r w:rsidRPr="00582D89">
        <w:rPr>
          <w:rFonts w:ascii="Tahoma" w:hAnsi="Tahoma" w:cs="Tahoma"/>
          <w:lang w:val="en-GB"/>
        </w:rPr>
        <w:t>If a staff member identifies a significant fire safety concern at a home visit that cannot be adequately controlled, they will raise the concern with the parent/carer or relevant responsible person and, where necessary, withdraw from or postpone the activity until appropriate arrangements are in place.</w:t>
      </w:r>
    </w:p>
    <w:p w14:paraId="340C7430" w14:textId="77777777" w:rsidR="00734A39" w:rsidRPr="00582D89" w:rsidRDefault="00734A39" w:rsidP="00582D89">
      <w:pPr>
        <w:pStyle w:val="1bodycopy10pt"/>
        <w:jc w:val="both"/>
        <w:rPr>
          <w:rFonts w:ascii="Tahoma" w:hAnsi="Tahoma" w:cs="Tahoma"/>
          <w:lang w:val="en-GB"/>
        </w:rPr>
      </w:pPr>
    </w:p>
    <w:p w14:paraId="33E4C879" w14:textId="77777777" w:rsidR="00582D89" w:rsidRPr="00734A39" w:rsidRDefault="00582D89" w:rsidP="00734A39">
      <w:pPr>
        <w:pStyle w:val="Heading3"/>
        <w:rPr>
          <w:rFonts w:ascii="Tahoma" w:hAnsi="Tahoma" w:cs="Tahoma"/>
          <w:lang w:val="en-GB"/>
        </w:rPr>
      </w:pPr>
      <w:bookmarkStart w:id="25" w:name="_Toc237080429"/>
      <w:r w:rsidRPr="00734A39">
        <w:rPr>
          <w:rFonts w:ascii="Tahoma" w:hAnsi="Tahoma" w:cs="Tahoma"/>
          <w:lang w:val="en-GB"/>
        </w:rPr>
        <w:t>5.2 If there is a fire during a home visit</w:t>
      </w:r>
      <w:bookmarkEnd w:id="25"/>
    </w:p>
    <w:p w14:paraId="6AEB9F5F" w14:textId="77777777" w:rsidR="00582D89" w:rsidRPr="00582D89" w:rsidRDefault="00582D89" w:rsidP="00582D89">
      <w:pPr>
        <w:pStyle w:val="1bodycopy10pt"/>
        <w:jc w:val="both"/>
        <w:rPr>
          <w:rFonts w:ascii="Tahoma" w:hAnsi="Tahoma" w:cs="Tahoma"/>
          <w:lang w:val="en-GB"/>
        </w:rPr>
      </w:pPr>
      <w:r w:rsidRPr="00582D89">
        <w:rPr>
          <w:rFonts w:ascii="Tahoma" w:hAnsi="Tahoma" w:cs="Tahoma"/>
          <w:lang w:val="en-GB"/>
        </w:rPr>
        <w:t>If a fire or suspected fire occurs while Atypical Education staff are working in a pupil's home:</w:t>
      </w:r>
    </w:p>
    <w:p w14:paraId="6C4E0269" w14:textId="77777777" w:rsidR="00582D89" w:rsidRDefault="00582D89" w:rsidP="00582D89">
      <w:pPr>
        <w:pStyle w:val="1bodycopy10pt"/>
        <w:numPr>
          <w:ilvl w:val="0"/>
          <w:numId w:val="30"/>
        </w:numPr>
        <w:jc w:val="both"/>
        <w:rPr>
          <w:rFonts w:ascii="Tahoma" w:hAnsi="Tahoma" w:cs="Tahoma"/>
          <w:lang w:val="en-GB"/>
        </w:rPr>
      </w:pPr>
      <w:r w:rsidRPr="00582D89">
        <w:rPr>
          <w:rFonts w:ascii="Tahoma" w:hAnsi="Tahoma" w:cs="Tahoma"/>
          <w:lang w:val="en-GB"/>
        </w:rPr>
        <w:t xml:space="preserve">The alarm will be raised immediately by whoever discovers the fire. </w:t>
      </w:r>
    </w:p>
    <w:p w14:paraId="7969E0BA" w14:textId="04CE9D1C" w:rsidR="00F24CA2" w:rsidRPr="00582D89" w:rsidRDefault="00E95CC1" w:rsidP="00582D89">
      <w:pPr>
        <w:pStyle w:val="1bodycopy10pt"/>
        <w:numPr>
          <w:ilvl w:val="0"/>
          <w:numId w:val="30"/>
        </w:numPr>
        <w:jc w:val="both"/>
        <w:rPr>
          <w:rFonts w:ascii="Tahoma" w:hAnsi="Tahoma" w:cs="Tahoma"/>
          <w:lang w:val="en-GB"/>
        </w:rPr>
      </w:pPr>
      <w:r>
        <w:rPr>
          <w:rFonts w:ascii="Tahoma" w:hAnsi="Tahoma" w:cs="Tahoma"/>
        </w:rPr>
        <w:t>Raise</w:t>
      </w:r>
      <w:r w:rsidR="00F24CA2" w:rsidRPr="00F24CA2">
        <w:rPr>
          <w:rFonts w:ascii="Tahoma" w:hAnsi="Tahoma" w:cs="Tahoma"/>
        </w:rPr>
        <w:t xml:space="preserve"> the alarm by shouting </w:t>
      </w:r>
      <w:r w:rsidR="00F24CA2" w:rsidRPr="00F24CA2">
        <w:rPr>
          <w:rFonts w:ascii="Tahoma" w:hAnsi="Tahoma" w:cs="Tahoma"/>
          <w:b/>
          <w:bCs/>
        </w:rPr>
        <w:t>“FIRE”</w:t>
      </w:r>
      <w:r w:rsidR="00F24CA2" w:rsidRPr="00F24CA2">
        <w:rPr>
          <w:rFonts w:ascii="Tahoma" w:hAnsi="Tahoma" w:cs="Tahoma"/>
        </w:rPr>
        <w:t xml:space="preserve"> and, where safe, activate the property's fire alarm.</w:t>
      </w:r>
    </w:p>
    <w:p w14:paraId="07BF5C93" w14:textId="77777777" w:rsidR="00582D89" w:rsidRPr="00582D89" w:rsidRDefault="00582D89" w:rsidP="00582D89">
      <w:pPr>
        <w:pStyle w:val="1bodycopy10pt"/>
        <w:numPr>
          <w:ilvl w:val="0"/>
          <w:numId w:val="30"/>
        </w:numPr>
        <w:jc w:val="both"/>
        <w:rPr>
          <w:rFonts w:ascii="Tahoma" w:hAnsi="Tahoma" w:cs="Tahoma"/>
          <w:lang w:val="en-GB"/>
        </w:rPr>
      </w:pPr>
      <w:r w:rsidRPr="00582D89">
        <w:rPr>
          <w:rFonts w:ascii="Tahoma" w:hAnsi="Tahoma" w:cs="Tahoma"/>
          <w:lang w:val="en-GB"/>
        </w:rPr>
        <w:t xml:space="preserve">Staff will instruct the pupil to leave the property immediately using the safest available exit. </w:t>
      </w:r>
    </w:p>
    <w:p w14:paraId="534F3291" w14:textId="77777777" w:rsidR="00582D89" w:rsidRPr="00582D89" w:rsidRDefault="00582D89" w:rsidP="00582D89">
      <w:pPr>
        <w:pStyle w:val="1bodycopy10pt"/>
        <w:numPr>
          <w:ilvl w:val="0"/>
          <w:numId w:val="30"/>
        </w:numPr>
        <w:jc w:val="both"/>
        <w:rPr>
          <w:rFonts w:ascii="Tahoma" w:hAnsi="Tahoma" w:cs="Tahoma"/>
          <w:lang w:val="en-GB"/>
        </w:rPr>
      </w:pPr>
      <w:r w:rsidRPr="00582D89">
        <w:rPr>
          <w:rFonts w:ascii="Tahoma" w:hAnsi="Tahoma" w:cs="Tahoma"/>
          <w:lang w:val="en-GB"/>
        </w:rPr>
        <w:t xml:space="preserve">Staff will </w:t>
      </w:r>
      <w:r w:rsidRPr="00582D89">
        <w:rPr>
          <w:rFonts w:ascii="Tahoma" w:hAnsi="Tahoma" w:cs="Tahoma"/>
          <w:b/>
          <w:bCs/>
          <w:lang w:val="en-GB"/>
        </w:rPr>
        <w:t>not put themselves or the pupil at risk by attempting to fight the fire</w:t>
      </w:r>
      <w:r w:rsidRPr="00582D89">
        <w:rPr>
          <w:rFonts w:ascii="Tahoma" w:hAnsi="Tahoma" w:cs="Tahoma"/>
          <w:lang w:val="en-GB"/>
        </w:rPr>
        <w:t xml:space="preserve">. </w:t>
      </w:r>
    </w:p>
    <w:p w14:paraId="2053C33D" w14:textId="77777777" w:rsidR="00582D89" w:rsidRPr="00582D89" w:rsidRDefault="00582D89" w:rsidP="00582D89">
      <w:pPr>
        <w:pStyle w:val="1bodycopy10pt"/>
        <w:numPr>
          <w:ilvl w:val="0"/>
          <w:numId w:val="30"/>
        </w:numPr>
        <w:jc w:val="both"/>
        <w:rPr>
          <w:rFonts w:ascii="Tahoma" w:hAnsi="Tahoma" w:cs="Tahoma"/>
          <w:lang w:val="en-GB"/>
        </w:rPr>
      </w:pPr>
      <w:r w:rsidRPr="00582D89">
        <w:rPr>
          <w:rFonts w:ascii="Tahoma" w:hAnsi="Tahoma" w:cs="Tahoma"/>
          <w:lang w:val="en-GB"/>
        </w:rPr>
        <w:t xml:space="preserve">The agreed evacuation route will be used where it remains safe to do so. If the normal route is blocked or unsafe, an alternative safe exit will be used where available. </w:t>
      </w:r>
    </w:p>
    <w:p w14:paraId="4875B77A" w14:textId="77777777" w:rsidR="00582D89" w:rsidRPr="00582D89" w:rsidRDefault="00582D89" w:rsidP="00582D89">
      <w:pPr>
        <w:pStyle w:val="1bodycopy10pt"/>
        <w:numPr>
          <w:ilvl w:val="0"/>
          <w:numId w:val="30"/>
        </w:numPr>
        <w:jc w:val="both"/>
        <w:rPr>
          <w:rFonts w:ascii="Tahoma" w:hAnsi="Tahoma" w:cs="Tahoma"/>
          <w:lang w:val="en-GB"/>
        </w:rPr>
      </w:pPr>
      <w:r w:rsidRPr="00582D89">
        <w:rPr>
          <w:rFonts w:ascii="Tahoma" w:hAnsi="Tahoma" w:cs="Tahoma"/>
          <w:lang w:val="en-GB"/>
        </w:rPr>
        <w:t xml:space="preserve">Emergency services will be contacted by calling </w:t>
      </w:r>
      <w:r w:rsidRPr="00582D89">
        <w:rPr>
          <w:rFonts w:ascii="Tahoma" w:hAnsi="Tahoma" w:cs="Tahoma"/>
          <w:b/>
          <w:bCs/>
          <w:lang w:val="en-GB"/>
        </w:rPr>
        <w:t>999</w:t>
      </w:r>
      <w:r w:rsidRPr="00582D89">
        <w:rPr>
          <w:rFonts w:ascii="Tahoma" w:hAnsi="Tahoma" w:cs="Tahoma"/>
          <w:lang w:val="en-GB"/>
        </w:rPr>
        <w:t xml:space="preserve"> as soon as it is safe to do so. </w:t>
      </w:r>
    </w:p>
    <w:p w14:paraId="670CA5A0" w14:textId="77777777" w:rsidR="00582D89" w:rsidRPr="00582D89" w:rsidRDefault="00582D89" w:rsidP="00582D89">
      <w:pPr>
        <w:pStyle w:val="1bodycopy10pt"/>
        <w:numPr>
          <w:ilvl w:val="0"/>
          <w:numId w:val="30"/>
        </w:numPr>
        <w:jc w:val="both"/>
        <w:rPr>
          <w:rFonts w:ascii="Tahoma" w:hAnsi="Tahoma" w:cs="Tahoma"/>
          <w:lang w:val="en-GB"/>
        </w:rPr>
      </w:pPr>
      <w:r w:rsidRPr="00582D89">
        <w:rPr>
          <w:rFonts w:ascii="Tahoma" w:hAnsi="Tahoma" w:cs="Tahoma"/>
          <w:lang w:val="en-GB"/>
        </w:rPr>
        <w:t xml:space="preserve">Staff and pupils will move to the identified assembly point or another safe location away from the building. </w:t>
      </w:r>
    </w:p>
    <w:p w14:paraId="6B3AD0F3" w14:textId="77777777" w:rsidR="00582D89" w:rsidRPr="00582D89" w:rsidRDefault="00582D89" w:rsidP="00582D89">
      <w:pPr>
        <w:pStyle w:val="1bodycopy10pt"/>
        <w:numPr>
          <w:ilvl w:val="0"/>
          <w:numId w:val="30"/>
        </w:numPr>
        <w:jc w:val="both"/>
        <w:rPr>
          <w:rFonts w:ascii="Tahoma" w:hAnsi="Tahoma" w:cs="Tahoma"/>
          <w:lang w:val="en-GB"/>
        </w:rPr>
      </w:pPr>
      <w:r w:rsidRPr="00582D89">
        <w:rPr>
          <w:rFonts w:ascii="Tahoma" w:hAnsi="Tahoma" w:cs="Tahoma"/>
          <w:lang w:val="en-GB"/>
        </w:rPr>
        <w:t xml:space="preserve">Staff will remain with and supervise the pupil until they can be safely handed back to their parent/carer or another appropriate responsible adult, unless emergency circumstances require otherwise. </w:t>
      </w:r>
    </w:p>
    <w:p w14:paraId="4A6EF4B6" w14:textId="77777777" w:rsidR="00582D89" w:rsidRPr="00582D89" w:rsidRDefault="00582D89" w:rsidP="00582D89">
      <w:pPr>
        <w:pStyle w:val="1bodycopy10pt"/>
        <w:numPr>
          <w:ilvl w:val="0"/>
          <w:numId w:val="30"/>
        </w:numPr>
        <w:jc w:val="both"/>
        <w:rPr>
          <w:rFonts w:ascii="Tahoma" w:hAnsi="Tahoma" w:cs="Tahoma"/>
          <w:lang w:val="en-GB"/>
        </w:rPr>
      </w:pPr>
      <w:r w:rsidRPr="00582D89">
        <w:rPr>
          <w:rFonts w:ascii="Tahoma" w:hAnsi="Tahoma" w:cs="Tahoma"/>
          <w:lang w:val="en-GB"/>
        </w:rPr>
        <w:t xml:space="preserve">Staff will not re-enter the property until the emergency services confirm that it is safe to do so. </w:t>
      </w:r>
    </w:p>
    <w:p w14:paraId="1DAEBC77" w14:textId="77777777" w:rsidR="00582D89" w:rsidRPr="00582D89" w:rsidRDefault="00582D89" w:rsidP="00582D89">
      <w:pPr>
        <w:pStyle w:val="1bodycopy10pt"/>
        <w:numPr>
          <w:ilvl w:val="0"/>
          <w:numId w:val="30"/>
        </w:numPr>
        <w:jc w:val="both"/>
        <w:rPr>
          <w:rFonts w:ascii="Tahoma" w:hAnsi="Tahoma" w:cs="Tahoma"/>
          <w:lang w:val="en-GB"/>
        </w:rPr>
      </w:pPr>
      <w:r w:rsidRPr="00582D89">
        <w:rPr>
          <w:rFonts w:ascii="Tahoma" w:hAnsi="Tahoma" w:cs="Tahoma"/>
          <w:lang w:val="en-GB"/>
        </w:rPr>
        <w:t xml:space="preserve">The incident will be reported to the Owner/Health and Safety Lead and recorded in accordance with the accident and incident reporting arrangements in this policy. </w:t>
      </w:r>
    </w:p>
    <w:p w14:paraId="5380EC9C" w14:textId="77777777" w:rsidR="00582D89" w:rsidRPr="00582D89" w:rsidRDefault="00582D89" w:rsidP="00582D89">
      <w:pPr>
        <w:pStyle w:val="1bodycopy10pt"/>
        <w:numPr>
          <w:ilvl w:val="0"/>
          <w:numId w:val="30"/>
        </w:numPr>
        <w:jc w:val="both"/>
        <w:rPr>
          <w:rFonts w:ascii="Tahoma" w:hAnsi="Tahoma" w:cs="Tahoma"/>
          <w:lang w:val="en-GB"/>
        </w:rPr>
      </w:pPr>
      <w:r w:rsidRPr="00582D89">
        <w:rPr>
          <w:rFonts w:ascii="Tahoma" w:hAnsi="Tahoma" w:cs="Tahoma"/>
          <w:lang w:val="en-GB"/>
        </w:rPr>
        <w:t xml:space="preserve">The relevant risk assessment will be reviewed following the incident and amended where necessary. </w:t>
      </w:r>
    </w:p>
    <w:p w14:paraId="1401EC2C" w14:textId="77777777" w:rsidR="00582D89" w:rsidRDefault="00582D89" w:rsidP="00582D89">
      <w:pPr>
        <w:pStyle w:val="1bodycopy10pt"/>
        <w:jc w:val="both"/>
        <w:rPr>
          <w:rFonts w:ascii="Tahoma" w:hAnsi="Tahoma" w:cs="Tahoma"/>
          <w:lang w:val="en-GB"/>
        </w:rPr>
      </w:pPr>
      <w:r w:rsidRPr="00582D89">
        <w:rPr>
          <w:rFonts w:ascii="Tahoma" w:hAnsi="Tahoma" w:cs="Tahoma"/>
          <w:lang w:val="en-GB"/>
        </w:rPr>
        <w:t xml:space="preserve">Where there is an immediate danger and evacuation is required, </w:t>
      </w:r>
      <w:r w:rsidRPr="00582D89">
        <w:rPr>
          <w:rFonts w:ascii="Tahoma" w:hAnsi="Tahoma" w:cs="Tahoma"/>
          <w:b/>
          <w:bCs/>
          <w:lang w:val="en-GB"/>
        </w:rPr>
        <w:t>life safety will take priority over protecting property or equipment</w:t>
      </w:r>
      <w:r w:rsidRPr="00582D89">
        <w:rPr>
          <w:rFonts w:ascii="Tahoma" w:hAnsi="Tahoma" w:cs="Tahoma"/>
          <w:lang w:val="en-GB"/>
        </w:rPr>
        <w:t>.</w:t>
      </w:r>
    </w:p>
    <w:p w14:paraId="012EDCCE" w14:textId="77777777" w:rsidR="003C646E" w:rsidRPr="00582D89" w:rsidRDefault="003C646E" w:rsidP="00582D89">
      <w:pPr>
        <w:pStyle w:val="1bodycopy10pt"/>
        <w:jc w:val="both"/>
        <w:rPr>
          <w:rFonts w:ascii="Tahoma" w:hAnsi="Tahoma" w:cs="Tahoma"/>
          <w:lang w:val="en-GB"/>
        </w:rPr>
      </w:pPr>
    </w:p>
    <w:p w14:paraId="28CE231C" w14:textId="73A60E07" w:rsidR="00582D89" w:rsidRPr="003C646E" w:rsidRDefault="003C646E" w:rsidP="003C646E">
      <w:pPr>
        <w:pStyle w:val="Heading3"/>
        <w:rPr>
          <w:rFonts w:ascii="Tahoma" w:hAnsi="Tahoma" w:cs="Tahoma"/>
          <w:lang w:val="en-GB"/>
        </w:rPr>
      </w:pPr>
      <w:bookmarkStart w:id="26" w:name="_Toc237080430"/>
      <w:r>
        <w:rPr>
          <w:rFonts w:ascii="Tahoma" w:hAnsi="Tahoma" w:cs="Tahoma"/>
          <w:lang w:val="en-GB"/>
        </w:rPr>
        <w:t>6</w:t>
      </w:r>
      <w:r w:rsidR="00582D89" w:rsidRPr="003C646E">
        <w:rPr>
          <w:rFonts w:ascii="Tahoma" w:hAnsi="Tahoma" w:cs="Tahoma"/>
          <w:lang w:val="en-GB"/>
        </w:rPr>
        <w:t>.3 Fire evacuation at community venues and spaces</w:t>
      </w:r>
      <w:bookmarkEnd w:id="26"/>
    </w:p>
    <w:p w14:paraId="0725BBD2" w14:textId="77777777" w:rsidR="00582D89" w:rsidRPr="00582D89" w:rsidRDefault="00582D89" w:rsidP="00582D89">
      <w:pPr>
        <w:pStyle w:val="1bodycopy10pt"/>
        <w:jc w:val="both"/>
        <w:rPr>
          <w:rFonts w:ascii="Tahoma" w:hAnsi="Tahoma" w:cs="Tahoma"/>
          <w:lang w:val="en-GB"/>
        </w:rPr>
      </w:pPr>
      <w:r w:rsidRPr="00582D89">
        <w:rPr>
          <w:rFonts w:ascii="Tahoma" w:hAnsi="Tahoma" w:cs="Tahoma"/>
          <w:lang w:val="en-GB"/>
        </w:rPr>
        <w:t>When Atypical Education uses a community venue, public building or other shared space, staff will familiarise themselves with the venue's fire safety and evacuation arrangements before or at the start of the activity.</w:t>
      </w:r>
    </w:p>
    <w:p w14:paraId="4DA3282D" w14:textId="77777777" w:rsidR="00582D89" w:rsidRPr="00582D89" w:rsidRDefault="00582D89" w:rsidP="00582D89">
      <w:pPr>
        <w:pStyle w:val="1bodycopy10pt"/>
        <w:jc w:val="both"/>
        <w:rPr>
          <w:rFonts w:ascii="Tahoma" w:hAnsi="Tahoma" w:cs="Tahoma"/>
          <w:lang w:val="en-GB"/>
        </w:rPr>
      </w:pPr>
      <w:r w:rsidRPr="00582D89">
        <w:rPr>
          <w:rFonts w:ascii="Tahoma" w:hAnsi="Tahoma" w:cs="Tahoma"/>
          <w:lang w:val="en-GB"/>
        </w:rPr>
        <w:t>Where reasonably practicable, staff will establish:</w:t>
      </w:r>
    </w:p>
    <w:p w14:paraId="07492BBB" w14:textId="77777777" w:rsidR="00582D89" w:rsidRPr="00582D89" w:rsidRDefault="00582D89" w:rsidP="00582D89">
      <w:pPr>
        <w:pStyle w:val="1bodycopy10pt"/>
        <w:numPr>
          <w:ilvl w:val="0"/>
          <w:numId w:val="31"/>
        </w:numPr>
        <w:jc w:val="both"/>
        <w:rPr>
          <w:rFonts w:ascii="Tahoma" w:hAnsi="Tahoma" w:cs="Tahoma"/>
          <w:lang w:val="en-GB"/>
        </w:rPr>
      </w:pPr>
      <w:r w:rsidRPr="00582D89">
        <w:rPr>
          <w:rFonts w:ascii="Tahoma" w:hAnsi="Tahoma" w:cs="Tahoma"/>
          <w:lang w:val="en-GB"/>
        </w:rPr>
        <w:t xml:space="preserve">The location of the nearest suitable fire exits. </w:t>
      </w:r>
    </w:p>
    <w:p w14:paraId="1D1F4F32" w14:textId="77777777" w:rsidR="00582D89" w:rsidRPr="00582D89" w:rsidRDefault="00582D89" w:rsidP="00582D89">
      <w:pPr>
        <w:pStyle w:val="1bodycopy10pt"/>
        <w:numPr>
          <w:ilvl w:val="0"/>
          <w:numId w:val="31"/>
        </w:numPr>
        <w:jc w:val="both"/>
        <w:rPr>
          <w:rFonts w:ascii="Tahoma" w:hAnsi="Tahoma" w:cs="Tahoma"/>
          <w:lang w:val="en-GB"/>
        </w:rPr>
      </w:pPr>
      <w:r w:rsidRPr="00582D89">
        <w:rPr>
          <w:rFonts w:ascii="Tahoma" w:hAnsi="Tahoma" w:cs="Tahoma"/>
          <w:lang w:val="en-GB"/>
        </w:rPr>
        <w:t xml:space="preserve">The designated evacuation routes. </w:t>
      </w:r>
    </w:p>
    <w:p w14:paraId="552DF5B9" w14:textId="77777777" w:rsidR="00582D89" w:rsidRPr="00582D89" w:rsidRDefault="00582D89" w:rsidP="00582D89">
      <w:pPr>
        <w:pStyle w:val="1bodycopy10pt"/>
        <w:numPr>
          <w:ilvl w:val="0"/>
          <w:numId w:val="31"/>
        </w:numPr>
        <w:jc w:val="both"/>
        <w:rPr>
          <w:rFonts w:ascii="Tahoma" w:hAnsi="Tahoma" w:cs="Tahoma"/>
          <w:lang w:val="en-GB"/>
        </w:rPr>
      </w:pPr>
      <w:r w:rsidRPr="00582D89">
        <w:rPr>
          <w:rFonts w:ascii="Tahoma" w:hAnsi="Tahoma" w:cs="Tahoma"/>
          <w:lang w:val="en-GB"/>
        </w:rPr>
        <w:t xml:space="preserve">The location of the fire alarm or method for raising the alarm. </w:t>
      </w:r>
    </w:p>
    <w:p w14:paraId="5F389BC3" w14:textId="77777777" w:rsidR="00582D89" w:rsidRPr="00582D89" w:rsidRDefault="00582D89" w:rsidP="00582D89">
      <w:pPr>
        <w:pStyle w:val="1bodycopy10pt"/>
        <w:numPr>
          <w:ilvl w:val="0"/>
          <w:numId w:val="31"/>
        </w:numPr>
        <w:jc w:val="both"/>
        <w:rPr>
          <w:rFonts w:ascii="Tahoma" w:hAnsi="Tahoma" w:cs="Tahoma"/>
          <w:lang w:val="en-GB"/>
        </w:rPr>
      </w:pPr>
      <w:r w:rsidRPr="00582D89">
        <w:rPr>
          <w:rFonts w:ascii="Tahoma" w:hAnsi="Tahoma" w:cs="Tahoma"/>
          <w:lang w:val="en-GB"/>
        </w:rPr>
        <w:t xml:space="preserve">The venue's assembly point. </w:t>
      </w:r>
    </w:p>
    <w:p w14:paraId="19BC74B7" w14:textId="77777777" w:rsidR="00582D89" w:rsidRPr="00582D89" w:rsidRDefault="00582D89" w:rsidP="00582D89">
      <w:pPr>
        <w:pStyle w:val="1bodycopy10pt"/>
        <w:numPr>
          <w:ilvl w:val="0"/>
          <w:numId w:val="31"/>
        </w:numPr>
        <w:jc w:val="both"/>
        <w:rPr>
          <w:rFonts w:ascii="Tahoma" w:hAnsi="Tahoma" w:cs="Tahoma"/>
          <w:lang w:val="en-GB"/>
        </w:rPr>
      </w:pPr>
      <w:r w:rsidRPr="00582D89">
        <w:rPr>
          <w:rFonts w:ascii="Tahoma" w:hAnsi="Tahoma" w:cs="Tahoma"/>
          <w:lang w:val="en-GB"/>
        </w:rPr>
        <w:lastRenderedPageBreak/>
        <w:t xml:space="preserve">Any venue-specific emergency procedures. </w:t>
      </w:r>
    </w:p>
    <w:p w14:paraId="6DD64108" w14:textId="77777777" w:rsidR="00582D89" w:rsidRPr="00582D89" w:rsidRDefault="00582D89" w:rsidP="00582D89">
      <w:pPr>
        <w:pStyle w:val="1bodycopy10pt"/>
        <w:numPr>
          <w:ilvl w:val="0"/>
          <w:numId w:val="31"/>
        </w:numPr>
        <w:jc w:val="both"/>
        <w:rPr>
          <w:rFonts w:ascii="Tahoma" w:hAnsi="Tahoma" w:cs="Tahoma"/>
          <w:lang w:val="en-GB"/>
        </w:rPr>
      </w:pPr>
      <w:r w:rsidRPr="00582D89">
        <w:rPr>
          <w:rFonts w:ascii="Tahoma" w:hAnsi="Tahoma" w:cs="Tahoma"/>
          <w:lang w:val="en-GB"/>
        </w:rPr>
        <w:t xml:space="preserve">Whether there are arrangements for people who may require assistance to evacuate. </w:t>
      </w:r>
    </w:p>
    <w:p w14:paraId="4F89C4B8" w14:textId="77777777" w:rsidR="00582D89" w:rsidRDefault="00582D89" w:rsidP="00582D89">
      <w:pPr>
        <w:pStyle w:val="1bodycopy10pt"/>
        <w:numPr>
          <w:ilvl w:val="0"/>
          <w:numId w:val="31"/>
        </w:numPr>
        <w:jc w:val="both"/>
        <w:rPr>
          <w:rFonts w:ascii="Tahoma" w:hAnsi="Tahoma" w:cs="Tahoma"/>
          <w:lang w:val="en-GB"/>
        </w:rPr>
      </w:pPr>
      <w:r w:rsidRPr="00582D89">
        <w:rPr>
          <w:rFonts w:ascii="Tahoma" w:hAnsi="Tahoma" w:cs="Tahoma"/>
          <w:lang w:val="en-GB"/>
        </w:rPr>
        <w:t xml:space="preserve">Any hazards or circumstances that could affect the safe evacuation of the pupil or staff member. </w:t>
      </w:r>
    </w:p>
    <w:p w14:paraId="5C1932B0" w14:textId="77777777" w:rsidR="003C646E" w:rsidRPr="00582D89" w:rsidRDefault="003C646E" w:rsidP="003C646E">
      <w:pPr>
        <w:pStyle w:val="1bodycopy10pt"/>
        <w:ind w:left="720"/>
        <w:jc w:val="both"/>
        <w:rPr>
          <w:rFonts w:ascii="Tahoma" w:hAnsi="Tahoma" w:cs="Tahoma"/>
          <w:lang w:val="en-GB"/>
        </w:rPr>
      </w:pPr>
    </w:p>
    <w:p w14:paraId="734CA793" w14:textId="77777777" w:rsidR="00582D89" w:rsidRPr="00582D89" w:rsidRDefault="00582D89" w:rsidP="00582D89">
      <w:pPr>
        <w:pStyle w:val="1bodycopy10pt"/>
        <w:jc w:val="both"/>
        <w:rPr>
          <w:rFonts w:ascii="Tahoma" w:hAnsi="Tahoma" w:cs="Tahoma"/>
          <w:lang w:val="en-GB"/>
        </w:rPr>
      </w:pPr>
      <w:r w:rsidRPr="00582D89">
        <w:rPr>
          <w:rFonts w:ascii="Tahoma" w:hAnsi="Tahoma" w:cs="Tahoma"/>
          <w:lang w:val="en-GB"/>
        </w:rPr>
        <w:t>Staff will follow the venue's established fire evacuation procedures and the instructions of venue staff, emergency personnel or other persons responsible for the premises, provided that doing so is consistent with keeping the pupil and staff member safe.</w:t>
      </w:r>
    </w:p>
    <w:p w14:paraId="5EC59F59" w14:textId="77777777" w:rsidR="00582D89" w:rsidRPr="00582D89" w:rsidRDefault="00582D89" w:rsidP="00582D89">
      <w:pPr>
        <w:pStyle w:val="1bodycopy10pt"/>
        <w:jc w:val="both"/>
        <w:rPr>
          <w:rFonts w:ascii="Tahoma" w:hAnsi="Tahoma" w:cs="Tahoma"/>
          <w:lang w:val="en-GB"/>
        </w:rPr>
      </w:pPr>
      <w:r w:rsidRPr="00582D89">
        <w:rPr>
          <w:rFonts w:ascii="Tahoma" w:hAnsi="Tahoma" w:cs="Tahoma"/>
          <w:lang w:val="en-GB"/>
        </w:rPr>
        <w:t>The staff member will remain responsible for the pupil's supervision throughout the evacuation and will take the pupil to the designated assembly point. Staff will ensure that the pupil remains with them and is not left unsupervised during or following an evacuation.</w:t>
      </w:r>
    </w:p>
    <w:p w14:paraId="5E7EF75E" w14:textId="77777777" w:rsidR="00582D89" w:rsidRPr="00582D89" w:rsidRDefault="00582D89" w:rsidP="00582D89">
      <w:pPr>
        <w:pStyle w:val="1bodycopy10pt"/>
        <w:jc w:val="both"/>
        <w:rPr>
          <w:rFonts w:ascii="Tahoma" w:hAnsi="Tahoma" w:cs="Tahoma"/>
          <w:lang w:val="en-GB"/>
        </w:rPr>
      </w:pPr>
      <w:r w:rsidRPr="00582D89">
        <w:rPr>
          <w:rFonts w:ascii="Tahoma" w:hAnsi="Tahoma" w:cs="Tahoma"/>
          <w:lang w:val="en-GB"/>
        </w:rPr>
        <w:t xml:space="preserve">Where a community venue is unfamiliar, staff will consider fire evacuation arrangements as part of the relevant </w:t>
      </w:r>
      <w:r w:rsidRPr="00582D89">
        <w:rPr>
          <w:rFonts w:ascii="Tahoma" w:hAnsi="Tahoma" w:cs="Tahoma"/>
          <w:b/>
          <w:bCs/>
          <w:lang w:val="en-GB"/>
        </w:rPr>
        <w:t>site and individual activity risk assessment</w:t>
      </w:r>
      <w:r w:rsidRPr="00582D89">
        <w:rPr>
          <w:rFonts w:ascii="Tahoma" w:hAnsi="Tahoma" w:cs="Tahoma"/>
          <w:lang w:val="en-GB"/>
        </w:rPr>
        <w:t>. If the venue's arrangements are inadequate for the pupil's known needs, staff will raise this with the venue and consider whether additional control measures, alternative arrangements or a different venue are required.</w:t>
      </w:r>
    </w:p>
    <w:p w14:paraId="0F0B16CB" w14:textId="77777777" w:rsidR="00E10FF5" w:rsidRDefault="00E10FF5" w:rsidP="00582D89">
      <w:pPr>
        <w:pStyle w:val="1bodycopy10pt"/>
        <w:jc w:val="both"/>
        <w:rPr>
          <w:rFonts w:ascii="Tahoma" w:hAnsi="Tahoma" w:cs="Tahoma"/>
          <w:lang w:val="en-GB"/>
        </w:rPr>
      </w:pPr>
    </w:p>
    <w:p w14:paraId="47E4A96A" w14:textId="5E76CFB4" w:rsidR="00582D89" w:rsidRPr="00582D89" w:rsidRDefault="00582D89" w:rsidP="00582D89">
      <w:pPr>
        <w:pStyle w:val="1bodycopy10pt"/>
        <w:jc w:val="both"/>
        <w:rPr>
          <w:rFonts w:ascii="Tahoma" w:hAnsi="Tahoma" w:cs="Tahoma"/>
          <w:lang w:val="en-GB"/>
        </w:rPr>
      </w:pPr>
      <w:r w:rsidRPr="00582D89">
        <w:rPr>
          <w:rFonts w:ascii="Tahoma" w:hAnsi="Tahoma" w:cs="Tahoma"/>
          <w:lang w:val="en-GB"/>
        </w:rPr>
        <w:t>If the fire alarm sounds or a fire is suspected, staff will:</w:t>
      </w:r>
    </w:p>
    <w:p w14:paraId="2A44204D" w14:textId="77777777" w:rsidR="00582D89" w:rsidRPr="00582D89" w:rsidRDefault="00582D89" w:rsidP="00582D89">
      <w:pPr>
        <w:pStyle w:val="1bodycopy10pt"/>
        <w:numPr>
          <w:ilvl w:val="0"/>
          <w:numId w:val="32"/>
        </w:numPr>
        <w:jc w:val="both"/>
        <w:rPr>
          <w:rFonts w:ascii="Tahoma" w:hAnsi="Tahoma" w:cs="Tahoma"/>
          <w:lang w:val="en-GB"/>
        </w:rPr>
      </w:pPr>
      <w:r w:rsidRPr="00582D89">
        <w:rPr>
          <w:rFonts w:ascii="Tahoma" w:hAnsi="Tahoma" w:cs="Tahoma"/>
          <w:lang w:val="en-GB"/>
        </w:rPr>
        <w:t xml:space="preserve">Stop the activity immediately. </w:t>
      </w:r>
    </w:p>
    <w:p w14:paraId="1297E6D1" w14:textId="77777777" w:rsidR="00582D89" w:rsidRPr="00582D89" w:rsidRDefault="00582D89" w:rsidP="00582D89">
      <w:pPr>
        <w:pStyle w:val="1bodycopy10pt"/>
        <w:numPr>
          <w:ilvl w:val="0"/>
          <w:numId w:val="32"/>
        </w:numPr>
        <w:jc w:val="both"/>
        <w:rPr>
          <w:rFonts w:ascii="Tahoma" w:hAnsi="Tahoma" w:cs="Tahoma"/>
          <w:lang w:val="en-GB"/>
        </w:rPr>
      </w:pPr>
      <w:r w:rsidRPr="00582D89">
        <w:rPr>
          <w:rFonts w:ascii="Tahoma" w:hAnsi="Tahoma" w:cs="Tahoma"/>
          <w:lang w:val="en-GB"/>
        </w:rPr>
        <w:t xml:space="preserve">Instruct the pupil to evacuate using the nearest safe exit. </w:t>
      </w:r>
    </w:p>
    <w:p w14:paraId="687EA648" w14:textId="77777777" w:rsidR="00582D89" w:rsidRDefault="00582D89" w:rsidP="00582D89">
      <w:pPr>
        <w:pStyle w:val="1bodycopy10pt"/>
        <w:numPr>
          <w:ilvl w:val="0"/>
          <w:numId w:val="32"/>
        </w:numPr>
        <w:jc w:val="both"/>
        <w:rPr>
          <w:rFonts w:ascii="Tahoma" w:hAnsi="Tahoma" w:cs="Tahoma"/>
          <w:lang w:val="en-GB"/>
        </w:rPr>
      </w:pPr>
      <w:r w:rsidRPr="00582D89">
        <w:rPr>
          <w:rFonts w:ascii="Tahoma" w:hAnsi="Tahoma" w:cs="Tahoma"/>
          <w:lang w:val="en-GB"/>
        </w:rPr>
        <w:t xml:space="preserve">Raise the alarm if this has not already been done. </w:t>
      </w:r>
    </w:p>
    <w:p w14:paraId="42C61406" w14:textId="5C2B89D8" w:rsidR="00FB6C1B" w:rsidRPr="00582D89" w:rsidRDefault="00FB6C1B" w:rsidP="00582D89">
      <w:pPr>
        <w:pStyle w:val="1bodycopy10pt"/>
        <w:numPr>
          <w:ilvl w:val="0"/>
          <w:numId w:val="32"/>
        </w:numPr>
        <w:jc w:val="both"/>
        <w:rPr>
          <w:rFonts w:ascii="Tahoma" w:hAnsi="Tahoma" w:cs="Tahoma"/>
          <w:lang w:val="en-GB"/>
        </w:rPr>
      </w:pPr>
      <w:r>
        <w:rPr>
          <w:rFonts w:ascii="Tahoma" w:hAnsi="Tahoma" w:cs="Tahoma"/>
        </w:rPr>
        <w:t>Activate</w:t>
      </w:r>
      <w:r w:rsidRPr="00FB6C1B">
        <w:rPr>
          <w:rFonts w:ascii="Tahoma" w:hAnsi="Tahoma" w:cs="Tahoma"/>
        </w:rPr>
        <w:t xml:space="preserve"> the venue's </w:t>
      </w:r>
      <w:r w:rsidRPr="00FB6C1B">
        <w:rPr>
          <w:rFonts w:ascii="Tahoma" w:hAnsi="Tahoma" w:cs="Tahoma"/>
          <w:b/>
          <w:bCs/>
        </w:rPr>
        <w:t>manual fire alarm point</w:t>
      </w:r>
      <w:r w:rsidRPr="00FB6C1B">
        <w:rPr>
          <w:rFonts w:ascii="Tahoma" w:hAnsi="Tahoma" w:cs="Tahoma"/>
        </w:rPr>
        <w:t xml:space="preserve">, where safe, and shout </w:t>
      </w:r>
      <w:r w:rsidRPr="00FB6C1B">
        <w:rPr>
          <w:rFonts w:ascii="Tahoma" w:hAnsi="Tahoma" w:cs="Tahoma"/>
          <w:b/>
          <w:bCs/>
        </w:rPr>
        <w:t>“FIRE”</w:t>
      </w:r>
      <w:r w:rsidRPr="00FB6C1B">
        <w:rPr>
          <w:rFonts w:ascii="Tahoma" w:hAnsi="Tahoma" w:cs="Tahoma"/>
        </w:rPr>
        <w:t>, then evacuate and alert venue staff/999 as appropriate.</w:t>
      </w:r>
    </w:p>
    <w:p w14:paraId="5DBE0780" w14:textId="77777777" w:rsidR="00582D89" w:rsidRPr="00582D89" w:rsidRDefault="00582D89" w:rsidP="00582D89">
      <w:pPr>
        <w:pStyle w:val="1bodycopy10pt"/>
        <w:numPr>
          <w:ilvl w:val="0"/>
          <w:numId w:val="32"/>
        </w:numPr>
        <w:jc w:val="both"/>
        <w:rPr>
          <w:rFonts w:ascii="Tahoma" w:hAnsi="Tahoma" w:cs="Tahoma"/>
          <w:lang w:val="en-GB"/>
        </w:rPr>
      </w:pPr>
      <w:r w:rsidRPr="00582D89">
        <w:rPr>
          <w:rFonts w:ascii="Tahoma" w:hAnsi="Tahoma" w:cs="Tahoma"/>
          <w:lang w:val="en-GB"/>
        </w:rPr>
        <w:t xml:space="preserve">Call </w:t>
      </w:r>
      <w:r w:rsidRPr="00582D89">
        <w:rPr>
          <w:rFonts w:ascii="Tahoma" w:hAnsi="Tahoma" w:cs="Tahoma"/>
          <w:b/>
          <w:bCs/>
          <w:lang w:val="en-GB"/>
        </w:rPr>
        <w:t>999</w:t>
      </w:r>
      <w:r w:rsidRPr="00582D89">
        <w:rPr>
          <w:rFonts w:ascii="Tahoma" w:hAnsi="Tahoma" w:cs="Tahoma"/>
          <w:lang w:val="en-GB"/>
        </w:rPr>
        <w:t xml:space="preserve"> where necessary and where this has not already been done. </w:t>
      </w:r>
    </w:p>
    <w:p w14:paraId="5E329031" w14:textId="77777777" w:rsidR="00582D89" w:rsidRPr="00582D89" w:rsidRDefault="00582D89" w:rsidP="00582D89">
      <w:pPr>
        <w:pStyle w:val="1bodycopy10pt"/>
        <w:numPr>
          <w:ilvl w:val="0"/>
          <w:numId w:val="32"/>
        </w:numPr>
        <w:jc w:val="both"/>
        <w:rPr>
          <w:rFonts w:ascii="Tahoma" w:hAnsi="Tahoma" w:cs="Tahoma"/>
          <w:lang w:val="en-GB"/>
        </w:rPr>
      </w:pPr>
      <w:r w:rsidRPr="00582D89">
        <w:rPr>
          <w:rFonts w:ascii="Tahoma" w:hAnsi="Tahoma" w:cs="Tahoma"/>
          <w:lang w:val="en-GB"/>
        </w:rPr>
        <w:t xml:space="preserve">Follow the venue's evacuation procedure and proceed to the designated assembly point. </w:t>
      </w:r>
    </w:p>
    <w:p w14:paraId="54D287B5" w14:textId="77777777" w:rsidR="00582D89" w:rsidRPr="00582D89" w:rsidRDefault="00582D89" w:rsidP="00582D89">
      <w:pPr>
        <w:pStyle w:val="1bodycopy10pt"/>
        <w:numPr>
          <w:ilvl w:val="0"/>
          <w:numId w:val="32"/>
        </w:numPr>
        <w:jc w:val="both"/>
        <w:rPr>
          <w:rFonts w:ascii="Tahoma" w:hAnsi="Tahoma" w:cs="Tahoma"/>
          <w:lang w:val="en-GB"/>
        </w:rPr>
      </w:pPr>
      <w:r w:rsidRPr="00582D89">
        <w:rPr>
          <w:rFonts w:ascii="Tahoma" w:hAnsi="Tahoma" w:cs="Tahoma"/>
          <w:lang w:val="en-GB"/>
        </w:rPr>
        <w:t xml:space="preserve">Maintain supervision of the pupil and account for them throughout the evacuation. </w:t>
      </w:r>
    </w:p>
    <w:p w14:paraId="2BAD17C7" w14:textId="77777777" w:rsidR="00582D89" w:rsidRPr="00582D89" w:rsidRDefault="00582D89" w:rsidP="00582D89">
      <w:pPr>
        <w:pStyle w:val="1bodycopy10pt"/>
        <w:numPr>
          <w:ilvl w:val="0"/>
          <w:numId w:val="32"/>
        </w:numPr>
        <w:jc w:val="both"/>
        <w:rPr>
          <w:rFonts w:ascii="Tahoma" w:hAnsi="Tahoma" w:cs="Tahoma"/>
          <w:lang w:val="en-GB"/>
        </w:rPr>
      </w:pPr>
      <w:r w:rsidRPr="00582D89">
        <w:rPr>
          <w:rFonts w:ascii="Tahoma" w:hAnsi="Tahoma" w:cs="Tahoma"/>
          <w:lang w:val="en-GB"/>
        </w:rPr>
        <w:t xml:space="preserve">Not re-enter the building until authorised by the emergency services or the person responsible for the venue. </w:t>
      </w:r>
    </w:p>
    <w:p w14:paraId="2A75EBC9" w14:textId="77777777" w:rsidR="00582D89" w:rsidRPr="00582D89" w:rsidRDefault="00582D89" w:rsidP="00582D89">
      <w:pPr>
        <w:pStyle w:val="1bodycopy10pt"/>
        <w:numPr>
          <w:ilvl w:val="0"/>
          <w:numId w:val="32"/>
        </w:numPr>
        <w:jc w:val="both"/>
        <w:rPr>
          <w:rFonts w:ascii="Tahoma" w:hAnsi="Tahoma" w:cs="Tahoma"/>
          <w:lang w:val="en-GB"/>
        </w:rPr>
      </w:pPr>
      <w:r w:rsidRPr="00582D89">
        <w:rPr>
          <w:rFonts w:ascii="Tahoma" w:hAnsi="Tahoma" w:cs="Tahoma"/>
          <w:lang w:val="en-GB"/>
        </w:rPr>
        <w:t xml:space="preserve">Report the incident to the Owner/Health and Safety Lead and review the relevant risk assessment where appropriate. </w:t>
      </w:r>
    </w:p>
    <w:p w14:paraId="08E3443B" w14:textId="77777777" w:rsidR="00582D89" w:rsidRDefault="00582D89" w:rsidP="00582D89">
      <w:pPr>
        <w:pStyle w:val="1bodycopy10pt"/>
        <w:jc w:val="both"/>
        <w:rPr>
          <w:rFonts w:ascii="Tahoma" w:hAnsi="Tahoma" w:cs="Tahoma"/>
          <w:lang w:val="en-GB"/>
        </w:rPr>
      </w:pPr>
      <w:r w:rsidRPr="00582D89">
        <w:rPr>
          <w:rFonts w:ascii="Tahoma" w:hAnsi="Tahoma" w:cs="Tahoma"/>
          <w:lang w:val="en-GB"/>
        </w:rPr>
        <w:t xml:space="preserve">Staff will </w:t>
      </w:r>
      <w:r w:rsidRPr="00582D89">
        <w:rPr>
          <w:rFonts w:ascii="Tahoma" w:hAnsi="Tahoma" w:cs="Tahoma"/>
          <w:b/>
          <w:bCs/>
          <w:lang w:val="en-GB"/>
        </w:rPr>
        <w:t>not attempt to fight a fire</w:t>
      </w:r>
      <w:r w:rsidRPr="00582D89">
        <w:rPr>
          <w:rFonts w:ascii="Tahoma" w:hAnsi="Tahoma" w:cs="Tahoma"/>
          <w:lang w:val="en-GB"/>
        </w:rPr>
        <w:t xml:space="preserve"> unless they have received appropriate </w:t>
      </w:r>
      <w:proofErr w:type="gramStart"/>
      <w:r w:rsidRPr="00582D89">
        <w:rPr>
          <w:rFonts w:ascii="Tahoma" w:hAnsi="Tahoma" w:cs="Tahoma"/>
          <w:lang w:val="en-GB"/>
        </w:rPr>
        <w:t>training</w:t>
      </w:r>
      <w:proofErr w:type="gramEnd"/>
      <w:r w:rsidRPr="00582D89">
        <w:rPr>
          <w:rFonts w:ascii="Tahoma" w:hAnsi="Tahoma" w:cs="Tahoma"/>
          <w:lang w:val="en-GB"/>
        </w:rPr>
        <w:t xml:space="preserve"> and it is safe to do so without putting themselves or the pupil at risk. The priority will always be to raise the alarm and evacuate safely.</w:t>
      </w:r>
    </w:p>
    <w:p w14:paraId="48E46A09" w14:textId="77777777" w:rsidR="00E10FF5" w:rsidRPr="00582D89" w:rsidRDefault="00E10FF5" w:rsidP="00582D89">
      <w:pPr>
        <w:pStyle w:val="1bodycopy10pt"/>
        <w:jc w:val="both"/>
        <w:rPr>
          <w:rFonts w:ascii="Tahoma" w:hAnsi="Tahoma" w:cs="Tahoma"/>
          <w:lang w:val="en-GB"/>
        </w:rPr>
      </w:pPr>
    </w:p>
    <w:p w14:paraId="11BD467B" w14:textId="7D900E69" w:rsidR="00582D89" w:rsidRPr="00E10FF5" w:rsidRDefault="00E10FF5" w:rsidP="00E10FF5">
      <w:pPr>
        <w:pStyle w:val="Heading3"/>
        <w:rPr>
          <w:rFonts w:ascii="Tahoma" w:hAnsi="Tahoma" w:cs="Tahoma"/>
          <w:lang w:val="en-GB"/>
        </w:rPr>
      </w:pPr>
      <w:bookmarkStart w:id="27" w:name="_Toc237080431"/>
      <w:r w:rsidRPr="00E10FF5">
        <w:rPr>
          <w:rFonts w:ascii="Tahoma" w:hAnsi="Tahoma" w:cs="Tahoma"/>
          <w:lang w:val="en-GB"/>
        </w:rPr>
        <w:t>6</w:t>
      </w:r>
      <w:r w:rsidR="00582D89" w:rsidRPr="00E10FF5">
        <w:rPr>
          <w:rFonts w:ascii="Tahoma" w:hAnsi="Tahoma" w:cs="Tahoma"/>
          <w:lang w:val="en-GB"/>
        </w:rPr>
        <w:t>.4 Review of fire arrangements</w:t>
      </w:r>
      <w:bookmarkEnd w:id="27"/>
    </w:p>
    <w:p w14:paraId="25459542" w14:textId="77777777" w:rsidR="00582D89" w:rsidRPr="00582D89" w:rsidRDefault="00582D89" w:rsidP="00582D89">
      <w:pPr>
        <w:pStyle w:val="1bodycopy10pt"/>
        <w:jc w:val="both"/>
        <w:rPr>
          <w:rFonts w:ascii="Tahoma" w:hAnsi="Tahoma" w:cs="Tahoma"/>
          <w:lang w:val="en-GB"/>
        </w:rPr>
      </w:pPr>
      <w:r w:rsidRPr="00582D89">
        <w:rPr>
          <w:rFonts w:ascii="Tahoma" w:hAnsi="Tahoma" w:cs="Tahoma"/>
          <w:lang w:val="en-GB"/>
        </w:rPr>
        <w:t>Fire safety arrangements will be reviewed:</w:t>
      </w:r>
    </w:p>
    <w:p w14:paraId="797BBDC5" w14:textId="77777777" w:rsidR="00582D89" w:rsidRPr="00582D89" w:rsidRDefault="00582D89" w:rsidP="00582D89">
      <w:pPr>
        <w:pStyle w:val="1bodycopy10pt"/>
        <w:numPr>
          <w:ilvl w:val="0"/>
          <w:numId w:val="33"/>
        </w:numPr>
        <w:jc w:val="both"/>
        <w:rPr>
          <w:rFonts w:ascii="Tahoma" w:hAnsi="Tahoma" w:cs="Tahoma"/>
          <w:lang w:val="en-GB"/>
        </w:rPr>
      </w:pPr>
      <w:r w:rsidRPr="00582D89">
        <w:rPr>
          <w:rFonts w:ascii="Tahoma" w:hAnsi="Tahoma" w:cs="Tahoma"/>
          <w:lang w:val="en-GB"/>
        </w:rPr>
        <w:t xml:space="preserve">As part of relevant risk assessments. </w:t>
      </w:r>
    </w:p>
    <w:p w14:paraId="1B2C22A2" w14:textId="77777777" w:rsidR="00582D89" w:rsidRPr="00582D89" w:rsidRDefault="00582D89" w:rsidP="00582D89">
      <w:pPr>
        <w:pStyle w:val="1bodycopy10pt"/>
        <w:numPr>
          <w:ilvl w:val="0"/>
          <w:numId w:val="33"/>
        </w:numPr>
        <w:jc w:val="both"/>
        <w:rPr>
          <w:rFonts w:ascii="Tahoma" w:hAnsi="Tahoma" w:cs="Tahoma"/>
          <w:lang w:val="en-GB"/>
        </w:rPr>
      </w:pPr>
      <w:r w:rsidRPr="00582D89">
        <w:rPr>
          <w:rFonts w:ascii="Tahoma" w:hAnsi="Tahoma" w:cs="Tahoma"/>
          <w:lang w:val="en-GB"/>
        </w:rPr>
        <w:t xml:space="preserve">When working at a new home, venue or community location. </w:t>
      </w:r>
    </w:p>
    <w:p w14:paraId="07396245" w14:textId="77777777" w:rsidR="00582D89" w:rsidRPr="00582D89" w:rsidRDefault="00582D89" w:rsidP="00582D89">
      <w:pPr>
        <w:pStyle w:val="1bodycopy10pt"/>
        <w:numPr>
          <w:ilvl w:val="0"/>
          <w:numId w:val="33"/>
        </w:numPr>
        <w:jc w:val="both"/>
        <w:rPr>
          <w:rFonts w:ascii="Tahoma" w:hAnsi="Tahoma" w:cs="Tahoma"/>
          <w:lang w:val="en-GB"/>
        </w:rPr>
      </w:pPr>
      <w:r w:rsidRPr="00582D89">
        <w:rPr>
          <w:rFonts w:ascii="Tahoma" w:hAnsi="Tahoma" w:cs="Tahoma"/>
          <w:lang w:val="en-GB"/>
        </w:rPr>
        <w:t xml:space="preserve">When there is a significant change to the environment, activity or the individual needs of a pupil. </w:t>
      </w:r>
    </w:p>
    <w:p w14:paraId="3F7B9422" w14:textId="77777777" w:rsidR="00582D89" w:rsidRPr="00582D89" w:rsidRDefault="00582D89" w:rsidP="00582D89">
      <w:pPr>
        <w:pStyle w:val="1bodycopy10pt"/>
        <w:numPr>
          <w:ilvl w:val="0"/>
          <w:numId w:val="33"/>
        </w:numPr>
        <w:jc w:val="both"/>
        <w:rPr>
          <w:rFonts w:ascii="Tahoma" w:hAnsi="Tahoma" w:cs="Tahoma"/>
          <w:lang w:val="en-GB"/>
        </w:rPr>
      </w:pPr>
      <w:r w:rsidRPr="00582D89">
        <w:rPr>
          <w:rFonts w:ascii="Tahoma" w:hAnsi="Tahoma" w:cs="Tahoma"/>
          <w:lang w:val="en-GB"/>
        </w:rPr>
        <w:t xml:space="preserve">Following a fire, evacuation, fire alarm activation or significant near miss. </w:t>
      </w:r>
    </w:p>
    <w:p w14:paraId="02EEB67F" w14:textId="77777777" w:rsidR="00582D89" w:rsidRPr="00582D89" w:rsidRDefault="00582D89" w:rsidP="00582D89">
      <w:pPr>
        <w:pStyle w:val="1bodycopy10pt"/>
        <w:numPr>
          <w:ilvl w:val="0"/>
          <w:numId w:val="33"/>
        </w:numPr>
        <w:jc w:val="both"/>
        <w:rPr>
          <w:rFonts w:ascii="Tahoma" w:hAnsi="Tahoma" w:cs="Tahoma"/>
          <w:lang w:val="en-GB"/>
        </w:rPr>
      </w:pPr>
      <w:r w:rsidRPr="00582D89">
        <w:rPr>
          <w:rFonts w:ascii="Tahoma" w:hAnsi="Tahoma" w:cs="Tahoma"/>
          <w:lang w:val="en-GB"/>
        </w:rPr>
        <w:t xml:space="preserve">Where monitoring identifies a deficiency in existing arrangements. </w:t>
      </w:r>
    </w:p>
    <w:p w14:paraId="1ADBC6F5" w14:textId="77777777" w:rsidR="00582D89" w:rsidRPr="00582D89" w:rsidRDefault="00582D89" w:rsidP="00582D89">
      <w:pPr>
        <w:pStyle w:val="1bodycopy10pt"/>
        <w:numPr>
          <w:ilvl w:val="0"/>
          <w:numId w:val="33"/>
        </w:numPr>
        <w:jc w:val="both"/>
        <w:rPr>
          <w:rFonts w:ascii="Tahoma" w:hAnsi="Tahoma" w:cs="Tahoma"/>
          <w:lang w:val="en-GB"/>
        </w:rPr>
      </w:pPr>
      <w:r w:rsidRPr="00582D89">
        <w:rPr>
          <w:rFonts w:ascii="Tahoma" w:hAnsi="Tahoma" w:cs="Tahoma"/>
          <w:lang w:val="en-GB"/>
        </w:rPr>
        <w:t xml:space="preserve">As part of the annual review of this Health and Safety Policy. </w:t>
      </w:r>
    </w:p>
    <w:p w14:paraId="7C6C6DE8" w14:textId="77777777" w:rsidR="00582D89" w:rsidRDefault="00582D89" w:rsidP="00582D89">
      <w:pPr>
        <w:pStyle w:val="1bodycopy10pt"/>
        <w:jc w:val="both"/>
        <w:rPr>
          <w:rFonts w:ascii="Tahoma" w:hAnsi="Tahoma" w:cs="Tahoma"/>
          <w:lang w:val="en-GB"/>
        </w:rPr>
      </w:pPr>
      <w:r w:rsidRPr="00582D89">
        <w:rPr>
          <w:rFonts w:ascii="Tahoma" w:hAnsi="Tahoma" w:cs="Tahoma"/>
          <w:lang w:val="en-GB"/>
        </w:rPr>
        <w:lastRenderedPageBreak/>
        <w:t xml:space="preserve">Any significant change in circumstances will be addressed through a </w:t>
      </w:r>
      <w:r w:rsidRPr="00582D89">
        <w:rPr>
          <w:rFonts w:ascii="Tahoma" w:hAnsi="Tahoma" w:cs="Tahoma"/>
          <w:b/>
          <w:bCs/>
          <w:lang w:val="en-GB"/>
        </w:rPr>
        <w:t>dynamic risk assessment</w:t>
      </w:r>
      <w:r w:rsidRPr="00582D89">
        <w:rPr>
          <w:rFonts w:ascii="Tahoma" w:hAnsi="Tahoma" w:cs="Tahoma"/>
          <w:lang w:val="en-GB"/>
        </w:rPr>
        <w:t xml:space="preserve"> where necessary, particularly where an unexpected hazard affects the ability to evacuate safely.</w:t>
      </w:r>
    </w:p>
    <w:p w14:paraId="4381BD4E" w14:textId="77777777" w:rsidR="00170403" w:rsidRPr="00582D89" w:rsidRDefault="00170403" w:rsidP="00582D89">
      <w:pPr>
        <w:pStyle w:val="1bodycopy10pt"/>
        <w:jc w:val="both"/>
        <w:rPr>
          <w:rFonts w:ascii="Tahoma" w:hAnsi="Tahoma" w:cs="Tahoma"/>
          <w:lang w:val="en-GB"/>
        </w:rPr>
      </w:pPr>
    </w:p>
    <w:p w14:paraId="2B2E866F" w14:textId="77777777" w:rsidR="00A94983" w:rsidRPr="00E03A2A" w:rsidRDefault="00A94983" w:rsidP="00945D32">
      <w:pPr>
        <w:pStyle w:val="1bodycopy10pt"/>
        <w:jc w:val="both"/>
        <w:rPr>
          <w:rFonts w:ascii="Tahoma" w:hAnsi="Tahoma" w:cs="Tahoma"/>
          <w:lang w:val="en-GB"/>
        </w:rPr>
      </w:pPr>
    </w:p>
    <w:p w14:paraId="32E8248B" w14:textId="3BF76522" w:rsidR="006B3CB4" w:rsidRPr="00E03A2A" w:rsidRDefault="00F8434F" w:rsidP="001B69A7">
      <w:pPr>
        <w:pStyle w:val="Heading1"/>
        <w:shd w:val="clear" w:color="auto" w:fill="B4C6E7" w:themeFill="accent1" w:themeFillTint="66"/>
        <w:jc w:val="both"/>
        <w:rPr>
          <w:rFonts w:ascii="Tahoma" w:hAnsi="Tahoma" w:cs="Tahoma"/>
          <w:color w:val="002060"/>
        </w:rPr>
      </w:pPr>
      <w:bookmarkStart w:id="28" w:name="_Toc529199218"/>
      <w:bookmarkStart w:id="29" w:name="_Toc237080432"/>
      <w:r>
        <w:rPr>
          <w:rFonts w:ascii="Tahoma" w:hAnsi="Tahoma" w:cs="Tahoma"/>
          <w:color w:val="002060"/>
        </w:rPr>
        <w:t>7</w:t>
      </w:r>
      <w:r w:rsidR="006B3CB4" w:rsidRPr="00E03A2A">
        <w:rPr>
          <w:rFonts w:ascii="Tahoma" w:hAnsi="Tahoma" w:cs="Tahoma"/>
          <w:color w:val="002060"/>
        </w:rPr>
        <w:t>. COSHH</w:t>
      </w:r>
      <w:bookmarkEnd w:id="28"/>
      <w:bookmarkEnd w:id="29"/>
    </w:p>
    <w:p w14:paraId="0ECEC8A2" w14:textId="60855304" w:rsidR="006B3CB4" w:rsidRPr="00E03A2A" w:rsidRDefault="001F46BE" w:rsidP="0035474D">
      <w:pPr>
        <w:pStyle w:val="1bodycopy10pt"/>
        <w:jc w:val="both"/>
        <w:rPr>
          <w:rFonts w:ascii="Tahoma" w:hAnsi="Tahoma" w:cs="Tahoma"/>
        </w:rPr>
      </w:pPr>
      <w:r w:rsidRPr="00E03A2A">
        <w:rPr>
          <w:rFonts w:ascii="Tahoma" w:hAnsi="Tahoma" w:cs="Tahoma"/>
        </w:rPr>
        <w:t>Control of substances hazardous to health (COSHH) risk assessments</w:t>
      </w:r>
      <w:r w:rsidR="006D6E70" w:rsidRPr="00E03A2A">
        <w:rPr>
          <w:rFonts w:ascii="Tahoma" w:hAnsi="Tahoma" w:cs="Tahoma"/>
        </w:rPr>
        <w:t xml:space="preserve"> </w:t>
      </w:r>
      <w:r w:rsidRPr="00E03A2A">
        <w:rPr>
          <w:rFonts w:ascii="Tahoma" w:hAnsi="Tahoma" w:cs="Tahoma"/>
        </w:rPr>
        <w:t>will be completed</w:t>
      </w:r>
      <w:r w:rsidR="006C3EA7" w:rsidRPr="00E03A2A">
        <w:rPr>
          <w:rFonts w:ascii="Tahoma" w:hAnsi="Tahoma" w:cs="Tahoma"/>
        </w:rPr>
        <w:t>,</w:t>
      </w:r>
      <w:r w:rsidR="006D6E70" w:rsidRPr="00E03A2A">
        <w:rPr>
          <w:rFonts w:ascii="Tahoma" w:hAnsi="Tahoma" w:cs="Tahoma"/>
        </w:rPr>
        <w:t xml:space="preserve"> </w:t>
      </w:r>
      <w:r w:rsidRPr="00E03A2A">
        <w:rPr>
          <w:rFonts w:ascii="Tahoma" w:hAnsi="Tahoma" w:cs="Tahoma"/>
        </w:rPr>
        <w:t>and</w:t>
      </w:r>
      <w:r w:rsidR="006B3CB4" w:rsidRPr="00E03A2A">
        <w:rPr>
          <w:rFonts w:ascii="Tahoma" w:hAnsi="Tahoma" w:cs="Tahoma"/>
        </w:rPr>
        <w:t xml:space="preserve"> </w:t>
      </w:r>
      <w:r w:rsidR="006C3EA7" w:rsidRPr="00E03A2A">
        <w:rPr>
          <w:rFonts w:ascii="Tahoma" w:hAnsi="Tahoma" w:cs="Tahoma"/>
        </w:rPr>
        <w:t>protective equipment will be provided</w:t>
      </w:r>
      <w:r w:rsidR="006B3CB4" w:rsidRPr="00E03A2A">
        <w:rPr>
          <w:rFonts w:ascii="Tahoma" w:hAnsi="Tahoma" w:cs="Tahoma"/>
        </w:rPr>
        <w:t xml:space="preserve"> where necessary. </w:t>
      </w:r>
    </w:p>
    <w:p w14:paraId="47E654DC" w14:textId="54D0281D" w:rsidR="00D00AAB" w:rsidRDefault="006B3CB4" w:rsidP="0035474D">
      <w:pPr>
        <w:pStyle w:val="1bodycopy10pt"/>
        <w:jc w:val="both"/>
        <w:rPr>
          <w:rFonts w:ascii="Tahoma" w:hAnsi="Tahoma" w:cs="Tahoma"/>
        </w:rPr>
      </w:pPr>
      <w:r w:rsidRPr="00E03A2A">
        <w:rPr>
          <w:rFonts w:ascii="Tahoma" w:hAnsi="Tahoma" w:cs="Tahoma"/>
        </w:rPr>
        <w:t xml:space="preserve">All hazardous products </w:t>
      </w:r>
      <w:r w:rsidR="006C3EA7" w:rsidRPr="00E03A2A">
        <w:rPr>
          <w:rFonts w:ascii="Tahoma" w:hAnsi="Tahoma" w:cs="Tahoma"/>
        </w:rPr>
        <w:t xml:space="preserve">and medication </w:t>
      </w:r>
      <w:r w:rsidRPr="00E03A2A">
        <w:rPr>
          <w:rFonts w:ascii="Tahoma" w:hAnsi="Tahoma" w:cs="Tahoma"/>
        </w:rPr>
        <w:t xml:space="preserve">are </w:t>
      </w:r>
      <w:r w:rsidR="006C3EA7" w:rsidRPr="00E03A2A">
        <w:rPr>
          <w:rFonts w:ascii="Tahoma" w:hAnsi="Tahoma" w:cs="Tahoma"/>
        </w:rPr>
        <w:t xml:space="preserve">stored in their original containers, clearly labelled and accompanied by </w:t>
      </w:r>
      <w:r w:rsidRPr="00E03A2A">
        <w:rPr>
          <w:rFonts w:ascii="Tahoma" w:hAnsi="Tahoma" w:cs="Tahoma"/>
        </w:rPr>
        <w:t xml:space="preserve">product information. </w:t>
      </w:r>
    </w:p>
    <w:p w14:paraId="4F43EF14" w14:textId="192F411C" w:rsidR="0089793B" w:rsidRDefault="0089793B" w:rsidP="0035474D">
      <w:pPr>
        <w:pStyle w:val="Bullets"/>
        <w:numPr>
          <w:ilvl w:val="0"/>
          <w:numId w:val="0"/>
        </w:numPr>
        <w:jc w:val="both"/>
        <w:rPr>
          <w:rFonts w:ascii="Tahoma" w:hAnsi="Tahoma" w:cs="Tahoma"/>
          <w:sz w:val="22"/>
          <w:szCs w:val="22"/>
        </w:rPr>
      </w:pPr>
      <w:r w:rsidRPr="0089793B">
        <w:rPr>
          <w:rFonts w:ascii="Tahoma" w:hAnsi="Tahoma" w:cs="Tahoma"/>
          <w:sz w:val="22"/>
          <w:szCs w:val="22"/>
        </w:rPr>
        <w:t>Any medication for children should be brought in its original packaging</w:t>
      </w:r>
      <w:r w:rsidRPr="0089793B">
        <w:rPr>
          <w:rFonts w:ascii="Tahoma" w:hAnsi="Tahoma" w:cs="Tahoma"/>
          <w:sz w:val="22"/>
          <w:szCs w:val="22"/>
        </w:rPr>
        <w:t xml:space="preserve"> with the dosage sticker visible.</w:t>
      </w:r>
    </w:p>
    <w:p w14:paraId="69C4CBDE" w14:textId="77777777" w:rsidR="0035474D" w:rsidRPr="0089793B" w:rsidRDefault="0035474D" w:rsidP="0035474D">
      <w:pPr>
        <w:pStyle w:val="Bullets"/>
        <w:numPr>
          <w:ilvl w:val="0"/>
          <w:numId w:val="0"/>
        </w:numPr>
        <w:jc w:val="both"/>
        <w:rPr>
          <w:rFonts w:ascii="Tahoma" w:hAnsi="Tahoma" w:cs="Tahoma"/>
          <w:sz w:val="22"/>
          <w:szCs w:val="22"/>
        </w:rPr>
      </w:pPr>
    </w:p>
    <w:p w14:paraId="76E95F36" w14:textId="10B43237" w:rsidR="006B3CB4" w:rsidRPr="00E03A2A" w:rsidRDefault="001F46BE" w:rsidP="0035474D">
      <w:pPr>
        <w:pStyle w:val="1bodycopy10pt"/>
        <w:jc w:val="both"/>
        <w:rPr>
          <w:rFonts w:ascii="Tahoma" w:hAnsi="Tahoma" w:cs="Tahoma"/>
          <w:lang w:val="en-GB"/>
        </w:rPr>
      </w:pPr>
      <w:r w:rsidRPr="00E03A2A">
        <w:rPr>
          <w:rFonts w:ascii="Tahoma" w:hAnsi="Tahoma" w:cs="Tahoma"/>
          <w:lang w:val="en-GB"/>
        </w:rPr>
        <w:t xml:space="preserve">Specific disposal procedures </w:t>
      </w:r>
      <w:r w:rsidR="006C3EA7" w:rsidRPr="00E03A2A">
        <w:rPr>
          <w:rFonts w:ascii="Tahoma" w:hAnsi="Tahoma" w:cs="Tahoma"/>
          <w:lang w:val="en-GB"/>
        </w:rPr>
        <w:t>should be followed for</w:t>
      </w:r>
      <w:r w:rsidRPr="00E03A2A">
        <w:rPr>
          <w:rFonts w:ascii="Tahoma" w:hAnsi="Tahoma" w:cs="Tahoma"/>
          <w:lang w:val="en-GB"/>
        </w:rPr>
        <w:t xml:space="preserve"> any hazardous products</w:t>
      </w:r>
      <w:r w:rsidR="006B3CB4" w:rsidRPr="00E03A2A">
        <w:rPr>
          <w:rFonts w:ascii="Tahoma" w:hAnsi="Tahoma" w:cs="Tahoma"/>
          <w:lang w:val="en-GB"/>
        </w:rPr>
        <w:t>.</w:t>
      </w:r>
    </w:p>
    <w:p w14:paraId="71F6884F" w14:textId="77777777" w:rsidR="005C7932" w:rsidRPr="00E03A2A" w:rsidRDefault="005C7932" w:rsidP="00945D32">
      <w:pPr>
        <w:pStyle w:val="1bodycopy10pt"/>
        <w:jc w:val="both"/>
        <w:rPr>
          <w:rFonts w:ascii="Tahoma" w:hAnsi="Tahoma" w:cs="Tahoma"/>
          <w:lang w:val="en-GB"/>
        </w:rPr>
      </w:pPr>
    </w:p>
    <w:p w14:paraId="19D83BE8" w14:textId="01EF7DB5" w:rsidR="006B3CB4" w:rsidRPr="00E03A2A" w:rsidRDefault="00F8434F" w:rsidP="005C7932">
      <w:pPr>
        <w:pStyle w:val="Heading1"/>
        <w:shd w:val="clear" w:color="auto" w:fill="B4C6E7" w:themeFill="accent1" w:themeFillTint="66"/>
        <w:jc w:val="both"/>
        <w:rPr>
          <w:rFonts w:ascii="Tahoma" w:hAnsi="Tahoma" w:cs="Tahoma"/>
          <w:color w:val="002060"/>
        </w:rPr>
      </w:pPr>
      <w:bookmarkStart w:id="30" w:name="_Toc529199219"/>
      <w:bookmarkStart w:id="31" w:name="_Toc237080433"/>
      <w:r>
        <w:rPr>
          <w:rFonts w:ascii="Tahoma" w:hAnsi="Tahoma" w:cs="Tahoma"/>
          <w:color w:val="002060"/>
        </w:rPr>
        <w:t>8</w:t>
      </w:r>
      <w:r w:rsidR="006B3CB4" w:rsidRPr="00E03A2A">
        <w:rPr>
          <w:rFonts w:ascii="Tahoma" w:hAnsi="Tahoma" w:cs="Tahoma"/>
          <w:color w:val="002060"/>
        </w:rPr>
        <w:t>. Equipment</w:t>
      </w:r>
      <w:bookmarkEnd w:id="30"/>
      <w:bookmarkEnd w:id="31"/>
    </w:p>
    <w:p w14:paraId="177EFAD7" w14:textId="5F653DE1" w:rsidR="006B3CB4" w:rsidRPr="00E03A2A" w:rsidRDefault="006B3CB4" w:rsidP="00945D32">
      <w:pPr>
        <w:pStyle w:val="1bodycopy10pt"/>
        <w:jc w:val="both"/>
        <w:rPr>
          <w:rFonts w:ascii="Tahoma" w:hAnsi="Tahoma" w:cs="Tahoma"/>
        </w:rPr>
      </w:pPr>
      <w:r w:rsidRPr="00E03A2A">
        <w:rPr>
          <w:rFonts w:ascii="Tahoma" w:hAnsi="Tahoma" w:cs="Tahoma"/>
        </w:rPr>
        <w:t xml:space="preserve">All equipment and machinery </w:t>
      </w:r>
      <w:r w:rsidR="001F46BE" w:rsidRPr="00E03A2A">
        <w:rPr>
          <w:rFonts w:ascii="Tahoma" w:hAnsi="Tahoma" w:cs="Tahoma"/>
        </w:rPr>
        <w:t>are</w:t>
      </w:r>
      <w:r w:rsidRPr="00E03A2A">
        <w:rPr>
          <w:rFonts w:ascii="Tahoma" w:hAnsi="Tahoma" w:cs="Tahoma"/>
        </w:rPr>
        <w:t xml:space="preserve"> maintained </w:t>
      </w:r>
      <w:r w:rsidR="006C3EA7" w:rsidRPr="00E03A2A">
        <w:rPr>
          <w:rFonts w:ascii="Tahoma" w:hAnsi="Tahoma" w:cs="Tahoma"/>
        </w:rPr>
        <w:t>following</w:t>
      </w:r>
      <w:r w:rsidR="00BC5FF1" w:rsidRPr="00E03A2A">
        <w:rPr>
          <w:rFonts w:ascii="Tahoma" w:hAnsi="Tahoma" w:cs="Tahoma"/>
        </w:rPr>
        <w:t xml:space="preserve"> the manufacturer’s instructions. </w:t>
      </w:r>
      <w:r w:rsidRPr="00E03A2A">
        <w:rPr>
          <w:rFonts w:ascii="Tahoma" w:hAnsi="Tahoma" w:cs="Tahoma"/>
        </w:rPr>
        <w:t xml:space="preserve">When new equipment is purchased, it is checked to ensure it meets appropriate standards. </w:t>
      </w:r>
    </w:p>
    <w:p w14:paraId="7D69CF7C" w14:textId="77777777" w:rsidR="006B3CB4" w:rsidRDefault="006B3CB4" w:rsidP="00945D32">
      <w:pPr>
        <w:pStyle w:val="1bodycopy10pt"/>
        <w:jc w:val="both"/>
        <w:rPr>
          <w:rFonts w:ascii="Tahoma" w:hAnsi="Tahoma" w:cs="Tahoma"/>
        </w:rPr>
      </w:pPr>
      <w:r w:rsidRPr="00E03A2A">
        <w:rPr>
          <w:rFonts w:ascii="Tahoma" w:hAnsi="Tahoma" w:cs="Tahoma"/>
        </w:rPr>
        <w:t>All equipment is stored in the appropriate storage containers and areas. All containers are labelled with the correct hazard sign and contents.</w:t>
      </w:r>
    </w:p>
    <w:p w14:paraId="12D23FD9" w14:textId="77777777" w:rsidR="00F53B1D" w:rsidRPr="00E03A2A" w:rsidRDefault="00F53B1D" w:rsidP="00945D32">
      <w:pPr>
        <w:pStyle w:val="1bodycopy10pt"/>
        <w:jc w:val="both"/>
        <w:rPr>
          <w:rFonts w:ascii="Tahoma" w:hAnsi="Tahoma" w:cs="Tahoma"/>
        </w:rPr>
      </w:pPr>
    </w:p>
    <w:p w14:paraId="5F49CFE4" w14:textId="76CA50C8" w:rsidR="006B3CB4" w:rsidRPr="00B01709" w:rsidRDefault="00F8434F" w:rsidP="00B01709">
      <w:pPr>
        <w:pStyle w:val="Heading3"/>
        <w:rPr>
          <w:rFonts w:ascii="Tahoma" w:hAnsi="Tahoma" w:cs="Tahoma"/>
        </w:rPr>
      </w:pPr>
      <w:bookmarkStart w:id="32" w:name="_Toc237080434"/>
      <w:r w:rsidRPr="00B01709">
        <w:rPr>
          <w:rFonts w:ascii="Tahoma" w:hAnsi="Tahoma" w:cs="Tahoma"/>
        </w:rPr>
        <w:t>8</w:t>
      </w:r>
      <w:r w:rsidR="006B3CB4" w:rsidRPr="00B01709">
        <w:rPr>
          <w:rFonts w:ascii="Tahoma" w:hAnsi="Tahoma" w:cs="Tahoma"/>
        </w:rPr>
        <w:t>.1 Electrical equipment</w:t>
      </w:r>
      <w:bookmarkEnd w:id="32"/>
    </w:p>
    <w:p w14:paraId="2DB943CF" w14:textId="77777777" w:rsidR="006B3CB4" w:rsidRPr="00E03A2A" w:rsidRDefault="006B3CB4" w:rsidP="00945D32">
      <w:pPr>
        <w:pStyle w:val="4Bulletedcopyblue"/>
        <w:jc w:val="both"/>
        <w:rPr>
          <w:rFonts w:ascii="Tahoma" w:hAnsi="Tahoma" w:cs="Tahoma"/>
        </w:rPr>
      </w:pPr>
      <w:r w:rsidRPr="00E03A2A">
        <w:rPr>
          <w:rFonts w:ascii="Tahoma" w:hAnsi="Tahoma" w:cs="Tahoma"/>
        </w:rPr>
        <w:t>All staff are responsible for ensuring they use and handle electrical equipment sensibly and safely</w:t>
      </w:r>
    </w:p>
    <w:p w14:paraId="376B17D8" w14:textId="77777777" w:rsidR="00F26DE8" w:rsidRPr="00E03A2A" w:rsidRDefault="006B3CB4" w:rsidP="006F5CFD">
      <w:pPr>
        <w:pStyle w:val="4Bulletedcopyblue"/>
        <w:jc w:val="both"/>
        <w:rPr>
          <w:rFonts w:ascii="Tahoma" w:hAnsi="Tahoma" w:cs="Tahoma"/>
        </w:rPr>
      </w:pPr>
      <w:r w:rsidRPr="00E03A2A">
        <w:rPr>
          <w:rFonts w:ascii="Tahoma" w:hAnsi="Tahoma" w:cs="Tahoma"/>
        </w:rPr>
        <w:t>Any pupil or volunteer who handles electri</w:t>
      </w:r>
      <w:r w:rsidR="00F26DE8" w:rsidRPr="00E03A2A">
        <w:rPr>
          <w:rFonts w:ascii="Tahoma" w:hAnsi="Tahoma" w:cs="Tahoma"/>
        </w:rPr>
        <w:t xml:space="preserve">cal appliances does so under supervision </w:t>
      </w:r>
    </w:p>
    <w:p w14:paraId="227E836D" w14:textId="77777777" w:rsidR="006B3CB4" w:rsidRPr="00E03A2A" w:rsidRDefault="006B3CB4" w:rsidP="006F5CFD">
      <w:pPr>
        <w:pStyle w:val="4Bulletedcopyblue"/>
        <w:jc w:val="both"/>
        <w:rPr>
          <w:rFonts w:ascii="Tahoma" w:hAnsi="Tahoma" w:cs="Tahoma"/>
        </w:rPr>
      </w:pPr>
      <w:r w:rsidRPr="00E03A2A">
        <w:rPr>
          <w:rFonts w:ascii="Tahoma" w:hAnsi="Tahoma" w:cs="Tahoma"/>
        </w:rPr>
        <w:t xml:space="preserve">Any potential hazards will be reported </w:t>
      </w:r>
      <w:r w:rsidR="00F26DE8" w:rsidRPr="00E03A2A">
        <w:rPr>
          <w:rFonts w:ascii="Tahoma" w:hAnsi="Tahoma" w:cs="Tahoma"/>
        </w:rPr>
        <w:t>and added to the risk assessment</w:t>
      </w:r>
    </w:p>
    <w:p w14:paraId="6A84AAC9" w14:textId="77777777" w:rsidR="006B3CB4" w:rsidRPr="00E03A2A" w:rsidRDefault="006B3CB4" w:rsidP="00945D32">
      <w:pPr>
        <w:pStyle w:val="4Bulletedcopyblue"/>
        <w:jc w:val="both"/>
        <w:rPr>
          <w:rFonts w:ascii="Tahoma" w:hAnsi="Tahoma" w:cs="Tahoma"/>
        </w:rPr>
      </w:pPr>
      <w:r w:rsidRPr="00E03A2A">
        <w:rPr>
          <w:rFonts w:ascii="Tahoma" w:hAnsi="Tahoma" w:cs="Tahoma"/>
        </w:rPr>
        <w:t>Where necessary, a portable appliance test (PAT) will be carried out by a competent person</w:t>
      </w:r>
    </w:p>
    <w:p w14:paraId="7E98D814" w14:textId="5FCB5DEB" w:rsidR="006B3CB4" w:rsidRPr="00E03A2A" w:rsidRDefault="00BD65CA" w:rsidP="00945D32">
      <w:pPr>
        <w:pStyle w:val="4Bulletedcopyblue"/>
        <w:jc w:val="both"/>
        <w:rPr>
          <w:rFonts w:ascii="Tahoma" w:hAnsi="Tahoma" w:cs="Tahoma"/>
        </w:rPr>
      </w:pPr>
      <w:r w:rsidRPr="00E03A2A">
        <w:rPr>
          <w:rFonts w:ascii="Tahoma" w:hAnsi="Tahoma" w:cs="Tahoma"/>
        </w:rPr>
        <w:t>Wet hands will not touch electrical apparatus and connections</w:t>
      </w:r>
      <w:r w:rsidR="000B299E" w:rsidRPr="00E03A2A">
        <w:rPr>
          <w:rFonts w:ascii="Tahoma" w:hAnsi="Tahoma" w:cs="Tahoma"/>
        </w:rPr>
        <w:t>,</w:t>
      </w:r>
      <w:r w:rsidR="006B3CB4" w:rsidRPr="00E03A2A">
        <w:rPr>
          <w:rFonts w:ascii="Tahoma" w:hAnsi="Tahoma" w:cs="Tahoma"/>
        </w:rPr>
        <w:t xml:space="preserve"> and will only be used in dry conditions</w:t>
      </w:r>
    </w:p>
    <w:p w14:paraId="48A66928" w14:textId="34FD2AAC" w:rsidR="006B3CB4" w:rsidRPr="00E03A2A" w:rsidRDefault="006B3CB4" w:rsidP="00945D32">
      <w:pPr>
        <w:pStyle w:val="4Bulletedcopyblue"/>
        <w:jc w:val="both"/>
        <w:rPr>
          <w:rFonts w:ascii="Tahoma" w:hAnsi="Tahoma" w:cs="Tahoma"/>
        </w:rPr>
      </w:pPr>
      <w:r w:rsidRPr="00E03A2A">
        <w:rPr>
          <w:rFonts w:ascii="Tahoma" w:hAnsi="Tahoma" w:cs="Tahoma"/>
        </w:rPr>
        <w:t xml:space="preserve">Maintenance, repair, installation and </w:t>
      </w:r>
      <w:r w:rsidR="000B299E" w:rsidRPr="00E03A2A">
        <w:rPr>
          <w:rFonts w:ascii="Tahoma" w:hAnsi="Tahoma" w:cs="Tahoma"/>
        </w:rPr>
        <w:t>disconnecting</w:t>
      </w:r>
      <w:r w:rsidRPr="00E03A2A">
        <w:rPr>
          <w:rFonts w:ascii="Tahoma" w:hAnsi="Tahoma" w:cs="Tahoma"/>
        </w:rPr>
        <w:t xml:space="preserve"> work associated with permanently installed or portable electrical equipment is only carried out by a competent person</w:t>
      </w:r>
    </w:p>
    <w:p w14:paraId="331D00F8" w14:textId="09F920FD" w:rsidR="006B3CB4" w:rsidRPr="00B01709" w:rsidRDefault="00F8434F" w:rsidP="00B01709">
      <w:pPr>
        <w:pStyle w:val="Heading3"/>
        <w:rPr>
          <w:rFonts w:ascii="Tahoma" w:hAnsi="Tahoma" w:cs="Tahoma"/>
        </w:rPr>
      </w:pPr>
      <w:bookmarkStart w:id="33" w:name="_Toc237080435"/>
      <w:r w:rsidRPr="00B01709">
        <w:rPr>
          <w:rFonts w:ascii="Tahoma" w:hAnsi="Tahoma" w:cs="Tahoma"/>
        </w:rPr>
        <w:t>8</w:t>
      </w:r>
      <w:r w:rsidR="006B3CB4" w:rsidRPr="00B01709">
        <w:rPr>
          <w:rFonts w:ascii="Tahoma" w:hAnsi="Tahoma" w:cs="Tahoma"/>
        </w:rPr>
        <w:t>.2 PE equipment</w:t>
      </w:r>
      <w:bookmarkEnd w:id="33"/>
    </w:p>
    <w:p w14:paraId="7ABAF0F9" w14:textId="77777777" w:rsidR="006F219E" w:rsidRPr="00E03A2A" w:rsidRDefault="006B3CB4" w:rsidP="00945D32">
      <w:pPr>
        <w:pStyle w:val="4Bulletedcopyblue"/>
        <w:jc w:val="both"/>
        <w:rPr>
          <w:rFonts w:ascii="Tahoma" w:hAnsi="Tahoma" w:cs="Tahoma"/>
        </w:rPr>
      </w:pPr>
      <w:r w:rsidRPr="00E03A2A">
        <w:rPr>
          <w:rFonts w:ascii="Tahoma" w:hAnsi="Tahoma" w:cs="Tahoma"/>
        </w:rPr>
        <w:t xml:space="preserve">Pupils are taught how to carry </w:t>
      </w:r>
      <w:r w:rsidR="006F219E" w:rsidRPr="00E03A2A">
        <w:rPr>
          <w:rFonts w:ascii="Tahoma" w:hAnsi="Tahoma" w:cs="Tahoma"/>
        </w:rPr>
        <w:t>and set up</w:t>
      </w:r>
      <w:r w:rsidRPr="00E03A2A">
        <w:rPr>
          <w:rFonts w:ascii="Tahoma" w:hAnsi="Tahoma" w:cs="Tahoma"/>
        </w:rPr>
        <w:t xml:space="preserve"> equipment safely and efficiently</w:t>
      </w:r>
      <w:r w:rsidR="00BD65CA" w:rsidRPr="00E03A2A">
        <w:rPr>
          <w:rFonts w:ascii="Tahoma" w:hAnsi="Tahoma" w:cs="Tahoma"/>
        </w:rPr>
        <w:t>,</w:t>
      </w:r>
      <w:r w:rsidR="005846D6" w:rsidRPr="00E03A2A">
        <w:rPr>
          <w:rFonts w:ascii="Tahoma" w:hAnsi="Tahoma" w:cs="Tahoma"/>
        </w:rPr>
        <w:t xml:space="preserve"> and concerns </w:t>
      </w:r>
      <w:r w:rsidR="00BD65CA" w:rsidRPr="00E03A2A">
        <w:rPr>
          <w:rFonts w:ascii="Tahoma" w:hAnsi="Tahoma" w:cs="Tahoma"/>
        </w:rPr>
        <w:t xml:space="preserve">are </w:t>
      </w:r>
      <w:r w:rsidR="005846D6" w:rsidRPr="00E03A2A">
        <w:rPr>
          <w:rFonts w:ascii="Tahoma" w:hAnsi="Tahoma" w:cs="Tahoma"/>
        </w:rPr>
        <w:t>raised with staff</w:t>
      </w:r>
      <w:r w:rsidRPr="00E03A2A">
        <w:rPr>
          <w:rFonts w:ascii="Tahoma" w:hAnsi="Tahoma" w:cs="Tahoma"/>
        </w:rPr>
        <w:t xml:space="preserve">. </w:t>
      </w:r>
    </w:p>
    <w:p w14:paraId="70BB7A36" w14:textId="6F5ACD0B" w:rsidR="006B3CB4" w:rsidRDefault="006B3CB4" w:rsidP="00945D32">
      <w:pPr>
        <w:pStyle w:val="4Bulletedcopyblue"/>
        <w:jc w:val="both"/>
        <w:rPr>
          <w:rFonts w:ascii="Tahoma" w:hAnsi="Tahoma" w:cs="Tahoma"/>
        </w:rPr>
      </w:pPr>
      <w:r w:rsidRPr="00E03A2A">
        <w:rPr>
          <w:rFonts w:ascii="Tahoma" w:hAnsi="Tahoma" w:cs="Tahoma"/>
        </w:rPr>
        <w:t xml:space="preserve">Staff check that </w:t>
      </w:r>
      <w:r w:rsidR="000B299E" w:rsidRPr="00E03A2A">
        <w:rPr>
          <w:rFonts w:ascii="Tahoma" w:hAnsi="Tahoma" w:cs="Tahoma"/>
        </w:rPr>
        <w:t xml:space="preserve">the </w:t>
      </w:r>
      <w:r w:rsidRPr="00E03A2A">
        <w:rPr>
          <w:rFonts w:ascii="Tahoma" w:hAnsi="Tahoma" w:cs="Tahoma"/>
        </w:rPr>
        <w:t>equipment is set up safely</w:t>
      </w:r>
    </w:p>
    <w:p w14:paraId="2042C192" w14:textId="77777777" w:rsidR="00F53B1D" w:rsidRPr="00E03A2A" w:rsidRDefault="00F53B1D" w:rsidP="00F53B1D">
      <w:pPr>
        <w:pStyle w:val="4Bulletedcopyblue"/>
        <w:numPr>
          <w:ilvl w:val="0"/>
          <w:numId w:val="0"/>
        </w:numPr>
        <w:ind w:left="340"/>
        <w:jc w:val="both"/>
        <w:rPr>
          <w:rFonts w:ascii="Tahoma" w:hAnsi="Tahoma" w:cs="Tahoma"/>
        </w:rPr>
      </w:pPr>
    </w:p>
    <w:p w14:paraId="634C7043" w14:textId="64A00CC6" w:rsidR="006B3CB4" w:rsidRPr="00B01709" w:rsidRDefault="00B01709" w:rsidP="00B01709">
      <w:pPr>
        <w:pStyle w:val="Heading3"/>
        <w:rPr>
          <w:rFonts w:ascii="Tahoma" w:hAnsi="Tahoma" w:cs="Tahoma"/>
          <w:lang w:val="en-GB"/>
        </w:rPr>
      </w:pPr>
      <w:bookmarkStart w:id="34" w:name="_Toc237080436"/>
      <w:r>
        <w:rPr>
          <w:rFonts w:ascii="Tahoma" w:hAnsi="Tahoma" w:cs="Tahoma"/>
          <w:lang w:val="en-GB"/>
        </w:rPr>
        <w:t>8</w:t>
      </w:r>
      <w:r w:rsidR="006B3CB4" w:rsidRPr="00B01709">
        <w:rPr>
          <w:rFonts w:ascii="Tahoma" w:hAnsi="Tahoma" w:cs="Tahoma"/>
          <w:lang w:val="en-GB"/>
        </w:rPr>
        <w:t>.3 Display screen equipment</w:t>
      </w:r>
      <w:bookmarkEnd w:id="34"/>
    </w:p>
    <w:p w14:paraId="067BA3EB" w14:textId="71800D7A" w:rsidR="006B3CB4" w:rsidRPr="00E03A2A" w:rsidRDefault="00626154" w:rsidP="00945D32">
      <w:pPr>
        <w:pStyle w:val="4Bulletedcopyblue"/>
        <w:jc w:val="both"/>
        <w:rPr>
          <w:rFonts w:ascii="Tahoma" w:hAnsi="Tahoma" w:cs="Tahoma"/>
        </w:rPr>
      </w:pPr>
      <w:r w:rsidRPr="00E03A2A">
        <w:rPr>
          <w:rFonts w:ascii="Tahoma" w:hAnsi="Tahoma" w:cs="Tahoma"/>
        </w:rPr>
        <w:t xml:space="preserve">If </w:t>
      </w:r>
      <w:r w:rsidR="006B3CB4" w:rsidRPr="00E03A2A">
        <w:rPr>
          <w:rFonts w:ascii="Tahoma" w:hAnsi="Tahoma" w:cs="Tahoma"/>
        </w:rPr>
        <w:t xml:space="preserve">computers </w:t>
      </w:r>
      <w:r w:rsidRPr="00E03A2A">
        <w:rPr>
          <w:rFonts w:ascii="Tahoma" w:hAnsi="Tahoma" w:cs="Tahoma"/>
        </w:rPr>
        <w:t xml:space="preserve">are used </w:t>
      </w:r>
      <w:r w:rsidR="006B3CB4" w:rsidRPr="00E03A2A">
        <w:rPr>
          <w:rFonts w:ascii="Tahoma" w:hAnsi="Tahoma" w:cs="Tahoma"/>
        </w:rPr>
        <w:t xml:space="preserve">daily </w:t>
      </w:r>
      <w:r w:rsidRPr="00E03A2A">
        <w:rPr>
          <w:rFonts w:ascii="Tahoma" w:hAnsi="Tahoma" w:cs="Tahoma"/>
        </w:rPr>
        <w:t xml:space="preserve">and </w:t>
      </w:r>
      <w:r w:rsidR="006B3CB4" w:rsidRPr="00E03A2A">
        <w:rPr>
          <w:rFonts w:ascii="Tahoma" w:hAnsi="Tahoma" w:cs="Tahoma"/>
        </w:rPr>
        <w:t xml:space="preserve">as a significant part of their </w:t>
      </w:r>
      <w:r w:rsidR="00BD65CA" w:rsidRPr="00E03A2A">
        <w:rPr>
          <w:rFonts w:ascii="Tahoma" w:hAnsi="Tahoma" w:cs="Tahoma"/>
        </w:rPr>
        <w:t>everyday</w:t>
      </w:r>
      <w:r w:rsidR="006B3CB4" w:rsidRPr="00E03A2A">
        <w:rPr>
          <w:rFonts w:ascii="Tahoma" w:hAnsi="Tahoma" w:cs="Tahoma"/>
        </w:rPr>
        <w:t xml:space="preserve"> work</w:t>
      </w:r>
      <w:r w:rsidR="00BD65CA" w:rsidRPr="00E03A2A">
        <w:rPr>
          <w:rFonts w:ascii="Tahoma" w:hAnsi="Tahoma" w:cs="Tahoma"/>
        </w:rPr>
        <w:t>,</w:t>
      </w:r>
      <w:r w:rsidR="006B3CB4" w:rsidRPr="00E03A2A">
        <w:rPr>
          <w:rFonts w:ascii="Tahoma" w:hAnsi="Tahoma" w:cs="Tahoma"/>
        </w:rPr>
        <w:t xml:space="preserve"> have </w:t>
      </w:r>
      <w:r w:rsidR="000B299E" w:rsidRPr="00E03A2A">
        <w:rPr>
          <w:rFonts w:ascii="Tahoma" w:hAnsi="Tahoma" w:cs="Tahoma"/>
        </w:rPr>
        <w:t>display</w:t>
      </w:r>
      <w:r w:rsidR="006B3CB4" w:rsidRPr="00E03A2A">
        <w:rPr>
          <w:rFonts w:ascii="Tahoma" w:hAnsi="Tahoma" w:cs="Tahoma"/>
        </w:rPr>
        <w:t xml:space="preserve"> screen equipment (DSE) assessment carried out. ‘Significant’ is taken to be continuous/near continuous spells of an hour or more at a time</w:t>
      </w:r>
    </w:p>
    <w:p w14:paraId="504C1F39"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Staff identified as DSE users are entitled to an eyesight test for DSE use upon request and at regular intervals </w:t>
      </w:r>
      <w:r w:rsidR="00BD65CA" w:rsidRPr="00E03A2A">
        <w:rPr>
          <w:rFonts w:ascii="Tahoma" w:hAnsi="Tahoma" w:cs="Tahoma"/>
        </w:rPr>
        <w:t>after that</w:t>
      </w:r>
      <w:r w:rsidRPr="00E03A2A">
        <w:rPr>
          <w:rFonts w:ascii="Tahoma" w:hAnsi="Tahoma" w:cs="Tahoma"/>
        </w:rPr>
        <w:t xml:space="preserve"> by a qualified optician (and corrective glasses provided if required specifically for DSE use)</w:t>
      </w:r>
    </w:p>
    <w:p w14:paraId="1356B809" w14:textId="77777777" w:rsidR="00BD65CA" w:rsidRPr="00E03A2A" w:rsidRDefault="00BD65CA" w:rsidP="00BD65CA">
      <w:pPr>
        <w:pStyle w:val="4Bulletedcopyblue"/>
        <w:numPr>
          <w:ilvl w:val="0"/>
          <w:numId w:val="0"/>
        </w:numPr>
        <w:ind w:left="340"/>
        <w:jc w:val="both"/>
        <w:rPr>
          <w:rFonts w:ascii="Tahoma" w:hAnsi="Tahoma" w:cs="Tahoma"/>
        </w:rPr>
      </w:pPr>
    </w:p>
    <w:p w14:paraId="00DEDB15" w14:textId="2F1E1FE2" w:rsidR="006B3CB4" w:rsidRPr="00E03A2A" w:rsidRDefault="00CB3927" w:rsidP="00626154">
      <w:pPr>
        <w:pStyle w:val="Heading1"/>
        <w:shd w:val="clear" w:color="auto" w:fill="B4C6E7" w:themeFill="accent1" w:themeFillTint="66"/>
        <w:jc w:val="both"/>
        <w:rPr>
          <w:rFonts w:ascii="Tahoma" w:hAnsi="Tahoma" w:cs="Tahoma"/>
          <w:color w:val="002060"/>
        </w:rPr>
      </w:pPr>
      <w:bookmarkStart w:id="35" w:name="_Toc529199220"/>
      <w:bookmarkStart w:id="36" w:name="_Toc237080437"/>
      <w:r>
        <w:rPr>
          <w:rFonts w:ascii="Tahoma" w:hAnsi="Tahoma" w:cs="Tahoma"/>
          <w:color w:val="002060"/>
        </w:rPr>
        <w:lastRenderedPageBreak/>
        <w:t>9</w:t>
      </w:r>
      <w:r w:rsidR="006B3CB4" w:rsidRPr="00E03A2A">
        <w:rPr>
          <w:rFonts w:ascii="Tahoma" w:hAnsi="Tahoma" w:cs="Tahoma"/>
          <w:color w:val="002060"/>
        </w:rPr>
        <w:t>. Lone working</w:t>
      </w:r>
      <w:bookmarkEnd w:id="35"/>
      <w:bookmarkEnd w:id="36"/>
    </w:p>
    <w:p w14:paraId="008775BF" w14:textId="7777777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Lone working may include:</w:t>
      </w:r>
    </w:p>
    <w:p w14:paraId="67BCCDF1" w14:textId="77777777" w:rsidR="006B3CB4" w:rsidRPr="00E03A2A" w:rsidRDefault="006B3CB4" w:rsidP="00945D32">
      <w:pPr>
        <w:pStyle w:val="4Bulletedcopyblue"/>
        <w:jc w:val="both"/>
        <w:rPr>
          <w:rFonts w:ascii="Tahoma" w:hAnsi="Tahoma" w:cs="Tahoma"/>
        </w:rPr>
      </w:pPr>
      <w:r w:rsidRPr="00E03A2A">
        <w:rPr>
          <w:rFonts w:ascii="Tahoma" w:hAnsi="Tahoma" w:cs="Tahoma"/>
        </w:rPr>
        <w:t>Late working</w:t>
      </w:r>
    </w:p>
    <w:p w14:paraId="51358CAC" w14:textId="77777777" w:rsidR="006B3CB4" w:rsidRPr="00E03A2A" w:rsidRDefault="006B3CB4" w:rsidP="00945D32">
      <w:pPr>
        <w:pStyle w:val="4Bulletedcopyblue"/>
        <w:jc w:val="both"/>
        <w:rPr>
          <w:rFonts w:ascii="Tahoma" w:hAnsi="Tahoma" w:cs="Tahoma"/>
        </w:rPr>
      </w:pPr>
      <w:r w:rsidRPr="00E03A2A">
        <w:rPr>
          <w:rFonts w:ascii="Tahoma" w:hAnsi="Tahoma" w:cs="Tahoma"/>
        </w:rPr>
        <w:t>Home or site visits</w:t>
      </w:r>
    </w:p>
    <w:p w14:paraId="0E628638" w14:textId="77777777" w:rsidR="006B3CB4" w:rsidRPr="00E03A2A" w:rsidRDefault="006B3CB4" w:rsidP="00945D32">
      <w:pPr>
        <w:pStyle w:val="4Bulletedcopyblue"/>
        <w:jc w:val="both"/>
        <w:rPr>
          <w:rFonts w:ascii="Tahoma" w:hAnsi="Tahoma" w:cs="Tahoma"/>
        </w:rPr>
      </w:pPr>
      <w:r w:rsidRPr="00E03A2A">
        <w:rPr>
          <w:rFonts w:ascii="Tahoma" w:hAnsi="Tahoma" w:cs="Tahoma"/>
        </w:rPr>
        <w:t>Weekend working</w:t>
      </w:r>
    </w:p>
    <w:p w14:paraId="74C3BCC0" w14:textId="77777777" w:rsidR="006B3CB4" w:rsidRPr="00E03A2A" w:rsidRDefault="006B3CB4" w:rsidP="00945D32">
      <w:pPr>
        <w:pStyle w:val="4Bulletedcopyblue"/>
        <w:jc w:val="both"/>
        <w:rPr>
          <w:rFonts w:ascii="Tahoma" w:hAnsi="Tahoma" w:cs="Tahoma"/>
        </w:rPr>
      </w:pPr>
      <w:r w:rsidRPr="00E03A2A">
        <w:rPr>
          <w:rFonts w:ascii="Tahoma" w:hAnsi="Tahoma" w:cs="Tahoma"/>
        </w:rPr>
        <w:t>Site manager duties</w:t>
      </w:r>
    </w:p>
    <w:p w14:paraId="142D0A9D" w14:textId="13333199" w:rsidR="006B3CB4" w:rsidRPr="00E03A2A" w:rsidRDefault="006B3CB4" w:rsidP="00945D32">
      <w:pPr>
        <w:pStyle w:val="4Bulletedcopyblue"/>
        <w:jc w:val="both"/>
        <w:rPr>
          <w:rFonts w:ascii="Tahoma" w:hAnsi="Tahoma" w:cs="Tahoma"/>
          <w:b/>
        </w:rPr>
      </w:pPr>
      <w:r w:rsidRPr="00E03A2A">
        <w:rPr>
          <w:rFonts w:ascii="Tahoma" w:hAnsi="Tahoma" w:cs="Tahoma"/>
        </w:rPr>
        <w:t xml:space="preserve">Working in a </w:t>
      </w:r>
      <w:r w:rsidR="000B299E" w:rsidRPr="00E03A2A">
        <w:rPr>
          <w:rFonts w:ascii="Tahoma" w:hAnsi="Tahoma" w:cs="Tahoma"/>
        </w:rPr>
        <w:t>single-occupancy</w:t>
      </w:r>
      <w:r w:rsidRPr="00E03A2A">
        <w:rPr>
          <w:rFonts w:ascii="Tahoma" w:hAnsi="Tahoma" w:cs="Tahoma"/>
        </w:rPr>
        <w:t xml:space="preserve"> office</w:t>
      </w:r>
    </w:p>
    <w:p w14:paraId="1EFCDC10" w14:textId="77777777" w:rsidR="006B3CB4" w:rsidRPr="00E03A2A" w:rsidRDefault="006B3CB4" w:rsidP="00945D32">
      <w:pPr>
        <w:pStyle w:val="4Bulletedcopyblue"/>
        <w:jc w:val="both"/>
        <w:rPr>
          <w:rFonts w:ascii="Tahoma" w:hAnsi="Tahoma" w:cs="Tahoma"/>
          <w:b/>
        </w:rPr>
      </w:pPr>
      <w:r w:rsidRPr="00E03A2A">
        <w:rPr>
          <w:rFonts w:ascii="Tahoma" w:hAnsi="Tahoma" w:cs="Tahoma"/>
        </w:rPr>
        <w:t xml:space="preserve">Remote working, </w:t>
      </w:r>
      <w:r w:rsidR="00BC5FF1" w:rsidRPr="00E03A2A">
        <w:rPr>
          <w:rFonts w:ascii="Tahoma" w:hAnsi="Tahoma" w:cs="Tahoma"/>
        </w:rPr>
        <w:t xml:space="preserve">1 to 1 supervision, </w:t>
      </w:r>
      <w:r w:rsidRPr="00E03A2A">
        <w:rPr>
          <w:rFonts w:ascii="Tahoma" w:hAnsi="Tahoma" w:cs="Tahoma"/>
        </w:rPr>
        <w:t xml:space="preserve">self-isolation </w:t>
      </w:r>
      <w:r w:rsidR="00BD65CA" w:rsidRPr="00E03A2A">
        <w:rPr>
          <w:rFonts w:ascii="Tahoma" w:hAnsi="Tahoma" w:cs="Tahoma"/>
        </w:rPr>
        <w:t>and</w:t>
      </w:r>
      <w:r w:rsidRPr="00E03A2A">
        <w:rPr>
          <w:rFonts w:ascii="Tahoma" w:hAnsi="Tahoma" w:cs="Tahoma"/>
        </w:rPr>
        <w:t xml:space="preserve"> remote learning</w:t>
      </w:r>
    </w:p>
    <w:p w14:paraId="65932009" w14:textId="15CFF4DC"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Potentially </w:t>
      </w:r>
      <w:r w:rsidR="000B299E" w:rsidRPr="00E03A2A">
        <w:rPr>
          <w:rFonts w:ascii="Tahoma" w:hAnsi="Tahoma" w:cs="Tahoma"/>
          <w:lang w:val="en-GB"/>
        </w:rPr>
        <w:t>hazardous activities, such as those involving falls</w:t>
      </w:r>
      <w:r w:rsidR="00BC5FF1" w:rsidRPr="00E03A2A">
        <w:rPr>
          <w:rFonts w:ascii="Tahoma" w:hAnsi="Tahoma" w:cs="Tahoma"/>
          <w:lang w:val="en-GB"/>
        </w:rPr>
        <w:t xml:space="preserve"> from a height, will not be undertaken when working alone. If there are doubts about the task, it</w:t>
      </w:r>
      <w:r w:rsidRPr="00E03A2A">
        <w:rPr>
          <w:rFonts w:ascii="Tahoma" w:hAnsi="Tahoma" w:cs="Tahoma"/>
          <w:lang w:val="en-GB"/>
        </w:rPr>
        <w:t xml:space="preserve"> will be postponed.</w:t>
      </w:r>
    </w:p>
    <w:p w14:paraId="5840EB62" w14:textId="31E777F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If lone working is undertaken, a colleague, friend</w:t>
      </w:r>
      <w:r w:rsidR="000B299E" w:rsidRPr="00E03A2A">
        <w:rPr>
          <w:rFonts w:ascii="Tahoma" w:hAnsi="Tahoma" w:cs="Tahoma"/>
          <w:lang w:val="en-GB"/>
        </w:rPr>
        <w:t>, or family member will be informed about the staff member's location and when they are expected to</w:t>
      </w:r>
      <w:r w:rsidRPr="00E03A2A">
        <w:rPr>
          <w:rFonts w:ascii="Tahoma" w:hAnsi="Tahoma" w:cs="Tahoma"/>
          <w:lang w:val="en-GB"/>
        </w:rPr>
        <w:t xml:space="preserve"> return.</w:t>
      </w:r>
    </w:p>
    <w:p w14:paraId="4D9300F1" w14:textId="77777777" w:rsidR="005123CB" w:rsidRDefault="006B3CB4" w:rsidP="00864D67">
      <w:pPr>
        <w:pStyle w:val="1bodycopy10pt"/>
        <w:jc w:val="both"/>
        <w:rPr>
          <w:rFonts w:ascii="Tahoma" w:hAnsi="Tahoma" w:cs="Tahoma"/>
          <w:lang w:val="en-GB"/>
        </w:rPr>
      </w:pPr>
      <w:r w:rsidRPr="00E03A2A">
        <w:rPr>
          <w:rFonts w:ascii="Tahoma" w:hAnsi="Tahoma" w:cs="Tahoma"/>
          <w:lang w:val="en-GB"/>
        </w:rPr>
        <w:t>The lone worker will ensure they are medically fit to work alone.</w:t>
      </w:r>
      <w:bookmarkStart w:id="37" w:name="_Toc529199222"/>
    </w:p>
    <w:p w14:paraId="5DAF5B1B" w14:textId="77777777" w:rsidR="00B82777" w:rsidRPr="00E03A2A" w:rsidRDefault="00B82777" w:rsidP="00864D67">
      <w:pPr>
        <w:pStyle w:val="1bodycopy10pt"/>
        <w:jc w:val="both"/>
        <w:rPr>
          <w:rFonts w:ascii="Tahoma" w:hAnsi="Tahoma" w:cs="Tahoma"/>
          <w:lang w:val="en-GB"/>
        </w:rPr>
      </w:pPr>
    </w:p>
    <w:p w14:paraId="1B97FE70" w14:textId="3D5BF6C3" w:rsidR="006B3CB4" w:rsidRPr="00E03A2A" w:rsidRDefault="00B82777" w:rsidP="00A86968">
      <w:pPr>
        <w:pStyle w:val="Heading1"/>
        <w:shd w:val="clear" w:color="auto" w:fill="B4C6E7" w:themeFill="accent1" w:themeFillTint="66"/>
        <w:jc w:val="both"/>
        <w:rPr>
          <w:rFonts w:ascii="Tahoma" w:hAnsi="Tahoma" w:cs="Tahoma"/>
          <w:color w:val="002060"/>
        </w:rPr>
      </w:pPr>
      <w:bookmarkStart w:id="38" w:name="_Toc237080438"/>
      <w:r>
        <w:rPr>
          <w:rFonts w:ascii="Tahoma" w:hAnsi="Tahoma" w:cs="Tahoma"/>
          <w:color w:val="002060"/>
        </w:rPr>
        <w:t>10</w:t>
      </w:r>
      <w:r w:rsidR="006B3CB4" w:rsidRPr="00E03A2A">
        <w:rPr>
          <w:rFonts w:ascii="Tahoma" w:hAnsi="Tahoma" w:cs="Tahoma"/>
          <w:color w:val="002060"/>
        </w:rPr>
        <w:t>. Manual handling</w:t>
      </w:r>
      <w:bookmarkEnd w:id="37"/>
      <w:bookmarkEnd w:id="38"/>
    </w:p>
    <w:p w14:paraId="3108BCD8" w14:textId="750782C2"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It is up to individuals to determine whether they </w:t>
      </w:r>
      <w:r w:rsidR="000B299E" w:rsidRPr="00E03A2A">
        <w:rPr>
          <w:rFonts w:ascii="Tahoma" w:hAnsi="Tahoma" w:cs="Tahoma"/>
          <w:lang w:val="en-GB"/>
        </w:rPr>
        <w:t>are capable of lifting or moving</w:t>
      </w:r>
      <w:r w:rsidRPr="00E03A2A">
        <w:rPr>
          <w:rFonts w:ascii="Tahoma" w:hAnsi="Tahoma" w:cs="Tahoma"/>
          <w:lang w:val="en-GB"/>
        </w:rPr>
        <w:t xml:space="preserve"> equipment and furniture. If an individual feels that </w:t>
      </w:r>
      <w:r w:rsidR="00BD65CA" w:rsidRPr="00E03A2A">
        <w:rPr>
          <w:rFonts w:ascii="Tahoma" w:hAnsi="Tahoma" w:cs="Tahoma"/>
          <w:lang w:val="en-GB"/>
        </w:rPr>
        <w:t>lifting</w:t>
      </w:r>
      <w:r w:rsidRPr="00E03A2A">
        <w:rPr>
          <w:rFonts w:ascii="Tahoma" w:hAnsi="Tahoma" w:cs="Tahoma"/>
          <w:lang w:val="en-GB"/>
        </w:rPr>
        <w:t xml:space="preserve"> an item could result in injury or exacerbate an existing condition, they will ask for assistance.</w:t>
      </w:r>
    </w:p>
    <w:p w14:paraId="3741801D" w14:textId="7777777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Staff and pupils are expected to use the following basic manual handling procedure:</w:t>
      </w:r>
    </w:p>
    <w:p w14:paraId="66DCA39C" w14:textId="77777777" w:rsidR="006B3CB4" w:rsidRPr="00E03A2A" w:rsidRDefault="006B3CB4" w:rsidP="00945D32">
      <w:pPr>
        <w:pStyle w:val="4Bulletedcopyblue"/>
        <w:jc w:val="both"/>
        <w:rPr>
          <w:rFonts w:ascii="Tahoma" w:hAnsi="Tahoma" w:cs="Tahoma"/>
        </w:rPr>
      </w:pPr>
      <w:r w:rsidRPr="00E03A2A">
        <w:rPr>
          <w:rFonts w:ascii="Tahoma" w:hAnsi="Tahoma" w:cs="Tahoma"/>
        </w:rPr>
        <w:t>Plan the lift and assess the load. If it is awkward or heavy, use a mechanical aid, such as a trolley, or ask another person to help</w:t>
      </w:r>
    </w:p>
    <w:p w14:paraId="397D9806" w14:textId="77777777" w:rsidR="006B3CB4" w:rsidRPr="00E03A2A" w:rsidRDefault="006B3CB4" w:rsidP="00945D32">
      <w:pPr>
        <w:pStyle w:val="4Bulletedcopyblue"/>
        <w:jc w:val="both"/>
        <w:rPr>
          <w:rFonts w:ascii="Tahoma" w:hAnsi="Tahoma" w:cs="Tahoma"/>
        </w:rPr>
      </w:pPr>
      <w:r w:rsidRPr="00E03A2A">
        <w:rPr>
          <w:rFonts w:ascii="Tahoma" w:hAnsi="Tahoma" w:cs="Tahoma"/>
        </w:rPr>
        <w:t>Take the more direct route that is clear from obstruction and is as flat as possible</w:t>
      </w:r>
    </w:p>
    <w:p w14:paraId="223DFDCA" w14:textId="77777777" w:rsidR="006B3CB4" w:rsidRPr="00E03A2A" w:rsidRDefault="006B3CB4" w:rsidP="00945D32">
      <w:pPr>
        <w:pStyle w:val="4Bulletedcopyblue"/>
        <w:jc w:val="both"/>
        <w:rPr>
          <w:rFonts w:ascii="Tahoma" w:hAnsi="Tahoma" w:cs="Tahoma"/>
        </w:rPr>
      </w:pPr>
      <w:r w:rsidRPr="00E03A2A">
        <w:rPr>
          <w:rFonts w:ascii="Tahoma" w:hAnsi="Tahoma" w:cs="Tahoma"/>
        </w:rPr>
        <w:t>Ensure the area where you plan to offload the load is clear</w:t>
      </w:r>
    </w:p>
    <w:p w14:paraId="3F3DFF88" w14:textId="45EFADB7" w:rsidR="006B3CB4" w:rsidRDefault="006B3CB4" w:rsidP="00945D32">
      <w:pPr>
        <w:pStyle w:val="4Bulletedcopyblue"/>
        <w:jc w:val="both"/>
        <w:rPr>
          <w:rFonts w:ascii="Tahoma" w:hAnsi="Tahoma" w:cs="Tahoma"/>
        </w:rPr>
      </w:pPr>
      <w:r w:rsidRPr="00E03A2A">
        <w:rPr>
          <w:rFonts w:ascii="Tahoma" w:hAnsi="Tahoma" w:cs="Tahoma"/>
        </w:rPr>
        <w:t xml:space="preserve">When lifting, bend your knees and keep your back straight, feet apart and angled out. Ensure the load is held close to the body and </w:t>
      </w:r>
      <w:r w:rsidR="000B299E" w:rsidRPr="00E03A2A">
        <w:rPr>
          <w:rFonts w:ascii="Tahoma" w:hAnsi="Tahoma" w:cs="Tahoma"/>
        </w:rPr>
        <w:t>is firmly secured</w:t>
      </w:r>
      <w:r w:rsidRPr="00E03A2A">
        <w:rPr>
          <w:rFonts w:ascii="Tahoma" w:hAnsi="Tahoma" w:cs="Tahoma"/>
        </w:rPr>
        <w:t>. Lift smoothly and slowly</w:t>
      </w:r>
      <w:r w:rsidR="000B299E" w:rsidRPr="00E03A2A">
        <w:rPr>
          <w:rFonts w:ascii="Tahoma" w:hAnsi="Tahoma" w:cs="Tahoma"/>
        </w:rPr>
        <w:t>,</w:t>
      </w:r>
      <w:r w:rsidRPr="00E03A2A">
        <w:rPr>
          <w:rFonts w:ascii="Tahoma" w:hAnsi="Tahoma" w:cs="Tahoma"/>
        </w:rPr>
        <w:t xml:space="preserve"> and avoid twisting, stretching and reaching where practicable</w:t>
      </w:r>
    </w:p>
    <w:p w14:paraId="671C850B" w14:textId="77777777" w:rsidR="00F53B1D" w:rsidRPr="00E03A2A" w:rsidRDefault="00F53B1D" w:rsidP="00F53B1D">
      <w:pPr>
        <w:pStyle w:val="4Bulletedcopyblue"/>
        <w:numPr>
          <w:ilvl w:val="0"/>
          <w:numId w:val="0"/>
        </w:numPr>
        <w:ind w:left="340"/>
        <w:jc w:val="both"/>
        <w:rPr>
          <w:rFonts w:ascii="Tahoma" w:hAnsi="Tahoma" w:cs="Tahoma"/>
        </w:rPr>
      </w:pPr>
    </w:p>
    <w:p w14:paraId="4880D361" w14:textId="77777777" w:rsidR="00864D67" w:rsidRPr="00E03A2A" w:rsidRDefault="00864D67" w:rsidP="00864D67">
      <w:pPr>
        <w:pStyle w:val="4Bulletedcopyblue"/>
        <w:numPr>
          <w:ilvl w:val="0"/>
          <w:numId w:val="0"/>
        </w:numPr>
        <w:ind w:left="340"/>
        <w:jc w:val="both"/>
        <w:rPr>
          <w:rFonts w:ascii="Tahoma" w:hAnsi="Tahoma" w:cs="Tahoma"/>
        </w:rPr>
      </w:pPr>
    </w:p>
    <w:p w14:paraId="113A1B50" w14:textId="5515A790" w:rsidR="006B3CB4" w:rsidRPr="00E03A2A" w:rsidRDefault="00B82777" w:rsidP="005123CB">
      <w:pPr>
        <w:pStyle w:val="Heading1"/>
        <w:shd w:val="clear" w:color="auto" w:fill="B4C6E7" w:themeFill="accent1" w:themeFillTint="66"/>
        <w:jc w:val="both"/>
        <w:rPr>
          <w:rFonts w:ascii="Tahoma" w:hAnsi="Tahoma" w:cs="Tahoma"/>
          <w:color w:val="002060"/>
        </w:rPr>
      </w:pPr>
      <w:bookmarkStart w:id="39" w:name="_Toc529199223"/>
      <w:bookmarkStart w:id="40" w:name="_Toc237080439"/>
      <w:r>
        <w:rPr>
          <w:rFonts w:ascii="Tahoma" w:hAnsi="Tahoma" w:cs="Tahoma"/>
          <w:color w:val="002060"/>
        </w:rPr>
        <w:t>11</w:t>
      </w:r>
      <w:r w:rsidR="006B3CB4" w:rsidRPr="00E03A2A">
        <w:rPr>
          <w:rFonts w:ascii="Tahoma" w:hAnsi="Tahoma" w:cs="Tahoma"/>
          <w:color w:val="002060"/>
        </w:rPr>
        <w:t>. Off-site visits</w:t>
      </w:r>
      <w:bookmarkEnd w:id="39"/>
      <w:bookmarkEnd w:id="40"/>
    </w:p>
    <w:p w14:paraId="7D369530" w14:textId="2E8254DB"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When taking pupils </w:t>
      </w:r>
      <w:r w:rsidR="000B299E" w:rsidRPr="00E03A2A">
        <w:rPr>
          <w:rFonts w:ascii="Tahoma" w:hAnsi="Tahoma" w:cs="Tahoma"/>
          <w:lang w:val="en-GB"/>
        </w:rPr>
        <w:t>off-site</w:t>
      </w:r>
      <w:r w:rsidRPr="00E03A2A">
        <w:rPr>
          <w:rFonts w:ascii="Tahoma" w:hAnsi="Tahoma" w:cs="Tahoma"/>
          <w:lang w:val="en-GB"/>
        </w:rPr>
        <w:t>, we will ensure that:</w:t>
      </w:r>
    </w:p>
    <w:p w14:paraId="32065D6E" w14:textId="77777777" w:rsidR="006B3CB4" w:rsidRPr="00E03A2A" w:rsidRDefault="006B3CB4" w:rsidP="00945D32">
      <w:pPr>
        <w:pStyle w:val="4Bulletedcopyblue"/>
        <w:jc w:val="both"/>
        <w:rPr>
          <w:rFonts w:ascii="Tahoma" w:hAnsi="Tahoma" w:cs="Tahoma"/>
        </w:rPr>
      </w:pPr>
      <w:r w:rsidRPr="00E03A2A">
        <w:rPr>
          <w:rFonts w:ascii="Tahoma" w:hAnsi="Tahoma" w:cs="Tahoma"/>
        </w:rPr>
        <w:t>Risk assessments will be completed where off-site visits and activities require them</w:t>
      </w:r>
    </w:p>
    <w:p w14:paraId="393B1CB4"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All off-site visits are appropriately staffed </w:t>
      </w:r>
    </w:p>
    <w:p w14:paraId="2BC8F3C4" w14:textId="738E31EE" w:rsidR="006B3CB4" w:rsidRPr="00E03A2A" w:rsidRDefault="006B3CB4" w:rsidP="00945D32">
      <w:pPr>
        <w:pStyle w:val="4Bulletedcopyblue"/>
        <w:jc w:val="both"/>
        <w:rPr>
          <w:rFonts w:ascii="Tahoma" w:hAnsi="Tahoma" w:cs="Tahoma"/>
        </w:rPr>
      </w:pPr>
      <w:r w:rsidRPr="00E03A2A">
        <w:rPr>
          <w:rFonts w:ascii="Tahoma" w:hAnsi="Tahoma" w:cs="Tahoma"/>
        </w:rPr>
        <w:t xml:space="preserve">Staff will take a mobile phone, an appropriate portable first aid kit, information about the specific medical needs of pupils, along with the </w:t>
      </w:r>
      <w:r w:rsidR="000B299E" w:rsidRPr="00E03A2A">
        <w:rPr>
          <w:rFonts w:ascii="Tahoma" w:hAnsi="Tahoma" w:cs="Tahoma"/>
        </w:rPr>
        <w:t>parents'</w:t>
      </w:r>
      <w:r w:rsidRPr="00E03A2A">
        <w:rPr>
          <w:rFonts w:ascii="Tahoma" w:hAnsi="Tahoma" w:cs="Tahoma"/>
        </w:rPr>
        <w:t xml:space="preserve"> contact details </w:t>
      </w:r>
    </w:p>
    <w:p w14:paraId="573C7FE4" w14:textId="77777777" w:rsidR="006B3CB4" w:rsidRPr="00E03A2A" w:rsidRDefault="006B3CB4" w:rsidP="00945D32">
      <w:pPr>
        <w:pStyle w:val="4Bulletedcopyblue"/>
        <w:jc w:val="both"/>
        <w:rPr>
          <w:rFonts w:ascii="Tahoma" w:hAnsi="Tahoma" w:cs="Tahoma"/>
        </w:rPr>
      </w:pPr>
      <w:r w:rsidRPr="00E03A2A">
        <w:rPr>
          <w:rFonts w:ascii="Tahoma" w:hAnsi="Tahoma" w:cs="Tahoma"/>
        </w:rPr>
        <w:t>There will always be a first aider on trips and visits</w:t>
      </w:r>
    </w:p>
    <w:p w14:paraId="470337ED" w14:textId="62DCEECB" w:rsidR="00864D67" w:rsidRPr="00E03A2A" w:rsidRDefault="00864D67" w:rsidP="00945D32">
      <w:pPr>
        <w:pStyle w:val="4Bulletedcopyblue"/>
        <w:jc w:val="both"/>
        <w:rPr>
          <w:rFonts w:ascii="Tahoma" w:hAnsi="Tahoma" w:cs="Tahoma"/>
        </w:rPr>
      </w:pPr>
      <w:r w:rsidRPr="00E03A2A">
        <w:rPr>
          <w:rFonts w:ascii="Tahoma" w:hAnsi="Tahoma" w:cs="Tahoma"/>
        </w:rPr>
        <w:t xml:space="preserve">If an </w:t>
      </w:r>
      <w:r w:rsidR="000B299E" w:rsidRPr="00E03A2A">
        <w:rPr>
          <w:rFonts w:ascii="Tahoma" w:hAnsi="Tahoma" w:cs="Tahoma"/>
        </w:rPr>
        <w:t>off-site</w:t>
      </w:r>
      <w:r w:rsidRPr="00E03A2A">
        <w:rPr>
          <w:rFonts w:ascii="Tahoma" w:hAnsi="Tahoma" w:cs="Tahoma"/>
        </w:rPr>
        <w:t xml:space="preserve"> visit is changed at the last minute, then a DRA (Dynamic Risk Assessment) will be completed for new activities</w:t>
      </w:r>
    </w:p>
    <w:p w14:paraId="618560BA" w14:textId="77777777" w:rsidR="00360CD7" w:rsidRPr="00E03A2A" w:rsidRDefault="00360CD7" w:rsidP="00360CD7">
      <w:pPr>
        <w:pStyle w:val="4Bulletedcopyblue"/>
        <w:numPr>
          <w:ilvl w:val="0"/>
          <w:numId w:val="0"/>
        </w:numPr>
        <w:ind w:left="340"/>
        <w:jc w:val="both"/>
        <w:rPr>
          <w:rFonts w:ascii="Tahoma" w:hAnsi="Tahoma" w:cs="Tahoma"/>
        </w:rPr>
      </w:pPr>
    </w:p>
    <w:p w14:paraId="54DCB369" w14:textId="75C3A3E1" w:rsidR="006B3CB4" w:rsidRPr="00E03A2A" w:rsidRDefault="006B3CB4" w:rsidP="00360CD7">
      <w:pPr>
        <w:pStyle w:val="Heading1"/>
        <w:shd w:val="clear" w:color="auto" w:fill="B4C6E7" w:themeFill="accent1" w:themeFillTint="66"/>
        <w:jc w:val="both"/>
        <w:rPr>
          <w:rFonts w:ascii="Tahoma" w:hAnsi="Tahoma" w:cs="Tahoma"/>
          <w:color w:val="002060"/>
        </w:rPr>
      </w:pPr>
      <w:bookmarkStart w:id="41" w:name="_Toc529199225"/>
      <w:bookmarkStart w:id="42" w:name="_Toc237080440"/>
      <w:r w:rsidRPr="00E03A2A">
        <w:rPr>
          <w:rFonts w:ascii="Tahoma" w:hAnsi="Tahoma" w:cs="Tahoma"/>
          <w:color w:val="002060"/>
        </w:rPr>
        <w:t>1</w:t>
      </w:r>
      <w:r w:rsidR="00B82777">
        <w:rPr>
          <w:rFonts w:ascii="Tahoma" w:hAnsi="Tahoma" w:cs="Tahoma"/>
          <w:color w:val="002060"/>
        </w:rPr>
        <w:t>2</w:t>
      </w:r>
      <w:r w:rsidRPr="00E03A2A">
        <w:rPr>
          <w:rFonts w:ascii="Tahoma" w:hAnsi="Tahoma" w:cs="Tahoma"/>
          <w:color w:val="002060"/>
        </w:rPr>
        <w:t>. Violence at work</w:t>
      </w:r>
      <w:bookmarkEnd w:id="41"/>
      <w:bookmarkEnd w:id="42"/>
    </w:p>
    <w:p w14:paraId="31DB95F1" w14:textId="27160D82" w:rsidR="006B3CB4" w:rsidRPr="00E03A2A" w:rsidRDefault="006B3CB4" w:rsidP="00945D32">
      <w:pPr>
        <w:pStyle w:val="1bodycopy10pt"/>
        <w:jc w:val="both"/>
        <w:rPr>
          <w:rFonts w:ascii="Tahoma" w:hAnsi="Tahoma" w:cs="Tahoma"/>
          <w:lang w:val="en-GB"/>
        </w:rPr>
      </w:pPr>
      <w:r w:rsidRPr="00E03A2A">
        <w:rPr>
          <w:rFonts w:ascii="Tahoma" w:hAnsi="Tahoma" w:cs="Tahoma"/>
          <w:lang w:val="en-GB"/>
        </w:rPr>
        <w:lastRenderedPageBreak/>
        <w:t xml:space="preserve">We believe that </w:t>
      </w:r>
      <w:r w:rsidR="006872EE" w:rsidRPr="00E03A2A">
        <w:rPr>
          <w:rFonts w:ascii="Tahoma" w:hAnsi="Tahoma" w:cs="Tahoma"/>
          <w:lang w:val="en-GB"/>
        </w:rPr>
        <w:t>individuals</w:t>
      </w:r>
      <w:r w:rsidRPr="00E03A2A">
        <w:rPr>
          <w:rFonts w:ascii="Tahoma" w:hAnsi="Tahoma" w:cs="Tahoma"/>
          <w:lang w:val="en-GB"/>
        </w:rPr>
        <w:t xml:space="preserve"> should not be </w:t>
      </w:r>
      <w:r w:rsidR="000B299E" w:rsidRPr="00E03A2A">
        <w:rPr>
          <w:rFonts w:ascii="Tahoma" w:hAnsi="Tahoma" w:cs="Tahoma"/>
          <w:lang w:val="en-GB"/>
        </w:rPr>
        <w:t>at risk of</w:t>
      </w:r>
      <w:r w:rsidRPr="00E03A2A">
        <w:rPr>
          <w:rFonts w:ascii="Tahoma" w:hAnsi="Tahoma" w:cs="Tahoma"/>
          <w:lang w:val="en-GB"/>
        </w:rPr>
        <w:t xml:space="preserve"> danger at work and will not tolerate violent or threatening behaviour. </w:t>
      </w:r>
    </w:p>
    <w:p w14:paraId="50140D60" w14:textId="77777777" w:rsidR="006B3CB4" w:rsidRPr="00E03A2A" w:rsidRDefault="005A27BD" w:rsidP="00945D32">
      <w:pPr>
        <w:pStyle w:val="1bodycopy10pt"/>
        <w:jc w:val="both"/>
        <w:rPr>
          <w:rFonts w:ascii="Tahoma" w:hAnsi="Tahoma" w:cs="Tahoma"/>
          <w:lang w:val="en-GB"/>
        </w:rPr>
      </w:pPr>
      <w:r w:rsidRPr="00E03A2A">
        <w:rPr>
          <w:rFonts w:ascii="Tahoma" w:hAnsi="Tahoma" w:cs="Tahoma"/>
          <w:lang w:val="en-GB"/>
        </w:rPr>
        <w:t>A</w:t>
      </w:r>
      <w:r w:rsidR="006B3CB4" w:rsidRPr="00E03A2A">
        <w:rPr>
          <w:rFonts w:ascii="Tahoma" w:hAnsi="Tahoma" w:cs="Tahoma"/>
          <w:lang w:val="en-GB"/>
        </w:rPr>
        <w:t xml:space="preserve">ny aggression or violence (or near misses) directed </w:t>
      </w:r>
      <w:r w:rsidR="000E70AB" w:rsidRPr="00E03A2A">
        <w:rPr>
          <w:rFonts w:ascii="Tahoma" w:hAnsi="Tahoma" w:cs="Tahoma"/>
          <w:lang w:val="en-GB"/>
        </w:rPr>
        <w:t>at</w:t>
      </w:r>
      <w:r w:rsidR="006B3CB4" w:rsidRPr="00E03A2A">
        <w:rPr>
          <w:rFonts w:ascii="Tahoma" w:hAnsi="Tahoma" w:cs="Tahoma"/>
          <w:lang w:val="en-GB"/>
        </w:rPr>
        <w:t xml:space="preserve"> themselves </w:t>
      </w:r>
      <w:r w:rsidRPr="00E03A2A">
        <w:rPr>
          <w:rFonts w:ascii="Tahoma" w:hAnsi="Tahoma" w:cs="Tahoma"/>
          <w:lang w:val="en-GB"/>
        </w:rPr>
        <w:t>will be reported to parents or schools</w:t>
      </w:r>
      <w:r w:rsidR="006B3CB4" w:rsidRPr="00E03A2A">
        <w:rPr>
          <w:rFonts w:ascii="Tahoma" w:hAnsi="Tahoma" w:cs="Tahoma"/>
          <w:lang w:val="en-GB"/>
        </w:rPr>
        <w:t xml:space="preserve"> immediately. This applies to violence from pupils, visitors or other staff.</w:t>
      </w:r>
    </w:p>
    <w:p w14:paraId="2C51F903" w14:textId="77777777" w:rsidR="00A94983" w:rsidRPr="00E03A2A" w:rsidRDefault="00A94983" w:rsidP="00945D32">
      <w:pPr>
        <w:pStyle w:val="1bodycopy10pt"/>
        <w:jc w:val="both"/>
        <w:rPr>
          <w:rFonts w:ascii="Tahoma" w:hAnsi="Tahoma" w:cs="Tahoma"/>
          <w:lang w:val="en-GB"/>
        </w:rPr>
      </w:pPr>
    </w:p>
    <w:p w14:paraId="5FCAB976" w14:textId="6E4AF99A" w:rsidR="006B3CB4" w:rsidRPr="00E03A2A" w:rsidRDefault="005A27BD" w:rsidP="005A27BD">
      <w:pPr>
        <w:pStyle w:val="Heading1"/>
        <w:shd w:val="clear" w:color="auto" w:fill="B4C6E7" w:themeFill="accent1" w:themeFillTint="66"/>
        <w:jc w:val="both"/>
        <w:rPr>
          <w:rFonts w:ascii="Tahoma" w:hAnsi="Tahoma" w:cs="Tahoma"/>
          <w:color w:val="002060"/>
        </w:rPr>
      </w:pPr>
      <w:bookmarkStart w:id="43" w:name="_Toc529199226"/>
      <w:bookmarkStart w:id="44" w:name="_Toc237080441"/>
      <w:r w:rsidRPr="00E03A2A">
        <w:rPr>
          <w:rFonts w:ascii="Tahoma" w:hAnsi="Tahoma" w:cs="Tahoma"/>
          <w:color w:val="002060"/>
        </w:rPr>
        <w:t>1</w:t>
      </w:r>
      <w:r w:rsidR="00B82777">
        <w:rPr>
          <w:rFonts w:ascii="Tahoma" w:hAnsi="Tahoma" w:cs="Tahoma"/>
          <w:color w:val="002060"/>
        </w:rPr>
        <w:t>3</w:t>
      </w:r>
      <w:r w:rsidR="006B3CB4" w:rsidRPr="00E03A2A">
        <w:rPr>
          <w:rFonts w:ascii="Tahoma" w:hAnsi="Tahoma" w:cs="Tahoma"/>
          <w:color w:val="002060"/>
        </w:rPr>
        <w:t>. Smoking</w:t>
      </w:r>
      <w:bookmarkEnd w:id="43"/>
      <w:bookmarkEnd w:id="44"/>
    </w:p>
    <w:p w14:paraId="7F39C7BE" w14:textId="7777777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Smoking is not permitted </w:t>
      </w:r>
      <w:r w:rsidR="00400DEB" w:rsidRPr="00E03A2A">
        <w:rPr>
          <w:rFonts w:ascii="Tahoma" w:hAnsi="Tahoma" w:cs="Tahoma"/>
          <w:lang w:val="en-GB"/>
        </w:rPr>
        <w:t>in any enclosed workspace or public spaces</w:t>
      </w:r>
      <w:r w:rsidRPr="00E03A2A">
        <w:rPr>
          <w:rFonts w:ascii="Tahoma" w:hAnsi="Tahoma" w:cs="Tahoma"/>
          <w:lang w:val="en-GB"/>
        </w:rPr>
        <w:t>.</w:t>
      </w:r>
    </w:p>
    <w:p w14:paraId="66B0C918" w14:textId="77777777" w:rsidR="00A94983" w:rsidRPr="00E03A2A" w:rsidRDefault="00A94983" w:rsidP="00945D32">
      <w:pPr>
        <w:pStyle w:val="1bodycopy10pt"/>
        <w:jc w:val="both"/>
        <w:rPr>
          <w:rFonts w:ascii="Tahoma" w:hAnsi="Tahoma" w:cs="Tahoma"/>
          <w:lang w:val="en-GB"/>
        </w:rPr>
      </w:pPr>
    </w:p>
    <w:p w14:paraId="271F8E56" w14:textId="51E52058" w:rsidR="006B3CB4" w:rsidRPr="00E03A2A" w:rsidRDefault="00400DEB" w:rsidP="00400DEB">
      <w:pPr>
        <w:pStyle w:val="Heading1"/>
        <w:shd w:val="clear" w:color="auto" w:fill="B4C6E7" w:themeFill="accent1" w:themeFillTint="66"/>
        <w:jc w:val="both"/>
        <w:rPr>
          <w:rFonts w:ascii="Tahoma" w:hAnsi="Tahoma" w:cs="Tahoma"/>
          <w:color w:val="002060"/>
        </w:rPr>
      </w:pPr>
      <w:bookmarkStart w:id="45" w:name="_Toc529199227"/>
      <w:bookmarkStart w:id="46" w:name="_Toc237080442"/>
      <w:r w:rsidRPr="00E03A2A">
        <w:rPr>
          <w:rFonts w:ascii="Tahoma" w:hAnsi="Tahoma" w:cs="Tahoma"/>
          <w:color w:val="002060"/>
        </w:rPr>
        <w:t>1</w:t>
      </w:r>
      <w:r w:rsidR="00CF73E9">
        <w:rPr>
          <w:rFonts w:ascii="Tahoma" w:hAnsi="Tahoma" w:cs="Tahoma"/>
          <w:color w:val="002060"/>
        </w:rPr>
        <w:t>4</w:t>
      </w:r>
      <w:r w:rsidR="006B3CB4" w:rsidRPr="00E03A2A">
        <w:rPr>
          <w:rFonts w:ascii="Tahoma" w:hAnsi="Tahoma" w:cs="Tahoma"/>
          <w:color w:val="002060"/>
        </w:rPr>
        <w:t>. Infection prevention and control</w:t>
      </w:r>
      <w:bookmarkEnd w:id="45"/>
      <w:bookmarkEnd w:id="46"/>
    </w:p>
    <w:p w14:paraId="00A4534F" w14:textId="77777777" w:rsidR="00A94983" w:rsidRPr="00E03A2A" w:rsidRDefault="00864D67" w:rsidP="00945D32">
      <w:pPr>
        <w:pStyle w:val="1bodycopy10pt"/>
        <w:jc w:val="both"/>
        <w:rPr>
          <w:rFonts w:ascii="Tahoma" w:hAnsi="Tahoma" w:cs="Tahoma"/>
        </w:rPr>
      </w:pPr>
      <w:r w:rsidRPr="00E03A2A">
        <w:rPr>
          <w:rFonts w:ascii="Tahoma" w:hAnsi="Tahoma" w:cs="Tahoma"/>
        </w:rPr>
        <w:t>When responding to infection control issues, we follow national guidance published by the UK Health Security Agency</w:t>
      </w:r>
      <w:r w:rsidR="006B3CB4" w:rsidRPr="00E03A2A">
        <w:rPr>
          <w:rFonts w:ascii="Tahoma" w:hAnsi="Tahoma" w:cs="Tahoma"/>
        </w:rPr>
        <w:t xml:space="preserve">. We will encourage staff and pupils to follow this good hygiene practice, outlined below, where applicable. </w:t>
      </w:r>
    </w:p>
    <w:p w14:paraId="3B1CBDEA" w14:textId="26DEF77A" w:rsidR="006B3CB4" w:rsidRPr="00CF73E9" w:rsidRDefault="00400DEB" w:rsidP="00CF73E9">
      <w:pPr>
        <w:pStyle w:val="Heading3"/>
        <w:rPr>
          <w:rFonts w:ascii="Tahoma" w:hAnsi="Tahoma" w:cs="Tahoma"/>
          <w:lang w:val="en-GB"/>
        </w:rPr>
      </w:pPr>
      <w:bookmarkStart w:id="47" w:name="_Toc237080443"/>
      <w:r w:rsidRPr="00CF73E9">
        <w:rPr>
          <w:rFonts w:ascii="Tahoma" w:hAnsi="Tahoma" w:cs="Tahoma"/>
          <w:lang w:val="en-GB"/>
        </w:rPr>
        <w:t>1</w:t>
      </w:r>
      <w:r w:rsidR="00CF73E9" w:rsidRPr="00CF73E9">
        <w:rPr>
          <w:rFonts w:ascii="Tahoma" w:hAnsi="Tahoma" w:cs="Tahoma"/>
          <w:lang w:val="en-GB"/>
        </w:rPr>
        <w:t>4</w:t>
      </w:r>
      <w:r w:rsidR="006B3CB4" w:rsidRPr="00CF73E9">
        <w:rPr>
          <w:rFonts w:ascii="Tahoma" w:hAnsi="Tahoma" w:cs="Tahoma"/>
          <w:lang w:val="en-GB"/>
        </w:rPr>
        <w:t>.1 Handwashing</w:t>
      </w:r>
      <w:bookmarkEnd w:id="47"/>
    </w:p>
    <w:p w14:paraId="58AE8709" w14:textId="18728475" w:rsidR="006B3CB4" w:rsidRPr="00E03A2A" w:rsidRDefault="006B3CB4" w:rsidP="00945D32">
      <w:pPr>
        <w:pStyle w:val="4Bulletedcopyblue"/>
        <w:jc w:val="both"/>
        <w:rPr>
          <w:rFonts w:ascii="Tahoma" w:hAnsi="Tahoma" w:cs="Tahoma"/>
        </w:rPr>
      </w:pPr>
      <w:r w:rsidRPr="00E03A2A">
        <w:rPr>
          <w:rFonts w:ascii="Tahoma" w:hAnsi="Tahoma" w:cs="Tahoma"/>
        </w:rPr>
        <w:t>Wash hands with liquid soa</w:t>
      </w:r>
      <w:r w:rsidR="00400DEB" w:rsidRPr="00E03A2A">
        <w:rPr>
          <w:rFonts w:ascii="Tahoma" w:hAnsi="Tahoma" w:cs="Tahoma"/>
        </w:rPr>
        <w:t>p and warm water</w:t>
      </w:r>
      <w:r w:rsidR="000B299E" w:rsidRPr="00E03A2A">
        <w:rPr>
          <w:rFonts w:ascii="Tahoma" w:hAnsi="Tahoma" w:cs="Tahoma"/>
        </w:rPr>
        <w:t>,</w:t>
      </w:r>
      <w:r w:rsidR="00400DEB" w:rsidRPr="00E03A2A">
        <w:rPr>
          <w:rFonts w:ascii="Tahoma" w:hAnsi="Tahoma" w:cs="Tahoma"/>
        </w:rPr>
        <w:t xml:space="preserve"> and dry</w:t>
      </w:r>
    </w:p>
    <w:p w14:paraId="3A7F3F15" w14:textId="77777777" w:rsidR="006B3CB4" w:rsidRPr="00E03A2A" w:rsidRDefault="006B3CB4" w:rsidP="00945D32">
      <w:pPr>
        <w:pStyle w:val="4Bulletedcopyblue"/>
        <w:jc w:val="both"/>
        <w:rPr>
          <w:rFonts w:ascii="Tahoma" w:hAnsi="Tahoma" w:cs="Tahoma"/>
        </w:rPr>
      </w:pPr>
      <w:r w:rsidRPr="00E03A2A">
        <w:rPr>
          <w:rFonts w:ascii="Tahoma" w:hAnsi="Tahoma" w:cs="Tahoma"/>
        </w:rPr>
        <w:t>Always wash hands after using the toilet, before eating or handling food, and after handling animals</w:t>
      </w:r>
    </w:p>
    <w:p w14:paraId="3EA3E82A" w14:textId="77777777" w:rsidR="006B3CB4" w:rsidRPr="00E03A2A" w:rsidRDefault="006B3CB4" w:rsidP="00945D32">
      <w:pPr>
        <w:pStyle w:val="4Bulletedcopyblue"/>
        <w:jc w:val="both"/>
        <w:rPr>
          <w:rFonts w:ascii="Tahoma" w:hAnsi="Tahoma" w:cs="Tahoma"/>
        </w:rPr>
      </w:pPr>
      <w:r w:rsidRPr="00E03A2A">
        <w:rPr>
          <w:rFonts w:ascii="Tahoma" w:hAnsi="Tahoma" w:cs="Tahoma"/>
        </w:rPr>
        <w:t>Cover all cuts and abrasions with waterproof dressings</w:t>
      </w:r>
    </w:p>
    <w:p w14:paraId="310E5D70" w14:textId="7B07EB89" w:rsidR="006B3CB4" w:rsidRPr="00CF73E9" w:rsidRDefault="00400DEB" w:rsidP="00CF73E9">
      <w:pPr>
        <w:pStyle w:val="Heading3"/>
        <w:rPr>
          <w:rFonts w:ascii="Tahoma" w:hAnsi="Tahoma" w:cs="Tahoma"/>
          <w:lang w:val="en-GB"/>
        </w:rPr>
      </w:pPr>
      <w:bookmarkStart w:id="48" w:name="_Toc237080444"/>
      <w:r w:rsidRPr="00CF73E9">
        <w:rPr>
          <w:rFonts w:ascii="Tahoma" w:hAnsi="Tahoma" w:cs="Tahoma"/>
          <w:lang w:val="en-GB"/>
        </w:rPr>
        <w:t>1</w:t>
      </w:r>
      <w:r w:rsidR="00CF73E9" w:rsidRPr="00CF73E9">
        <w:rPr>
          <w:rFonts w:ascii="Tahoma" w:hAnsi="Tahoma" w:cs="Tahoma"/>
          <w:lang w:val="en-GB"/>
        </w:rPr>
        <w:t>4</w:t>
      </w:r>
      <w:r w:rsidR="006B3CB4" w:rsidRPr="00CF73E9">
        <w:rPr>
          <w:rFonts w:ascii="Tahoma" w:hAnsi="Tahoma" w:cs="Tahoma"/>
          <w:lang w:val="en-GB"/>
        </w:rPr>
        <w:t>.2 Coughing and sneezing</w:t>
      </w:r>
      <w:bookmarkEnd w:id="48"/>
    </w:p>
    <w:p w14:paraId="0F2364C9" w14:textId="3FCECEEE" w:rsidR="006B3CB4" w:rsidRPr="00E03A2A" w:rsidRDefault="006B3CB4" w:rsidP="00945D32">
      <w:pPr>
        <w:pStyle w:val="4Bulletedcopyblue"/>
        <w:jc w:val="both"/>
        <w:rPr>
          <w:rFonts w:ascii="Tahoma" w:hAnsi="Tahoma" w:cs="Tahoma"/>
        </w:rPr>
      </w:pPr>
      <w:r w:rsidRPr="00E03A2A">
        <w:rPr>
          <w:rFonts w:ascii="Tahoma" w:hAnsi="Tahoma" w:cs="Tahoma"/>
        </w:rPr>
        <w:t xml:space="preserve">Cover </w:t>
      </w:r>
      <w:r w:rsidR="000B299E" w:rsidRPr="00E03A2A">
        <w:rPr>
          <w:rFonts w:ascii="Tahoma" w:hAnsi="Tahoma" w:cs="Tahoma"/>
        </w:rPr>
        <w:t xml:space="preserve">your </w:t>
      </w:r>
      <w:r w:rsidRPr="00E03A2A">
        <w:rPr>
          <w:rFonts w:ascii="Tahoma" w:hAnsi="Tahoma" w:cs="Tahoma"/>
        </w:rPr>
        <w:t>mouth and nose with a tissue</w:t>
      </w:r>
    </w:p>
    <w:p w14:paraId="5BDE375A" w14:textId="77777777" w:rsidR="006B3CB4" w:rsidRPr="00E03A2A" w:rsidRDefault="006B3CB4" w:rsidP="00945D32">
      <w:pPr>
        <w:pStyle w:val="4Bulletedcopyblue"/>
        <w:jc w:val="both"/>
        <w:rPr>
          <w:rFonts w:ascii="Tahoma" w:hAnsi="Tahoma" w:cs="Tahoma"/>
        </w:rPr>
      </w:pPr>
      <w:r w:rsidRPr="00E03A2A">
        <w:rPr>
          <w:rFonts w:ascii="Tahoma" w:hAnsi="Tahoma" w:cs="Tahoma"/>
        </w:rPr>
        <w:t>Wash hands after using or disposing of tissues</w:t>
      </w:r>
    </w:p>
    <w:p w14:paraId="76FE6AB5" w14:textId="77777777" w:rsidR="006B3CB4" w:rsidRPr="00E03A2A" w:rsidRDefault="006B3CB4" w:rsidP="00945D32">
      <w:pPr>
        <w:pStyle w:val="4Bulletedcopyblue"/>
        <w:jc w:val="both"/>
        <w:rPr>
          <w:rFonts w:ascii="Tahoma" w:hAnsi="Tahoma" w:cs="Tahoma"/>
        </w:rPr>
      </w:pPr>
      <w:r w:rsidRPr="00E03A2A">
        <w:rPr>
          <w:rFonts w:ascii="Tahoma" w:hAnsi="Tahoma" w:cs="Tahoma"/>
        </w:rPr>
        <w:t>Spitting is discouraged</w:t>
      </w:r>
    </w:p>
    <w:p w14:paraId="19509AFE" w14:textId="5840E952" w:rsidR="006B3CB4" w:rsidRPr="00CF73E9" w:rsidRDefault="00400DEB" w:rsidP="00CF73E9">
      <w:pPr>
        <w:pStyle w:val="Heading3"/>
        <w:rPr>
          <w:rFonts w:ascii="Tahoma" w:hAnsi="Tahoma" w:cs="Tahoma"/>
          <w:lang w:val="en-GB"/>
        </w:rPr>
      </w:pPr>
      <w:bookmarkStart w:id="49" w:name="_Toc237080445"/>
      <w:r w:rsidRPr="00CF73E9">
        <w:rPr>
          <w:rFonts w:ascii="Tahoma" w:hAnsi="Tahoma" w:cs="Tahoma"/>
          <w:lang w:val="en-GB"/>
        </w:rPr>
        <w:t>1</w:t>
      </w:r>
      <w:r w:rsidR="00CF73E9" w:rsidRPr="00CF73E9">
        <w:rPr>
          <w:rFonts w:ascii="Tahoma" w:hAnsi="Tahoma" w:cs="Tahoma"/>
          <w:lang w:val="en-GB"/>
        </w:rPr>
        <w:t>4</w:t>
      </w:r>
      <w:r w:rsidR="006B3CB4" w:rsidRPr="00CF73E9">
        <w:rPr>
          <w:rFonts w:ascii="Tahoma" w:hAnsi="Tahoma" w:cs="Tahoma"/>
          <w:lang w:val="en-GB"/>
        </w:rPr>
        <w:t>.3 Personal protective equipment</w:t>
      </w:r>
      <w:bookmarkEnd w:id="49"/>
    </w:p>
    <w:p w14:paraId="4456B1DA" w14:textId="1AFB4226" w:rsidR="006B3CB4" w:rsidRPr="00E03A2A" w:rsidRDefault="006B3CB4" w:rsidP="00945D32">
      <w:pPr>
        <w:pStyle w:val="4Bulletedcopyblue"/>
        <w:jc w:val="both"/>
        <w:rPr>
          <w:rFonts w:ascii="Tahoma" w:hAnsi="Tahoma" w:cs="Tahoma"/>
        </w:rPr>
      </w:pPr>
      <w:r w:rsidRPr="00E03A2A">
        <w:rPr>
          <w:rFonts w:ascii="Tahoma" w:hAnsi="Tahoma" w:cs="Tahoma"/>
        </w:rPr>
        <w:t xml:space="preserve">Use personal protective equipment (PPE) to control the spread of infectious diseases where required or recommended by government guidance </w:t>
      </w:r>
      <w:r w:rsidR="000E70AB" w:rsidRPr="00E03A2A">
        <w:rPr>
          <w:rFonts w:ascii="Tahoma" w:hAnsi="Tahoma" w:cs="Tahoma"/>
        </w:rPr>
        <w:t>and</w:t>
      </w:r>
      <w:r w:rsidRPr="00E03A2A">
        <w:rPr>
          <w:rFonts w:ascii="Tahoma" w:hAnsi="Tahoma" w:cs="Tahoma"/>
        </w:rPr>
        <w:t xml:space="preserve"> </w:t>
      </w:r>
      <w:r w:rsidR="000B299E" w:rsidRPr="00E03A2A">
        <w:rPr>
          <w:rFonts w:ascii="Tahoma" w:hAnsi="Tahoma" w:cs="Tahoma"/>
        </w:rPr>
        <w:t>risk</w:t>
      </w:r>
      <w:r w:rsidRPr="00E03A2A">
        <w:rPr>
          <w:rFonts w:ascii="Tahoma" w:hAnsi="Tahoma" w:cs="Tahoma"/>
        </w:rPr>
        <w:t xml:space="preserve"> assessment </w:t>
      </w:r>
    </w:p>
    <w:p w14:paraId="4CF1DF25" w14:textId="0B61FF65" w:rsidR="006B3CB4" w:rsidRPr="00CF73E9" w:rsidRDefault="00FE6968" w:rsidP="00CF73E9">
      <w:pPr>
        <w:pStyle w:val="Heading3"/>
        <w:rPr>
          <w:rFonts w:ascii="Tahoma" w:hAnsi="Tahoma" w:cs="Tahoma"/>
          <w:lang w:val="en-GB"/>
        </w:rPr>
      </w:pPr>
      <w:bookmarkStart w:id="50" w:name="_Toc237080446"/>
      <w:r w:rsidRPr="00CF73E9">
        <w:rPr>
          <w:rFonts w:ascii="Tahoma" w:hAnsi="Tahoma" w:cs="Tahoma"/>
          <w:lang w:val="en-GB"/>
        </w:rPr>
        <w:t>1</w:t>
      </w:r>
      <w:r w:rsidR="00CF73E9" w:rsidRPr="00CF73E9">
        <w:rPr>
          <w:rFonts w:ascii="Tahoma" w:hAnsi="Tahoma" w:cs="Tahoma"/>
          <w:lang w:val="en-GB"/>
        </w:rPr>
        <w:t>4</w:t>
      </w:r>
      <w:r w:rsidR="006B3CB4" w:rsidRPr="00CF73E9">
        <w:rPr>
          <w:rFonts w:ascii="Tahoma" w:hAnsi="Tahoma" w:cs="Tahoma"/>
          <w:lang w:val="en-GB"/>
        </w:rPr>
        <w:t>.4 Cleaning of the environment</w:t>
      </w:r>
      <w:bookmarkEnd w:id="50"/>
    </w:p>
    <w:p w14:paraId="760A7E4E" w14:textId="77777777" w:rsidR="006B3CB4" w:rsidRPr="00E03A2A" w:rsidRDefault="006B3CB4" w:rsidP="00945D32">
      <w:pPr>
        <w:pStyle w:val="4Bulletedcopyblue"/>
        <w:jc w:val="both"/>
        <w:rPr>
          <w:rFonts w:ascii="Tahoma" w:hAnsi="Tahoma" w:cs="Tahoma"/>
          <w:b/>
          <w:sz w:val="22"/>
        </w:rPr>
      </w:pPr>
      <w:r w:rsidRPr="00E03A2A">
        <w:rPr>
          <w:rFonts w:ascii="Tahoma" w:hAnsi="Tahoma" w:cs="Tahoma"/>
        </w:rPr>
        <w:t>Clean the environment, including toys and equipment, frequently and thoroughly</w:t>
      </w:r>
    </w:p>
    <w:p w14:paraId="0B9C7DCF" w14:textId="34D0674C" w:rsidR="006B3CB4" w:rsidRPr="00CF73E9" w:rsidRDefault="00FE6968" w:rsidP="00CF73E9">
      <w:pPr>
        <w:pStyle w:val="Heading3"/>
        <w:rPr>
          <w:rFonts w:ascii="Tahoma" w:hAnsi="Tahoma" w:cs="Tahoma"/>
          <w:lang w:val="en-GB"/>
        </w:rPr>
      </w:pPr>
      <w:bookmarkStart w:id="51" w:name="_Toc237080447"/>
      <w:r w:rsidRPr="00CF73E9">
        <w:rPr>
          <w:rFonts w:ascii="Tahoma" w:hAnsi="Tahoma" w:cs="Tahoma"/>
          <w:lang w:val="en-GB"/>
        </w:rPr>
        <w:t>1</w:t>
      </w:r>
      <w:r w:rsidR="00CF73E9" w:rsidRPr="00CF73E9">
        <w:rPr>
          <w:rFonts w:ascii="Tahoma" w:hAnsi="Tahoma" w:cs="Tahoma"/>
          <w:lang w:val="en-GB"/>
        </w:rPr>
        <w:t>4</w:t>
      </w:r>
      <w:r w:rsidR="006B3CB4" w:rsidRPr="00CF73E9">
        <w:rPr>
          <w:rFonts w:ascii="Tahoma" w:hAnsi="Tahoma" w:cs="Tahoma"/>
          <w:lang w:val="en-GB"/>
        </w:rPr>
        <w:t>.5 Cleaning of blood and body fluid spillages</w:t>
      </w:r>
      <w:bookmarkEnd w:id="51"/>
    </w:p>
    <w:p w14:paraId="0D933143"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Clean up all spillages of blood, faeces, saliva, vomit, nasal and eye discharges immediately and wear personal protective equipment </w:t>
      </w:r>
    </w:p>
    <w:p w14:paraId="62D5A09E"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When spillages occur, clean using a product that combines detergent and a disinfectant, and use as per </w:t>
      </w:r>
      <w:r w:rsidR="008E0750" w:rsidRPr="00E03A2A">
        <w:rPr>
          <w:rFonts w:ascii="Tahoma" w:hAnsi="Tahoma" w:cs="Tahoma"/>
        </w:rPr>
        <w:t xml:space="preserve">the </w:t>
      </w:r>
      <w:r w:rsidRPr="00E03A2A">
        <w:rPr>
          <w:rFonts w:ascii="Tahoma" w:hAnsi="Tahoma" w:cs="Tahoma"/>
        </w:rPr>
        <w:t>manufacturer’s instructions. Ensure it is effective against bacteria and viruses and suitable for use on the affected surface</w:t>
      </w:r>
    </w:p>
    <w:p w14:paraId="387FBFF7" w14:textId="77777777" w:rsidR="006B3CB4" w:rsidRPr="00E03A2A" w:rsidRDefault="006B3CB4" w:rsidP="00945D32">
      <w:pPr>
        <w:pStyle w:val="4Bulletedcopyblue"/>
        <w:jc w:val="both"/>
        <w:rPr>
          <w:rFonts w:ascii="Tahoma" w:hAnsi="Tahoma" w:cs="Tahoma"/>
        </w:rPr>
      </w:pPr>
      <w:r w:rsidRPr="00E03A2A">
        <w:rPr>
          <w:rFonts w:ascii="Tahoma" w:hAnsi="Tahoma" w:cs="Tahoma"/>
        </w:rPr>
        <w:t>Never use mops for cleaning up blood and body fluid spillages – use disposable paper towels and discard clinical waste as described below</w:t>
      </w:r>
    </w:p>
    <w:p w14:paraId="17F43628" w14:textId="5B8758BE" w:rsidR="006B3CB4" w:rsidRPr="00CF73E9" w:rsidRDefault="00FE6968" w:rsidP="00CF73E9">
      <w:pPr>
        <w:pStyle w:val="Heading3"/>
        <w:rPr>
          <w:rFonts w:ascii="Tahoma" w:hAnsi="Tahoma" w:cs="Tahoma"/>
          <w:lang w:val="en-GB"/>
        </w:rPr>
      </w:pPr>
      <w:bookmarkStart w:id="52" w:name="_Toc237080448"/>
      <w:r w:rsidRPr="00CF73E9">
        <w:rPr>
          <w:rFonts w:ascii="Tahoma" w:hAnsi="Tahoma" w:cs="Tahoma"/>
          <w:lang w:val="en-GB"/>
        </w:rPr>
        <w:t>1</w:t>
      </w:r>
      <w:r w:rsidR="00CF73E9" w:rsidRPr="00CF73E9">
        <w:rPr>
          <w:rFonts w:ascii="Tahoma" w:hAnsi="Tahoma" w:cs="Tahoma"/>
          <w:lang w:val="en-GB"/>
        </w:rPr>
        <w:t>4</w:t>
      </w:r>
      <w:r w:rsidR="006B3CB4" w:rsidRPr="00CF73E9">
        <w:rPr>
          <w:rFonts w:ascii="Tahoma" w:hAnsi="Tahoma" w:cs="Tahoma"/>
          <w:lang w:val="en-GB"/>
        </w:rPr>
        <w:t>.</w:t>
      </w:r>
      <w:r w:rsidRPr="00CF73E9">
        <w:rPr>
          <w:rFonts w:ascii="Tahoma" w:hAnsi="Tahoma" w:cs="Tahoma"/>
          <w:lang w:val="en-GB"/>
        </w:rPr>
        <w:t>6</w:t>
      </w:r>
      <w:r w:rsidR="006B3CB4" w:rsidRPr="00CF73E9">
        <w:rPr>
          <w:rFonts w:ascii="Tahoma" w:hAnsi="Tahoma" w:cs="Tahoma"/>
          <w:lang w:val="en-GB"/>
        </w:rPr>
        <w:t xml:space="preserve"> Animals</w:t>
      </w:r>
      <w:bookmarkEnd w:id="52"/>
    </w:p>
    <w:p w14:paraId="0ECE64B1" w14:textId="77777777" w:rsidR="006B3CB4" w:rsidRPr="00E03A2A" w:rsidRDefault="006B3CB4" w:rsidP="00945D32">
      <w:pPr>
        <w:pStyle w:val="4Bulletedcopyblue"/>
        <w:jc w:val="both"/>
        <w:rPr>
          <w:rFonts w:ascii="Tahoma" w:hAnsi="Tahoma" w:cs="Tahoma"/>
        </w:rPr>
      </w:pPr>
      <w:r w:rsidRPr="00E03A2A">
        <w:rPr>
          <w:rFonts w:ascii="Tahoma" w:hAnsi="Tahoma" w:cs="Tahoma"/>
        </w:rPr>
        <w:t>Wash hands before and after handling any animals</w:t>
      </w:r>
    </w:p>
    <w:p w14:paraId="1EF98AB5"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Supervise pupils when playing with animals </w:t>
      </w:r>
    </w:p>
    <w:p w14:paraId="664B0244" w14:textId="005AAA34" w:rsidR="006B3CB4" w:rsidRPr="00CF73E9" w:rsidRDefault="006B3CB4" w:rsidP="00CF73E9">
      <w:pPr>
        <w:pStyle w:val="Heading3"/>
        <w:rPr>
          <w:rFonts w:ascii="Tahoma" w:hAnsi="Tahoma" w:cs="Tahoma"/>
          <w:lang w:val="en-GB"/>
        </w:rPr>
      </w:pPr>
      <w:bookmarkStart w:id="53" w:name="_Toc237080449"/>
      <w:r w:rsidRPr="00CF73E9">
        <w:rPr>
          <w:rFonts w:ascii="Tahoma" w:hAnsi="Tahoma" w:cs="Tahoma"/>
          <w:lang w:val="en-GB"/>
        </w:rPr>
        <w:t>1</w:t>
      </w:r>
      <w:r w:rsidR="00CF73E9" w:rsidRPr="00CF73E9">
        <w:rPr>
          <w:rFonts w:ascii="Tahoma" w:hAnsi="Tahoma" w:cs="Tahoma"/>
          <w:lang w:val="en-GB"/>
        </w:rPr>
        <w:t>4</w:t>
      </w:r>
      <w:r w:rsidRPr="00CF73E9">
        <w:rPr>
          <w:rFonts w:ascii="Tahoma" w:hAnsi="Tahoma" w:cs="Tahoma"/>
          <w:lang w:val="en-GB"/>
        </w:rPr>
        <w:t>.</w:t>
      </w:r>
      <w:r w:rsidR="00926679" w:rsidRPr="00CF73E9">
        <w:rPr>
          <w:rFonts w:ascii="Tahoma" w:hAnsi="Tahoma" w:cs="Tahoma"/>
          <w:lang w:val="en-GB"/>
        </w:rPr>
        <w:t>7</w:t>
      </w:r>
      <w:r w:rsidRPr="00CF73E9">
        <w:rPr>
          <w:rFonts w:ascii="Tahoma" w:hAnsi="Tahoma" w:cs="Tahoma"/>
          <w:lang w:val="en-GB"/>
        </w:rPr>
        <w:t xml:space="preserve"> Infectious disease management</w:t>
      </w:r>
      <w:bookmarkEnd w:id="53"/>
    </w:p>
    <w:p w14:paraId="66A2D39A" w14:textId="5216518A" w:rsidR="006B3CB4" w:rsidRPr="00E03A2A" w:rsidRDefault="006B3CB4" w:rsidP="00945D32">
      <w:pPr>
        <w:pStyle w:val="4Bulletedcopyblue"/>
        <w:numPr>
          <w:ilvl w:val="0"/>
          <w:numId w:val="0"/>
        </w:numPr>
        <w:jc w:val="both"/>
        <w:rPr>
          <w:rFonts w:ascii="Tahoma" w:hAnsi="Tahoma" w:cs="Tahoma"/>
          <w:lang w:val="en-GB"/>
        </w:rPr>
      </w:pPr>
      <w:r w:rsidRPr="00E03A2A">
        <w:rPr>
          <w:rFonts w:ascii="Tahoma" w:hAnsi="Tahoma" w:cs="Tahoma"/>
          <w:lang w:val="en-GB"/>
        </w:rPr>
        <w:t>We will ensure adequate risk reduction measures are in place to manage the spread of acute respiratory diseases, including COVID-19</w:t>
      </w:r>
      <w:r w:rsidR="0036324C" w:rsidRPr="00E03A2A">
        <w:rPr>
          <w:rFonts w:ascii="Tahoma" w:hAnsi="Tahoma" w:cs="Tahoma"/>
          <w:lang w:val="en-GB"/>
        </w:rPr>
        <w:t xml:space="preserve">. We will </w:t>
      </w:r>
      <w:r w:rsidR="000B299E" w:rsidRPr="00E03A2A">
        <w:rPr>
          <w:rFonts w:ascii="Tahoma" w:hAnsi="Tahoma" w:cs="Tahoma"/>
          <w:lang w:val="en-GB"/>
        </w:rPr>
        <w:t>conduct appropriate risk assessments, review them regularly, and monitor whether the implemented</w:t>
      </w:r>
      <w:r w:rsidRPr="00E03A2A">
        <w:rPr>
          <w:rFonts w:ascii="Tahoma" w:hAnsi="Tahoma" w:cs="Tahoma"/>
          <w:lang w:val="en-GB"/>
        </w:rPr>
        <w:t xml:space="preserve"> measures are working effectively. </w:t>
      </w:r>
    </w:p>
    <w:p w14:paraId="0F9CA02D" w14:textId="77777777" w:rsidR="006B3CB4" w:rsidRPr="00E03A2A" w:rsidRDefault="006B3CB4" w:rsidP="00945D32">
      <w:pPr>
        <w:pStyle w:val="4Bulletedcopyblue"/>
        <w:numPr>
          <w:ilvl w:val="0"/>
          <w:numId w:val="0"/>
        </w:numPr>
        <w:jc w:val="both"/>
        <w:rPr>
          <w:rFonts w:ascii="Tahoma" w:hAnsi="Tahoma" w:cs="Tahoma"/>
          <w:lang w:val="en-GB"/>
        </w:rPr>
      </w:pPr>
      <w:r w:rsidRPr="00E03A2A">
        <w:rPr>
          <w:rFonts w:ascii="Tahoma" w:hAnsi="Tahoma" w:cs="Tahoma"/>
          <w:lang w:val="en-GB"/>
        </w:rPr>
        <w:t>We will follow local and national guidance on the use of control measures</w:t>
      </w:r>
      <w:r w:rsidR="008E0750" w:rsidRPr="00E03A2A">
        <w:rPr>
          <w:rFonts w:ascii="Tahoma" w:hAnsi="Tahoma" w:cs="Tahoma"/>
          <w:lang w:val="en-GB"/>
        </w:rPr>
        <w:t>,</w:t>
      </w:r>
      <w:r w:rsidRPr="00E03A2A">
        <w:rPr>
          <w:rFonts w:ascii="Tahoma" w:hAnsi="Tahoma" w:cs="Tahoma"/>
          <w:lang w:val="en-GB"/>
        </w:rPr>
        <w:t xml:space="preserve"> including:</w:t>
      </w:r>
    </w:p>
    <w:p w14:paraId="06B9A10A" w14:textId="77777777" w:rsidR="006B3CB4" w:rsidRPr="00E03A2A" w:rsidRDefault="006B3CB4" w:rsidP="00A94983">
      <w:pPr>
        <w:rPr>
          <w:rFonts w:ascii="Tahoma" w:hAnsi="Tahoma" w:cs="Tahoma"/>
          <w:u w:val="single"/>
        </w:rPr>
      </w:pPr>
      <w:bookmarkStart w:id="54" w:name="_Toc97726515"/>
      <w:r w:rsidRPr="00E03A2A">
        <w:rPr>
          <w:rFonts w:ascii="Tahoma" w:hAnsi="Tahoma" w:cs="Tahoma"/>
          <w:u w:val="single"/>
        </w:rPr>
        <w:t>Following good hygiene practices</w:t>
      </w:r>
      <w:bookmarkEnd w:id="54"/>
    </w:p>
    <w:p w14:paraId="1A63A313" w14:textId="77777777" w:rsidR="006B3CB4" w:rsidRPr="00E03A2A" w:rsidRDefault="006B3CB4" w:rsidP="00945D32">
      <w:pPr>
        <w:pStyle w:val="4Bulletedcopyblue"/>
        <w:jc w:val="both"/>
        <w:rPr>
          <w:rFonts w:ascii="Tahoma" w:hAnsi="Tahoma" w:cs="Tahoma"/>
        </w:rPr>
      </w:pPr>
      <w:r w:rsidRPr="00E03A2A">
        <w:rPr>
          <w:rFonts w:ascii="Tahoma" w:hAnsi="Tahoma" w:cs="Tahoma"/>
        </w:rPr>
        <w:lastRenderedPageBreak/>
        <w:t>We will encourage all staff and pupils to regularly wash their hands with soap and water or hand sanitiser and follow recommended practices for respiratory hygiene.</w:t>
      </w:r>
    </w:p>
    <w:p w14:paraId="7B73CA58" w14:textId="77777777" w:rsidR="006B3CB4" w:rsidRPr="00E03A2A" w:rsidRDefault="006B3CB4" w:rsidP="00A94983">
      <w:pPr>
        <w:rPr>
          <w:rFonts w:ascii="Tahoma" w:hAnsi="Tahoma" w:cs="Tahoma"/>
          <w:u w:val="single"/>
        </w:rPr>
      </w:pPr>
      <w:bookmarkStart w:id="55" w:name="_Toc97726516"/>
      <w:r w:rsidRPr="00E03A2A">
        <w:rPr>
          <w:rFonts w:ascii="Tahoma" w:hAnsi="Tahoma" w:cs="Tahoma"/>
          <w:u w:val="single"/>
        </w:rPr>
        <w:t>Implementing an appropriate cleaning regime</w:t>
      </w:r>
      <w:bookmarkEnd w:id="55"/>
    </w:p>
    <w:p w14:paraId="242685E3" w14:textId="77777777" w:rsidR="006B3CB4" w:rsidRPr="00E03A2A" w:rsidRDefault="006B3CB4" w:rsidP="00945D32">
      <w:pPr>
        <w:pStyle w:val="4Bulletedcopyblue"/>
        <w:jc w:val="both"/>
        <w:rPr>
          <w:rFonts w:ascii="Tahoma" w:hAnsi="Tahoma" w:cs="Tahoma"/>
        </w:rPr>
      </w:pPr>
      <w:r w:rsidRPr="00E03A2A">
        <w:rPr>
          <w:rFonts w:ascii="Tahoma" w:hAnsi="Tahoma" w:cs="Tahoma"/>
        </w:rPr>
        <w:t>We</w:t>
      </w:r>
      <w:r w:rsidR="00926679" w:rsidRPr="00E03A2A">
        <w:rPr>
          <w:rFonts w:ascii="Tahoma" w:hAnsi="Tahoma" w:cs="Tahoma"/>
        </w:rPr>
        <w:t xml:space="preserve"> will regularly clean </w:t>
      </w:r>
      <w:r w:rsidR="008E0750" w:rsidRPr="00E03A2A">
        <w:rPr>
          <w:rFonts w:ascii="Tahoma" w:hAnsi="Tahoma" w:cs="Tahoma"/>
        </w:rPr>
        <w:t xml:space="preserve">the </w:t>
      </w:r>
      <w:r w:rsidR="00926679" w:rsidRPr="00E03A2A">
        <w:rPr>
          <w:rFonts w:ascii="Tahoma" w:hAnsi="Tahoma" w:cs="Tahoma"/>
        </w:rPr>
        <w:t>equipment</w:t>
      </w:r>
    </w:p>
    <w:p w14:paraId="74EB08F0" w14:textId="77777777" w:rsidR="006B3CB4" w:rsidRPr="00E03A2A" w:rsidRDefault="006B3CB4" w:rsidP="00A94983">
      <w:pPr>
        <w:rPr>
          <w:rFonts w:ascii="Tahoma" w:hAnsi="Tahoma" w:cs="Tahoma"/>
          <w:u w:val="single"/>
        </w:rPr>
      </w:pPr>
      <w:bookmarkStart w:id="56" w:name="_Toc97726517"/>
      <w:r w:rsidRPr="00E03A2A">
        <w:rPr>
          <w:rFonts w:ascii="Tahoma" w:hAnsi="Tahoma" w:cs="Tahoma"/>
          <w:u w:val="single"/>
        </w:rPr>
        <w:t>Keeping rooms well ventilated</w:t>
      </w:r>
      <w:bookmarkEnd w:id="56"/>
    </w:p>
    <w:p w14:paraId="08C77F40" w14:textId="6B5CDA0F" w:rsidR="00992EB9" w:rsidRPr="00CF73E9" w:rsidRDefault="006B3CB4" w:rsidP="00CF73E9">
      <w:pPr>
        <w:pStyle w:val="4Bulletedcopyblue"/>
        <w:jc w:val="both"/>
        <w:rPr>
          <w:rFonts w:ascii="Tahoma" w:hAnsi="Tahoma" w:cs="Tahoma"/>
        </w:rPr>
      </w:pPr>
      <w:r w:rsidRPr="00E03A2A">
        <w:rPr>
          <w:rFonts w:ascii="Tahoma" w:hAnsi="Tahoma" w:cs="Tahoma"/>
        </w:rPr>
        <w:t xml:space="preserve">We will use risk assessments to identify rooms or areas with poor ventilation and put measures in place to improve </w:t>
      </w:r>
      <w:r w:rsidR="000B299E" w:rsidRPr="00E03A2A">
        <w:rPr>
          <w:rFonts w:ascii="Tahoma" w:hAnsi="Tahoma" w:cs="Tahoma"/>
        </w:rPr>
        <w:t>air flow</w:t>
      </w:r>
      <w:r w:rsidRPr="00E03A2A">
        <w:rPr>
          <w:rFonts w:ascii="Tahoma" w:hAnsi="Tahoma" w:cs="Tahoma"/>
        </w:rPr>
        <w:t>, including opening windows</w:t>
      </w:r>
      <w:r w:rsidR="00D64D1E" w:rsidRPr="00E03A2A">
        <w:rPr>
          <w:rFonts w:ascii="Tahoma" w:hAnsi="Tahoma" w:cs="Tahoma"/>
        </w:rPr>
        <w:t xml:space="preserve"> and</w:t>
      </w:r>
      <w:r w:rsidRPr="00E03A2A">
        <w:rPr>
          <w:rFonts w:ascii="Tahoma" w:hAnsi="Tahoma" w:cs="Tahoma"/>
        </w:rPr>
        <w:t xml:space="preserve"> doors and mechanical ventilation</w:t>
      </w:r>
    </w:p>
    <w:p w14:paraId="6869701F" w14:textId="31B67DBD" w:rsidR="006B3CB4" w:rsidRPr="00CF73E9" w:rsidRDefault="00D64D1E" w:rsidP="00CF73E9">
      <w:pPr>
        <w:pStyle w:val="Heading3"/>
        <w:rPr>
          <w:rFonts w:ascii="Tahoma" w:hAnsi="Tahoma" w:cs="Tahoma"/>
          <w:lang w:val="en-GB"/>
        </w:rPr>
      </w:pPr>
      <w:bookmarkStart w:id="57" w:name="_Toc237080450"/>
      <w:r w:rsidRPr="00CF73E9">
        <w:rPr>
          <w:rFonts w:ascii="Tahoma" w:hAnsi="Tahoma" w:cs="Tahoma"/>
          <w:lang w:val="en-GB"/>
        </w:rPr>
        <w:t>1</w:t>
      </w:r>
      <w:r w:rsidR="00CF73E9" w:rsidRPr="00CF73E9">
        <w:rPr>
          <w:rFonts w:ascii="Tahoma" w:hAnsi="Tahoma" w:cs="Tahoma"/>
          <w:lang w:val="en-GB"/>
        </w:rPr>
        <w:t>4</w:t>
      </w:r>
      <w:r w:rsidR="006B3CB4" w:rsidRPr="00CF73E9">
        <w:rPr>
          <w:rFonts w:ascii="Tahoma" w:hAnsi="Tahoma" w:cs="Tahoma"/>
          <w:lang w:val="en-GB"/>
        </w:rPr>
        <w:t>.</w:t>
      </w:r>
      <w:r w:rsidRPr="00CF73E9">
        <w:rPr>
          <w:rFonts w:ascii="Tahoma" w:hAnsi="Tahoma" w:cs="Tahoma"/>
          <w:lang w:val="en-GB"/>
        </w:rPr>
        <w:t>8</w:t>
      </w:r>
      <w:r w:rsidR="006B3CB4" w:rsidRPr="00CF73E9">
        <w:rPr>
          <w:rFonts w:ascii="Tahoma" w:hAnsi="Tahoma" w:cs="Tahoma"/>
          <w:lang w:val="en-GB"/>
        </w:rPr>
        <w:t xml:space="preserve"> Pupils vulnerable to infection</w:t>
      </w:r>
      <w:bookmarkEnd w:id="57"/>
    </w:p>
    <w:p w14:paraId="2FFF461B" w14:textId="0D47CB96" w:rsidR="006B3CB4" w:rsidRPr="00E03A2A" w:rsidRDefault="006B3CB4" w:rsidP="00945D32">
      <w:pPr>
        <w:pStyle w:val="1bodycopy10pt"/>
        <w:jc w:val="both"/>
        <w:rPr>
          <w:rFonts w:ascii="Tahoma" w:hAnsi="Tahoma" w:cs="Tahoma"/>
          <w:lang w:val="en-GB"/>
        </w:rPr>
      </w:pPr>
      <w:r w:rsidRPr="00E03A2A">
        <w:rPr>
          <w:rFonts w:ascii="Tahoma" w:hAnsi="Tahoma" w:cs="Tahoma"/>
          <w:szCs w:val="20"/>
        </w:rPr>
        <w:t xml:space="preserve">Some medical conditions make pupils vulnerable to infections that </w:t>
      </w:r>
      <w:r w:rsidR="008E0750" w:rsidRPr="00E03A2A">
        <w:rPr>
          <w:rFonts w:ascii="Tahoma" w:hAnsi="Tahoma" w:cs="Tahoma"/>
          <w:szCs w:val="20"/>
        </w:rPr>
        <w:t>are rarely</w:t>
      </w:r>
      <w:r w:rsidRPr="00E03A2A">
        <w:rPr>
          <w:rFonts w:ascii="Tahoma" w:hAnsi="Tahoma" w:cs="Tahoma"/>
          <w:szCs w:val="20"/>
        </w:rPr>
        <w:t xml:space="preserve"> serious in most children.</w:t>
      </w:r>
      <w:r w:rsidRPr="00E03A2A">
        <w:rPr>
          <w:rFonts w:ascii="Tahoma" w:hAnsi="Tahoma" w:cs="Tahoma"/>
          <w:lang w:val="en-GB"/>
        </w:rPr>
        <w:t xml:space="preserve"> These children are particularly </w:t>
      </w:r>
      <w:r w:rsidR="008E0750" w:rsidRPr="00E03A2A">
        <w:rPr>
          <w:rFonts w:ascii="Tahoma" w:hAnsi="Tahoma" w:cs="Tahoma"/>
          <w:szCs w:val="20"/>
        </w:rPr>
        <w:t>susceptible</w:t>
      </w:r>
      <w:r w:rsidRPr="00E03A2A">
        <w:rPr>
          <w:rFonts w:ascii="Tahoma" w:hAnsi="Tahoma" w:cs="Tahoma"/>
          <w:lang w:val="en-GB"/>
        </w:rPr>
        <w:t xml:space="preserve"> to chickenpox, measles</w:t>
      </w:r>
      <w:r w:rsidR="000B299E" w:rsidRPr="00E03A2A">
        <w:rPr>
          <w:rFonts w:ascii="Tahoma" w:hAnsi="Tahoma" w:cs="Tahoma"/>
          <w:lang w:val="en-GB"/>
        </w:rPr>
        <w:t>, or slapped cheek disease (parvovirus B19). If</w:t>
      </w:r>
      <w:r w:rsidRPr="00E03A2A">
        <w:rPr>
          <w:rFonts w:ascii="Tahoma" w:hAnsi="Tahoma" w:cs="Tahoma"/>
          <w:lang w:val="en-GB"/>
        </w:rPr>
        <w:t xml:space="preserve"> exposed to any of these, the parent/carer will be informed promptly</w:t>
      </w:r>
      <w:r w:rsidR="008E0750" w:rsidRPr="00E03A2A">
        <w:rPr>
          <w:rFonts w:ascii="Tahoma" w:hAnsi="Tahoma" w:cs="Tahoma"/>
          <w:lang w:val="en-GB"/>
        </w:rPr>
        <w:t>,</w:t>
      </w:r>
      <w:r w:rsidRPr="00E03A2A">
        <w:rPr>
          <w:rFonts w:ascii="Tahoma" w:hAnsi="Tahoma" w:cs="Tahoma"/>
          <w:lang w:val="en-GB"/>
        </w:rPr>
        <w:t xml:space="preserve"> and further medical advice </w:t>
      </w:r>
      <w:r w:rsidR="008E0750" w:rsidRPr="00E03A2A">
        <w:rPr>
          <w:rFonts w:ascii="Tahoma" w:hAnsi="Tahoma" w:cs="Tahoma"/>
          <w:lang w:val="en-GB"/>
        </w:rPr>
        <w:t xml:space="preserve">will be </w:t>
      </w:r>
      <w:r w:rsidRPr="00E03A2A">
        <w:rPr>
          <w:rFonts w:ascii="Tahoma" w:hAnsi="Tahoma" w:cs="Tahoma"/>
          <w:lang w:val="en-GB"/>
        </w:rPr>
        <w:t>sought.</w:t>
      </w:r>
      <w:r w:rsidRPr="00E03A2A">
        <w:rPr>
          <w:rFonts w:ascii="Tahoma" w:hAnsi="Tahoma" w:cs="Tahoma"/>
        </w:rPr>
        <w:t xml:space="preserve"> We will advise</w:t>
      </w:r>
      <w:r w:rsidRPr="00E03A2A">
        <w:rPr>
          <w:rFonts w:ascii="Tahoma" w:hAnsi="Tahoma" w:cs="Tahoma"/>
          <w:lang w:val="en-GB"/>
        </w:rPr>
        <w:t xml:space="preserve"> these children to have additional immunisations, </w:t>
      </w:r>
      <w:r w:rsidR="008E0750" w:rsidRPr="00E03A2A">
        <w:rPr>
          <w:rFonts w:ascii="Tahoma" w:hAnsi="Tahoma" w:cs="Tahoma"/>
          <w:lang w:val="en-GB"/>
        </w:rPr>
        <w:t>such as</w:t>
      </w:r>
      <w:r w:rsidRPr="00E03A2A">
        <w:rPr>
          <w:rFonts w:ascii="Tahoma" w:hAnsi="Tahoma" w:cs="Tahoma"/>
          <w:lang w:val="en-GB"/>
        </w:rPr>
        <w:t xml:space="preserve"> pneumococcal and influenza. </w:t>
      </w:r>
    </w:p>
    <w:p w14:paraId="6F314269" w14:textId="4674BE87" w:rsidR="006B3CB4" w:rsidRPr="00CF73E9" w:rsidRDefault="00E27900" w:rsidP="00CF73E9">
      <w:pPr>
        <w:pStyle w:val="Heading3"/>
        <w:rPr>
          <w:rFonts w:ascii="Tahoma" w:hAnsi="Tahoma" w:cs="Tahoma"/>
          <w:lang w:val="en-GB"/>
        </w:rPr>
      </w:pPr>
      <w:bookmarkStart w:id="58" w:name="_Toc237080451"/>
      <w:r w:rsidRPr="00CF73E9">
        <w:rPr>
          <w:rFonts w:ascii="Tahoma" w:hAnsi="Tahoma" w:cs="Tahoma"/>
          <w:lang w:val="en-GB"/>
        </w:rPr>
        <w:t>1</w:t>
      </w:r>
      <w:r w:rsidR="00CF73E9" w:rsidRPr="00CF73E9">
        <w:rPr>
          <w:rFonts w:ascii="Tahoma" w:hAnsi="Tahoma" w:cs="Tahoma"/>
          <w:lang w:val="en-GB"/>
        </w:rPr>
        <w:t>4</w:t>
      </w:r>
      <w:r w:rsidR="006B3CB4" w:rsidRPr="00CF73E9">
        <w:rPr>
          <w:rFonts w:ascii="Tahoma" w:hAnsi="Tahoma" w:cs="Tahoma"/>
          <w:lang w:val="en-GB"/>
        </w:rPr>
        <w:t>.</w:t>
      </w:r>
      <w:r w:rsidRPr="00CF73E9">
        <w:rPr>
          <w:rFonts w:ascii="Tahoma" w:hAnsi="Tahoma" w:cs="Tahoma"/>
          <w:lang w:val="en-GB"/>
        </w:rPr>
        <w:t>9</w:t>
      </w:r>
      <w:r w:rsidR="006B3CB4" w:rsidRPr="00CF73E9">
        <w:rPr>
          <w:rFonts w:ascii="Tahoma" w:hAnsi="Tahoma" w:cs="Tahoma"/>
          <w:lang w:val="en-GB"/>
        </w:rPr>
        <w:t xml:space="preserve"> Exclusion periods for infectious diseases</w:t>
      </w:r>
      <w:bookmarkEnd w:id="58"/>
    </w:p>
    <w:p w14:paraId="4FCDB6B9" w14:textId="4E7C8AE5" w:rsidR="006B3CB4" w:rsidRPr="00E03A2A" w:rsidRDefault="00E27900" w:rsidP="00945D32">
      <w:pPr>
        <w:pStyle w:val="1bodycopy10pt"/>
        <w:jc w:val="both"/>
        <w:rPr>
          <w:rFonts w:ascii="Tahoma" w:hAnsi="Tahoma" w:cs="Tahoma"/>
          <w:lang w:val="en-GB"/>
        </w:rPr>
      </w:pPr>
      <w:r w:rsidRPr="00E03A2A">
        <w:rPr>
          <w:rFonts w:ascii="Tahoma" w:hAnsi="Tahoma" w:cs="Tahoma"/>
          <w:lang w:val="en-GB"/>
        </w:rPr>
        <w:t>We</w:t>
      </w:r>
      <w:r w:rsidR="006B3CB4" w:rsidRPr="00E03A2A">
        <w:rPr>
          <w:rFonts w:ascii="Tahoma" w:hAnsi="Tahoma" w:cs="Tahoma"/>
          <w:lang w:val="en-GB"/>
        </w:rPr>
        <w:t xml:space="preserve"> will follow </w:t>
      </w:r>
      <w:r w:rsidR="008E0750" w:rsidRPr="00E03A2A">
        <w:rPr>
          <w:rFonts w:ascii="Tahoma" w:hAnsi="Tahoma" w:cs="Tahoma"/>
          <w:lang w:val="en-GB"/>
        </w:rPr>
        <w:t xml:space="preserve">the </w:t>
      </w:r>
      <w:r w:rsidR="006B3CB4" w:rsidRPr="00E03A2A">
        <w:rPr>
          <w:rFonts w:ascii="Tahoma" w:hAnsi="Tahoma" w:cs="Tahoma"/>
          <w:lang w:val="en-GB"/>
        </w:rPr>
        <w:t xml:space="preserve">recommended exclusion periods outlined by the UK Health Security Agency and other government guidance, summarised in </w:t>
      </w:r>
      <w:r w:rsidR="008E0750" w:rsidRPr="00E03A2A">
        <w:rPr>
          <w:rFonts w:ascii="Tahoma" w:hAnsi="Tahoma" w:cs="Tahoma"/>
          <w:lang w:val="en-GB"/>
        </w:rPr>
        <w:t>Appendix</w:t>
      </w:r>
      <w:r w:rsidR="006B3CB4" w:rsidRPr="00E03A2A">
        <w:rPr>
          <w:rFonts w:ascii="Tahoma" w:hAnsi="Tahoma" w:cs="Tahoma"/>
          <w:lang w:val="en-GB"/>
        </w:rPr>
        <w:t xml:space="preserve"> </w:t>
      </w:r>
      <w:r w:rsidR="00CF73E9">
        <w:rPr>
          <w:rFonts w:ascii="Tahoma" w:hAnsi="Tahoma" w:cs="Tahoma"/>
          <w:lang w:val="en-GB"/>
        </w:rPr>
        <w:t>1</w:t>
      </w:r>
      <w:r w:rsidR="006B3CB4" w:rsidRPr="00E03A2A">
        <w:rPr>
          <w:rFonts w:ascii="Tahoma" w:hAnsi="Tahoma" w:cs="Tahoma"/>
          <w:lang w:val="en-GB"/>
        </w:rPr>
        <w:t>.</w:t>
      </w:r>
    </w:p>
    <w:p w14:paraId="21E7A55C" w14:textId="0184B77C" w:rsidR="006B3CB4" w:rsidRPr="00E03A2A" w:rsidRDefault="00244BF3" w:rsidP="00945D32">
      <w:pPr>
        <w:pStyle w:val="1bodycopy10pt"/>
        <w:jc w:val="both"/>
        <w:rPr>
          <w:rFonts w:ascii="Tahoma" w:hAnsi="Tahoma" w:cs="Tahoma"/>
          <w:lang w:val="en-GB"/>
        </w:rPr>
      </w:pPr>
      <w:r w:rsidRPr="00E03A2A">
        <w:rPr>
          <w:rFonts w:ascii="Tahoma" w:hAnsi="Tahoma" w:cs="Tahoma"/>
          <w:lang w:val="en-GB"/>
        </w:rPr>
        <w:t>During an epidemic/pandemic, we will follow the advice from the UK Health Security Agency regarding</w:t>
      </w:r>
      <w:r w:rsidR="006B3CB4" w:rsidRPr="00E03A2A">
        <w:rPr>
          <w:rFonts w:ascii="Tahoma" w:hAnsi="Tahoma" w:cs="Tahoma"/>
          <w:lang w:val="en-GB"/>
        </w:rPr>
        <w:t xml:space="preserve"> the appropriate action.</w:t>
      </w:r>
    </w:p>
    <w:p w14:paraId="4EBF7F35" w14:textId="77777777" w:rsidR="00E27900" w:rsidRPr="00E03A2A" w:rsidRDefault="00E27900" w:rsidP="00945D32">
      <w:pPr>
        <w:pStyle w:val="1bodycopy10pt"/>
        <w:jc w:val="both"/>
        <w:rPr>
          <w:rFonts w:ascii="Tahoma" w:hAnsi="Tahoma" w:cs="Tahoma"/>
          <w:lang w:val="en-GB"/>
        </w:rPr>
      </w:pPr>
    </w:p>
    <w:p w14:paraId="237FE45B" w14:textId="04C3EBFE" w:rsidR="006B3CB4" w:rsidRPr="00E03A2A" w:rsidRDefault="00E27900" w:rsidP="00E27900">
      <w:pPr>
        <w:pStyle w:val="Heading1"/>
        <w:shd w:val="clear" w:color="auto" w:fill="B4C6E7" w:themeFill="accent1" w:themeFillTint="66"/>
        <w:jc w:val="both"/>
        <w:rPr>
          <w:rFonts w:ascii="Tahoma" w:hAnsi="Tahoma" w:cs="Tahoma"/>
          <w:color w:val="002060"/>
        </w:rPr>
      </w:pPr>
      <w:bookmarkStart w:id="59" w:name="_Toc529199228"/>
      <w:bookmarkStart w:id="60" w:name="_Toc237080452"/>
      <w:r w:rsidRPr="00E03A2A">
        <w:rPr>
          <w:rFonts w:ascii="Tahoma" w:hAnsi="Tahoma" w:cs="Tahoma"/>
          <w:color w:val="002060"/>
        </w:rPr>
        <w:t>1</w:t>
      </w:r>
      <w:r w:rsidR="00CF73E9">
        <w:rPr>
          <w:rFonts w:ascii="Tahoma" w:hAnsi="Tahoma" w:cs="Tahoma"/>
          <w:color w:val="002060"/>
        </w:rPr>
        <w:t>5</w:t>
      </w:r>
      <w:r w:rsidR="006B3CB4" w:rsidRPr="00E03A2A">
        <w:rPr>
          <w:rFonts w:ascii="Tahoma" w:hAnsi="Tahoma" w:cs="Tahoma"/>
          <w:color w:val="002060"/>
        </w:rPr>
        <w:t>. New and expectant mothers</w:t>
      </w:r>
      <w:bookmarkEnd w:id="59"/>
      <w:bookmarkEnd w:id="60"/>
    </w:p>
    <w:p w14:paraId="7C683133" w14:textId="7777777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Risk assessments will be </w:t>
      </w:r>
      <w:r w:rsidR="008E0750" w:rsidRPr="00E03A2A">
        <w:rPr>
          <w:rFonts w:ascii="Tahoma" w:hAnsi="Tahoma" w:cs="Tahoma"/>
          <w:lang w:val="en-GB"/>
        </w:rPr>
        <w:t>conducted</w:t>
      </w:r>
      <w:r w:rsidRPr="00E03A2A">
        <w:rPr>
          <w:rFonts w:ascii="Tahoma" w:hAnsi="Tahoma" w:cs="Tahoma"/>
          <w:lang w:val="en-GB"/>
        </w:rPr>
        <w:t xml:space="preserve"> whenever any employee or pupil notifies the school that they are pregnant.</w:t>
      </w:r>
    </w:p>
    <w:p w14:paraId="44346FEE" w14:textId="3660A3B6"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Appropriate measures will be </w:t>
      </w:r>
      <w:r w:rsidR="00244BF3" w:rsidRPr="00E03A2A">
        <w:rPr>
          <w:rFonts w:ascii="Tahoma" w:hAnsi="Tahoma" w:cs="Tahoma"/>
          <w:lang w:val="en-GB"/>
        </w:rPr>
        <w:t>implemented to mitigate the identified risks</w:t>
      </w:r>
      <w:r w:rsidRPr="00E03A2A">
        <w:rPr>
          <w:rFonts w:ascii="Tahoma" w:hAnsi="Tahoma" w:cs="Tahoma"/>
          <w:lang w:val="en-GB"/>
        </w:rPr>
        <w:t>. Some specific risks are summarised below:</w:t>
      </w:r>
    </w:p>
    <w:p w14:paraId="2AB6E7C9" w14:textId="0C7E7A71" w:rsidR="006B3CB4" w:rsidRPr="00E03A2A" w:rsidRDefault="006B3CB4" w:rsidP="00945D32">
      <w:pPr>
        <w:pStyle w:val="4Bulletedcopyblue"/>
        <w:jc w:val="both"/>
        <w:rPr>
          <w:rFonts w:ascii="Tahoma" w:hAnsi="Tahoma" w:cs="Tahoma"/>
        </w:rPr>
      </w:pPr>
      <w:r w:rsidRPr="00E03A2A">
        <w:rPr>
          <w:rFonts w:ascii="Tahoma" w:hAnsi="Tahoma" w:cs="Tahoma"/>
        </w:rPr>
        <w:t xml:space="preserve">Chickenpox can affect </w:t>
      </w:r>
      <w:r w:rsidR="00244BF3" w:rsidRPr="00E03A2A">
        <w:rPr>
          <w:rFonts w:ascii="Tahoma" w:hAnsi="Tahoma" w:cs="Tahoma"/>
        </w:rPr>
        <w:t>a</w:t>
      </w:r>
      <w:r w:rsidRPr="00E03A2A">
        <w:rPr>
          <w:rFonts w:ascii="Tahoma" w:hAnsi="Tahoma" w:cs="Tahoma"/>
        </w:rPr>
        <w:t xml:space="preserve"> pregnancy if a woman has not already had the infection. Expectant mothers should report exposure to an antenatal carer and GP at any </w:t>
      </w:r>
      <w:r w:rsidR="00244BF3" w:rsidRPr="00E03A2A">
        <w:rPr>
          <w:rFonts w:ascii="Tahoma" w:hAnsi="Tahoma" w:cs="Tahoma"/>
        </w:rPr>
        <w:t>stage of exposure</w:t>
      </w:r>
      <w:r w:rsidRPr="00E03A2A">
        <w:rPr>
          <w:rFonts w:ascii="Tahoma" w:hAnsi="Tahoma" w:cs="Tahoma"/>
        </w:rPr>
        <w:t xml:space="preserve">. </w:t>
      </w:r>
      <w:r w:rsidR="008E0750" w:rsidRPr="00E03A2A">
        <w:rPr>
          <w:rFonts w:ascii="Tahoma" w:hAnsi="Tahoma" w:cs="Tahoma"/>
        </w:rPr>
        <w:t>The same virus causes shingles</w:t>
      </w:r>
      <w:r w:rsidRPr="00E03A2A">
        <w:rPr>
          <w:rFonts w:ascii="Tahoma" w:hAnsi="Tahoma" w:cs="Tahoma"/>
        </w:rPr>
        <w:t xml:space="preserve"> as chickenpox, so anyone who has not had chickenpox is potentially vulnerable to the infection if they have close contact with a case of shingles</w:t>
      </w:r>
    </w:p>
    <w:p w14:paraId="45E6DA31" w14:textId="12D8FBE5" w:rsidR="006B3CB4" w:rsidRPr="00E03A2A" w:rsidRDefault="006B3CB4" w:rsidP="00945D32">
      <w:pPr>
        <w:pStyle w:val="4Bulletedcopyblue"/>
        <w:jc w:val="both"/>
        <w:rPr>
          <w:rFonts w:ascii="Tahoma" w:hAnsi="Tahoma" w:cs="Tahoma"/>
        </w:rPr>
      </w:pPr>
      <w:r w:rsidRPr="00E03A2A">
        <w:rPr>
          <w:rFonts w:ascii="Tahoma" w:hAnsi="Tahoma" w:cs="Tahoma"/>
        </w:rPr>
        <w:t xml:space="preserve">If a pregnant woman </w:t>
      </w:r>
      <w:r w:rsidR="00244BF3" w:rsidRPr="00E03A2A">
        <w:rPr>
          <w:rFonts w:ascii="Tahoma" w:hAnsi="Tahoma" w:cs="Tahoma"/>
        </w:rPr>
        <w:t>encounters</w:t>
      </w:r>
      <w:r w:rsidRPr="00E03A2A">
        <w:rPr>
          <w:rFonts w:ascii="Tahoma" w:hAnsi="Tahoma" w:cs="Tahoma"/>
        </w:rPr>
        <w:t xml:space="preserve"> measles or German measles (rubella), she should inform her antenatal carer and GP immediately to ensure investigation</w:t>
      </w:r>
    </w:p>
    <w:p w14:paraId="444D7147" w14:textId="77777777" w:rsidR="006B3CB4" w:rsidRPr="00E03A2A" w:rsidRDefault="006B3CB4" w:rsidP="00945D32">
      <w:pPr>
        <w:pStyle w:val="4Bulletedcopyblue"/>
        <w:jc w:val="both"/>
        <w:rPr>
          <w:rFonts w:ascii="Tahoma" w:hAnsi="Tahoma" w:cs="Tahoma"/>
        </w:rPr>
      </w:pPr>
      <w:r w:rsidRPr="00E03A2A">
        <w:rPr>
          <w:rFonts w:ascii="Tahoma" w:hAnsi="Tahoma" w:cs="Tahoma"/>
        </w:rPr>
        <w:t>Slapped cheek disease (parvovirus B19) can occasionally affect an unborn child. If exposed early in pregnancy (before 20 weeks), the pregnant woman should inform her antenatal care and GP</w:t>
      </w:r>
      <w:r w:rsidR="008E0750" w:rsidRPr="00E03A2A">
        <w:rPr>
          <w:rFonts w:ascii="Tahoma" w:hAnsi="Tahoma" w:cs="Tahoma"/>
        </w:rPr>
        <w:t>,</w:t>
      </w:r>
      <w:r w:rsidRPr="00E03A2A">
        <w:rPr>
          <w:rFonts w:ascii="Tahoma" w:hAnsi="Tahoma" w:cs="Tahoma"/>
        </w:rPr>
        <w:t xml:space="preserve"> as this must be investigated promptly</w:t>
      </w:r>
    </w:p>
    <w:p w14:paraId="69FF84B6" w14:textId="77777777" w:rsidR="006B3CB4" w:rsidRPr="00E03A2A" w:rsidRDefault="006B3CB4" w:rsidP="00945D32">
      <w:pPr>
        <w:pStyle w:val="4Bulletedcopyblue"/>
        <w:jc w:val="both"/>
        <w:rPr>
          <w:rFonts w:ascii="Tahoma" w:hAnsi="Tahoma" w:cs="Tahoma"/>
        </w:rPr>
      </w:pPr>
      <w:r w:rsidRPr="00E03A2A">
        <w:rPr>
          <w:rFonts w:ascii="Tahoma" w:hAnsi="Tahoma" w:cs="Tahoma"/>
        </w:rPr>
        <w:t>Some pregnant women will be at greater risk of severe illness from COVID-19</w:t>
      </w:r>
    </w:p>
    <w:p w14:paraId="0A9324BE" w14:textId="77777777" w:rsidR="00E27900" w:rsidRPr="00E03A2A" w:rsidRDefault="00E27900" w:rsidP="00E27900">
      <w:pPr>
        <w:pStyle w:val="4Bulletedcopyblue"/>
        <w:numPr>
          <w:ilvl w:val="0"/>
          <w:numId w:val="0"/>
        </w:numPr>
        <w:ind w:left="340"/>
        <w:jc w:val="both"/>
        <w:rPr>
          <w:rFonts w:ascii="Tahoma" w:hAnsi="Tahoma" w:cs="Tahoma"/>
        </w:rPr>
      </w:pPr>
    </w:p>
    <w:p w14:paraId="49F552B5" w14:textId="3F0C9855" w:rsidR="006B3CB4" w:rsidRPr="00E03A2A" w:rsidRDefault="00E27900" w:rsidP="00E27900">
      <w:pPr>
        <w:pStyle w:val="Heading1"/>
        <w:shd w:val="clear" w:color="auto" w:fill="B4C6E7" w:themeFill="accent1" w:themeFillTint="66"/>
        <w:jc w:val="both"/>
        <w:rPr>
          <w:rFonts w:ascii="Tahoma" w:hAnsi="Tahoma" w:cs="Tahoma"/>
          <w:color w:val="002060"/>
        </w:rPr>
      </w:pPr>
      <w:bookmarkStart w:id="61" w:name="_Toc529199229"/>
      <w:bookmarkStart w:id="62" w:name="_Toc237080453"/>
      <w:r w:rsidRPr="00E03A2A">
        <w:rPr>
          <w:rFonts w:ascii="Tahoma" w:hAnsi="Tahoma" w:cs="Tahoma"/>
          <w:color w:val="002060"/>
        </w:rPr>
        <w:t>1</w:t>
      </w:r>
      <w:r w:rsidR="00CF73E9">
        <w:rPr>
          <w:rFonts w:ascii="Tahoma" w:hAnsi="Tahoma" w:cs="Tahoma"/>
          <w:color w:val="002060"/>
        </w:rPr>
        <w:t>6</w:t>
      </w:r>
      <w:r w:rsidR="006B3CB4" w:rsidRPr="00E03A2A">
        <w:rPr>
          <w:rFonts w:ascii="Tahoma" w:hAnsi="Tahoma" w:cs="Tahoma"/>
          <w:color w:val="002060"/>
        </w:rPr>
        <w:t>. Occupational stress</w:t>
      </w:r>
      <w:bookmarkEnd w:id="61"/>
      <w:bookmarkEnd w:id="62"/>
    </w:p>
    <w:p w14:paraId="6372C0BE" w14:textId="7777777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We are committed to promoting high levels of health and </w:t>
      </w:r>
      <w:r w:rsidR="00C90825" w:rsidRPr="00E03A2A">
        <w:rPr>
          <w:rFonts w:ascii="Tahoma" w:hAnsi="Tahoma" w:cs="Tahoma"/>
          <w:lang w:val="en-GB"/>
        </w:rPr>
        <w:t>well-being</w:t>
      </w:r>
      <w:r w:rsidRPr="00E03A2A">
        <w:rPr>
          <w:rFonts w:ascii="Tahoma" w:hAnsi="Tahoma" w:cs="Tahoma"/>
          <w:lang w:val="en-GB"/>
        </w:rPr>
        <w:t xml:space="preserve"> and recognise the importance of identifying and reducing workplace stressors through risk assessment</w:t>
      </w:r>
      <w:r w:rsidR="00114951" w:rsidRPr="00E03A2A">
        <w:rPr>
          <w:rFonts w:ascii="Tahoma" w:hAnsi="Tahoma" w:cs="Tahoma"/>
          <w:lang w:val="en-GB"/>
        </w:rPr>
        <w:t xml:space="preserve"> and work-life balance</w:t>
      </w:r>
      <w:r w:rsidRPr="00E03A2A">
        <w:rPr>
          <w:rFonts w:ascii="Tahoma" w:hAnsi="Tahoma" w:cs="Tahoma"/>
          <w:lang w:val="en-GB"/>
        </w:rPr>
        <w:t>.</w:t>
      </w:r>
    </w:p>
    <w:p w14:paraId="445934CE" w14:textId="77777777" w:rsidR="00114951" w:rsidRPr="00E03A2A" w:rsidRDefault="00114951" w:rsidP="00945D32">
      <w:pPr>
        <w:pStyle w:val="Heading1"/>
        <w:jc w:val="both"/>
        <w:rPr>
          <w:rFonts w:ascii="Tahoma" w:hAnsi="Tahoma" w:cs="Tahoma"/>
        </w:rPr>
      </w:pPr>
      <w:bookmarkStart w:id="63" w:name="_Toc529199230"/>
    </w:p>
    <w:p w14:paraId="2D4B9F60" w14:textId="75ADB0AF" w:rsidR="006B3CB4" w:rsidRPr="00E03A2A" w:rsidRDefault="006B3CB4" w:rsidP="00114951">
      <w:pPr>
        <w:pStyle w:val="Heading1"/>
        <w:shd w:val="clear" w:color="auto" w:fill="B4C6E7" w:themeFill="accent1" w:themeFillTint="66"/>
        <w:jc w:val="both"/>
        <w:rPr>
          <w:rFonts w:ascii="Tahoma" w:hAnsi="Tahoma" w:cs="Tahoma"/>
          <w:color w:val="002060"/>
        </w:rPr>
      </w:pPr>
      <w:bookmarkStart w:id="64" w:name="_Toc237080454"/>
      <w:r w:rsidRPr="00E03A2A">
        <w:rPr>
          <w:rFonts w:ascii="Tahoma" w:hAnsi="Tahoma" w:cs="Tahoma"/>
          <w:color w:val="002060"/>
        </w:rPr>
        <w:t>1</w:t>
      </w:r>
      <w:r w:rsidR="00CF73E9">
        <w:rPr>
          <w:rFonts w:ascii="Tahoma" w:hAnsi="Tahoma" w:cs="Tahoma"/>
          <w:color w:val="002060"/>
        </w:rPr>
        <w:t>7</w:t>
      </w:r>
      <w:r w:rsidRPr="00E03A2A">
        <w:rPr>
          <w:rFonts w:ascii="Tahoma" w:hAnsi="Tahoma" w:cs="Tahoma"/>
          <w:color w:val="002060"/>
        </w:rPr>
        <w:t>. Accident reporting</w:t>
      </w:r>
      <w:bookmarkEnd w:id="63"/>
      <w:bookmarkEnd w:id="64"/>
    </w:p>
    <w:p w14:paraId="492DE5DD" w14:textId="3A2CD4AE" w:rsidR="006B3CB4" w:rsidRPr="00CF73E9" w:rsidRDefault="006B3CB4" w:rsidP="00CF73E9">
      <w:pPr>
        <w:pStyle w:val="Heading3"/>
        <w:rPr>
          <w:rFonts w:ascii="Tahoma" w:hAnsi="Tahoma" w:cs="Tahoma"/>
          <w:lang w:val="en-GB"/>
        </w:rPr>
      </w:pPr>
      <w:bookmarkStart w:id="65" w:name="_Toc237080455"/>
      <w:r w:rsidRPr="00CF73E9">
        <w:rPr>
          <w:rFonts w:ascii="Tahoma" w:hAnsi="Tahoma" w:cs="Tahoma"/>
          <w:lang w:val="en-GB"/>
        </w:rPr>
        <w:t>1</w:t>
      </w:r>
      <w:r w:rsidR="00CF73E9" w:rsidRPr="00CF73E9">
        <w:rPr>
          <w:rFonts w:ascii="Tahoma" w:hAnsi="Tahoma" w:cs="Tahoma"/>
          <w:lang w:val="en-GB"/>
        </w:rPr>
        <w:t>7</w:t>
      </w:r>
      <w:r w:rsidRPr="00CF73E9">
        <w:rPr>
          <w:rFonts w:ascii="Tahoma" w:hAnsi="Tahoma" w:cs="Tahoma"/>
          <w:lang w:val="en-GB"/>
        </w:rPr>
        <w:t xml:space="preserve">.1 Accident </w:t>
      </w:r>
      <w:r w:rsidR="00007076" w:rsidRPr="00CF73E9">
        <w:rPr>
          <w:rFonts w:ascii="Tahoma" w:hAnsi="Tahoma" w:cs="Tahoma"/>
          <w:lang w:val="en-GB"/>
        </w:rPr>
        <w:t xml:space="preserve">/First Aid </w:t>
      </w:r>
      <w:r w:rsidR="008E0750" w:rsidRPr="00CF73E9">
        <w:rPr>
          <w:rFonts w:ascii="Tahoma" w:hAnsi="Tahoma" w:cs="Tahoma"/>
          <w:lang w:val="en-GB"/>
        </w:rPr>
        <w:t>Record Book</w:t>
      </w:r>
      <w:bookmarkEnd w:id="65"/>
    </w:p>
    <w:p w14:paraId="00D82DC6" w14:textId="77777777" w:rsidR="00007076" w:rsidRPr="00E03A2A" w:rsidRDefault="008E0750" w:rsidP="002352D7">
      <w:pPr>
        <w:pStyle w:val="4Bulletedcopyblue"/>
        <w:jc w:val="both"/>
        <w:rPr>
          <w:rFonts w:ascii="Tahoma" w:hAnsi="Tahoma" w:cs="Tahoma"/>
        </w:rPr>
      </w:pPr>
      <w:r w:rsidRPr="00E03A2A">
        <w:rPr>
          <w:rFonts w:ascii="Tahoma" w:hAnsi="Tahoma" w:cs="Tahoma"/>
        </w:rPr>
        <w:t>An</w:t>
      </w:r>
      <w:r w:rsidR="00007076" w:rsidRPr="00E03A2A">
        <w:rPr>
          <w:rFonts w:ascii="Tahoma" w:hAnsi="Tahoma" w:cs="Tahoma"/>
        </w:rPr>
        <w:t xml:space="preserve"> Accident/ First Aid </w:t>
      </w:r>
      <w:r w:rsidR="006B3CB4" w:rsidRPr="00E03A2A">
        <w:rPr>
          <w:rFonts w:ascii="Tahoma" w:hAnsi="Tahoma" w:cs="Tahoma"/>
        </w:rPr>
        <w:t xml:space="preserve">form will be completed as soon as possible after the accident occurs </w:t>
      </w:r>
    </w:p>
    <w:p w14:paraId="0060BA48" w14:textId="77777777" w:rsidR="006B3CB4" w:rsidRPr="00E03A2A" w:rsidRDefault="006B3CB4" w:rsidP="002352D7">
      <w:pPr>
        <w:pStyle w:val="4Bulletedcopyblue"/>
        <w:jc w:val="both"/>
        <w:rPr>
          <w:rFonts w:ascii="Tahoma" w:hAnsi="Tahoma" w:cs="Tahoma"/>
        </w:rPr>
      </w:pPr>
      <w:r w:rsidRPr="00E03A2A">
        <w:rPr>
          <w:rFonts w:ascii="Tahoma" w:hAnsi="Tahoma" w:cs="Tahoma"/>
        </w:rPr>
        <w:t>As much detail as possible will be supplied when reporting an accident</w:t>
      </w:r>
    </w:p>
    <w:p w14:paraId="19D71C39" w14:textId="77777777" w:rsidR="006B3CB4" w:rsidRPr="00E03A2A" w:rsidRDefault="006B3CB4" w:rsidP="00945D32">
      <w:pPr>
        <w:pStyle w:val="4Bulletedcopyblue"/>
        <w:jc w:val="both"/>
        <w:rPr>
          <w:rFonts w:ascii="Tahoma" w:hAnsi="Tahoma" w:cs="Tahoma"/>
        </w:rPr>
      </w:pPr>
      <w:r w:rsidRPr="00E03A2A">
        <w:rPr>
          <w:rFonts w:ascii="Tahoma" w:hAnsi="Tahoma" w:cs="Tahoma"/>
        </w:rPr>
        <w:lastRenderedPageBreak/>
        <w:t>Information a</w:t>
      </w:r>
      <w:r w:rsidR="00007076" w:rsidRPr="00E03A2A">
        <w:rPr>
          <w:rFonts w:ascii="Tahoma" w:hAnsi="Tahoma" w:cs="Tahoma"/>
        </w:rPr>
        <w:t>bout injuries will also be kept</w:t>
      </w:r>
    </w:p>
    <w:p w14:paraId="6C62814B"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Records in the first aid and accident book will be retained for </w:t>
      </w:r>
      <w:r w:rsidR="008E0750" w:rsidRPr="00E03A2A">
        <w:rPr>
          <w:rFonts w:ascii="Tahoma" w:hAnsi="Tahoma" w:cs="Tahoma"/>
        </w:rPr>
        <w:t>at least</w:t>
      </w:r>
      <w:r w:rsidRPr="00E03A2A">
        <w:rPr>
          <w:rFonts w:ascii="Tahoma" w:hAnsi="Tahoma" w:cs="Tahoma"/>
        </w:rPr>
        <w:t xml:space="preserve"> </w:t>
      </w:r>
      <w:r w:rsidR="00C90825" w:rsidRPr="00E03A2A">
        <w:rPr>
          <w:rFonts w:ascii="Tahoma" w:hAnsi="Tahoma" w:cs="Tahoma"/>
        </w:rPr>
        <w:t>three</w:t>
      </w:r>
      <w:r w:rsidRPr="00E03A2A">
        <w:rPr>
          <w:rFonts w:ascii="Tahoma" w:hAnsi="Tahoma" w:cs="Tahoma"/>
          <w:color w:val="F15F22"/>
        </w:rPr>
        <w:t xml:space="preserve"> </w:t>
      </w:r>
      <w:r w:rsidRPr="00E03A2A">
        <w:rPr>
          <w:rFonts w:ascii="Tahoma" w:hAnsi="Tahoma" w:cs="Tahoma"/>
        </w:rPr>
        <w:t xml:space="preserve">years </w:t>
      </w:r>
      <w:r w:rsidR="008E0750" w:rsidRPr="00E03A2A">
        <w:rPr>
          <w:rFonts w:ascii="Tahoma" w:hAnsi="Tahoma" w:cs="Tahoma"/>
        </w:rPr>
        <w:t>by</w:t>
      </w:r>
      <w:r w:rsidRPr="00E03A2A">
        <w:rPr>
          <w:rFonts w:ascii="Tahoma" w:hAnsi="Tahoma" w:cs="Tahoma"/>
        </w:rPr>
        <w:t xml:space="preserve"> regulation 25 of the Social Security (Claims and Payments) Regulations 1979</w:t>
      </w:r>
      <w:r w:rsidR="0081080D" w:rsidRPr="00E03A2A">
        <w:rPr>
          <w:rFonts w:ascii="Tahoma" w:hAnsi="Tahoma" w:cs="Tahoma"/>
        </w:rPr>
        <w:t xml:space="preserve"> and then securely disposed of.</w:t>
      </w:r>
    </w:p>
    <w:p w14:paraId="1C666CC6" w14:textId="77777777" w:rsidR="00992EB9" w:rsidRPr="00E03A2A" w:rsidRDefault="00992EB9" w:rsidP="00244BF3">
      <w:pPr>
        <w:pStyle w:val="4Bulletedcopyblue"/>
        <w:numPr>
          <w:ilvl w:val="0"/>
          <w:numId w:val="0"/>
        </w:numPr>
        <w:jc w:val="both"/>
        <w:rPr>
          <w:rFonts w:ascii="Tahoma" w:hAnsi="Tahoma" w:cs="Tahoma"/>
        </w:rPr>
      </w:pPr>
    </w:p>
    <w:p w14:paraId="20679D6E" w14:textId="1A161964" w:rsidR="006B3CB4" w:rsidRPr="00CF73E9" w:rsidRDefault="006B3CB4" w:rsidP="00CF73E9">
      <w:pPr>
        <w:pStyle w:val="Heading3"/>
        <w:rPr>
          <w:rFonts w:ascii="Tahoma" w:hAnsi="Tahoma" w:cs="Tahoma"/>
          <w:lang w:val="en-GB"/>
        </w:rPr>
      </w:pPr>
      <w:bookmarkStart w:id="66" w:name="_Toc237080456"/>
      <w:r w:rsidRPr="00CF73E9">
        <w:rPr>
          <w:rFonts w:ascii="Tahoma" w:hAnsi="Tahoma" w:cs="Tahoma"/>
          <w:lang w:val="en-GB"/>
        </w:rPr>
        <w:t>1</w:t>
      </w:r>
      <w:r w:rsidR="00CF73E9" w:rsidRPr="00CF73E9">
        <w:rPr>
          <w:rFonts w:ascii="Tahoma" w:hAnsi="Tahoma" w:cs="Tahoma"/>
          <w:lang w:val="en-GB"/>
        </w:rPr>
        <w:t>7</w:t>
      </w:r>
      <w:r w:rsidRPr="00CF73E9">
        <w:rPr>
          <w:rFonts w:ascii="Tahoma" w:hAnsi="Tahoma" w:cs="Tahoma"/>
          <w:lang w:val="en-GB"/>
        </w:rPr>
        <w:t>.2 Reporting to the Health and Safety Executive</w:t>
      </w:r>
      <w:bookmarkEnd w:id="66"/>
      <w:r w:rsidRPr="00CF73E9">
        <w:rPr>
          <w:rFonts w:ascii="Tahoma" w:hAnsi="Tahoma" w:cs="Tahoma"/>
          <w:lang w:val="en-GB"/>
        </w:rPr>
        <w:t xml:space="preserve"> </w:t>
      </w:r>
    </w:p>
    <w:p w14:paraId="420F52F6" w14:textId="77777777" w:rsidR="006B3CB4" w:rsidRPr="00E03A2A" w:rsidRDefault="006B3CB4" w:rsidP="00945D32">
      <w:pPr>
        <w:pStyle w:val="1bodycopy10pt"/>
        <w:jc w:val="both"/>
        <w:rPr>
          <w:rFonts w:ascii="Tahoma" w:hAnsi="Tahoma" w:cs="Tahoma"/>
        </w:rPr>
      </w:pPr>
      <w:r w:rsidRPr="00E03A2A">
        <w:rPr>
          <w:rFonts w:ascii="Tahoma" w:hAnsi="Tahoma" w:cs="Tahoma"/>
        </w:rPr>
        <w:t xml:space="preserve">The </w:t>
      </w:r>
      <w:r w:rsidR="0081080D" w:rsidRPr="00E03A2A">
        <w:rPr>
          <w:rFonts w:ascii="Tahoma" w:hAnsi="Tahoma" w:cs="Tahoma"/>
        </w:rPr>
        <w:t>DSL</w:t>
      </w:r>
      <w:r w:rsidRPr="00E03A2A">
        <w:rPr>
          <w:rFonts w:ascii="Tahoma" w:hAnsi="Tahoma" w:cs="Tahoma"/>
        </w:rPr>
        <w:t xml:space="preserve"> will </w:t>
      </w:r>
      <w:r w:rsidR="002D7BBA" w:rsidRPr="00E03A2A">
        <w:rPr>
          <w:rFonts w:ascii="Tahoma" w:hAnsi="Tahoma" w:cs="Tahoma"/>
        </w:rPr>
        <w:t>record</w:t>
      </w:r>
      <w:r w:rsidRPr="00E03A2A">
        <w:rPr>
          <w:rFonts w:ascii="Tahoma" w:hAnsi="Tahoma" w:cs="Tahoma"/>
        </w:rPr>
        <w:t xml:space="preserve"> any accident that results in a reportable injury, disease, or dangerous occurrence as defined in the RIDDOR 2013 legislation (regulations 4, 5, 6 and 7).</w:t>
      </w:r>
    </w:p>
    <w:p w14:paraId="60EE8494" w14:textId="77777777" w:rsidR="006B3CB4" w:rsidRPr="00E03A2A" w:rsidRDefault="006B3CB4" w:rsidP="00945D32">
      <w:pPr>
        <w:pStyle w:val="1bodycopy10pt"/>
        <w:jc w:val="both"/>
        <w:rPr>
          <w:rFonts w:ascii="Tahoma" w:hAnsi="Tahoma" w:cs="Tahoma"/>
        </w:rPr>
      </w:pPr>
      <w:r w:rsidRPr="00E03A2A">
        <w:rPr>
          <w:rFonts w:ascii="Tahoma" w:hAnsi="Tahoma" w:cs="Tahoma"/>
        </w:rPr>
        <w:t xml:space="preserve">The </w:t>
      </w:r>
      <w:r w:rsidR="0081080D" w:rsidRPr="00E03A2A">
        <w:rPr>
          <w:rFonts w:ascii="Tahoma" w:hAnsi="Tahoma" w:cs="Tahoma"/>
        </w:rPr>
        <w:t>DSL</w:t>
      </w:r>
      <w:r w:rsidRPr="00E03A2A">
        <w:rPr>
          <w:rFonts w:ascii="Tahoma" w:hAnsi="Tahoma" w:cs="Tahoma"/>
        </w:rPr>
        <w:t xml:space="preserve"> will report these to the Health and Safety Executive as soon as </w:t>
      </w:r>
      <w:r w:rsidR="002D7BBA" w:rsidRPr="00E03A2A">
        <w:rPr>
          <w:rFonts w:ascii="Tahoma" w:hAnsi="Tahoma" w:cs="Tahoma"/>
        </w:rPr>
        <w:t>reasonably practicable and</w:t>
      </w:r>
      <w:r w:rsidRPr="00E03A2A">
        <w:rPr>
          <w:rFonts w:ascii="Tahoma" w:hAnsi="Tahoma" w:cs="Tahoma"/>
        </w:rPr>
        <w:t xml:space="preserve"> within </w:t>
      </w:r>
      <w:r w:rsidR="002D7BBA" w:rsidRPr="00E03A2A">
        <w:rPr>
          <w:rFonts w:ascii="Tahoma" w:hAnsi="Tahoma" w:cs="Tahoma"/>
        </w:rPr>
        <w:t>ten</w:t>
      </w:r>
      <w:r w:rsidRPr="00E03A2A">
        <w:rPr>
          <w:rFonts w:ascii="Tahoma" w:hAnsi="Tahoma" w:cs="Tahoma"/>
        </w:rPr>
        <w:t xml:space="preserve"> days of the incident. </w:t>
      </w:r>
    </w:p>
    <w:p w14:paraId="3960FA1B" w14:textId="77777777" w:rsidR="006B3CB4" w:rsidRPr="00E03A2A" w:rsidRDefault="006B3CB4" w:rsidP="00945D32">
      <w:pPr>
        <w:pStyle w:val="1bodycopy10pt"/>
        <w:jc w:val="both"/>
        <w:rPr>
          <w:rFonts w:ascii="Tahoma" w:hAnsi="Tahoma" w:cs="Tahoma"/>
        </w:rPr>
      </w:pPr>
      <w:r w:rsidRPr="00E03A2A">
        <w:rPr>
          <w:rFonts w:ascii="Tahoma" w:hAnsi="Tahoma" w:cs="Tahoma"/>
        </w:rPr>
        <w:t xml:space="preserve">Reportable injuries, diseases or dangerous occurrences include: </w:t>
      </w:r>
    </w:p>
    <w:p w14:paraId="5867BD91" w14:textId="77777777" w:rsidR="006B3CB4" w:rsidRPr="00E03A2A" w:rsidRDefault="006B3CB4" w:rsidP="00945D32">
      <w:pPr>
        <w:pStyle w:val="4Bulletedcopyblue"/>
        <w:jc w:val="both"/>
        <w:rPr>
          <w:rFonts w:ascii="Tahoma" w:hAnsi="Tahoma" w:cs="Tahoma"/>
        </w:rPr>
      </w:pPr>
      <w:r w:rsidRPr="00E03A2A">
        <w:rPr>
          <w:rFonts w:ascii="Tahoma" w:hAnsi="Tahoma" w:cs="Tahoma"/>
        </w:rPr>
        <w:t>Death</w:t>
      </w:r>
    </w:p>
    <w:p w14:paraId="1EE042C3" w14:textId="77777777" w:rsidR="006B3CB4" w:rsidRPr="00E03A2A" w:rsidRDefault="006B3CB4" w:rsidP="00945D32">
      <w:pPr>
        <w:pStyle w:val="4Bulletedcopyblue"/>
        <w:jc w:val="both"/>
        <w:rPr>
          <w:rFonts w:ascii="Tahoma" w:hAnsi="Tahoma" w:cs="Tahoma"/>
        </w:rPr>
      </w:pPr>
      <w:r w:rsidRPr="00E03A2A">
        <w:rPr>
          <w:rFonts w:ascii="Tahoma" w:hAnsi="Tahoma" w:cs="Tahoma"/>
        </w:rPr>
        <w:t>Specified injuries. These are:</w:t>
      </w:r>
    </w:p>
    <w:p w14:paraId="1C6DF993" w14:textId="77777777" w:rsidR="006B3CB4" w:rsidRPr="00E03A2A" w:rsidRDefault="006B3CB4" w:rsidP="00945D32">
      <w:pPr>
        <w:pStyle w:val="Bulletedcopylevel2"/>
        <w:jc w:val="both"/>
        <w:rPr>
          <w:rFonts w:ascii="Tahoma" w:hAnsi="Tahoma" w:cs="Tahoma"/>
          <w:lang w:val="en-GB"/>
        </w:rPr>
      </w:pPr>
      <w:r w:rsidRPr="00E03A2A">
        <w:rPr>
          <w:rFonts w:ascii="Tahoma" w:hAnsi="Tahoma" w:cs="Tahoma"/>
          <w:lang w:val="en-GB"/>
        </w:rPr>
        <w:t>Fractures other than to fingers, thumbs and toes</w:t>
      </w:r>
    </w:p>
    <w:p w14:paraId="420C41DC" w14:textId="77777777" w:rsidR="006B3CB4" w:rsidRPr="00E03A2A" w:rsidRDefault="006B3CB4" w:rsidP="00945D32">
      <w:pPr>
        <w:pStyle w:val="Bulletedcopylevel2"/>
        <w:jc w:val="both"/>
        <w:rPr>
          <w:rFonts w:ascii="Tahoma" w:hAnsi="Tahoma" w:cs="Tahoma"/>
          <w:lang w:val="en-GB"/>
        </w:rPr>
      </w:pPr>
      <w:r w:rsidRPr="00E03A2A">
        <w:rPr>
          <w:rFonts w:ascii="Tahoma" w:hAnsi="Tahoma" w:cs="Tahoma"/>
          <w:lang w:val="en-GB"/>
        </w:rPr>
        <w:t>Amputations</w:t>
      </w:r>
    </w:p>
    <w:p w14:paraId="6B477D5F" w14:textId="77777777" w:rsidR="006B3CB4" w:rsidRPr="00E03A2A" w:rsidRDefault="006B3CB4" w:rsidP="00945D32">
      <w:pPr>
        <w:pStyle w:val="Bulletedcopylevel2"/>
        <w:jc w:val="both"/>
        <w:rPr>
          <w:rFonts w:ascii="Tahoma" w:hAnsi="Tahoma" w:cs="Tahoma"/>
          <w:lang w:val="en-GB"/>
        </w:rPr>
      </w:pPr>
      <w:r w:rsidRPr="00E03A2A">
        <w:rPr>
          <w:rFonts w:ascii="Tahoma" w:hAnsi="Tahoma" w:cs="Tahoma"/>
          <w:lang w:val="en-GB"/>
        </w:rPr>
        <w:t>Any injury likely to lead to permanent loss of sight or reduction in sight</w:t>
      </w:r>
    </w:p>
    <w:p w14:paraId="30A1874B" w14:textId="77777777" w:rsidR="006B3CB4" w:rsidRPr="00E03A2A" w:rsidRDefault="006B3CB4" w:rsidP="00945D32">
      <w:pPr>
        <w:pStyle w:val="Bulletedcopylevel2"/>
        <w:jc w:val="both"/>
        <w:rPr>
          <w:rFonts w:ascii="Tahoma" w:hAnsi="Tahoma" w:cs="Tahoma"/>
          <w:lang w:val="en-GB"/>
        </w:rPr>
      </w:pPr>
      <w:r w:rsidRPr="00E03A2A">
        <w:rPr>
          <w:rFonts w:ascii="Tahoma" w:hAnsi="Tahoma" w:cs="Tahoma"/>
          <w:lang w:val="en-GB"/>
        </w:rPr>
        <w:t>Any crush injury to the head or torso causing damage to the brain or internal organs</w:t>
      </w:r>
    </w:p>
    <w:p w14:paraId="3FD023BC" w14:textId="77777777" w:rsidR="006B3CB4" w:rsidRPr="00E03A2A" w:rsidRDefault="006B3CB4" w:rsidP="00945D32">
      <w:pPr>
        <w:pStyle w:val="Bulletedcopylevel2"/>
        <w:jc w:val="both"/>
        <w:rPr>
          <w:rFonts w:ascii="Tahoma" w:hAnsi="Tahoma" w:cs="Tahoma"/>
          <w:lang w:val="en-GB"/>
        </w:rPr>
      </w:pPr>
      <w:r w:rsidRPr="00E03A2A">
        <w:rPr>
          <w:rFonts w:ascii="Tahoma" w:hAnsi="Tahoma" w:cs="Tahoma"/>
          <w:lang w:val="en-GB"/>
        </w:rPr>
        <w:t xml:space="preserve">Serious burns (including scalding) </w:t>
      </w:r>
    </w:p>
    <w:p w14:paraId="2EF7B4D2" w14:textId="77777777" w:rsidR="006B3CB4" w:rsidRPr="00E03A2A" w:rsidRDefault="006B3CB4" w:rsidP="00945D32">
      <w:pPr>
        <w:pStyle w:val="Bulletedcopylevel2"/>
        <w:jc w:val="both"/>
        <w:rPr>
          <w:rFonts w:ascii="Tahoma" w:hAnsi="Tahoma" w:cs="Tahoma"/>
          <w:lang w:val="en-GB"/>
        </w:rPr>
      </w:pPr>
      <w:r w:rsidRPr="00E03A2A">
        <w:rPr>
          <w:rFonts w:ascii="Tahoma" w:hAnsi="Tahoma" w:cs="Tahoma"/>
          <w:lang w:val="en-GB"/>
        </w:rPr>
        <w:t>Any scalping requiring hospital treatment</w:t>
      </w:r>
    </w:p>
    <w:p w14:paraId="6FE0A7BD" w14:textId="77777777" w:rsidR="006B3CB4" w:rsidRPr="00E03A2A" w:rsidRDefault="006B3CB4" w:rsidP="00945D32">
      <w:pPr>
        <w:pStyle w:val="Bulletedcopylevel2"/>
        <w:jc w:val="both"/>
        <w:rPr>
          <w:rFonts w:ascii="Tahoma" w:hAnsi="Tahoma" w:cs="Tahoma"/>
          <w:lang w:val="en-GB"/>
        </w:rPr>
      </w:pPr>
      <w:r w:rsidRPr="00E03A2A">
        <w:rPr>
          <w:rFonts w:ascii="Tahoma" w:hAnsi="Tahoma" w:cs="Tahoma"/>
          <w:lang w:val="en-GB"/>
        </w:rPr>
        <w:t>Any loss of consciousness caused by head injury or asphyxia</w:t>
      </w:r>
    </w:p>
    <w:p w14:paraId="188FFA7E" w14:textId="77777777" w:rsidR="006B3CB4" w:rsidRPr="00E03A2A" w:rsidRDefault="006B3CB4" w:rsidP="00945D32">
      <w:pPr>
        <w:pStyle w:val="Bulletedcopylevel2"/>
        <w:jc w:val="both"/>
        <w:rPr>
          <w:rFonts w:ascii="Tahoma" w:hAnsi="Tahoma" w:cs="Tahoma"/>
          <w:lang w:val="en-GB"/>
        </w:rPr>
      </w:pPr>
      <w:r w:rsidRPr="00E03A2A">
        <w:rPr>
          <w:rFonts w:ascii="Tahoma" w:hAnsi="Tahoma" w:cs="Tahoma"/>
          <w:lang w:val="en-GB"/>
        </w:rPr>
        <w:t>Any other injury arising from working in an enclosed space, which leads to hypothermia or heat-induced illness or requires resuscitation or admittance to hospital for more than 24 hours</w:t>
      </w:r>
    </w:p>
    <w:p w14:paraId="66897EED"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Injuries where an employee is away from work or unable to perform their </w:t>
      </w:r>
      <w:r w:rsidR="002D7BBA" w:rsidRPr="00E03A2A">
        <w:rPr>
          <w:rFonts w:ascii="Tahoma" w:hAnsi="Tahoma" w:cs="Tahoma"/>
        </w:rPr>
        <w:t>regular</w:t>
      </w:r>
      <w:r w:rsidRPr="00E03A2A">
        <w:rPr>
          <w:rFonts w:ascii="Tahoma" w:hAnsi="Tahoma" w:cs="Tahoma"/>
        </w:rPr>
        <w:t xml:space="preserve"> work duties for more than </w:t>
      </w:r>
      <w:r w:rsidR="002D7BBA" w:rsidRPr="00E03A2A">
        <w:rPr>
          <w:rFonts w:ascii="Tahoma" w:hAnsi="Tahoma" w:cs="Tahoma"/>
        </w:rPr>
        <w:t>seven</w:t>
      </w:r>
      <w:r w:rsidRPr="00E03A2A">
        <w:rPr>
          <w:rFonts w:ascii="Tahoma" w:hAnsi="Tahoma" w:cs="Tahoma"/>
        </w:rPr>
        <w:t xml:space="preserve"> consecutive days</w:t>
      </w:r>
    </w:p>
    <w:p w14:paraId="43D72B0E" w14:textId="7A8ACD8C" w:rsidR="006B3CB4" w:rsidRPr="00E03A2A" w:rsidRDefault="006B3CB4" w:rsidP="00945D32">
      <w:pPr>
        <w:pStyle w:val="4Bulletedcopyblue"/>
        <w:jc w:val="both"/>
        <w:rPr>
          <w:rFonts w:ascii="Tahoma" w:hAnsi="Tahoma" w:cs="Tahoma"/>
        </w:rPr>
      </w:pPr>
      <w:r w:rsidRPr="00E03A2A">
        <w:rPr>
          <w:rFonts w:ascii="Tahoma" w:hAnsi="Tahoma" w:cs="Tahoma"/>
        </w:rPr>
        <w:t xml:space="preserve">Where an accident leads to someone being taken to </w:t>
      </w:r>
      <w:r w:rsidR="005648DD" w:rsidRPr="00E03A2A">
        <w:rPr>
          <w:rFonts w:ascii="Tahoma" w:hAnsi="Tahoma" w:cs="Tahoma"/>
        </w:rPr>
        <w:t xml:space="preserve">the </w:t>
      </w:r>
      <w:r w:rsidRPr="00E03A2A">
        <w:rPr>
          <w:rFonts w:ascii="Tahoma" w:hAnsi="Tahoma" w:cs="Tahoma"/>
        </w:rPr>
        <w:t>hospital</w:t>
      </w:r>
    </w:p>
    <w:p w14:paraId="309B9393" w14:textId="2EE53DB6" w:rsidR="006B3CB4" w:rsidRPr="00E03A2A" w:rsidRDefault="006B3CB4" w:rsidP="00945D32">
      <w:pPr>
        <w:pStyle w:val="4Bulletedcopyblue"/>
        <w:jc w:val="both"/>
        <w:rPr>
          <w:rFonts w:ascii="Tahoma" w:hAnsi="Tahoma" w:cs="Tahoma"/>
        </w:rPr>
      </w:pPr>
      <w:r w:rsidRPr="00E03A2A">
        <w:rPr>
          <w:rFonts w:ascii="Tahoma" w:hAnsi="Tahoma" w:cs="Tahoma"/>
        </w:rPr>
        <w:t>Where something happens that does not result in an injury</w:t>
      </w:r>
      <w:r w:rsidR="005648DD" w:rsidRPr="00E03A2A">
        <w:rPr>
          <w:rFonts w:ascii="Tahoma" w:hAnsi="Tahoma" w:cs="Tahoma"/>
        </w:rPr>
        <w:t>,</w:t>
      </w:r>
      <w:r w:rsidRPr="00E03A2A">
        <w:rPr>
          <w:rFonts w:ascii="Tahoma" w:hAnsi="Tahoma" w:cs="Tahoma"/>
        </w:rPr>
        <w:t xml:space="preserve"> but could have done</w:t>
      </w:r>
    </w:p>
    <w:p w14:paraId="5B793FEC" w14:textId="77777777" w:rsidR="006B3CB4" w:rsidRPr="00E03A2A" w:rsidRDefault="006B3CB4" w:rsidP="00945D32">
      <w:pPr>
        <w:pStyle w:val="4Bulletedcopyblue"/>
        <w:jc w:val="both"/>
        <w:rPr>
          <w:rFonts w:ascii="Tahoma" w:hAnsi="Tahoma" w:cs="Tahoma"/>
        </w:rPr>
      </w:pPr>
      <w:r w:rsidRPr="00E03A2A">
        <w:rPr>
          <w:rFonts w:ascii="Tahoma" w:hAnsi="Tahoma" w:cs="Tahoma"/>
        </w:rPr>
        <w:t xml:space="preserve">Near-miss events that do not result in an injury but could have done. Examples of near-miss events include, but are not limited to: </w:t>
      </w:r>
    </w:p>
    <w:p w14:paraId="5596328D" w14:textId="77777777" w:rsidR="006B3CB4" w:rsidRPr="00E03A2A" w:rsidRDefault="006B3CB4" w:rsidP="00945D32">
      <w:pPr>
        <w:pStyle w:val="Bulletedcopylevel2"/>
        <w:jc w:val="both"/>
        <w:rPr>
          <w:rFonts w:ascii="Tahoma" w:hAnsi="Tahoma" w:cs="Tahoma"/>
        </w:rPr>
      </w:pPr>
      <w:r w:rsidRPr="00E03A2A">
        <w:rPr>
          <w:rFonts w:ascii="Tahoma" w:hAnsi="Tahoma" w:cs="Tahoma"/>
        </w:rPr>
        <w:t xml:space="preserve">The accidental release or escape of any substance that may cause a </w:t>
      </w:r>
      <w:r w:rsidR="002D7BBA" w:rsidRPr="00E03A2A">
        <w:rPr>
          <w:rFonts w:ascii="Tahoma" w:hAnsi="Tahoma" w:cs="Tahoma"/>
        </w:rPr>
        <w:t>severe</w:t>
      </w:r>
      <w:r w:rsidRPr="00E03A2A">
        <w:rPr>
          <w:rFonts w:ascii="Tahoma" w:hAnsi="Tahoma" w:cs="Tahoma"/>
        </w:rPr>
        <w:t xml:space="preserve"> injury or damage to health</w:t>
      </w:r>
    </w:p>
    <w:p w14:paraId="7E1E21B0" w14:textId="77777777" w:rsidR="006B3CB4" w:rsidRPr="00E03A2A" w:rsidRDefault="006B3CB4" w:rsidP="00945D32">
      <w:pPr>
        <w:pStyle w:val="Bulletedcopylevel2"/>
        <w:jc w:val="both"/>
        <w:rPr>
          <w:rFonts w:ascii="Tahoma" w:hAnsi="Tahoma" w:cs="Tahoma"/>
          <w:lang w:val="en-GB"/>
        </w:rPr>
      </w:pPr>
      <w:r w:rsidRPr="00E03A2A">
        <w:rPr>
          <w:rFonts w:ascii="Tahoma" w:hAnsi="Tahoma" w:cs="Tahoma"/>
        </w:rPr>
        <w:t>An electrical</w:t>
      </w:r>
      <w:r w:rsidRPr="00E03A2A">
        <w:rPr>
          <w:rFonts w:ascii="Tahoma" w:hAnsi="Tahoma" w:cs="Tahoma"/>
          <w:lang w:val="en-GB"/>
        </w:rPr>
        <w:t xml:space="preserve"> short circuit or overload causing a fire or explosion</w:t>
      </w:r>
    </w:p>
    <w:p w14:paraId="64FF4E4D" w14:textId="7777777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Information on how to make a RIDDOR report is available here: </w:t>
      </w:r>
    </w:p>
    <w:p w14:paraId="316BD96F" w14:textId="77777777" w:rsidR="006B3CB4" w:rsidRDefault="006B3CB4" w:rsidP="00945D32">
      <w:pPr>
        <w:pStyle w:val="1bodycopy10pt"/>
        <w:jc w:val="both"/>
        <w:rPr>
          <w:rStyle w:val="Hyperlink"/>
          <w:rFonts w:ascii="Tahoma" w:hAnsi="Tahoma" w:cs="Tahoma"/>
          <w:sz w:val="18"/>
        </w:rPr>
      </w:pPr>
      <w:r w:rsidRPr="00E03A2A">
        <w:rPr>
          <w:rFonts w:ascii="Tahoma" w:hAnsi="Tahoma" w:cs="Tahoma"/>
          <w:lang w:val="en-GB"/>
        </w:rPr>
        <w:t xml:space="preserve">How to make a RIDDOR report – </w:t>
      </w:r>
      <w:r w:rsidRPr="00E03A2A">
        <w:rPr>
          <w:rFonts w:ascii="Tahoma" w:hAnsi="Tahoma" w:cs="Tahoma"/>
        </w:rPr>
        <w:t>http://www.hse.gov.uk/riddor/report.htm</w:t>
      </w:r>
      <w:r w:rsidRPr="00E03A2A">
        <w:rPr>
          <w:rStyle w:val="Hyperlink"/>
          <w:rFonts w:ascii="Tahoma" w:hAnsi="Tahoma" w:cs="Tahoma"/>
          <w:sz w:val="18"/>
        </w:rPr>
        <w:t xml:space="preserve"> </w:t>
      </w:r>
    </w:p>
    <w:p w14:paraId="7845E329" w14:textId="77777777" w:rsidR="0007585D" w:rsidRPr="00E03A2A" w:rsidRDefault="0007585D" w:rsidP="00945D32">
      <w:pPr>
        <w:pStyle w:val="1bodycopy10pt"/>
        <w:jc w:val="both"/>
        <w:rPr>
          <w:rStyle w:val="Hyperlink"/>
          <w:rFonts w:ascii="Tahoma" w:hAnsi="Tahoma" w:cs="Tahoma"/>
          <w:sz w:val="18"/>
        </w:rPr>
      </w:pPr>
    </w:p>
    <w:p w14:paraId="11813BA9" w14:textId="6C8E8ADB" w:rsidR="006B3CB4" w:rsidRPr="0007585D" w:rsidRDefault="006B3CB4" w:rsidP="0007585D">
      <w:pPr>
        <w:pStyle w:val="Heading3"/>
        <w:rPr>
          <w:rFonts w:ascii="Tahoma" w:hAnsi="Tahoma" w:cs="Tahoma"/>
        </w:rPr>
      </w:pPr>
      <w:bookmarkStart w:id="67" w:name="_Toc237080457"/>
      <w:r w:rsidRPr="0007585D">
        <w:rPr>
          <w:rFonts w:ascii="Tahoma" w:hAnsi="Tahoma" w:cs="Tahoma"/>
        </w:rPr>
        <w:t>1</w:t>
      </w:r>
      <w:r w:rsidR="0007585D" w:rsidRPr="0007585D">
        <w:rPr>
          <w:rFonts w:ascii="Tahoma" w:hAnsi="Tahoma" w:cs="Tahoma"/>
        </w:rPr>
        <w:t>7</w:t>
      </w:r>
      <w:r w:rsidRPr="0007585D">
        <w:rPr>
          <w:rFonts w:ascii="Tahoma" w:hAnsi="Tahoma" w:cs="Tahoma"/>
        </w:rPr>
        <w:t>.3 Notifying parents</w:t>
      </w:r>
      <w:bookmarkEnd w:id="67"/>
    </w:p>
    <w:p w14:paraId="25DA8F0C" w14:textId="77777777" w:rsidR="006B3CB4" w:rsidRDefault="006B3CB4" w:rsidP="00945D32">
      <w:pPr>
        <w:pStyle w:val="1bodycopy10pt"/>
        <w:jc w:val="both"/>
        <w:rPr>
          <w:rFonts w:ascii="Tahoma" w:hAnsi="Tahoma" w:cs="Tahoma"/>
        </w:rPr>
      </w:pPr>
      <w:r w:rsidRPr="00E03A2A">
        <w:rPr>
          <w:rFonts w:ascii="Tahoma" w:hAnsi="Tahoma" w:cs="Tahoma"/>
        </w:rPr>
        <w:t>The</w:t>
      </w:r>
      <w:r w:rsidR="00E006D2" w:rsidRPr="00E03A2A">
        <w:rPr>
          <w:rFonts w:ascii="Tahoma" w:hAnsi="Tahoma" w:cs="Tahoma"/>
        </w:rPr>
        <w:t xml:space="preserve"> DSL </w:t>
      </w:r>
      <w:r w:rsidRPr="00E03A2A">
        <w:rPr>
          <w:rFonts w:ascii="Tahoma" w:hAnsi="Tahoma" w:cs="Tahoma"/>
        </w:rPr>
        <w:t>will inform parents of any accident or injury sustained by a pupil and any first aid treatment given on the same day or as soon as reasonably practicable.</w:t>
      </w:r>
    </w:p>
    <w:p w14:paraId="6C2B475A" w14:textId="77777777" w:rsidR="00B1180A" w:rsidRDefault="00B1180A" w:rsidP="00945D32">
      <w:pPr>
        <w:pStyle w:val="1bodycopy10pt"/>
        <w:jc w:val="both"/>
        <w:rPr>
          <w:rFonts w:ascii="Tahoma" w:hAnsi="Tahoma" w:cs="Tahoma"/>
        </w:rPr>
      </w:pPr>
    </w:p>
    <w:p w14:paraId="4B7E24D8" w14:textId="280490D5" w:rsidR="00B1180A" w:rsidRPr="0007585D" w:rsidRDefault="00B1180A" w:rsidP="0007585D">
      <w:pPr>
        <w:pStyle w:val="Heading3"/>
        <w:rPr>
          <w:rFonts w:ascii="Tahoma" w:hAnsi="Tahoma" w:cs="Tahoma"/>
        </w:rPr>
      </w:pPr>
      <w:bookmarkStart w:id="68" w:name="_Toc237080458"/>
      <w:r w:rsidRPr="0007585D">
        <w:rPr>
          <w:rFonts w:ascii="Tahoma" w:hAnsi="Tahoma" w:cs="Tahoma"/>
        </w:rPr>
        <w:t>1</w:t>
      </w:r>
      <w:r w:rsidR="0007585D" w:rsidRPr="0007585D">
        <w:rPr>
          <w:rFonts w:ascii="Tahoma" w:hAnsi="Tahoma" w:cs="Tahoma"/>
        </w:rPr>
        <w:t>7</w:t>
      </w:r>
      <w:r w:rsidRPr="0007585D">
        <w:rPr>
          <w:rFonts w:ascii="Tahoma" w:hAnsi="Tahoma" w:cs="Tahoma"/>
        </w:rPr>
        <w:t>.4 Notifying Schools and Commissioners</w:t>
      </w:r>
      <w:bookmarkEnd w:id="68"/>
    </w:p>
    <w:p w14:paraId="3983ACC7" w14:textId="561F7DD2" w:rsidR="00B1180A" w:rsidRPr="00B1180A" w:rsidRDefault="00B1180A" w:rsidP="00B1180A">
      <w:pPr>
        <w:spacing w:line="300" w:lineRule="auto"/>
        <w:rPr>
          <w:rFonts w:ascii="Tahoma" w:eastAsiaTheme="minorEastAsia" w:hAnsi="Tahoma" w:cs="Tahoma"/>
          <w:sz w:val="22"/>
          <w:szCs w:val="22"/>
        </w:rPr>
      </w:pPr>
      <w:r w:rsidRPr="00B1180A">
        <w:rPr>
          <w:rFonts w:ascii="Tahoma" w:eastAsiaTheme="minorEastAsia" w:hAnsi="Tahoma" w:cs="Tahoma"/>
          <w:sz w:val="22"/>
          <w:szCs w:val="22"/>
        </w:rPr>
        <w:t xml:space="preserve">The school/commissioner will be contacted without delay regarding any accidents or injuries. </w:t>
      </w:r>
    </w:p>
    <w:p w14:paraId="39B395B9" w14:textId="77777777" w:rsidR="00B1180A" w:rsidRPr="00E03A2A" w:rsidRDefault="00B1180A" w:rsidP="00945D32">
      <w:pPr>
        <w:pStyle w:val="1bodycopy10pt"/>
        <w:jc w:val="both"/>
        <w:rPr>
          <w:rFonts w:ascii="Tahoma" w:hAnsi="Tahoma" w:cs="Tahoma"/>
        </w:rPr>
      </w:pPr>
    </w:p>
    <w:p w14:paraId="4CAE923B" w14:textId="0710A949" w:rsidR="006B3CB4" w:rsidRPr="0007585D" w:rsidRDefault="00E006D2" w:rsidP="0007585D">
      <w:pPr>
        <w:pStyle w:val="Heading3"/>
        <w:rPr>
          <w:rFonts w:ascii="Tahoma" w:hAnsi="Tahoma" w:cs="Tahoma"/>
        </w:rPr>
      </w:pPr>
      <w:bookmarkStart w:id="69" w:name="_Toc237080459"/>
      <w:r w:rsidRPr="0007585D">
        <w:rPr>
          <w:rFonts w:ascii="Tahoma" w:hAnsi="Tahoma" w:cs="Tahoma"/>
        </w:rPr>
        <w:lastRenderedPageBreak/>
        <w:t>1</w:t>
      </w:r>
      <w:r w:rsidR="0007585D" w:rsidRPr="0007585D">
        <w:rPr>
          <w:rFonts w:ascii="Tahoma" w:hAnsi="Tahoma" w:cs="Tahoma"/>
        </w:rPr>
        <w:t>7</w:t>
      </w:r>
      <w:r w:rsidR="006B3CB4" w:rsidRPr="0007585D">
        <w:rPr>
          <w:rFonts w:ascii="Tahoma" w:hAnsi="Tahoma" w:cs="Tahoma"/>
        </w:rPr>
        <w:t>.</w:t>
      </w:r>
      <w:r w:rsidR="00B1180A" w:rsidRPr="0007585D">
        <w:rPr>
          <w:rFonts w:ascii="Tahoma" w:hAnsi="Tahoma" w:cs="Tahoma"/>
        </w:rPr>
        <w:t>5</w:t>
      </w:r>
      <w:r w:rsidR="006B3CB4" w:rsidRPr="0007585D">
        <w:rPr>
          <w:rFonts w:ascii="Tahoma" w:hAnsi="Tahoma" w:cs="Tahoma"/>
        </w:rPr>
        <w:t xml:space="preserve"> Reporting to </w:t>
      </w:r>
      <w:r w:rsidR="002D7BBA" w:rsidRPr="0007585D">
        <w:rPr>
          <w:rFonts w:ascii="Tahoma" w:hAnsi="Tahoma" w:cs="Tahoma"/>
        </w:rPr>
        <w:t>Child Protection Agencies</w:t>
      </w:r>
      <w:bookmarkEnd w:id="69"/>
    </w:p>
    <w:p w14:paraId="602CB73A" w14:textId="77777777" w:rsidR="006B3CB4" w:rsidRPr="00E03A2A" w:rsidRDefault="006B3CB4" w:rsidP="00675AE9">
      <w:pPr>
        <w:pStyle w:val="1bodycopy10pt"/>
        <w:jc w:val="both"/>
        <w:rPr>
          <w:rFonts w:ascii="Tahoma" w:hAnsi="Tahoma" w:cs="Tahoma"/>
        </w:rPr>
      </w:pPr>
      <w:r w:rsidRPr="00E03A2A">
        <w:rPr>
          <w:rFonts w:ascii="Tahoma" w:hAnsi="Tahoma" w:cs="Tahoma"/>
        </w:rPr>
        <w:t xml:space="preserve">The </w:t>
      </w:r>
      <w:r w:rsidR="00675AE9" w:rsidRPr="00E03A2A">
        <w:rPr>
          <w:rFonts w:ascii="Tahoma" w:hAnsi="Tahoma" w:cs="Tahoma"/>
        </w:rPr>
        <w:t>DSL</w:t>
      </w:r>
      <w:r w:rsidRPr="00E03A2A">
        <w:rPr>
          <w:rFonts w:ascii="Tahoma" w:hAnsi="Tahoma" w:cs="Tahoma"/>
        </w:rPr>
        <w:t xml:space="preserve"> will notify</w:t>
      </w:r>
      <w:r w:rsidR="00675AE9" w:rsidRPr="00E03A2A">
        <w:rPr>
          <w:rFonts w:ascii="Tahoma" w:hAnsi="Tahoma" w:cs="Tahoma"/>
        </w:rPr>
        <w:t xml:space="preserve"> </w:t>
      </w:r>
      <w:r w:rsidR="00675AE9" w:rsidRPr="00E03A2A">
        <w:rPr>
          <w:rFonts w:ascii="Tahoma" w:hAnsi="Tahoma" w:cs="Tahoma"/>
          <w:color w:val="4D5156"/>
          <w:sz w:val="21"/>
          <w:szCs w:val="21"/>
          <w:shd w:val="clear" w:color="auto" w:fill="FFFFFF"/>
        </w:rPr>
        <w:t xml:space="preserve">Customer First </w:t>
      </w:r>
      <w:r w:rsidR="0036324C" w:rsidRPr="00E03A2A">
        <w:rPr>
          <w:rFonts w:ascii="Tahoma" w:hAnsi="Tahoma" w:cs="Tahoma"/>
          <w:color w:val="4D5156"/>
          <w:sz w:val="21"/>
          <w:szCs w:val="21"/>
          <w:shd w:val="clear" w:color="auto" w:fill="FFFFFF"/>
        </w:rPr>
        <w:t>at 0808 800 4005 of any serious accident or injury to a pupil or the death of</w:t>
      </w:r>
      <w:r w:rsidRPr="00E03A2A">
        <w:rPr>
          <w:rFonts w:ascii="Tahoma" w:hAnsi="Tahoma" w:cs="Tahoma"/>
        </w:rPr>
        <w:t xml:space="preserve"> a pupil</w:t>
      </w:r>
      <w:r w:rsidR="00675AE9" w:rsidRPr="00E03A2A">
        <w:rPr>
          <w:rFonts w:ascii="Tahoma" w:hAnsi="Tahoma" w:cs="Tahoma"/>
        </w:rPr>
        <w:t>.</w:t>
      </w:r>
    </w:p>
    <w:p w14:paraId="2E7E0516" w14:textId="77777777" w:rsidR="00675AE9" w:rsidRPr="00E03A2A" w:rsidRDefault="00675AE9" w:rsidP="00945D32">
      <w:pPr>
        <w:pStyle w:val="Heading1"/>
        <w:jc w:val="both"/>
        <w:rPr>
          <w:rFonts w:ascii="Tahoma" w:hAnsi="Tahoma" w:cs="Tahoma"/>
        </w:rPr>
      </w:pPr>
      <w:bookmarkStart w:id="70" w:name="_Toc529199231"/>
    </w:p>
    <w:p w14:paraId="3395EEBD" w14:textId="28EE6B63" w:rsidR="006B3CB4" w:rsidRPr="00E03A2A" w:rsidRDefault="00675AE9" w:rsidP="00675AE9">
      <w:pPr>
        <w:pStyle w:val="Heading1"/>
        <w:shd w:val="clear" w:color="auto" w:fill="B4C6E7" w:themeFill="accent1" w:themeFillTint="66"/>
        <w:jc w:val="both"/>
        <w:rPr>
          <w:rFonts w:ascii="Tahoma" w:hAnsi="Tahoma" w:cs="Tahoma"/>
          <w:color w:val="002060"/>
        </w:rPr>
      </w:pPr>
      <w:bookmarkStart w:id="71" w:name="_Toc237080460"/>
      <w:r w:rsidRPr="00E03A2A">
        <w:rPr>
          <w:rFonts w:ascii="Tahoma" w:hAnsi="Tahoma" w:cs="Tahoma"/>
          <w:color w:val="002060"/>
        </w:rPr>
        <w:t>1</w:t>
      </w:r>
      <w:r w:rsidR="0007585D">
        <w:rPr>
          <w:rFonts w:ascii="Tahoma" w:hAnsi="Tahoma" w:cs="Tahoma"/>
          <w:color w:val="002060"/>
        </w:rPr>
        <w:t>8</w:t>
      </w:r>
      <w:r w:rsidR="006B3CB4" w:rsidRPr="00E03A2A">
        <w:rPr>
          <w:rFonts w:ascii="Tahoma" w:hAnsi="Tahoma" w:cs="Tahoma"/>
          <w:color w:val="002060"/>
        </w:rPr>
        <w:t>. Training</w:t>
      </w:r>
      <w:bookmarkEnd w:id="70"/>
      <w:bookmarkEnd w:id="71"/>
    </w:p>
    <w:p w14:paraId="19F4A905" w14:textId="7777777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Our staff are provided with health and safety training.</w:t>
      </w:r>
    </w:p>
    <w:p w14:paraId="5A04EEEB" w14:textId="77777777" w:rsidR="00675AE9" w:rsidRPr="00E03A2A" w:rsidRDefault="006B3CB4" w:rsidP="00992EB9">
      <w:pPr>
        <w:pStyle w:val="1bodycopy10pt"/>
        <w:jc w:val="both"/>
        <w:rPr>
          <w:rFonts w:ascii="Tahoma" w:hAnsi="Tahoma" w:cs="Tahoma"/>
          <w:lang w:val="en-GB"/>
        </w:rPr>
      </w:pPr>
      <w:r w:rsidRPr="00E03A2A">
        <w:rPr>
          <w:rFonts w:ascii="Tahoma" w:hAnsi="Tahoma" w:cs="Tahoma"/>
          <w:lang w:val="en-GB"/>
        </w:rPr>
        <w:t xml:space="preserve">Staff who work in </w:t>
      </w:r>
      <w:r w:rsidR="002D7BBA" w:rsidRPr="00E03A2A">
        <w:rPr>
          <w:rFonts w:ascii="Tahoma" w:hAnsi="Tahoma" w:cs="Tahoma"/>
          <w:lang w:val="en-GB"/>
        </w:rPr>
        <w:t>high-risk</w:t>
      </w:r>
      <w:r w:rsidRPr="00E03A2A">
        <w:rPr>
          <w:rFonts w:ascii="Tahoma" w:hAnsi="Tahoma" w:cs="Tahoma"/>
          <w:lang w:val="en-GB"/>
        </w:rPr>
        <w:t xml:space="preserve"> environments, such as in science labs or </w:t>
      </w:r>
      <w:r w:rsidR="002D7BBA" w:rsidRPr="00E03A2A">
        <w:rPr>
          <w:rFonts w:ascii="Tahoma" w:hAnsi="Tahoma" w:cs="Tahoma"/>
          <w:lang w:val="en-GB"/>
        </w:rPr>
        <w:t xml:space="preserve">woodwork equipment or </w:t>
      </w:r>
      <w:r w:rsidRPr="00E03A2A">
        <w:rPr>
          <w:rFonts w:ascii="Tahoma" w:hAnsi="Tahoma" w:cs="Tahoma"/>
          <w:lang w:val="en-GB"/>
        </w:rPr>
        <w:t xml:space="preserve">with pupils with special educational needs (SEN), are given additional health and safety training. </w:t>
      </w:r>
      <w:bookmarkStart w:id="72" w:name="_Toc529199233"/>
    </w:p>
    <w:p w14:paraId="654AEB37" w14:textId="77777777" w:rsidR="005648DD" w:rsidRDefault="005648DD" w:rsidP="00992EB9">
      <w:pPr>
        <w:pStyle w:val="1bodycopy10pt"/>
        <w:jc w:val="both"/>
        <w:rPr>
          <w:rFonts w:ascii="Tahoma" w:hAnsi="Tahoma" w:cs="Tahoma"/>
          <w:lang w:val="en-GB"/>
        </w:rPr>
      </w:pPr>
    </w:p>
    <w:p w14:paraId="41225B5C" w14:textId="0C7C70FD" w:rsidR="000531A6" w:rsidRPr="00E03A2A" w:rsidRDefault="000531A6" w:rsidP="000531A6">
      <w:pPr>
        <w:pStyle w:val="Heading1"/>
        <w:shd w:val="clear" w:color="auto" w:fill="B4C6E7" w:themeFill="accent1" w:themeFillTint="66"/>
        <w:jc w:val="both"/>
        <w:rPr>
          <w:rFonts w:ascii="Tahoma" w:hAnsi="Tahoma" w:cs="Tahoma"/>
          <w:color w:val="002060"/>
        </w:rPr>
      </w:pPr>
      <w:bookmarkStart w:id="73" w:name="_Toc237080461"/>
      <w:r w:rsidRPr="00E03A2A">
        <w:rPr>
          <w:rFonts w:ascii="Tahoma" w:hAnsi="Tahoma" w:cs="Tahoma"/>
          <w:color w:val="002060"/>
        </w:rPr>
        <w:t>1</w:t>
      </w:r>
      <w:r w:rsidR="0007585D">
        <w:rPr>
          <w:rFonts w:ascii="Tahoma" w:hAnsi="Tahoma" w:cs="Tahoma"/>
          <w:color w:val="002060"/>
        </w:rPr>
        <w:t>9</w:t>
      </w:r>
      <w:r w:rsidRPr="00E03A2A">
        <w:rPr>
          <w:rFonts w:ascii="Tahoma" w:hAnsi="Tahoma" w:cs="Tahoma"/>
          <w:color w:val="002060"/>
        </w:rPr>
        <w:t xml:space="preserve">. </w:t>
      </w:r>
      <w:r>
        <w:rPr>
          <w:rFonts w:ascii="Tahoma" w:hAnsi="Tahoma" w:cs="Tahoma"/>
          <w:color w:val="002060"/>
        </w:rPr>
        <w:t>Policy Monitoring, Review and Updating</w:t>
      </w:r>
      <w:bookmarkEnd w:id="73"/>
    </w:p>
    <w:p w14:paraId="0BB7C8E9"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 xml:space="preserve">Atypical Education will monitor the effectiveness of this Health and Safety Policy and the arrangements and control measures established under it. Health and safety management will be treated as an ongoing process of planning, implementing, checking and acting, rather than as a one-off exercise. </w:t>
      </w:r>
    </w:p>
    <w:p w14:paraId="24A3491F"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The Owner/Health and Safety Lead will be responsible for monitoring the implementation of this policy and ensuring that identified actions are followed up.</w:t>
      </w:r>
    </w:p>
    <w:p w14:paraId="2738DFC3"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 xml:space="preserve">This policy will be formally reviewed </w:t>
      </w:r>
      <w:r w:rsidRPr="000A3AE3">
        <w:rPr>
          <w:rFonts w:ascii="Tahoma" w:hAnsi="Tahoma" w:cs="Tahoma"/>
          <w:b/>
          <w:bCs/>
          <w:lang w:val="en-GB"/>
        </w:rPr>
        <w:t>at least annually</w:t>
      </w:r>
      <w:r w:rsidRPr="000A3AE3">
        <w:rPr>
          <w:rFonts w:ascii="Tahoma" w:hAnsi="Tahoma" w:cs="Tahoma"/>
          <w:lang w:val="en-GB"/>
        </w:rPr>
        <w:t>, or sooner where there is a reason to believe that it is no longer effective or current. The scheduled review date will be recorded at the front of the policy.</w:t>
      </w:r>
    </w:p>
    <w:p w14:paraId="4BED09D7"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The policy will also be reviewed and, where necessary, amended when:</w:t>
      </w:r>
    </w:p>
    <w:p w14:paraId="5F9F5A51" w14:textId="77777777" w:rsidR="000A3AE3" w:rsidRPr="000A3AE3" w:rsidRDefault="000A3AE3" w:rsidP="000A3AE3">
      <w:pPr>
        <w:pStyle w:val="1bodycopy10pt"/>
        <w:numPr>
          <w:ilvl w:val="0"/>
          <w:numId w:val="25"/>
        </w:numPr>
        <w:jc w:val="both"/>
        <w:rPr>
          <w:rFonts w:ascii="Tahoma" w:hAnsi="Tahoma" w:cs="Tahoma"/>
          <w:lang w:val="en-GB"/>
        </w:rPr>
      </w:pPr>
      <w:r w:rsidRPr="000A3AE3">
        <w:rPr>
          <w:rFonts w:ascii="Tahoma" w:hAnsi="Tahoma" w:cs="Tahoma"/>
          <w:lang w:val="en-GB"/>
        </w:rPr>
        <w:t xml:space="preserve">There are changes to relevant </w:t>
      </w:r>
      <w:r w:rsidRPr="000A3AE3">
        <w:rPr>
          <w:rFonts w:ascii="Tahoma" w:hAnsi="Tahoma" w:cs="Tahoma"/>
          <w:b/>
          <w:bCs/>
          <w:lang w:val="en-GB"/>
        </w:rPr>
        <w:t>legislation, statutory requirements or regulatory requirements</w:t>
      </w:r>
      <w:r w:rsidRPr="000A3AE3">
        <w:rPr>
          <w:rFonts w:ascii="Tahoma" w:hAnsi="Tahoma" w:cs="Tahoma"/>
          <w:lang w:val="en-GB"/>
        </w:rPr>
        <w:t xml:space="preserve">. </w:t>
      </w:r>
    </w:p>
    <w:p w14:paraId="7F58ADC3" w14:textId="77777777" w:rsidR="000A3AE3" w:rsidRPr="000A3AE3" w:rsidRDefault="000A3AE3" w:rsidP="000A3AE3">
      <w:pPr>
        <w:pStyle w:val="1bodycopy10pt"/>
        <w:numPr>
          <w:ilvl w:val="0"/>
          <w:numId w:val="25"/>
        </w:numPr>
        <w:jc w:val="both"/>
        <w:rPr>
          <w:rFonts w:ascii="Tahoma" w:hAnsi="Tahoma" w:cs="Tahoma"/>
          <w:lang w:val="en-GB"/>
        </w:rPr>
      </w:pPr>
      <w:r w:rsidRPr="000A3AE3">
        <w:rPr>
          <w:rFonts w:ascii="Tahoma" w:hAnsi="Tahoma" w:cs="Tahoma"/>
          <w:lang w:val="en-GB"/>
        </w:rPr>
        <w:t xml:space="preserve">There are significant changes to relevant </w:t>
      </w:r>
      <w:r w:rsidRPr="000A3AE3">
        <w:rPr>
          <w:rFonts w:ascii="Tahoma" w:hAnsi="Tahoma" w:cs="Tahoma"/>
          <w:b/>
          <w:bCs/>
          <w:lang w:val="en-GB"/>
        </w:rPr>
        <w:t>government, Department for Education, Health and Safety Executive, UK Health Security Agency or other authoritative guidance</w:t>
      </w:r>
      <w:r w:rsidRPr="000A3AE3">
        <w:rPr>
          <w:rFonts w:ascii="Tahoma" w:hAnsi="Tahoma" w:cs="Tahoma"/>
          <w:lang w:val="en-GB"/>
        </w:rPr>
        <w:t xml:space="preserve">. </w:t>
      </w:r>
    </w:p>
    <w:p w14:paraId="080F17F7" w14:textId="77777777" w:rsidR="000A3AE3" w:rsidRPr="000A3AE3" w:rsidRDefault="000A3AE3" w:rsidP="000A3AE3">
      <w:pPr>
        <w:pStyle w:val="1bodycopy10pt"/>
        <w:numPr>
          <w:ilvl w:val="0"/>
          <w:numId w:val="25"/>
        </w:numPr>
        <w:jc w:val="both"/>
        <w:rPr>
          <w:rFonts w:ascii="Tahoma" w:hAnsi="Tahoma" w:cs="Tahoma"/>
          <w:lang w:val="en-GB"/>
        </w:rPr>
      </w:pPr>
      <w:r w:rsidRPr="000A3AE3">
        <w:rPr>
          <w:rFonts w:ascii="Tahoma" w:hAnsi="Tahoma" w:cs="Tahoma"/>
          <w:lang w:val="en-GB"/>
        </w:rPr>
        <w:t xml:space="preserve">A new activity, service, premises, equipment or working arrangement is introduced. </w:t>
      </w:r>
    </w:p>
    <w:p w14:paraId="4617179A" w14:textId="77777777" w:rsidR="000A3AE3" w:rsidRPr="000A3AE3" w:rsidRDefault="000A3AE3" w:rsidP="000A3AE3">
      <w:pPr>
        <w:pStyle w:val="1bodycopy10pt"/>
        <w:numPr>
          <w:ilvl w:val="0"/>
          <w:numId w:val="25"/>
        </w:numPr>
        <w:jc w:val="both"/>
        <w:rPr>
          <w:rFonts w:ascii="Tahoma" w:hAnsi="Tahoma" w:cs="Tahoma"/>
          <w:lang w:val="en-GB"/>
        </w:rPr>
      </w:pPr>
      <w:r w:rsidRPr="000A3AE3">
        <w:rPr>
          <w:rFonts w:ascii="Tahoma" w:hAnsi="Tahoma" w:cs="Tahoma"/>
          <w:lang w:val="en-GB"/>
        </w:rPr>
        <w:t xml:space="preserve">There is a significant change to the organisation's staffing, pupils, working practices or operating arrangements. </w:t>
      </w:r>
    </w:p>
    <w:p w14:paraId="7EF1439C" w14:textId="77777777" w:rsidR="000A3AE3" w:rsidRPr="000A3AE3" w:rsidRDefault="000A3AE3" w:rsidP="000A3AE3">
      <w:pPr>
        <w:pStyle w:val="1bodycopy10pt"/>
        <w:numPr>
          <w:ilvl w:val="0"/>
          <w:numId w:val="25"/>
        </w:numPr>
        <w:jc w:val="both"/>
        <w:rPr>
          <w:rFonts w:ascii="Tahoma" w:hAnsi="Tahoma" w:cs="Tahoma"/>
          <w:lang w:val="en-GB"/>
        </w:rPr>
      </w:pPr>
      <w:r w:rsidRPr="000A3AE3">
        <w:rPr>
          <w:rFonts w:ascii="Tahoma" w:hAnsi="Tahoma" w:cs="Tahoma"/>
          <w:lang w:val="en-GB"/>
        </w:rPr>
        <w:t xml:space="preserve">An </w:t>
      </w:r>
      <w:r w:rsidRPr="000A3AE3">
        <w:rPr>
          <w:rFonts w:ascii="Tahoma" w:hAnsi="Tahoma" w:cs="Tahoma"/>
          <w:b/>
          <w:bCs/>
          <w:lang w:val="en-GB"/>
        </w:rPr>
        <w:t>accident, incident, dangerous occurrence or near miss</w:t>
      </w:r>
      <w:r w:rsidRPr="000A3AE3">
        <w:rPr>
          <w:rFonts w:ascii="Tahoma" w:hAnsi="Tahoma" w:cs="Tahoma"/>
          <w:lang w:val="en-GB"/>
        </w:rPr>
        <w:t xml:space="preserve"> identifies a weakness or failure in existing health and safety arrangements. </w:t>
      </w:r>
    </w:p>
    <w:p w14:paraId="08BBC19E" w14:textId="77777777" w:rsidR="000A3AE3" w:rsidRPr="000A3AE3" w:rsidRDefault="000A3AE3" w:rsidP="000A3AE3">
      <w:pPr>
        <w:pStyle w:val="1bodycopy10pt"/>
        <w:numPr>
          <w:ilvl w:val="0"/>
          <w:numId w:val="25"/>
        </w:numPr>
        <w:jc w:val="both"/>
        <w:rPr>
          <w:rFonts w:ascii="Tahoma" w:hAnsi="Tahoma" w:cs="Tahoma"/>
          <w:lang w:val="en-GB"/>
        </w:rPr>
      </w:pPr>
      <w:r w:rsidRPr="000A3AE3">
        <w:rPr>
          <w:rFonts w:ascii="Tahoma" w:hAnsi="Tahoma" w:cs="Tahoma"/>
          <w:lang w:val="en-GB"/>
        </w:rPr>
        <w:t xml:space="preserve">A </w:t>
      </w:r>
      <w:r w:rsidRPr="000A3AE3">
        <w:rPr>
          <w:rFonts w:ascii="Tahoma" w:hAnsi="Tahoma" w:cs="Tahoma"/>
          <w:b/>
          <w:bCs/>
          <w:lang w:val="en-GB"/>
        </w:rPr>
        <w:t>risk assessment</w:t>
      </w:r>
      <w:r w:rsidRPr="000A3AE3">
        <w:rPr>
          <w:rFonts w:ascii="Tahoma" w:hAnsi="Tahoma" w:cs="Tahoma"/>
          <w:lang w:val="en-GB"/>
        </w:rPr>
        <w:t xml:space="preserve"> identifies a new hazard, an unacceptable level of risk or the need for additional or different control measures. </w:t>
      </w:r>
    </w:p>
    <w:p w14:paraId="25FF8D50" w14:textId="77777777" w:rsidR="000A3AE3" w:rsidRPr="000A3AE3" w:rsidRDefault="000A3AE3" w:rsidP="000A3AE3">
      <w:pPr>
        <w:pStyle w:val="1bodycopy10pt"/>
        <w:numPr>
          <w:ilvl w:val="0"/>
          <w:numId w:val="25"/>
        </w:numPr>
        <w:jc w:val="both"/>
        <w:rPr>
          <w:rFonts w:ascii="Tahoma" w:hAnsi="Tahoma" w:cs="Tahoma"/>
          <w:lang w:val="en-GB"/>
        </w:rPr>
      </w:pPr>
      <w:r w:rsidRPr="000A3AE3">
        <w:rPr>
          <w:rFonts w:ascii="Tahoma" w:hAnsi="Tahoma" w:cs="Tahoma"/>
          <w:lang w:val="en-GB"/>
        </w:rPr>
        <w:t xml:space="preserve">A review of an existing risk assessment indicates that the assessment or associated control measures are no longer suitable or sufficient. </w:t>
      </w:r>
    </w:p>
    <w:p w14:paraId="57DCF168" w14:textId="77777777" w:rsidR="000A3AE3" w:rsidRPr="000A3AE3" w:rsidRDefault="000A3AE3" w:rsidP="000A3AE3">
      <w:pPr>
        <w:pStyle w:val="1bodycopy10pt"/>
        <w:numPr>
          <w:ilvl w:val="0"/>
          <w:numId w:val="25"/>
        </w:numPr>
        <w:jc w:val="both"/>
        <w:rPr>
          <w:rFonts w:ascii="Tahoma" w:hAnsi="Tahoma" w:cs="Tahoma"/>
          <w:lang w:val="en-GB"/>
        </w:rPr>
      </w:pPr>
      <w:r w:rsidRPr="000A3AE3">
        <w:rPr>
          <w:rFonts w:ascii="Tahoma" w:hAnsi="Tahoma" w:cs="Tahoma"/>
          <w:lang w:val="en-GB"/>
        </w:rPr>
        <w:t xml:space="preserve">Monitoring, inspection, training, feedback or other information identifies an area requiring improvement. </w:t>
      </w:r>
    </w:p>
    <w:p w14:paraId="5225F73A" w14:textId="77777777" w:rsidR="000A3AE3" w:rsidRPr="000A3AE3" w:rsidRDefault="000A3AE3" w:rsidP="000A3AE3">
      <w:pPr>
        <w:pStyle w:val="1bodycopy10pt"/>
        <w:numPr>
          <w:ilvl w:val="0"/>
          <w:numId w:val="25"/>
        </w:numPr>
        <w:jc w:val="both"/>
        <w:rPr>
          <w:rFonts w:ascii="Tahoma" w:hAnsi="Tahoma" w:cs="Tahoma"/>
          <w:lang w:val="en-GB"/>
        </w:rPr>
      </w:pPr>
      <w:r w:rsidRPr="000A3AE3">
        <w:rPr>
          <w:rFonts w:ascii="Tahoma" w:hAnsi="Tahoma" w:cs="Tahoma"/>
          <w:lang w:val="en-GB"/>
        </w:rPr>
        <w:t xml:space="preserve">There is a significant change in the individual needs or circumstances of a pupil or staff member that affects health and safety. </w:t>
      </w:r>
    </w:p>
    <w:p w14:paraId="158A3ABF" w14:textId="77777777" w:rsidR="000A3AE3" w:rsidRPr="000A3AE3" w:rsidRDefault="000A3AE3" w:rsidP="000A3AE3">
      <w:pPr>
        <w:pStyle w:val="1bodycopy10pt"/>
        <w:numPr>
          <w:ilvl w:val="0"/>
          <w:numId w:val="25"/>
        </w:numPr>
        <w:jc w:val="both"/>
        <w:rPr>
          <w:rFonts w:ascii="Tahoma" w:hAnsi="Tahoma" w:cs="Tahoma"/>
          <w:lang w:val="en-GB"/>
        </w:rPr>
      </w:pPr>
      <w:r w:rsidRPr="000A3AE3">
        <w:rPr>
          <w:rFonts w:ascii="Tahoma" w:hAnsi="Tahoma" w:cs="Tahoma"/>
          <w:lang w:val="en-GB"/>
        </w:rPr>
        <w:t xml:space="preserve">Lessons are identified from relevant incidents, experiences or changes in practice within the organisation or, where appropriate, from relevant external sources. </w:t>
      </w:r>
    </w:p>
    <w:p w14:paraId="72FC8095" w14:textId="77777777" w:rsidR="000A3AE3" w:rsidRPr="000A3AE3" w:rsidRDefault="000A3AE3" w:rsidP="000A3AE3">
      <w:pPr>
        <w:pStyle w:val="1bodycopy10pt"/>
        <w:jc w:val="both"/>
        <w:rPr>
          <w:rFonts w:ascii="Tahoma" w:hAnsi="Tahoma" w:cs="Tahoma"/>
          <w:b/>
          <w:bCs/>
          <w:lang w:val="en-GB"/>
        </w:rPr>
      </w:pPr>
      <w:r w:rsidRPr="000A3AE3">
        <w:rPr>
          <w:rFonts w:ascii="Tahoma" w:hAnsi="Tahoma" w:cs="Tahoma"/>
          <w:b/>
          <w:bCs/>
          <w:lang w:val="en-GB"/>
        </w:rPr>
        <w:t>17.1 Monitoring arrangements</w:t>
      </w:r>
    </w:p>
    <w:p w14:paraId="5BDDD41B"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Monitoring will include, as appropriate:</w:t>
      </w:r>
    </w:p>
    <w:p w14:paraId="681EF2F0" w14:textId="77777777" w:rsidR="000A3AE3" w:rsidRPr="000A3AE3" w:rsidRDefault="000A3AE3" w:rsidP="000A3AE3">
      <w:pPr>
        <w:pStyle w:val="1bodycopy10pt"/>
        <w:numPr>
          <w:ilvl w:val="0"/>
          <w:numId w:val="26"/>
        </w:numPr>
        <w:jc w:val="both"/>
        <w:rPr>
          <w:rFonts w:ascii="Tahoma" w:hAnsi="Tahoma" w:cs="Tahoma"/>
          <w:lang w:val="en-GB"/>
        </w:rPr>
      </w:pPr>
      <w:r w:rsidRPr="000A3AE3">
        <w:rPr>
          <w:rFonts w:ascii="Tahoma" w:hAnsi="Tahoma" w:cs="Tahoma"/>
          <w:lang w:val="en-GB"/>
        </w:rPr>
        <w:t xml:space="preserve">Reviewing accident, first aid, incident and near-miss records. </w:t>
      </w:r>
    </w:p>
    <w:p w14:paraId="065AC6F2" w14:textId="77777777" w:rsidR="000A3AE3" w:rsidRPr="000A3AE3" w:rsidRDefault="000A3AE3" w:rsidP="000A3AE3">
      <w:pPr>
        <w:pStyle w:val="1bodycopy10pt"/>
        <w:numPr>
          <w:ilvl w:val="0"/>
          <w:numId w:val="26"/>
        </w:numPr>
        <w:jc w:val="both"/>
        <w:rPr>
          <w:rFonts w:ascii="Tahoma" w:hAnsi="Tahoma" w:cs="Tahoma"/>
          <w:lang w:val="en-GB"/>
        </w:rPr>
      </w:pPr>
      <w:r w:rsidRPr="000A3AE3">
        <w:rPr>
          <w:rFonts w:ascii="Tahoma" w:hAnsi="Tahoma" w:cs="Tahoma"/>
          <w:lang w:val="en-GB"/>
        </w:rPr>
        <w:t xml:space="preserve">Reviewing RIDDOR-reportable incidents and any associated investigations. </w:t>
      </w:r>
    </w:p>
    <w:p w14:paraId="638ED8A6" w14:textId="77777777" w:rsidR="000A3AE3" w:rsidRPr="000A3AE3" w:rsidRDefault="000A3AE3" w:rsidP="000A3AE3">
      <w:pPr>
        <w:pStyle w:val="1bodycopy10pt"/>
        <w:numPr>
          <w:ilvl w:val="0"/>
          <w:numId w:val="26"/>
        </w:numPr>
        <w:jc w:val="both"/>
        <w:rPr>
          <w:rFonts w:ascii="Tahoma" w:hAnsi="Tahoma" w:cs="Tahoma"/>
          <w:lang w:val="en-GB"/>
        </w:rPr>
      </w:pPr>
      <w:r w:rsidRPr="000A3AE3">
        <w:rPr>
          <w:rFonts w:ascii="Tahoma" w:hAnsi="Tahoma" w:cs="Tahoma"/>
          <w:lang w:val="en-GB"/>
        </w:rPr>
        <w:lastRenderedPageBreak/>
        <w:t xml:space="preserve">Reviewing risk assessments and checking that identified control measures remain effective. </w:t>
      </w:r>
    </w:p>
    <w:p w14:paraId="7A1A54FB" w14:textId="77777777" w:rsidR="000A3AE3" w:rsidRPr="000A3AE3" w:rsidRDefault="000A3AE3" w:rsidP="000A3AE3">
      <w:pPr>
        <w:pStyle w:val="1bodycopy10pt"/>
        <w:numPr>
          <w:ilvl w:val="0"/>
          <w:numId w:val="26"/>
        </w:numPr>
        <w:jc w:val="both"/>
        <w:rPr>
          <w:rFonts w:ascii="Tahoma" w:hAnsi="Tahoma" w:cs="Tahoma"/>
          <w:lang w:val="en-GB"/>
        </w:rPr>
      </w:pPr>
      <w:r w:rsidRPr="000A3AE3">
        <w:rPr>
          <w:rFonts w:ascii="Tahoma" w:hAnsi="Tahoma" w:cs="Tahoma"/>
          <w:lang w:val="en-GB"/>
        </w:rPr>
        <w:t xml:space="preserve">Checking that agreed actions from risk assessments, incidents and reviews have been completed. </w:t>
      </w:r>
    </w:p>
    <w:p w14:paraId="5F3B2AFA" w14:textId="77777777" w:rsidR="000A3AE3" w:rsidRPr="000A3AE3" w:rsidRDefault="000A3AE3" w:rsidP="000A3AE3">
      <w:pPr>
        <w:pStyle w:val="1bodycopy10pt"/>
        <w:numPr>
          <w:ilvl w:val="0"/>
          <w:numId w:val="26"/>
        </w:numPr>
        <w:jc w:val="both"/>
        <w:rPr>
          <w:rFonts w:ascii="Tahoma" w:hAnsi="Tahoma" w:cs="Tahoma"/>
          <w:lang w:val="en-GB"/>
        </w:rPr>
      </w:pPr>
      <w:r w:rsidRPr="000A3AE3">
        <w:rPr>
          <w:rFonts w:ascii="Tahoma" w:hAnsi="Tahoma" w:cs="Tahoma"/>
          <w:lang w:val="en-GB"/>
        </w:rPr>
        <w:t xml:space="preserve">Monitoring staff training and competency where health and safety training </w:t>
      </w:r>
      <w:proofErr w:type="gramStart"/>
      <w:r w:rsidRPr="000A3AE3">
        <w:rPr>
          <w:rFonts w:ascii="Tahoma" w:hAnsi="Tahoma" w:cs="Tahoma"/>
          <w:lang w:val="en-GB"/>
        </w:rPr>
        <w:t>is</w:t>
      </w:r>
      <w:proofErr w:type="gramEnd"/>
      <w:r w:rsidRPr="000A3AE3">
        <w:rPr>
          <w:rFonts w:ascii="Tahoma" w:hAnsi="Tahoma" w:cs="Tahoma"/>
          <w:lang w:val="en-GB"/>
        </w:rPr>
        <w:t xml:space="preserve"> required. </w:t>
      </w:r>
    </w:p>
    <w:p w14:paraId="7BEC9428" w14:textId="77777777" w:rsidR="000A3AE3" w:rsidRPr="000A3AE3" w:rsidRDefault="000A3AE3" w:rsidP="000A3AE3">
      <w:pPr>
        <w:pStyle w:val="1bodycopy10pt"/>
        <w:numPr>
          <w:ilvl w:val="0"/>
          <w:numId w:val="26"/>
        </w:numPr>
        <w:jc w:val="both"/>
        <w:rPr>
          <w:rFonts w:ascii="Tahoma" w:hAnsi="Tahoma" w:cs="Tahoma"/>
          <w:lang w:val="en-GB"/>
        </w:rPr>
      </w:pPr>
      <w:r w:rsidRPr="000A3AE3">
        <w:rPr>
          <w:rFonts w:ascii="Tahoma" w:hAnsi="Tahoma" w:cs="Tahoma"/>
          <w:lang w:val="en-GB"/>
        </w:rPr>
        <w:t xml:space="preserve">Checking equipment, premises and working environments for identifiable hazards. </w:t>
      </w:r>
    </w:p>
    <w:p w14:paraId="3DFCAC7B" w14:textId="77777777" w:rsidR="000A3AE3" w:rsidRPr="000A3AE3" w:rsidRDefault="000A3AE3" w:rsidP="000A3AE3">
      <w:pPr>
        <w:pStyle w:val="1bodycopy10pt"/>
        <w:numPr>
          <w:ilvl w:val="0"/>
          <w:numId w:val="26"/>
        </w:numPr>
        <w:jc w:val="both"/>
        <w:rPr>
          <w:rFonts w:ascii="Tahoma" w:hAnsi="Tahoma" w:cs="Tahoma"/>
          <w:lang w:val="en-GB"/>
        </w:rPr>
      </w:pPr>
      <w:r w:rsidRPr="000A3AE3">
        <w:rPr>
          <w:rFonts w:ascii="Tahoma" w:hAnsi="Tahoma" w:cs="Tahoma"/>
          <w:lang w:val="en-GB"/>
        </w:rPr>
        <w:t xml:space="preserve">Considering feedback from staff, pupils, parents/carers, contractors and other relevant stakeholders. </w:t>
      </w:r>
    </w:p>
    <w:p w14:paraId="2171BE88" w14:textId="77777777" w:rsidR="000A3AE3" w:rsidRPr="000A3AE3" w:rsidRDefault="000A3AE3" w:rsidP="000A3AE3">
      <w:pPr>
        <w:pStyle w:val="1bodycopy10pt"/>
        <w:numPr>
          <w:ilvl w:val="0"/>
          <w:numId w:val="26"/>
        </w:numPr>
        <w:jc w:val="both"/>
        <w:rPr>
          <w:rFonts w:ascii="Tahoma" w:hAnsi="Tahoma" w:cs="Tahoma"/>
          <w:lang w:val="en-GB"/>
        </w:rPr>
      </w:pPr>
      <w:r w:rsidRPr="000A3AE3">
        <w:rPr>
          <w:rFonts w:ascii="Tahoma" w:hAnsi="Tahoma" w:cs="Tahoma"/>
          <w:lang w:val="en-GB"/>
        </w:rPr>
        <w:t xml:space="preserve">Checking relevant changes to legislation and official guidance. </w:t>
      </w:r>
    </w:p>
    <w:p w14:paraId="23A724B3" w14:textId="77777777" w:rsidR="000A3AE3" w:rsidRPr="000A3AE3" w:rsidRDefault="000A3AE3" w:rsidP="000A3AE3">
      <w:pPr>
        <w:pStyle w:val="1bodycopy10pt"/>
        <w:numPr>
          <w:ilvl w:val="0"/>
          <w:numId w:val="26"/>
        </w:numPr>
        <w:jc w:val="both"/>
        <w:rPr>
          <w:rFonts w:ascii="Tahoma" w:hAnsi="Tahoma" w:cs="Tahoma"/>
          <w:lang w:val="en-GB"/>
        </w:rPr>
      </w:pPr>
      <w:r w:rsidRPr="000A3AE3">
        <w:rPr>
          <w:rFonts w:ascii="Tahoma" w:hAnsi="Tahoma" w:cs="Tahoma"/>
          <w:lang w:val="en-GB"/>
        </w:rPr>
        <w:t xml:space="preserve">Reviewing whether emergency procedures remain appropriate and effective. </w:t>
      </w:r>
    </w:p>
    <w:p w14:paraId="5E37B0D5"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Where monitoring identifies that a control measure is not working effectively, appropriate action will be taken promptly. This may include updating a risk assessment, introducing additional control measures, providing further training or supervision, changing an activity or working arrangement, or amending this policy.</w:t>
      </w:r>
    </w:p>
    <w:p w14:paraId="1987B200" w14:textId="77777777" w:rsidR="000A3AE3" w:rsidRPr="000A3AE3" w:rsidRDefault="000A3AE3" w:rsidP="000A3AE3">
      <w:pPr>
        <w:pStyle w:val="1bodycopy10pt"/>
        <w:jc w:val="both"/>
        <w:rPr>
          <w:rFonts w:ascii="Tahoma" w:hAnsi="Tahoma" w:cs="Tahoma"/>
          <w:b/>
          <w:bCs/>
          <w:lang w:val="en-GB"/>
        </w:rPr>
      </w:pPr>
      <w:r w:rsidRPr="000A3AE3">
        <w:rPr>
          <w:rFonts w:ascii="Tahoma" w:hAnsi="Tahoma" w:cs="Tahoma"/>
          <w:b/>
          <w:bCs/>
          <w:lang w:val="en-GB"/>
        </w:rPr>
        <w:t>17.2 Incident and near-miss learning</w:t>
      </w:r>
    </w:p>
    <w:p w14:paraId="05C45C95"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Accidents, incidents and near misses will be considered as part of the organisation's health and safety monitoring arrangements. Where an event indicates that an existing control measure has failed or that a previously unidentified hazard exists, the relevant risk assessment will be reviewed and amended where necessary.</w:t>
      </w:r>
    </w:p>
    <w:p w14:paraId="5920648B"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 xml:space="preserve">Significant lessons arising from incidents or near misses will also be considered when reviewing this policy, to help prevent recurrence. The HSE recommends investigating incidents and near misses to identify why controls failed and what improvements are required. </w:t>
      </w:r>
    </w:p>
    <w:p w14:paraId="4ABE0CF9" w14:textId="77777777" w:rsidR="000A3AE3" w:rsidRPr="000A3AE3" w:rsidRDefault="000A3AE3" w:rsidP="000A3AE3">
      <w:pPr>
        <w:pStyle w:val="1bodycopy10pt"/>
        <w:jc w:val="both"/>
        <w:rPr>
          <w:rFonts w:ascii="Tahoma" w:hAnsi="Tahoma" w:cs="Tahoma"/>
          <w:b/>
          <w:bCs/>
          <w:lang w:val="en-GB"/>
        </w:rPr>
      </w:pPr>
      <w:r w:rsidRPr="000A3AE3">
        <w:rPr>
          <w:rFonts w:ascii="Tahoma" w:hAnsi="Tahoma" w:cs="Tahoma"/>
          <w:b/>
          <w:bCs/>
          <w:lang w:val="en-GB"/>
        </w:rPr>
        <w:t>17.3 Changes to legislation and guidance</w:t>
      </w:r>
    </w:p>
    <w:p w14:paraId="78049C8C"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The Owner/Health and Safety Lead will monitor relevant changes to health and safety legislation and authoritative guidance. Where a change affects Atypical Education's legal duties, working practices or control measures, the relevant sections of this policy and associated risk assessments will be reviewed and updated.</w:t>
      </w:r>
    </w:p>
    <w:p w14:paraId="63F69CDF"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Changes will be communicated to relevant staff, volunteers, contractors, pupils and parents/carers where necessary, and additional training or information will be provided where appropriate.</w:t>
      </w:r>
    </w:p>
    <w:p w14:paraId="06ECF427" w14:textId="77777777" w:rsidR="000A3AE3" w:rsidRPr="000A3AE3" w:rsidRDefault="000A3AE3" w:rsidP="000A3AE3">
      <w:pPr>
        <w:pStyle w:val="1bodycopy10pt"/>
        <w:jc w:val="both"/>
        <w:rPr>
          <w:rFonts w:ascii="Tahoma" w:hAnsi="Tahoma" w:cs="Tahoma"/>
          <w:b/>
          <w:bCs/>
          <w:lang w:val="en-GB"/>
        </w:rPr>
      </w:pPr>
      <w:r w:rsidRPr="000A3AE3">
        <w:rPr>
          <w:rFonts w:ascii="Tahoma" w:hAnsi="Tahoma" w:cs="Tahoma"/>
          <w:b/>
          <w:bCs/>
          <w:lang w:val="en-GB"/>
        </w:rPr>
        <w:t>17.4 Recording policy reviews</w:t>
      </w:r>
    </w:p>
    <w:p w14:paraId="4B5F272D"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Each formal review will record:</w:t>
      </w:r>
    </w:p>
    <w:p w14:paraId="1C6ECD3B" w14:textId="77777777" w:rsidR="000A3AE3" w:rsidRPr="000A3AE3" w:rsidRDefault="000A3AE3" w:rsidP="000A3AE3">
      <w:pPr>
        <w:pStyle w:val="1bodycopy10pt"/>
        <w:numPr>
          <w:ilvl w:val="0"/>
          <w:numId w:val="27"/>
        </w:numPr>
        <w:jc w:val="both"/>
        <w:rPr>
          <w:rFonts w:ascii="Tahoma" w:hAnsi="Tahoma" w:cs="Tahoma"/>
          <w:lang w:val="en-GB"/>
        </w:rPr>
      </w:pPr>
      <w:r w:rsidRPr="000A3AE3">
        <w:rPr>
          <w:rFonts w:ascii="Tahoma" w:hAnsi="Tahoma" w:cs="Tahoma"/>
          <w:lang w:val="en-GB"/>
        </w:rPr>
        <w:t xml:space="preserve">The date of the review. </w:t>
      </w:r>
    </w:p>
    <w:p w14:paraId="61C408C7" w14:textId="77777777" w:rsidR="000A3AE3" w:rsidRPr="000A3AE3" w:rsidRDefault="000A3AE3" w:rsidP="000A3AE3">
      <w:pPr>
        <w:pStyle w:val="1bodycopy10pt"/>
        <w:numPr>
          <w:ilvl w:val="0"/>
          <w:numId w:val="27"/>
        </w:numPr>
        <w:jc w:val="both"/>
        <w:rPr>
          <w:rFonts w:ascii="Tahoma" w:hAnsi="Tahoma" w:cs="Tahoma"/>
          <w:lang w:val="en-GB"/>
        </w:rPr>
      </w:pPr>
      <w:r w:rsidRPr="000A3AE3">
        <w:rPr>
          <w:rFonts w:ascii="Tahoma" w:hAnsi="Tahoma" w:cs="Tahoma"/>
          <w:lang w:val="en-GB"/>
        </w:rPr>
        <w:t xml:space="preserve">The person undertaking the review. </w:t>
      </w:r>
    </w:p>
    <w:p w14:paraId="3891AAE9" w14:textId="77777777" w:rsidR="000A3AE3" w:rsidRPr="000A3AE3" w:rsidRDefault="000A3AE3" w:rsidP="000A3AE3">
      <w:pPr>
        <w:pStyle w:val="1bodycopy10pt"/>
        <w:numPr>
          <w:ilvl w:val="0"/>
          <w:numId w:val="27"/>
        </w:numPr>
        <w:jc w:val="both"/>
        <w:rPr>
          <w:rFonts w:ascii="Tahoma" w:hAnsi="Tahoma" w:cs="Tahoma"/>
          <w:lang w:val="en-GB"/>
        </w:rPr>
      </w:pPr>
      <w:r w:rsidRPr="000A3AE3">
        <w:rPr>
          <w:rFonts w:ascii="Tahoma" w:hAnsi="Tahoma" w:cs="Tahoma"/>
          <w:lang w:val="en-GB"/>
        </w:rPr>
        <w:t xml:space="preserve">Any legislation, guidance, incidents, near misses, risk assessments or other information considered. </w:t>
      </w:r>
    </w:p>
    <w:p w14:paraId="475686B5" w14:textId="77777777" w:rsidR="000A3AE3" w:rsidRPr="000A3AE3" w:rsidRDefault="000A3AE3" w:rsidP="000A3AE3">
      <w:pPr>
        <w:pStyle w:val="1bodycopy10pt"/>
        <w:numPr>
          <w:ilvl w:val="0"/>
          <w:numId w:val="27"/>
        </w:numPr>
        <w:jc w:val="both"/>
        <w:rPr>
          <w:rFonts w:ascii="Tahoma" w:hAnsi="Tahoma" w:cs="Tahoma"/>
          <w:lang w:val="en-GB"/>
        </w:rPr>
      </w:pPr>
      <w:r w:rsidRPr="000A3AE3">
        <w:rPr>
          <w:rFonts w:ascii="Tahoma" w:hAnsi="Tahoma" w:cs="Tahoma"/>
          <w:lang w:val="en-GB"/>
        </w:rPr>
        <w:t xml:space="preserve">Any amendments made to the policy. </w:t>
      </w:r>
    </w:p>
    <w:p w14:paraId="5D7AB454" w14:textId="77777777" w:rsidR="000A3AE3" w:rsidRPr="000A3AE3" w:rsidRDefault="000A3AE3" w:rsidP="000A3AE3">
      <w:pPr>
        <w:pStyle w:val="1bodycopy10pt"/>
        <w:numPr>
          <w:ilvl w:val="0"/>
          <w:numId w:val="27"/>
        </w:numPr>
        <w:jc w:val="both"/>
        <w:rPr>
          <w:rFonts w:ascii="Tahoma" w:hAnsi="Tahoma" w:cs="Tahoma"/>
          <w:lang w:val="en-GB"/>
        </w:rPr>
      </w:pPr>
      <w:r w:rsidRPr="000A3AE3">
        <w:rPr>
          <w:rFonts w:ascii="Tahoma" w:hAnsi="Tahoma" w:cs="Tahoma"/>
          <w:lang w:val="en-GB"/>
        </w:rPr>
        <w:t xml:space="preserve">Any actions identified </w:t>
      </w:r>
      <w:proofErr w:type="gramStart"/>
      <w:r w:rsidRPr="000A3AE3">
        <w:rPr>
          <w:rFonts w:ascii="Tahoma" w:hAnsi="Tahoma" w:cs="Tahoma"/>
          <w:lang w:val="en-GB"/>
        </w:rPr>
        <w:t>as a result of</w:t>
      </w:r>
      <w:proofErr w:type="gramEnd"/>
      <w:r w:rsidRPr="000A3AE3">
        <w:rPr>
          <w:rFonts w:ascii="Tahoma" w:hAnsi="Tahoma" w:cs="Tahoma"/>
          <w:lang w:val="en-GB"/>
        </w:rPr>
        <w:t xml:space="preserve"> the review. </w:t>
      </w:r>
    </w:p>
    <w:p w14:paraId="4764EDE8" w14:textId="77777777" w:rsidR="000A3AE3" w:rsidRPr="000A3AE3" w:rsidRDefault="000A3AE3" w:rsidP="000A3AE3">
      <w:pPr>
        <w:pStyle w:val="1bodycopy10pt"/>
        <w:numPr>
          <w:ilvl w:val="0"/>
          <w:numId w:val="27"/>
        </w:numPr>
        <w:jc w:val="both"/>
        <w:rPr>
          <w:rFonts w:ascii="Tahoma" w:hAnsi="Tahoma" w:cs="Tahoma"/>
          <w:lang w:val="en-GB"/>
        </w:rPr>
      </w:pPr>
      <w:r w:rsidRPr="000A3AE3">
        <w:rPr>
          <w:rFonts w:ascii="Tahoma" w:hAnsi="Tahoma" w:cs="Tahoma"/>
          <w:lang w:val="en-GB"/>
        </w:rPr>
        <w:t xml:space="preserve">The person responsible for completing each action. </w:t>
      </w:r>
    </w:p>
    <w:p w14:paraId="0607ACA2" w14:textId="77777777" w:rsidR="000A3AE3" w:rsidRPr="000A3AE3" w:rsidRDefault="000A3AE3" w:rsidP="000A3AE3">
      <w:pPr>
        <w:pStyle w:val="1bodycopy10pt"/>
        <w:numPr>
          <w:ilvl w:val="0"/>
          <w:numId w:val="27"/>
        </w:numPr>
        <w:jc w:val="both"/>
        <w:rPr>
          <w:rFonts w:ascii="Tahoma" w:hAnsi="Tahoma" w:cs="Tahoma"/>
          <w:lang w:val="en-GB"/>
        </w:rPr>
      </w:pPr>
      <w:r w:rsidRPr="000A3AE3">
        <w:rPr>
          <w:rFonts w:ascii="Tahoma" w:hAnsi="Tahoma" w:cs="Tahoma"/>
          <w:lang w:val="en-GB"/>
        </w:rPr>
        <w:t xml:space="preserve">The date by which actions should be completed. </w:t>
      </w:r>
    </w:p>
    <w:p w14:paraId="6F768409" w14:textId="77777777" w:rsidR="000A3AE3" w:rsidRPr="000A3AE3" w:rsidRDefault="000A3AE3" w:rsidP="000A3AE3">
      <w:pPr>
        <w:pStyle w:val="1bodycopy10pt"/>
        <w:numPr>
          <w:ilvl w:val="0"/>
          <w:numId w:val="27"/>
        </w:numPr>
        <w:jc w:val="both"/>
        <w:rPr>
          <w:rFonts w:ascii="Tahoma" w:hAnsi="Tahoma" w:cs="Tahoma"/>
          <w:lang w:val="en-GB"/>
        </w:rPr>
      </w:pPr>
      <w:r w:rsidRPr="000A3AE3">
        <w:rPr>
          <w:rFonts w:ascii="Tahoma" w:hAnsi="Tahoma" w:cs="Tahoma"/>
          <w:lang w:val="en-GB"/>
        </w:rPr>
        <w:t xml:space="preserve">The date of the next scheduled review. </w:t>
      </w:r>
    </w:p>
    <w:p w14:paraId="30B44E86" w14:textId="77777777" w:rsidR="000A3AE3" w:rsidRPr="000A3AE3" w:rsidRDefault="000A3AE3" w:rsidP="000A3AE3">
      <w:pPr>
        <w:pStyle w:val="1bodycopy10pt"/>
        <w:jc w:val="both"/>
        <w:rPr>
          <w:rFonts w:ascii="Tahoma" w:hAnsi="Tahoma" w:cs="Tahoma"/>
          <w:lang w:val="en-GB"/>
        </w:rPr>
      </w:pPr>
      <w:r w:rsidRPr="000A3AE3">
        <w:rPr>
          <w:rFonts w:ascii="Tahoma" w:hAnsi="Tahoma" w:cs="Tahoma"/>
          <w:lang w:val="en-GB"/>
        </w:rPr>
        <w:t xml:space="preserve">The revised policy will be approved by the Owner and the </w:t>
      </w:r>
      <w:r w:rsidRPr="000A3AE3">
        <w:rPr>
          <w:rFonts w:ascii="Tahoma" w:hAnsi="Tahoma" w:cs="Tahoma"/>
          <w:b/>
          <w:bCs/>
          <w:lang w:val="en-GB"/>
        </w:rPr>
        <w:t>approval date and next review date</w:t>
      </w:r>
      <w:r w:rsidRPr="000A3AE3">
        <w:rPr>
          <w:rFonts w:ascii="Tahoma" w:hAnsi="Tahoma" w:cs="Tahoma"/>
          <w:lang w:val="en-GB"/>
        </w:rPr>
        <w:t xml:space="preserve"> will be recorded on the front page.</w:t>
      </w:r>
    </w:p>
    <w:p w14:paraId="13C81550" w14:textId="77777777" w:rsidR="005648DD" w:rsidRPr="00E03A2A" w:rsidRDefault="005648DD" w:rsidP="00992EB9">
      <w:pPr>
        <w:pStyle w:val="1bodycopy10pt"/>
        <w:jc w:val="both"/>
        <w:rPr>
          <w:rFonts w:ascii="Tahoma" w:hAnsi="Tahoma" w:cs="Tahoma"/>
          <w:lang w:val="en-GB"/>
        </w:rPr>
      </w:pPr>
    </w:p>
    <w:p w14:paraId="01B6E235" w14:textId="77777777" w:rsidR="005648DD" w:rsidRDefault="005648DD" w:rsidP="00992EB9">
      <w:pPr>
        <w:pStyle w:val="1bodycopy10pt"/>
        <w:jc w:val="both"/>
        <w:rPr>
          <w:rFonts w:ascii="Tahoma" w:hAnsi="Tahoma" w:cs="Tahoma"/>
          <w:lang w:val="en-GB"/>
        </w:rPr>
      </w:pPr>
    </w:p>
    <w:p w14:paraId="60C0D348" w14:textId="77777777" w:rsidR="00CB5F06" w:rsidRDefault="00CB5F06" w:rsidP="00992EB9">
      <w:pPr>
        <w:pStyle w:val="1bodycopy10pt"/>
        <w:jc w:val="both"/>
        <w:rPr>
          <w:rFonts w:ascii="Tahoma" w:hAnsi="Tahoma" w:cs="Tahoma"/>
          <w:lang w:val="en-GB"/>
        </w:rPr>
      </w:pPr>
    </w:p>
    <w:p w14:paraId="7810C311" w14:textId="77777777" w:rsidR="00CB5F06" w:rsidRPr="00E03A2A" w:rsidRDefault="00CB5F06" w:rsidP="00992EB9">
      <w:pPr>
        <w:pStyle w:val="1bodycopy10pt"/>
        <w:jc w:val="both"/>
        <w:rPr>
          <w:rFonts w:ascii="Tahoma" w:hAnsi="Tahoma" w:cs="Tahoma"/>
          <w:lang w:val="en-GB"/>
        </w:rPr>
      </w:pPr>
    </w:p>
    <w:p w14:paraId="4F0C2BAA" w14:textId="77777777" w:rsidR="005648DD" w:rsidRPr="00E03A2A" w:rsidRDefault="005648DD" w:rsidP="00992EB9">
      <w:pPr>
        <w:pStyle w:val="1bodycopy10pt"/>
        <w:jc w:val="both"/>
        <w:rPr>
          <w:rFonts w:ascii="Tahoma" w:hAnsi="Tahoma" w:cs="Tahoma"/>
          <w:lang w:val="en-GB"/>
        </w:rPr>
      </w:pPr>
    </w:p>
    <w:p w14:paraId="0A4E9FDD" w14:textId="77777777" w:rsidR="006B3CB4" w:rsidRPr="00E03A2A" w:rsidRDefault="00675AE9" w:rsidP="005648DD">
      <w:pPr>
        <w:pStyle w:val="Heading3"/>
        <w:shd w:val="clear" w:color="auto" w:fill="BDD6EE" w:themeFill="accent5" w:themeFillTint="66"/>
        <w:jc w:val="both"/>
        <w:rPr>
          <w:rFonts w:ascii="Tahoma" w:hAnsi="Tahoma" w:cs="Tahoma"/>
        </w:rPr>
      </w:pPr>
      <w:bookmarkStart w:id="74" w:name="_Toc529199237"/>
      <w:bookmarkStart w:id="75" w:name="_Toc237080462"/>
      <w:bookmarkEnd w:id="72"/>
      <w:r w:rsidRPr="00E03A2A">
        <w:rPr>
          <w:rFonts w:ascii="Tahoma" w:hAnsi="Tahoma" w:cs="Tahoma"/>
        </w:rPr>
        <w:t>Appendix 1</w:t>
      </w:r>
      <w:r w:rsidR="006B3CB4" w:rsidRPr="00E03A2A">
        <w:rPr>
          <w:rFonts w:ascii="Tahoma" w:hAnsi="Tahoma" w:cs="Tahoma"/>
        </w:rPr>
        <w:t>. Recommended absence period for preventing the spread of infection</w:t>
      </w:r>
      <w:bookmarkEnd w:id="74"/>
      <w:bookmarkEnd w:id="75"/>
    </w:p>
    <w:p w14:paraId="406E0337" w14:textId="77777777" w:rsidR="005648DD" w:rsidRPr="00E03A2A" w:rsidRDefault="005648DD" w:rsidP="005648DD">
      <w:pPr>
        <w:rPr>
          <w:rFonts w:ascii="Tahoma" w:hAnsi="Tahoma" w:cs="Tahoma"/>
        </w:rPr>
      </w:pPr>
    </w:p>
    <w:p w14:paraId="0557A9BF" w14:textId="7777777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 xml:space="preserve">This list of recommended absence periods for preventing the spread of infection is taken from non-statutory guidance for schools and other childcare settings from the UK Health Security Agency. For each </w:t>
      </w:r>
      <w:r w:rsidR="003D44CF" w:rsidRPr="00E03A2A">
        <w:rPr>
          <w:rFonts w:ascii="Tahoma" w:hAnsi="Tahoma" w:cs="Tahoma"/>
          <w:lang w:val="en-GB"/>
        </w:rPr>
        <w:t>condition</w:t>
      </w:r>
      <w:r w:rsidR="002D7BBA" w:rsidRPr="00E03A2A">
        <w:rPr>
          <w:rFonts w:ascii="Tahoma" w:hAnsi="Tahoma" w:cs="Tahoma"/>
          <w:lang w:val="en-GB"/>
        </w:rPr>
        <w:t xml:space="preserve"> or complaint</w:t>
      </w:r>
      <w:r w:rsidRPr="00E03A2A">
        <w:rPr>
          <w:rFonts w:ascii="Tahoma" w:hAnsi="Tahoma" w:cs="Tahoma"/>
          <w:lang w:val="en-GB"/>
        </w:rPr>
        <w:t xml:space="preserve">, there </w:t>
      </w:r>
      <w:hyperlink r:id="rId24" w:history="1">
        <w:r w:rsidRPr="00E03A2A">
          <w:rPr>
            <w:rStyle w:val="Hyperlink"/>
            <w:rFonts w:ascii="Tahoma" w:eastAsia="Calibri" w:hAnsi="Tahoma" w:cs="Tahoma"/>
            <w:szCs w:val="20"/>
            <w:lang w:val="en-GB"/>
          </w:rPr>
          <w:t xml:space="preserve">is further information in the </w:t>
        </w:r>
        <w:r w:rsidR="003D44CF" w:rsidRPr="00E03A2A">
          <w:rPr>
            <w:rStyle w:val="Hyperlink"/>
            <w:rFonts w:ascii="Tahoma" w:eastAsia="Calibri" w:hAnsi="Tahoma" w:cs="Tahoma"/>
            <w:szCs w:val="20"/>
            <w:lang w:val="en-GB"/>
          </w:rPr>
          <w:t>advice</w:t>
        </w:r>
        <w:r w:rsidRPr="00E03A2A">
          <w:rPr>
            <w:rStyle w:val="Hyperlink"/>
            <w:rFonts w:ascii="Tahoma" w:eastAsia="Calibri" w:hAnsi="Tahoma" w:cs="Tahoma"/>
            <w:szCs w:val="20"/>
            <w:lang w:val="en-GB"/>
          </w:rPr>
          <w:t xml:space="preserve"> on the symptoms, how it spreads</w:t>
        </w:r>
        <w:r w:rsidR="003D44CF" w:rsidRPr="00E03A2A">
          <w:rPr>
            <w:rStyle w:val="Hyperlink"/>
            <w:rFonts w:ascii="Tahoma" w:eastAsia="Calibri" w:hAnsi="Tahoma" w:cs="Tahoma"/>
            <w:szCs w:val="20"/>
            <w:lang w:val="en-GB"/>
          </w:rPr>
          <w:t>,</w:t>
        </w:r>
        <w:r w:rsidRPr="00E03A2A">
          <w:rPr>
            <w:rStyle w:val="Hyperlink"/>
            <w:rFonts w:ascii="Tahoma" w:eastAsia="Calibri" w:hAnsi="Tahoma" w:cs="Tahoma"/>
            <w:szCs w:val="20"/>
            <w:lang w:val="en-GB"/>
          </w:rPr>
          <w:t xml:space="preserve"> and some ‘dos and don’ts’ to follow that you can check</w:t>
        </w:r>
      </w:hyperlink>
      <w:r w:rsidRPr="00E03A2A">
        <w:rPr>
          <w:rFonts w:ascii="Tahoma" w:hAnsi="Tahoma" w:cs="Tahoma"/>
          <w:lang w:val="en-GB"/>
        </w:rPr>
        <w:t>.</w:t>
      </w:r>
    </w:p>
    <w:p w14:paraId="0F17AA4E" w14:textId="77777777" w:rsidR="006B3CB4" w:rsidRPr="00E03A2A" w:rsidRDefault="006B3CB4" w:rsidP="00945D32">
      <w:pPr>
        <w:pStyle w:val="1bodycopy10pt"/>
        <w:jc w:val="both"/>
        <w:rPr>
          <w:rFonts w:ascii="Tahoma" w:hAnsi="Tahoma" w:cs="Tahoma"/>
          <w:lang w:val="en-GB"/>
        </w:rPr>
      </w:pPr>
      <w:r w:rsidRPr="00E03A2A">
        <w:rPr>
          <w:rFonts w:ascii="Tahoma" w:hAnsi="Tahoma" w:cs="Tahoma"/>
          <w:lang w:val="en-GB"/>
        </w:rPr>
        <w:t>In confirmed cases of infectious disease, including COVID-19, we will follow the recommended self-isolation period based on government guidance.</w:t>
      </w:r>
    </w:p>
    <w:p w14:paraId="19ED225E" w14:textId="77777777" w:rsidR="003D44CF" w:rsidRPr="00E03A2A" w:rsidRDefault="003D44CF" w:rsidP="00945D32">
      <w:pPr>
        <w:pStyle w:val="1bodycopy10pt"/>
        <w:jc w:val="both"/>
        <w:rPr>
          <w:rFonts w:ascii="Tahoma" w:hAnsi="Tahoma" w:cs="Tahoma"/>
          <w:lang w:val="en-GB"/>
        </w:rPr>
      </w:pPr>
    </w:p>
    <w:p w14:paraId="394C342F" w14:textId="77777777" w:rsidR="006B3CB4" w:rsidRPr="00E03A2A" w:rsidRDefault="006B3CB4" w:rsidP="00945D32">
      <w:pPr>
        <w:pStyle w:val="TableHeading"/>
        <w:jc w:val="both"/>
        <w:rPr>
          <w:rFonts w:ascii="Tahoma" w:hAnsi="Tahoma" w:cs="Tahoma"/>
          <w:lang w:val="en-GB"/>
        </w:rPr>
      </w:pPr>
    </w:p>
    <w:tbl>
      <w:tblPr>
        <w:tblW w:w="5265" w:type="pct"/>
        <w:tblInd w:w="-28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535"/>
        <w:gridCol w:w="6959"/>
      </w:tblGrid>
      <w:tr w:rsidR="006B3CB4" w:rsidRPr="00E03A2A" w14:paraId="26402A8A" w14:textId="77777777" w:rsidTr="00E42E84">
        <w:trPr>
          <w:trHeight w:val="27"/>
        </w:trPr>
        <w:tc>
          <w:tcPr>
            <w:tcW w:w="1335" w:type="pct"/>
            <w:tcBorders>
              <w:top w:val="single" w:sz="4" w:space="0" w:color="auto"/>
              <w:left w:val="single" w:sz="4" w:space="0" w:color="auto"/>
              <w:bottom w:val="single" w:sz="4" w:space="0" w:color="auto"/>
              <w:right w:val="single" w:sz="4" w:space="0" w:color="auto"/>
            </w:tcBorders>
            <w:shd w:val="clear" w:color="auto" w:fill="D8DFDE"/>
          </w:tcPr>
          <w:p w14:paraId="3B7AC637" w14:textId="77777777" w:rsidR="006B3CB4" w:rsidRPr="00E03A2A" w:rsidRDefault="006B3CB4" w:rsidP="00945D32">
            <w:pPr>
              <w:pStyle w:val="TableHeading"/>
              <w:jc w:val="both"/>
              <w:rPr>
                <w:rFonts w:ascii="Tahoma" w:hAnsi="Tahoma" w:cs="Tahoma"/>
                <w:b/>
                <w:lang w:val="en-GB"/>
              </w:rPr>
            </w:pPr>
            <w:r w:rsidRPr="00E03A2A">
              <w:rPr>
                <w:rFonts w:ascii="Tahoma" w:hAnsi="Tahoma" w:cs="Tahoma"/>
                <w:b/>
                <w:lang w:val="en-GB"/>
              </w:rPr>
              <w:t>Infection or complaint</w:t>
            </w:r>
          </w:p>
        </w:tc>
        <w:tc>
          <w:tcPr>
            <w:tcW w:w="3665" w:type="pct"/>
            <w:tcBorders>
              <w:top w:val="single" w:sz="4" w:space="0" w:color="auto"/>
              <w:left w:val="single" w:sz="4" w:space="0" w:color="auto"/>
              <w:bottom w:val="single" w:sz="4" w:space="0" w:color="auto"/>
              <w:right w:val="single" w:sz="4" w:space="0" w:color="auto"/>
            </w:tcBorders>
            <w:shd w:val="clear" w:color="auto" w:fill="D8DFDE"/>
          </w:tcPr>
          <w:p w14:paraId="70130F55" w14:textId="77777777" w:rsidR="006B3CB4" w:rsidRPr="00E03A2A" w:rsidRDefault="006B3CB4" w:rsidP="00945D32">
            <w:pPr>
              <w:pStyle w:val="TableHeading"/>
              <w:jc w:val="both"/>
              <w:rPr>
                <w:rFonts w:ascii="Tahoma" w:hAnsi="Tahoma" w:cs="Tahoma"/>
                <w:b/>
                <w:lang w:val="en-GB"/>
              </w:rPr>
            </w:pPr>
            <w:r w:rsidRPr="00E03A2A">
              <w:rPr>
                <w:rFonts w:ascii="Tahoma" w:hAnsi="Tahoma" w:cs="Tahoma"/>
                <w:b/>
                <w:lang w:val="en-GB"/>
              </w:rPr>
              <w:t>Recommended period to be kept away from school or nursery</w:t>
            </w:r>
          </w:p>
        </w:tc>
      </w:tr>
      <w:tr w:rsidR="006B3CB4" w:rsidRPr="00E03A2A" w14:paraId="5284CEE5" w14:textId="77777777" w:rsidTr="00E42E84">
        <w:trPr>
          <w:trHeight w:val="2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06ACB0F3"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Athlete’s foot</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2A0D1253"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None.</w:t>
            </w:r>
          </w:p>
        </w:tc>
      </w:tr>
      <w:tr w:rsidR="006B3CB4" w:rsidRPr="00E03A2A" w14:paraId="7A7881C5"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4C0211BD"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Campylobacter</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066F64BE"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Until 48 hours after symptoms have stopped.</w:t>
            </w:r>
          </w:p>
        </w:tc>
      </w:tr>
      <w:tr w:rsidR="006B3CB4" w:rsidRPr="00E03A2A" w14:paraId="47604E3B" w14:textId="77777777" w:rsidTr="00E42E84">
        <w:trPr>
          <w:trHeight w:val="562"/>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7C175DF8" w14:textId="77777777" w:rsidR="006B3CB4" w:rsidRPr="00E03A2A" w:rsidRDefault="003D44CF" w:rsidP="00945D32">
            <w:pPr>
              <w:pStyle w:val="Tablebodycopy"/>
              <w:jc w:val="both"/>
              <w:rPr>
                <w:rFonts w:ascii="Tahoma" w:hAnsi="Tahoma" w:cs="Tahoma"/>
                <w:b/>
                <w:lang w:val="en-GB"/>
              </w:rPr>
            </w:pPr>
            <w:r w:rsidRPr="00E03A2A">
              <w:rPr>
                <w:rFonts w:ascii="Tahoma" w:hAnsi="Tahoma" w:cs="Tahoma"/>
                <w:b/>
                <w:lang w:val="en-GB"/>
              </w:rPr>
              <w:t>Chickenpox</w:t>
            </w:r>
            <w:r w:rsidR="006B3CB4" w:rsidRPr="00E03A2A">
              <w:rPr>
                <w:rFonts w:ascii="Tahoma" w:hAnsi="Tahoma" w:cs="Tahoma"/>
                <w:b/>
                <w:lang w:val="en-GB"/>
              </w:rPr>
              <w:t xml:space="preserve"> (shingles)</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277CF998" w14:textId="61AAC57B" w:rsidR="006B3CB4" w:rsidRPr="00E03A2A" w:rsidRDefault="006B3CB4" w:rsidP="00945D32">
            <w:pPr>
              <w:pStyle w:val="Tablebodycopy"/>
              <w:jc w:val="both"/>
              <w:rPr>
                <w:rFonts w:ascii="Tahoma" w:hAnsi="Tahoma" w:cs="Tahoma"/>
                <w:lang w:val="en-GB"/>
              </w:rPr>
            </w:pPr>
            <w:r w:rsidRPr="00E03A2A">
              <w:rPr>
                <w:rFonts w:ascii="Tahoma" w:hAnsi="Tahoma" w:cs="Tahoma"/>
                <w:lang w:val="en-GB"/>
              </w:rPr>
              <w:t xml:space="preserve">Cases of chickenpox are generally infectious from 2 days before the rash appears to 5 days after the </w:t>
            </w:r>
            <w:r w:rsidR="00C75A8F" w:rsidRPr="00E03A2A">
              <w:rPr>
                <w:rFonts w:ascii="Tahoma" w:hAnsi="Tahoma" w:cs="Tahoma"/>
                <w:lang w:val="en-GB"/>
              </w:rPr>
              <w:t>rash appears</w:t>
            </w:r>
            <w:r w:rsidRPr="00E03A2A">
              <w:rPr>
                <w:rFonts w:ascii="Tahoma" w:hAnsi="Tahoma" w:cs="Tahoma"/>
                <w:lang w:val="en-GB"/>
              </w:rPr>
              <w:t xml:space="preserve">. Although the usual exclusion period is </w:t>
            </w:r>
            <w:r w:rsidR="003D44CF" w:rsidRPr="00E03A2A">
              <w:rPr>
                <w:rFonts w:ascii="Tahoma" w:hAnsi="Tahoma" w:cs="Tahoma"/>
                <w:lang w:val="en-GB"/>
              </w:rPr>
              <w:t>five</w:t>
            </w:r>
            <w:r w:rsidRPr="00E03A2A">
              <w:rPr>
                <w:rFonts w:ascii="Tahoma" w:hAnsi="Tahoma" w:cs="Tahoma"/>
                <w:lang w:val="en-GB"/>
              </w:rPr>
              <w:t xml:space="preserve"> days, all lesions should be crusted over before children return to nursery or school.</w:t>
            </w:r>
          </w:p>
          <w:p w14:paraId="007FF17F" w14:textId="77777777" w:rsidR="006B3CB4" w:rsidRPr="00E03A2A" w:rsidRDefault="006B3CB4" w:rsidP="003D44CF">
            <w:pPr>
              <w:pStyle w:val="Tablebodycopy"/>
              <w:jc w:val="both"/>
              <w:rPr>
                <w:rFonts w:ascii="Tahoma" w:hAnsi="Tahoma" w:cs="Tahoma"/>
                <w:lang w:val="en-GB"/>
              </w:rPr>
            </w:pPr>
            <w:r w:rsidRPr="00E03A2A">
              <w:rPr>
                <w:rFonts w:ascii="Tahoma" w:hAnsi="Tahoma" w:cs="Tahoma"/>
                <w:lang w:val="en-GB"/>
              </w:rPr>
              <w:t>A person with shingles is infectious to those who have not had chickenpox and should be excluded from school if the rash is weeping and cannot be covered until the rash is dry and crusted over.</w:t>
            </w:r>
          </w:p>
        </w:tc>
      </w:tr>
      <w:tr w:rsidR="006B3CB4" w:rsidRPr="00E03A2A" w14:paraId="22439A17"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54A61702"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 xml:space="preserve">Cold sores </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02CD8A69"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None.</w:t>
            </w:r>
          </w:p>
        </w:tc>
      </w:tr>
      <w:tr w:rsidR="006B3CB4" w:rsidRPr="00E03A2A" w14:paraId="3D722AEA"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167B23D3"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Respiratory infections including coronavirus (COVID-19)</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0D1A1A5D" w14:textId="01B3AB75" w:rsidR="006B3CB4" w:rsidRPr="00E03A2A" w:rsidRDefault="006B3CB4" w:rsidP="003D44CF">
            <w:pPr>
              <w:pStyle w:val="Tablebodycopy"/>
              <w:rPr>
                <w:rFonts w:ascii="Tahoma" w:hAnsi="Tahoma" w:cs="Tahoma"/>
                <w:lang w:val="en-GB"/>
              </w:rPr>
            </w:pPr>
            <w:r w:rsidRPr="00E03A2A">
              <w:rPr>
                <w:rFonts w:ascii="Tahoma" w:hAnsi="Tahoma" w:cs="Tahoma"/>
                <w:lang w:val="en-GB"/>
              </w:rPr>
              <w:t>Children and young people should not attend if they have a high temperature and are unwell.</w:t>
            </w:r>
            <w:r w:rsidRPr="00E03A2A">
              <w:rPr>
                <w:rFonts w:ascii="Tahoma" w:hAnsi="Tahoma" w:cs="Tahoma"/>
                <w:lang w:val="en-GB"/>
              </w:rPr>
              <w:br/>
              <w:t xml:space="preserve">Anyone with a positive </w:t>
            </w:r>
            <w:r w:rsidR="00C75A8F" w:rsidRPr="00E03A2A">
              <w:rPr>
                <w:rFonts w:ascii="Tahoma" w:hAnsi="Tahoma" w:cs="Tahoma"/>
                <w:lang w:val="en-GB"/>
              </w:rPr>
              <w:t>COVID-19 test result should not attend the setting for three days after the test date</w:t>
            </w:r>
            <w:r w:rsidRPr="00E03A2A">
              <w:rPr>
                <w:rFonts w:ascii="Tahoma" w:hAnsi="Tahoma" w:cs="Tahoma"/>
                <w:lang w:val="en-GB"/>
              </w:rPr>
              <w:t>.</w:t>
            </w:r>
          </w:p>
        </w:tc>
      </w:tr>
      <w:tr w:rsidR="006B3CB4" w:rsidRPr="00E03A2A" w14:paraId="0D638883" w14:textId="77777777" w:rsidTr="00E42E84">
        <w:trPr>
          <w:trHeight w:val="482"/>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5FE537A3"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Rubella (German measles)</w:t>
            </w:r>
          </w:p>
        </w:tc>
        <w:tc>
          <w:tcPr>
            <w:tcW w:w="3665" w:type="pct"/>
            <w:tcBorders>
              <w:top w:val="single" w:sz="4" w:space="0" w:color="auto"/>
              <w:left w:val="single" w:sz="4" w:space="0" w:color="auto"/>
              <w:bottom w:val="single" w:sz="4" w:space="0" w:color="auto"/>
              <w:right w:val="single" w:sz="4" w:space="0" w:color="auto"/>
            </w:tcBorders>
            <w:shd w:val="clear" w:color="auto" w:fill="FFFFFF"/>
          </w:tcPr>
          <w:p w14:paraId="77943FE1" w14:textId="77777777" w:rsidR="006B3CB4" w:rsidRPr="00E03A2A" w:rsidRDefault="003D44CF" w:rsidP="00945D32">
            <w:pPr>
              <w:pStyle w:val="Tablebodycopy"/>
              <w:jc w:val="both"/>
              <w:rPr>
                <w:rFonts w:ascii="Tahoma" w:hAnsi="Tahoma" w:cs="Tahoma"/>
                <w:szCs w:val="20"/>
                <w:lang w:val="en-GB"/>
              </w:rPr>
            </w:pPr>
            <w:r w:rsidRPr="00E03A2A">
              <w:rPr>
                <w:rFonts w:ascii="Tahoma" w:hAnsi="Tahoma" w:cs="Tahoma"/>
                <w:szCs w:val="20"/>
                <w:lang w:val="en-GB"/>
              </w:rPr>
              <w:t>Five</w:t>
            </w:r>
            <w:r w:rsidR="006B3CB4" w:rsidRPr="00E03A2A">
              <w:rPr>
                <w:rFonts w:ascii="Tahoma" w:hAnsi="Tahoma" w:cs="Tahoma"/>
                <w:szCs w:val="20"/>
                <w:lang w:val="en-GB"/>
              </w:rPr>
              <w:t xml:space="preserve"> days from </w:t>
            </w:r>
            <w:r w:rsidRPr="00E03A2A">
              <w:rPr>
                <w:rFonts w:ascii="Tahoma" w:hAnsi="Tahoma" w:cs="Tahoma"/>
                <w:szCs w:val="20"/>
                <w:lang w:val="en-GB"/>
              </w:rPr>
              <w:t xml:space="preserve">the </w:t>
            </w:r>
            <w:r w:rsidR="006B3CB4" w:rsidRPr="00E03A2A">
              <w:rPr>
                <w:rFonts w:ascii="Tahoma" w:hAnsi="Tahoma" w:cs="Tahoma"/>
                <w:szCs w:val="20"/>
                <w:lang w:val="en-GB"/>
              </w:rPr>
              <w:t>appearance of the rash.</w:t>
            </w:r>
          </w:p>
        </w:tc>
      </w:tr>
      <w:tr w:rsidR="006B3CB4" w:rsidRPr="00E03A2A" w14:paraId="2DBFE252"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3E78C11D"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Hand, foot and mouth</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39953FDD" w14:textId="77777777" w:rsidR="006B3CB4" w:rsidRPr="00E03A2A" w:rsidRDefault="006B3CB4" w:rsidP="003D44CF">
            <w:pPr>
              <w:pStyle w:val="Tablebodycopy"/>
              <w:jc w:val="both"/>
              <w:rPr>
                <w:rFonts w:ascii="Tahoma" w:hAnsi="Tahoma" w:cs="Tahoma"/>
                <w:lang w:val="en-GB"/>
              </w:rPr>
            </w:pPr>
            <w:r w:rsidRPr="00E03A2A">
              <w:rPr>
                <w:rFonts w:ascii="Tahoma" w:hAnsi="Tahoma" w:cs="Tahoma"/>
                <w:lang w:val="en-GB"/>
              </w:rPr>
              <w:t xml:space="preserve">Children are safe to return to school or nursery as soon as they </w:t>
            </w:r>
            <w:r w:rsidR="003D44CF" w:rsidRPr="00E03A2A">
              <w:rPr>
                <w:rFonts w:ascii="Tahoma" w:hAnsi="Tahoma" w:cs="Tahoma"/>
                <w:lang w:val="en-GB"/>
              </w:rPr>
              <w:t>feel</w:t>
            </w:r>
            <w:r w:rsidRPr="00E03A2A">
              <w:rPr>
                <w:rFonts w:ascii="Tahoma" w:hAnsi="Tahoma" w:cs="Tahoma"/>
                <w:lang w:val="en-GB"/>
              </w:rPr>
              <w:t xml:space="preserve"> better</w:t>
            </w:r>
            <w:r w:rsidR="003D44CF" w:rsidRPr="00E03A2A">
              <w:rPr>
                <w:rFonts w:ascii="Tahoma" w:hAnsi="Tahoma" w:cs="Tahoma"/>
                <w:lang w:val="en-GB"/>
              </w:rPr>
              <w:t>; there</w:t>
            </w:r>
            <w:r w:rsidRPr="00E03A2A">
              <w:rPr>
                <w:rFonts w:ascii="Tahoma" w:hAnsi="Tahoma" w:cs="Tahoma"/>
                <w:lang w:val="en-GB"/>
              </w:rPr>
              <w:t xml:space="preserve"> is no need to stay off until the blisters have all healed.</w:t>
            </w:r>
          </w:p>
        </w:tc>
      </w:tr>
      <w:tr w:rsidR="006B3CB4" w:rsidRPr="00E03A2A" w14:paraId="761B96B0" w14:textId="77777777" w:rsidTr="00E42E84">
        <w:trPr>
          <w:trHeight w:val="2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355A1FE2"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Impetigo</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5D85EE80" w14:textId="410C994B" w:rsidR="006B3CB4" w:rsidRPr="00E03A2A" w:rsidRDefault="006B3CB4" w:rsidP="003D44CF">
            <w:pPr>
              <w:pStyle w:val="Tablebodycopy"/>
              <w:jc w:val="both"/>
              <w:rPr>
                <w:rFonts w:ascii="Tahoma" w:hAnsi="Tahoma" w:cs="Tahoma"/>
                <w:lang w:val="en-GB"/>
              </w:rPr>
            </w:pPr>
            <w:r w:rsidRPr="00E03A2A">
              <w:rPr>
                <w:rFonts w:ascii="Tahoma" w:hAnsi="Tahoma" w:cs="Tahoma"/>
                <w:lang w:val="en-GB"/>
              </w:rPr>
              <w:t xml:space="preserve">Until lesions are crusted and healed, or 48 hours after </w:t>
            </w:r>
            <w:r w:rsidR="00C75A8F" w:rsidRPr="00E03A2A">
              <w:rPr>
                <w:rFonts w:ascii="Tahoma" w:hAnsi="Tahoma" w:cs="Tahoma"/>
                <w:lang w:val="en-GB"/>
              </w:rPr>
              <w:t xml:space="preserve">the completion of </w:t>
            </w:r>
            <w:r w:rsidRPr="00E03A2A">
              <w:rPr>
                <w:rFonts w:ascii="Tahoma" w:hAnsi="Tahoma" w:cs="Tahoma"/>
                <w:lang w:val="en-GB"/>
              </w:rPr>
              <w:t>antibiotic treatment.</w:t>
            </w:r>
          </w:p>
        </w:tc>
      </w:tr>
      <w:tr w:rsidR="006B3CB4" w:rsidRPr="00E03A2A" w14:paraId="05045D13"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1B70D740"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Measles</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52FE68B9" w14:textId="77777777" w:rsidR="006B3CB4" w:rsidRPr="00E03A2A" w:rsidRDefault="006B3CB4" w:rsidP="003D44CF">
            <w:pPr>
              <w:pStyle w:val="Tablebodycopy"/>
              <w:jc w:val="both"/>
              <w:rPr>
                <w:rFonts w:ascii="Tahoma" w:hAnsi="Tahoma" w:cs="Tahoma"/>
                <w:lang w:val="en-GB"/>
              </w:rPr>
            </w:pPr>
            <w:r w:rsidRPr="00E03A2A">
              <w:rPr>
                <w:rFonts w:ascii="Tahoma" w:hAnsi="Tahoma" w:cs="Tahoma"/>
                <w:lang w:val="en-GB"/>
              </w:rPr>
              <w:t xml:space="preserve">Cases are infectious from 4 days before </w:t>
            </w:r>
            <w:r w:rsidR="003D44CF" w:rsidRPr="00E03A2A">
              <w:rPr>
                <w:rFonts w:ascii="Tahoma" w:hAnsi="Tahoma" w:cs="Tahoma"/>
                <w:lang w:val="en-GB"/>
              </w:rPr>
              <w:t xml:space="preserve">the </w:t>
            </w:r>
            <w:r w:rsidRPr="00E03A2A">
              <w:rPr>
                <w:rFonts w:ascii="Tahoma" w:hAnsi="Tahoma" w:cs="Tahoma"/>
                <w:lang w:val="en-GB"/>
              </w:rPr>
              <w:t xml:space="preserve">onset of rash to 4 days after, so it is </w:t>
            </w:r>
            <w:r w:rsidR="003D44CF" w:rsidRPr="00E03A2A">
              <w:rPr>
                <w:rFonts w:ascii="Tahoma" w:hAnsi="Tahoma" w:cs="Tahoma"/>
                <w:lang w:val="en-GB"/>
              </w:rPr>
              <w:t>essential</w:t>
            </w:r>
            <w:r w:rsidRPr="00E03A2A">
              <w:rPr>
                <w:rFonts w:ascii="Tahoma" w:hAnsi="Tahoma" w:cs="Tahoma"/>
                <w:lang w:val="en-GB"/>
              </w:rPr>
              <w:t xml:space="preserve"> to ensure </w:t>
            </w:r>
            <w:r w:rsidR="003D44CF" w:rsidRPr="00E03A2A">
              <w:rPr>
                <w:rFonts w:ascii="Tahoma" w:hAnsi="Tahoma" w:cs="Tahoma"/>
                <w:lang w:val="en-GB"/>
              </w:rPr>
              <w:t>patients</w:t>
            </w:r>
            <w:r w:rsidRPr="00E03A2A">
              <w:rPr>
                <w:rFonts w:ascii="Tahoma" w:hAnsi="Tahoma" w:cs="Tahoma"/>
                <w:lang w:val="en-GB"/>
              </w:rPr>
              <w:t xml:space="preserve"> are excluded from school during this period.</w:t>
            </w:r>
          </w:p>
        </w:tc>
      </w:tr>
      <w:tr w:rsidR="006B3CB4" w:rsidRPr="00E03A2A" w14:paraId="4A54D84F"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1373498B"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Ringworm</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48D91058"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 xml:space="preserve">Exclusion </w:t>
            </w:r>
            <w:r w:rsidR="003D44CF" w:rsidRPr="00E03A2A">
              <w:rPr>
                <w:rFonts w:ascii="Tahoma" w:hAnsi="Tahoma" w:cs="Tahoma"/>
                <w:lang w:val="en-GB"/>
              </w:rPr>
              <w:t xml:space="preserve">is </w:t>
            </w:r>
            <w:r w:rsidRPr="00E03A2A">
              <w:rPr>
                <w:rFonts w:ascii="Tahoma" w:hAnsi="Tahoma" w:cs="Tahoma"/>
                <w:lang w:val="en-GB"/>
              </w:rPr>
              <w:t>not needed once treatment has started.</w:t>
            </w:r>
          </w:p>
        </w:tc>
      </w:tr>
      <w:tr w:rsidR="006B3CB4" w:rsidRPr="00E03A2A" w14:paraId="0BA5F097" w14:textId="77777777" w:rsidTr="00E42E84">
        <w:trPr>
          <w:trHeight w:val="482"/>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33FB2E75"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lastRenderedPageBreak/>
              <w:t>Scabies</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46321D96"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The infected child or staff member should be excluded until after the first treatment has been carried out.</w:t>
            </w:r>
          </w:p>
        </w:tc>
      </w:tr>
      <w:tr w:rsidR="006B3CB4" w:rsidRPr="00E03A2A" w14:paraId="5E007A85" w14:textId="77777777" w:rsidTr="00E42E84">
        <w:trPr>
          <w:trHeight w:val="35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780B9650"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Scarlet fever</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6F926383" w14:textId="77777777" w:rsidR="006B3CB4" w:rsidRPr="00E03A2A" w:rsidRDefault="006B3CB4" w:rsidP="003D44CF">
            <w:pPr>
              <w:pStyle w:val="Tablebodycopy"/>
              <w:jc w:val="both"/>
              <w:rPr>
                <w:rFonts w:ascii="Tahoma" w:hAnsi="Tahoma" w:cs="Tahoma"/>
                <w:lang w:val="en-GB"/>
              </w:rPr>
            </w:pPr>
            <w:r w:rsidRPr="00E03A2A">
              <w:rPr>
                <w:rFonts w:ascii="Tahoma" w:hAnsi="Tahoma" w:cs="Tahoma"/>
                <w:lang w:val="en-GB"/>
              </w:rPr>
              <w:t>Children can return to school 24 hours after commencing appropriate antibiotic treatment. If no antibiotics have been administered, the person will be infectious for 2 to 3 weeks. If there is an outbreak of scarlet fever at the school or nursery, the health protection team will assist with letters and a factsheet to send to parents</w:t>
            </w:r>
            <w:r w:rsidR="003D44CF" w:rsidRPr="00E03A2A">
              <w:rPr>
                <w:rFonts w:ascii="Tahoma" w:hAnsi="Tahoma" w:cs="Tahoma"/>
                <w:lang w:val="en-GB"/>
              </w:rPr>
              <w:t>, carers,</w:t>
            </w:r>
            <w:r w:rsidRPr="00E03A2A">
              <w:rPr>
                <w:rFonts w:ascii="Tahoma" w:hAnsi="Tahoma" w:cs="Tahoma"/>
                <w:lang w:val="en-GB"/>
              </w:rPr>
              <w:t xml:space="preserve"> and staff.</w:t>
            </w:r>
          </w:p>
        </w:tc>
      </w:tr>
      <w:tr w:rsidR="006B3CB4" w:rsidRPr="00E03A2A" w14:paraId="50B7A78A" w14:textId="77777777" w:rsidTr="00E42E84">
        <w:trPr>
          <w:trHeight w:val="2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536929BD"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Slapped cheek syndrome, Parvovirus B19, Fifth’s disease</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0473274F"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None (not infectious by the time the rash has developed).</w:t>
            </w:r>
          </w:p>
        </w:tc>
      </w:tr>
      <w:tr w:rsidR="006B3CB4" w:rsidRPr="00E03A2A" w14:paraId="0724E894" w14:textId="77777777" w:rsidTr="00E42E84">
        <w:trPr>
          <w:trHeight w:val="935"/>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30A3288F"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Bacillary Dysentery (Shigella)</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7E57BE1A" w14:textId="77777777" w:rsidR="006B3CB4" w:rsidRPr="00E03A2A" w:rsidRDefault="006B3CB4" w:rsidP="003D44CF">
            <w:pPr>
              <w:pStyle w:val="Tablebodycopy"/>
              <w:jc w:val="both"/>
              <w:rPr>
                <w:rFonts w:ascii="Tahoma" w:hAnsi="Tahoma" w:cs="Tahoma"/>
                <w:lang w:val="en-GB"/>
              </w:rPr>
            </w:pPr>
            <w:r w:rsidRPr="00E03A2A">
              <w:rPr>
                <w:rFonts w:ascii="Tahoma" w:hAnsi="Tahoma" w:cs="Tahoma"/>
                <w:lang w:val="en-GB"/>
              </w:rPr>
              <w:t xml:space="preserve">Microbiological clearance is required for some types of shigella species </w:t>
            </w:r>
            <w:r w:rsidR="003D44CF" w:rsidRPr="00E03A2A">
              <w:rPr>
                <w:rFonts w:ascii="Tahoma" w:hAnsi="Tahoma" w:cs="Tahoma"/>
                <w:lang w:val="en-GB"/>
              </w:rPr>
              <w:t>before the child or food handler returns</w:t>
            </w:r>
            <w:r w:rsidRPr="00E03A2A">
              <w:rPr>
                <w:rFonts w:ascii="Tahoma" w:hAnsi="Tahoma" w:cs="Tahoma"/>
                <w:lang w:val="en-GB"/>
              </w:rPr>
              <w:t xml:space="preserve"> to school.</w:t>
            </w:r>
          </w:p>
        </w:tc>
      </w:tr>
      <w:tr w:rsidR="006B3CB4" w:rsidRPr="00E03A2A" w14:paraId="5D4CFD42" w14:textId="77777777" w:rsidTr="00E42E84">
        <w:trPr>
          <w:trHeight w:val="709"/>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2DFB366E" w14:textId="77777777" w:rsidR="006B3CB4" w:rsidRPr="00E03A2A" w:rsidRDefault="006B3CB4" w:rsidP="003D44CF">
            <w:pPr>
              <w:pStyle w:val="Tablebodycopy"/>
              <w:jc w:val="both"/>
              <w:rPr>
                <w:rFonts w:ascii="Tahoma" w:hAnsi="Tahoma" w:cs="Tahoma"/>
                <w:b/>
                <w:lang w:val="en-GB"/>
              </w:rPr>
            </w:pPr>
            <w:r w:rsidRPr="00E03A2A">
              <w:rPr>
                <w:rFonts w:ascii="Tahoma" w:hAnsi="Tahoma" w:cs="Tahoma"/>
                <w:b/>
                <w:lang w:val="en-GB"/>
              </w:rPr>
              <w:t xml:space="preserve">Diarrhoea </w:t>
            </w:r>
            <w:r w:rsidR="003D44CF" w:rsidRPr="00E03A2A">
              <w:rPr>
                <w:rFonts w:ascii="Tahoma" w:hAnsi="Tahoma" w:cs="Tahoma"/>
                <w:b/>
                <w:lang w:val="en-GB"/>
              </w:rPr>
              <w:t>and</w:t>
            </w:r>
            <w:r w:rsidRPr="00E03A2A">
              <w:rPr>
                <w:rFonts w:ascii="Tahoma" w:hAnsi="Tahoma" w:cs="Tahoma"/>
                <w:b/>
                <w:lang w:val="en-GB"/>
              </w:rPr>
              <w:t xml:space="preserve"> vomiting (Gastroenteritis)</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1963EA70"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 xml:space="preserve">Children and adults with diarrhoea or vomiting should be excluded until 48 hours after symptoms have stopped and they are well enough to return. If medication is prescribed, ensure that the </w:t>
            </w:r>
            <w:r w:rsidR="003D44CF" w:rsidRPr="00E03A2A">
              <w:rPr>
                <w:rFonts w:ascii="Tahoma" w:hAnsi="Tahoma" w:cs="Tahoma"/>
                <w:lang w:val="en-GB"/>
              </w:rPr>
              <w:t>entire</w:t>
            </w:r>
            <w:r w:rsidRPr="00E03A2A">
              <w:rPr>
                <w:rFonts w:ascii="Tahoma" w:hAnsi="Tahoma" w:cs="Tahoma"/>
                <w:lang w:val="en-GB"/>
              </w:rPr>
              <w:t xml:space="preserve"> course is completed and there is no further diarrhoea or vomiting for 48 hours after the </w:t>
            </w:r>
            <w:r w:rsidR="003D44CF" w:rsidRPr="00E03A2A">
              <w:rPr>
                <w:rFonts w:ascii="Tahoma" w:hAnsi="Tahoma" w:cs="Tahoma"/>
                <w:lang w:val="en-GB"/>
              </w:rPr>
              <w:t>procedure</w:t>
            </w:r>
            <w:r w:rsidRPr="00E03A2A">
              <w:rPr>
                <w:rFonts w:ascii="Tahoma" w:hAnsi="Tahoma" w:cs="Tahoma"/>
                <w:lang w:val="en-GB"/>
              </w:rPr>
              <w:t>.</w:t>
            </w:r>
          </w:p>
          <w:p w14:paraId="29258150"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 xml:space="preserve">For some gastrointestinal infections, </w:t>
            </w:r>
            <w:r w:rsidR="003D44CF" w:rsidRPr="00E03A2A">
              <w:rPr>
                <w:rFonts w:ascii="Tahoma" w:hAnsi="Tahoma" w:cs="Tahoma"/>
                <w:lang w:val="en-GB"/>
              </w:rPr>
              <w:t>more extended</w:t>
            </w:r>
            <w:r w:rsidRPr="00E03A2A">
              <w:rPr>
                <w:rFonts w:ascii="Tahoma" w:hAnsi="Tahoma" w:cs="Tahoma"/>
                <w:lang w:val="en-GB"/>
              </w:rPr>
              <w:t xml:space="preserve"> periods of exclusion from school are required</w:t>
            </w:r>
            <w:r w:rsidR="003D44CF" w:rsidRPr="00E03A2A">
              <w:rPr>
                <w:rFonts w:ascii="Tahoma" w:hAnsi="Tahoma" w:cs="Tahoma"/>
                <w:lang w:val="en-GB"/>
              </w:rPr>
              <w:t>, and microbiological clearance may be needed</w:t>
            </w:r>
            <w:r w:rsidRPr="00E03A2A">
              <w:rPr>
                <w:rFonts w:ascii="Tahoma" w:hAnsi="Tahoma" w:cs="Tahoma"/>
                <w:lang w:val="en-GB"/>
              </w:rPr>
              <w:t xml:space="preserve">. </w:t>
            </w:r>
            <w:r w:rsidR="003D44CF" w:rsidRPr="00E03A2A">
              <w:rPr>
                <w:rFonts w:ascii="Tahoma" w:hAnsi="Tahoma" w:cs="Tahoma"/>
                <w:lang w:val="en-GB"/>
              </w:rPr>
              <w:t>Your local health protection team, school health adviser or environmental health officer will advise these groups</w:t>
            </w:r>
            <w:r w:rsidRPr="00E03A2A">
              <w:rPr>
                <w:rFonts w:ascii="Tahoma" w:hAnsi="Tahoma" w:cs="Tahoma"/>
                <w:lang w:val="en-GB"/>
              </w:rPr>
              <w:t>.</w:t>
            </w:r>
          </w:p>
          <w:p w14:paraId="1EDE9D80" w14:textId="77777777" w:rsidR="006B3CB4" w:rsidRPr="00E03A2A" w:rsidRDefault="006B3CB4" w:rsidP="003D44CF">
            <w:pPr>
              <w:pStyle w:val="Tablebodycopy"/>
              <w:jc w:val="both"/>
              <w:rPr>
                <w:rFonts w:ascii="Tahoma" w:hAnsi="Tahoma" w:cs="Tahoma"/>
                <w:lang w:val="en-GB"/>
              </w:rPr>
            </w:pPr>
            <w:r w:rsidRPr="00E03A2A">
              <w:rPr>
                <w:rFonts w:ascii="Tahoma" w:hAnsi="Tahoma" w:cs="Tahoma"/>
                <w:lang w:val="en-GB"/>
              </w:rPr>
              <w:t xml:space="preserve">If a child has been diagnosed with cryptosporidium, they should NOT go swimming for </w:t>
            </w:r>
            <w:r w:rsidR="003D44CF" w:rsidRPr="00E03A2A">
              <w:rPr>
                <w:rFonts w:ascii="Tahoma" w:hAnsi="Tahoma" w:cs="Tahoma"/>
                <w:lang w:val="en-GB"/>
              </w:rPr>
              <w:t>two</w:t>
            </w:r>
            <w:r w:rsidRPr="00E03A2A">
              <w:rPr>
                <w:rFonts w:ascii="Tahoma" w:hAnsi="Tahoma" w:cs="Tahoma"/>
                <w:lang w:val="en-GB"/>
              </w:rPr>
              <w:t xml:space="preserve"> weeks following the last episode of diarrhoea.</w:t>
            </w:r>
          </w:p>
        </w:tc>
      </w:tr>
      <w:tr w:rsidR="006B3CB4" w:rsidRPr="00E03A2A" w14:paraId="490B9408"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6D9CAAEF"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Cryptosporidiosis</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2E568A7C"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Until 48 hours after symptoms have stopped.</w:t>
            </w:r>
          </w:p>
        </w:tc>
      </w:tr>
      <w:tr w:rsidR="006B3CB4" w:rsidRPr="00E03A2A" w14:paraId="6636908C" w14:textId="77777777" w:rsidTr="00E42E84">
        <w:trPr>
          <w:trHeight w:val="1161"/>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5C3AE0B4" w14:textId="77777777" w:rsidR="006B3CB4" w:rsidRPr="00E03A2A" w:rsidRDefault="006B3CB4" w:rsidP="00945D32">
            <w:pPr>
              <w:pStyle w:val="Tablebodycopy"/>
              <w:jc w:val="both"/>
              <w:rPr>
                <w:rFonts w:ascii="Tahoma" w:hAnsi="Tahoma" w:cs="Tahoma"/>
                <w:b/>
                <w:lang w:val="fr-BE"/>
              </w:rPr>
            </w:pPr>
            <w:r w:rsidRPr="00E03A2A">
              <w:rPr>
                <w:rFonts w:ascii="Tahoma" w:hAnsi="Tahoma" w:cs="Tahoma"/>
                <w:b/>
                <w:lang w:val="fr-BE"/>
              </w:rPr>
              <w:t>E. coli (</w:t>
            </w:r>
            <w:proofErr w:type="spellStart"/>
            <w:r w:rsidRPr="00E03A2A">
              <w:rPr>
                <w:rFonts w:ascii="Tahoma" w:hAnsi="Tahoma" w:cs="Tahoma"/>
                <w:b/>
                <w:lang w:val="fr-BE"/>
              </w:rPr>
              <w:t>verocytotoxigenic</w:t>
            </w:r>
            <w:proofErr w:type="spellEnd"/>
            <w:r w:rsidRPr="00E03A2A">
              <w:rPr>
                <w:rFonts w:ascii="Tahoma" w:hAnsi="Tahoma" w:cs="Tahoma"/>
                <w:b/>
                <w:lang w:val="fr-BE"/>
              </w:rPr>
              <w:t xml:space="preserve"> or VTEC)</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59CB4583" w14:textId="77777777" w:rsidR="006B3CB4" w:rsidRPr="00E03A2A" w:rsidRDefault="006B3CB4" w:rsidP="00C90825">
            <w:pPr>
              <w:pStyle w:val="Tablebodycopy"/>
              <w:jc w:val="both"/>
              <w:rPr>
                <w:rFonts w:ascii="Tahoma" w:hAnsi="Tahoma" w:cs="Tahoma"/>
                <w:lang w:val="en-GB"/>
              </w:rPr>
            </w:pPr>
            <w:r w:rsidRPr="00E03A2A">
              <w:rPr>
                <w:rFonts w:ascii="Tahoma" w:hAnsi="Tahoma" w:cs="Tahoma"/>
                <w:lang w:val="en-GB"/>
              </w:rPr>
              <w:t xml:space="preserve">The standard exclusion period is until 48 hours after symptoms have resolved. However, some people pose a greater risk to others and may be excluded until they have a negative stool sample (for example, </w:t>
            </w:r>
            <w:r w:rsidR="00C90825" w:rsidRPr="00E03A2A">
              <w:rPr>
                <w:rFonts w:ascii="Tahoma" w:hAnsi="Tahoma" w:cs="Tahoma"/>
                <w:lang w:val="en-GB"/>
              </w:rPr>
              <w:t>preschool</w:t>
            </w:r>
            <w:r w:rsidRPr="00E03A2A">
              <w:rPr>
                <w:rFonts w:ascii="Tahoma" w:hAnsi="Tahoma" w:cs="Tahoma"/>
                <w:lang w:val="en-GB"/>
              </w:rPr>
              <w:t xml:space="preserve"> infants, food handlers, and care staff working with vulnerable people). The health protection team will advise in these instances.</w:t>
            </w:r>
          </w:p>
        </w:tc>
      </w:tr>
      <w:tr w:rsidR="006B3CB4" w:rsidRPr="00E03A2A" w14:paraId="0F0324E7" w14:textId="77777777" w:rsidTr="00E42E84">
        <w:trPr>
          <w:trHeight w:val="935"/>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56544285"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Food poisoning</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7988C539" w14:textId="77777777" w:rsidR="006B3CB4" w:rsidRPr="00E03A2A" w:rsidRDefault="00C90825" w:rsidP="00C90825">
            <w:pPr>
              <w:pStyle w:val="Tablebodycopy"/>
              <w:jc w:val="both"/>
              <w:rPr>
                <w:rFonts w:ascii="Tahoma" w:hAnsi="Tahoma" w:cs="Tahoma"/>
                <w:lang w:val="en-GB"/>
              </w:rPr>
            </w:pPr>
            <w:r w:rsidRPr="00E03A2A">
              <w:rPr>
                <w:rFonts w:ascii="Tahoma" w:hAnsi="Tahoma" w:cs="Tahoma"/>
                <w:lang w:val="en-GB"/>
              </w:rPr>
              <w:t>They are well enough to return within 48 hours from the last episode of vomiting and diarrhoea</w:t>
            </w:r>
            <w:r w:rsidR="006B3CB4" w:rsidRPr="00E03A2A">
              <w:rPr>
                <w:rFonts w:ascii="Tahoma" w:hAnsi="Tahoma" w:cs="Tahoma"/>
                <w:lang w:val="en-GB"/>
              </w:rPr>
              <w:t xml:space="preserve">. Some infections may require </w:t>
            </w:r>
            <w:r w:rsidRPr="00E03A2A">
              <w:rPr>
                <w:rFonts w:ascii="Tahoma" w:hAnsi="Tahoma" w:cs="Tahoma"/>
                <w:lang w:val="en-GB"/>
              </w:rPr>
              <w:t>extended</w:t>
            </w:r>
            <w:r w:rsidR="006B3CB4" w:rsidRPr="00E03A2A">
              <w:rPr>
                <w:rFonts w:ascii="Tahoma" w:hAnsi="Tahoma" w:cs="Tahoma"/>
                <w:lang w:val="en-GB"/>
              </w:rPr>
              <w:t xml:space="preserve"> periods (</w:t>
            </w:r>
            <w:r w:rsidRPr="00E03A2A">
              <w:rPr>
                <w:rFonts w:ascii="Tahoma" w:hAnsi="Tahoma" w:cs="Tahoma"/>
                <w:lang w:val="en-GB"/>
              </w:rPr>
              <w:t xml:space="preserve">the </w:t>
            </w:r>
            <w:r w:rsidR="006B3CB4" w:rsidRPr="00E03A2A">
              <w:rPr>
                <w:rFonts w:ascii="Tahoma" w:hAnsi="Tahoma" w:cs="Tahoma"/>
                <w:lang w:val="en-GB"/>
              </w:rPr>
              <w:t>local health protection team will advise).</w:t>
            </w:r>
          </w:p>
        </w:tc>
      </w:tr>
      <w:tr w:rsidR="006B3CB4" w:rsidRPr="00E03A2A" w14:paraId="7621D15F"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06AB7BE0"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Salmonella</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7BBBFE90"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Until 48 hours after symptoms have stopped.</w:t>
            </w:r>
          </w:p>
        </w:tc>
      </w:tr>
      <w:tr w:rsidR="006B3CB4" w:rsidRPr="00E03A2A" w14:paraId="3E44B134" w14:textId="77777777" w:rsidTr="00E42E84">
        <w:trPr>
          <w:trHeight w:val="709"/>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0A6A1B7B"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Typhoid and Paratyphoid fever</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23ACFBCD"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 xml:space="preserve">Seek advice from environmental health officers or the local health protection team. </w:t>
            </w:r>
          </w:p>
        </w:tc>
      </w:tr>
      <w:tr w:rsidR="006B3CB4" w:rsidRPr="00E03A2A" w14:paraId="146426B8" w14:textId="77777777" w:rsidTr="00E42E84">
        <w:trPr>
          <w:trHeight w:val="482"/>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6C4EE789"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Flu (influenza)</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2A157632"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Until recovered.</w:t>
            </w:r>
          </w:p>
        </w:tc>
      </w:tr>
      <w:tr w:rsidR="006B3CB4" w:rsidRPr="00E03A2A" w14:paraId="74562841" w14:textId="77777777" w:rsidTr="00E42E84">
        <w:trPr>
          <w:trHeight w:val="789"/>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612E306A"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lastRenderedPageBreak/>
              <w:t>Tuberculosis (TB)</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44044EF7" w14:textId="77777777" w:rsidR="006B3CB4" w:rsidRPr="00E03A2A" w:rsidRDefault="00C90825" w:rsidP="00C90825">
            <w:pPr>
              <w:pStyle w:val="Tablebodycopy"/>
              <w:jc w:val="both"/>
              <w:rPr>
                <w:rFonts w:ascii="Tahoma" w:hAnsi="Tahoma" w:cs="Tahoma"/>
                <w:lang w:val="en-GB"/>
              </w:rPr>
            </w:pPr>
            <w:r w:rsidRPr="00E03A2A">
              <w:rPr>
                <w:rFonts w:ascii="Tahoma" w:hAnsi="Tahoma" w:cs="Tahoma"/>
                <w:lang w:val="en-GB"/>
              </w:rPr>
              <w:t xml:space="preserve">If well enough, patients and staff with infectious TB can return to school after two weeks of treatment </w:t>
            </w:r>
            <w:proofErr w:type="gramStart"/>
            <w:r w:rsidR="006B3CB4" w:rsidRPr="00E03A2A">
              <w:rPr>
                <w:rFonts w:ascii="Tahoma" w:hAnsi="Tahoma" w:cs="Tahoma"/>
                <w:lang w:val="en-GB"/>
              </w:rPr>
              <w:t>as long as</w:t>
            </w:r>
            <w:proofErr w:type="gramEnd"/>
            <w:r w:rsidR="006B3CB4" w:rsidRPr="00E03A2A">
              <w:rPr>
                <w:rFonts w:ascii="Tahoma" w:hAnsi="Tahoma" w:cs="Tahoma"/>
                <w:lang w:val="en-GB"/>
              </w:rPr>
              <w:t xml:space="preserve"> they have responded to anti-TB therapy. Pupils and staff with non-pulmonary TB do not require exclusion and can return to school as soon as they are well enough.</w:t>
            </w:r>
          </w:p>
        </w:tc>
      </w:tr>
      <w:tr w:rsidR="006B3CB4" w:rsidRPr="00E03A2A" w14:paraId="5B7BDEB4" w14:textId="77777777" w:rsidTr="00E42E84">
        <w:trPr>
          <w:trHeight w:val="43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28532D3E"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Whooping cough (pertussis)</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19FB5F18" w14:textId="77777777" w:rsidR="006B3CB4" w:rsidRPr="00E03A2A" w:rsidRDefault="006B3CB4" w:rsidP="00C90825">
            <w:pPr>
              <w:pStyle w:val="Tablebodycopy"/>
              <w:jc w:val="both"/>
              <w:rPr>
                <w:rFonts w:ascii="Tahoma" w:hAnsi="Tahoma" w:cs="Tahoma"/>
                <w:lang w:val="en-GB"/>
              </w:rPr>
            </w:pPr>
            <w:r w:rsidRPr="00E03A2A">
              <w:rPr>
                <w:rFonts w:ascii="Tahoma" w:hAnsi="Tahoma" w:cs="Tahoma"/>
                <w:lang w:val="en-GB"/>
              </w:rPr>
              <w:t xml:space="preserve">A child or staff member should not return to school until they have had 48 hours of appropriate </w:t>
            </w:r>
            <w:r w:rsidR="00C90825" w:rsidRPr="00E03A2A">
              <w:rPr>
                <w:rFonts w:ascii="Tahoma" w:hAnsi="Tahoma" w:cs="Tahoma"/>
                <w:lang w:val="en-GB"/>
              </w:rPr>
              <w:t>antibiotic treatment and</w:t>
            </w:r>
            <w:r w:rsidRPr="00E03A2A">
              <w:rPr>
                <w:rFonts w:ascii="Tahoma" w:hAnsi="Tahoma" w:cs="Tahoma"/>
                <w:lang w:val="en-GB"/>
              </w:rPr>
              <w:t xml:space="preserve"> feel well enough to do so, or 21 days from </w:t>
            </w:r>
            <w:r w:rsidR="00C90825" w:rsidRPr="00E03A2A">
              <w:rPr>
                <w:rFonts w:ascii="Tahoma" w:hAnsi="Tahoma" w:cs="Tahoma"/>
                <w:lang w:val="en-GB"/>
              </w:rPr>
              <w:t xml:space="preserve">the </w:t>
            </w:r>
            <w:r w:rsidRPr="00E03A2A">
              <w:rPr>
                <w:rFonts w:ascii="Tahoma" w:hAnsi="Tahoma" w:cs="Tahoma"/>
                <w:lang w:val="en-GB"/>
              </w:rPr>
              <w:t xml:space="preserve">onset of illness if </w:t>
            </w:r>
            <w:r w:rsidR="00C90825" w:rsidRPr="00E03A2A">
              <w:rPr>
                <w:rFonts w:ascii="Tahoma" w:hAnsi="Tahoma" w:cs="Tahoma"/>
                <w:lang w:val="en-GB"/>
              </w:rPr>
              <w:t xml:space="preserve">there is </w:t>
            </w:r>
            <w:r w:rsidRPr="00E03A2A">
              <w:rPr>
                <w:rFonts w:ascii="Tahoma" w:hAnsi="Tahoma" w:cs="Tahoma"/>
                <w:lang w:val="en-GB"/>
              </w:rPr>
              <w:t>no antibiotic treatment.</w:t>
            </w:r>
          </w:p>
        </w:tc>
      </w:tr>
      <w:tr w:rsidR="006B3CB4" w:rsidRPr="00E03A2A" w14:paraId="2262318D"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3A1B8811"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Conjunctivitis</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4D3FC480"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None.</w:t>
            </w:r>
          </w:p>
        </w:tc>
      </w:tr>
      <w:tr w:rsidR="006B3CB4" w:rsidRPr="00E03A2A" w14:paraId="3604441A" w14:textId="77777777" w:rsidTr="00E42E84">
        <w:trPr>
          <w:cantSplit/>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2C13B9E7"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Giardia</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0BCF97EE"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Until 48 hours after symptoms have stopped.</w:t>
            </w:r>
          </w:p>
        </w:tc>
      </w:tr>
      <w:tr w:rsidR="006B3CB4" w:rsidRPr="00E03A2A" w14:paraId="49F88680" w14:textId="77777777" w:rsidTr="00E42E84">
        <w:trPr>
          <w:trHeight w:val="482"/>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5CB56D97"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Glandular fever</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373A1305"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None (can return once they feel well).</w:t>
            </w:r>
          </w:p>
        </w:tc>
      </w:tr>
      <w:tr w:rsidR="006B3CB4" w:rsidRPr="00E03A2A" w14:paraId="58436EB2"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5E4CB49D"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Head lice</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3FB9DC41"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None.</w:t>
            </w:r>
          </w:p>
        </w:tc>
      </w:tr>
      <w:tr w:rsidR="006B3CB4" w:rsidRPr="00E03A2A" w14:paraId="053AA4B4" w14:textId="77777777" w:rsidTr="00E42E84">
        <w:trPr>
          <w:trHeight w:val="234"/>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2DFA8EA3"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Hepatitis A</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003ED33E" w14:textId="77777777" w:rsidR="006B3CB4" w:rsidRPr="00E03A2A" w:rsidRDefault="006B3CB4" w:rsidP="00C90825">
            <w:pPr>
              <w:pStyle w:val="Tablebodycopy"/>
              <w:jc w:val="both"/>
              <w:rPr>
                <w:rFonts w:ascii="Tahoma" w:hAnsi="Tahoma" w:cs="Tahoma"/>
                <w:lang w:val="en-GB"/>
              </w:rPr>
            </w:pPr>
            <w:r w:rsidRPr="00E03A2A">
              <w:rPr>
                <w:rFonts w:ascii="Tahoma" w:hAnsi="Tahoma" w:cs="Tahoma"/>
                <w:lang w:val="en-GB"/>
              </w:rPr>
              <w:t xml:space="preserve">Exclude cases from school while unwell or until </w:t>
            </w:r>
            <w:r w:rsidR="00C90825" w:rsidRPr="00E03A2A">
              <w:rPr>
                <w:rFonts w:ascii="Tahoma" w:hAnsi="Tahoma" w:cs="Tahoma"/>
                <w:lang w:val="en-GB"/>
              </w:rPr>
              <w:t>seven</w:t>
            </w:r>
            <w:r w:rsidRPr="00E03A2A">
              <w:rPr>
                <w:rFonts w:ascii="Tahoma" w:hAnsi="Tahoma" w:cs="Tahoma"/>
                <w:lang w:val="en-GB"/>
              </w:rPr>
              <w:t xml:space="preserve"> days after the onset of jaundice (or </w:t>
            </w:r>
            <w:r w:rsidR="00C90825" w:rsidRPr="00E03A2A">
              <w:rPr>
                <w:rFonts w:ascii="Tahoma" w:hAnsi="Tahoma" w:cs="Tahoma"/>
                <w:lang w:val="en-GB"/>
              </w:rPr>
              <w:t>beginning</w:t>
            </w:r>
            <w:r w:rsidRPr="00E03A2A">
              <w:rPr>
                <w:rFonts w:ascii="Tahoma" w:hAnsi="Tahoma" w:cs="Tahoma"/>
                <w:lang w:val="en-GB"/>
              </w:rPr>
              <w:t xml:space="preserve"> of symptoms if no jaundice</w:t>
            </w:r>
            <w:r w:rsidR="00C90825" w:rsidRPr="00E03A2A">
              <w:rPr>
                <w:rFonts w:ascii="Tahoma" w:hAnsi="Tahoma" w:cs="Tahoma"/>
                <w:lang w:val="en-GB"/>
              </w:rPr>
              <w:t>), if</w:t>
            </w:r>
            <w:r w:rsidRPr="00E03A2A">
              <w:rPr>
                <w:rFonts w:ascii="Tahoma" w:hAnsi="Tahoma" w:cs="Tahoma"/>
                <w:lang w:val="en-GB"/>
              </w:rPr>
              <w:t xml:space="preserve"> under 5, or where hygiene is poor. There is no need to exclude older children with good hygiene who will have been much more infectious </w:t>
            </w:r>
            <w:r w:rsidR="00C90825" w:rsidRPr="00E03A2A">
              <w:rPr>
                <w:rFonts w:ascii="Tahoma" w:hAnsi="Tahoma" w:cs="Tahoma"/>
                <w:lang w:val="en-GB"/>
              </w:rPr>
              <w:t>before</w:t>
            </w:r>
            <w:r w:rsidRPr="00E03A2A">
              <w:rPr>
                <w:rFonts w:ascii="Tahoma" w:hAnsi="Tahoma" w:cs="Tahoma"/>
                <w:lang w:val="en-GB"/>
              </w:rPr>
              <w:t xml:space="preserve"> diagnosis.</w:t>
            </w:r>
          </w:p>
        </w:tc>
      </w:tr>
      <w:tr w:rsidR="006B3CB4" w:rsidRPr="00E03A2A" w14:paraId="35309104" w14:textId="77777777" w:rsidTr="00E42E84">
        <w:trPr>
          <w:trHeight w:val="41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35CD4331"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Hepatitis B</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1E9780B0" w14:textId="77777777" w:rsidR="006B3CB4" w:rsidRPr="00E03A2A" w:rsidRDefault="006B3CB4" w:rsidP="00C90825">
            <w:pPr>
              <w:pStyle w:val="Tablebodycopy"/>
              <w:jc w:val="both"/>
              <w:rPr>
                <w:rFonts w:ascii="Tahoma" w:hAnsi="Tahoma" w:cs="Tahoma"/>
                <w:lang w:val="en-GB"/>
              </w:rPr>
            </w:pPr>
            <w:r w:rsidRPr="00E03A2A">
              <w:rPr>
                <w:rFonts w:ascii="Tahoma" w:hAnsi="Tahoma" w:cs="Tahoma"/>
                <w:lang w:val="en-GB"/>
              </w:rPr>
              <w:t>Acute cases of hepatitis B will be too ill to attend school</w:t>
            </w:r>
            <w:r w:rsidR="00C90825" w:rsidRPr="00E03A2A">
              <w:rPr>
                <w:rFonts w:ascii="Tahoma" w:hAnsi="Tahoma" w:cs="Tahoma"/>
                <w:lang w:val="en-GB"/>
              </w:rPr>
              <w:t>,</w:t>
            </w:r>
            <w:r w:rsidRPr="00E03A2A">
              <w:rPr>
                <w:rFonts w:ascii="Tahoma" w:hAnsi="Tahoma" w:cs="Tahoma"/>
                <w:lang w:val="en-GB"/>
              </w:rPr>
              <w:t xml:space="preserve"> and their doctors will advise when they can return. Do not exclude </w:t>
            </w:r>
            <w:r w:rsidR="00C90825" w:rsidRPr="00E03A2A">
              <w:rPr>
                <w:rFonts w:ascii="Tahoma" w:hAnsi="Tahoma" w:cs="Tahoma"/>
                <w:lang w:val="en-GB"/>
              </w:rPr>
              <w:t>instances of chronic</w:t>
            </w:r>
            <w:r w:rsidRPr="00E03A2A">
              <w:rPr>
                <w:rFonts w:ascii="Tahoma" w:hAnsi="Tahoma" w:cs="Tahoma"/>
                <w:lang w:val="en-GB"/>
              </w:rPr>
              <w:t xml:space="preserve"> hepatitis B or restrict their activities. Similarly, do not exclude staff with chronic hepatitis B infection. Contact your local health protection team for more advice if required.</w:t>
            </w:r>
          </w:p>
        </w:tc>
      </w:tr>
      <w:tr w:rsidR="006B3CB4" w:rsidRPr="00E03A2A" w14:paraId="621EE62E" w14:textId="77777777" w:rsidTr="00E42E84">
        <w:trPr>
          <w:trHeight w:val="482"/>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23381F52"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Hepatitis C</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3B16509A"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None.</w:t>
            </w:r>
          </w:p>
        </w:tc>
      </w:tr>
      <w:tr w:rsidR="006B3CB4" w:rsidRPr="00E03A2A" w14:paraId="00D188A9" w14:textId="77777777" w:rsidTr="00E42E84">
        <w:trPr>
          <w:trHeight w:val="148"/>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5671626E"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Meningococcal meningitis/ septicaemia</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56D9E921"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If the child has been treated and has recovered, they can return to school.</w:t>
            </w:r>
          </w:p>
        </w:tc>
      </w:tr>
      <w:tr w:rsidR="006B3CB4" w:rsidRPr="00E03A2A" w14:paraId="01F1BBB9" w14:textId="77777777" w:rsidTr="00E42E84">
        <w:trPr>
          <w:trHeight w:val="482"/>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01745D91"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Meningitis</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6836308F"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Once the child has been treated (if necessary) and has recovered, they can return to school. No exclusion is needed.</w:t>
            </w:r>
          </w:p>
        </w:tc>
      </w:tr>
      <w:tr w:rsidR="006B3CB4" w:rsidRPr="00E03A2A" w14:paraId="10D264B5"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31BB644D"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Meningitis viral</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7D03AB5F"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None.</w:t>
            </w:r>
          </w:p>
        </w:tc>
      </w:tr>
      <w:tr w:rsidR="006B3CB4" w:rsidRPr="00E03A2A" w14:paraId="27D1008C" w14:textId="77777777" w:rsidTr="00E42E84">
        <w:trPr>
          <w:trHeight w:val="2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726E3DB5" w14:textId="0A074A9C"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MRSA (</w:t>
            </w:r>
            <w:proofErr w:type="spellStart"/>
            <w:r w:rsidR="00C75A8F" w:rsidRPr="00E03A2A">
              <w:rPr>
                <w:rFonts w:ascii="Tahoma" w:hAnsi="Tahoma" w:cs="Tahoma"/>
                <w:b/>
                <w:lang w:val="en-GB"/>
              </w:rPr>
              <w:t>meticillin</w:t>
            </w:r>
            <w:proofErr w:type="spellEnd"/>
            <w:r w:rsidR="00C75A8F" w:rsidRPr="00E03A2A">
              <w:rPr>
                <w:rFonts w:ascii="Tahoma" w:hAnsi="Tahoma" w:cs="Tahoma"/>
                <w:b/>
                <w:lang w:val="en-GB"/>
              </w:rPr>
              <w:t>-resistant</w:t>
            </w:r>
            <w:r w:rsidRPr="00E03A2A">
              <w:rPr>
                <w:rFonts w:ascii="Tahoma" w:hAnsi="Tahoma" w:cs="Tahoma"/>
                <w:b/>
                <w:lang w:val="en-GB"/>
              </w:rPr>
              <w:t xml:space="preserve"> Staphylococcus aureus)</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0A422D50"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None.</w:t>
            </w:r>
          </w:p>
        </w:tc>
      </w:tr>
      <w:tr w:rsidR="006B3CB4" w:rsidRPr="00E03A2A" w14:paraId="35AEA2F7" w14:textId="77777777" w:rsidTr="00E42E84">
        <w:trPr>
          <w:trHeight w:val="2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180ED454"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Mumps</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0BF44959" w14:textId="3B2E442B" w:rsidR="006B3CB4" w:rsidRPr="00E03A2A" w:rsidRDefault="00C90825" w:rsidP="00945D32">
            <w:pPr>
              <w:pStyle w:val="Tablebodycopy"/>
              <w:jc w:val="both"/>
              <w:rPr>
                <w:rFonts w:ascii="Tahoma" w:hAnsi="Tahoma" w:cs="Tahoma"/>
                <w:lang w:val="en-GB"/>
              </w:rPr>
            </w:pPr>
            <w:r w:rsidRPr="00E03A2A">
              <w:rPr>
                <w:rFonts w:ascii="Tahoma" w:hAnsi="Tahoma" w:cs="Tahoma"/>
                <w:lang w:val="en-GB"/>
              </w:rPr>
              <w:t>Five</w:t>
            </w:r>
            <w:r w:rsidR="006B3CB4" w:rsidRPr="00E03A2A">
              <w:rPr>
                <w:rFonts w:ascii="Tahoma" w:hAnsi="Tahoma" w:cs="Tahoma"/>
                <w:lang w:val="en-GB"/>
              </w:rPr>
              <w:t xml:space="preserve"> days after </w:t>
            </w:r>
            <w:r w:rsidR="00C75A8F" w:rsidRPr="00E03A2A">
              <w:rPr>
                <w:rFonts w:ascii="Tahoma" w:hAnsi="Tahoma" w:cs="Tahoma"/>
                <w:lang w:val="en-GB"/>
              </w:rPr>
              <w:t xml:space="preserve">the </w:t>
            </w:r>
            <w:r w:rsidR="006B3CB4" w:rsidRPr="00E03A2A">
              <w:rPr>
                <w:rFonts w:ascii="Tahoma" w:hAnsi="Tahoma" w:cs="Tahoma"/>
                <w:lang w:val="en-GB"/>
              </w:rPr>
              <w:t>onset of swelling (if well).</w:t>
            </w:r>
          </w:p>
        </w:tc>
      </w:tr>
      <w:tr w:rsidR="006B3CB4" w:rsidRPr="00E03A2A" w14:paraId="21F50430"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07AEAA16"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t>Threadworm</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52BFC4FD"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None.</w:t>
            </w:r>
          </w:p>
        </w:tc>
      </w:tr>
      <w:tr w:rsidR="006B3CB4" w:rsidRPr="00E03A2A" w14:paraId="38401403" w14:textId="77777777" w:rsidTr="00E42E84">
        <w:trPr>
          <w:trHeight w:val="467"/>
        </w:trPr>
        <w:tc>
          <w:tcPr>
            <w:tcW w:w="1335" w:type="pct"/>
            <w:tcBorders>
              <w:top w:val="single" w:sz="4" w:space="0" w:color="auto"/>
              <w:left w:val="single" w:sz="4" w:space="0" w:color="auto"/>
              <w:bottom w:val="single" w:sz="4" w:space="0" w:color="auto"/>
              <w:right w:val="single" w:sz="4" w:space="0" w:color="auto"/>
            </w:tcBorders>
            <w:shd w:val="clear" w:color="auto" w:fill="auto"/>
          </w:tcPr>
          <w:p w14:paraId="4FAE7CF4" w14:textId="77777777" w:rsidR="006B3CB4" w:rsidRPr="00E03A2A" w:rsidRDefault="006B3CB4" w:rsidP="00945D32">
            <w:pPr>
              <w:pStyle w:val="Tablebodycopy"/>
              <w:jc w:val="both"/>
              <w:rPr>
                <w:rFonts w:ascii="Tahoma" w:hAnsi="Tahoma" w:cs="Tahoma"/>
                <w:b/>
                <w:lang w:val="en-GB"/>
              </w:rPr>
            </w:pPr>
            <w:r w:rsidRPr="00E03A2A">
              <w:rPr>
                <w:rFonts w:ascii="Tahoma" w:hAnsi="Tahoma" w:cs="Tahoma"/>
                <w:b/>
                <w:lang w:val="en-GB"/>
              </w:rPr>
              <w:lastRenderedPageBreak/>
              <w:t>Rotavirus</w:t>
            </w:r>
          </w:p>
        </w:tc>
        <w:tc>
          <w:tcPr>
            <w:tcW w:w="3665" w:type="pct"/>
            <w:tcBorders>
              <w:top w:val="single" w:sz="4" w:space="0" w:color="auto"/>
              <w:left w:val="single" w:sz="4" w:space="0" w:color="auto"/>
              <w:bottom w:val="single" w:sz="4" w:space="0" w:color="auto"/>
              <w:right w:val="single" w:sz="4" w:space="0" w:color="auto"/>
            </w:tcBorders>
            <w:shd w:val="clear" w:color="auto" w:fill="auto"/>
          </w:tcPr>
          <w:p w14:paraId="73FC7C79" w14:textId="77777777" w:rsidR="006B3CB4" w:rsidRPr="00E03A2A" w:rsidRDefault="006B3CB4" w:rsidP="00945D32">
            <w:pPr>
              <w:pStyle w:val="Tablebodycopy"/>
              <w:jc w:val="both"/>
              <w:rPr>
                <w:rFonts w:ascii="Tahoma" w:hAnsi="Tahoma" w:cs="Tahoma"/>
                <w:lang w:val="en-GB"/>
              </w:rPr>
            </w:pPr>
            <w:r w:rsidRPr="00E03A2A">
              <w:rPr>
                <w:rFonts w:ascii="Tahoma" w:hAnsi="Tahoma" w:cs="Tahoma"/>
                <w:lang w:val="en-GB"/>
              </w:rPr>
              <w:t>Until 48 hours after symptoms have subsided.</w:t>
            </w:r>
          </w:p>
        </w:tc>
      </w:tr>
    </w:tbl>
    <w:p w14:paraId="0D4C79DB" w14:textId="77777777" w:rsidR="006B3CB4" w:rsidRPr="00E03A2A" w:rsidRDefault="006B3CB4" w:rsidP="00945D32">
      <w:pPr>
        <w:jc w:val="both"/>
        <w:rPr>
          <w:rFonts w:ascii="Tahoma" w:eastAsia="Times New Roman" w:hAnsi="Tahoma" w:cs="Tahoma"/>
          <w:sz w:val="2"/>
          <w:szCs w:val="2"/>
          <w:lang w:val="en-GB"/>
        </w:rPr>
      </w:pPr>
    </w:p>
    <w:p w14:paraId="49EB73F7" w14:textId="77777777" w:rsidR="006B3CB4" w:rsidRPr="00E03A2A" w:rsidRDefault="006B3CB4" w:rsidP="00945D32">
      <w:pPr>
        <w:jc w:val="both"/>
        <w:rPr>
          <w:rFonts w:ascii="Tahoma" w:hAnsi="Tahoma" w:cs="Tahoma"/>
          <w:sz w:val="24"/>
        </w:rPr>
      </w:pPr>
    </w:p>
    <w:sectPr w:rsidR="006B3CB4" w:rsidRPr="00E03A2A">
      <w:headerReference w:type="even" r:id="rId25"/>
      <w:headerReference w:type="default"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E939F" w14:textId="77777777" w:rsidR="00282F38" w:rsidRDefault="00282F38" w:rsidP="006B3CB4">
      <w:pPr>
        <w:spacing w:after="0"/>
      </w:pPr>
      <w:r>
        <w:separator/>
      </w:r>
    </w:p>
  </w:endnote>
  <w:endnote w:type="continuationSeparator" w:id="0">
    <w:p w14:paraId="724085DD" w14:textId="77777777" w:rsidR="00282F38" w:rsidRDefault="00282F38" w:rsidP="006B3C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342601"/>
      <w:docPartObj>
        <w:docPartGallery w:val="Page Numbers (Bottom of Page)"/>
        <w:docPartUnique/>
      </w:docPartObj>
    </w:sdtPr>
    <w:sdtEndPr>
      <w:rPr>
        <w:color w:val="7F7F7F" w:themeColor="background1" w:themeShade="7F"/>
        <w:spacing w:val="60"/>
      </w:rPr>
    </w:sdtEndPr>
    <w:sdtContent>
      <w:p w14:paraId="7F1896F3" w14:textId="77777777" w:rsidR="00864D67" w:rsidRDefault="00864D67">
        <w:pPr>
          <w:pStyle w:val="Footer"/>
          <w:pBdr>
            <w:top w:val="single" w:sz="4" w:space="1" w:color="D9D9D9" w:themeColor="background1" w:themeShade="D9"/>
          </w:pBdr>
          <w:jc w:val="right"/>
        </w:pPr>
        <w:r>
          <w:fldChar w:fldCharType="begin"/>
        </w:r>
        <w:r>
          <w:instrText xml:space="preserve"> PAGE   \* MERGEFORMAT </w:instrText>
        </w:r>
        <w:r>
          <w:fldChar w:fldCharType="separate"/>
        </w:r>
        <w:r w:rsidR="0036324C">
          <w:rPr>
            <w:noProof/>
          </w:rPr>
          <w:t>12</w:t>
        </w:r>
        <w:r>
          <w:rPr>
            <w:noProof/>
          </w:rPr>
          <w:fldChar w:fldCharType="end"/>
        </w:r>
        <w:r>
          <w:t xml:space="preserve"> | </w:t>
        </w:r>
        <w:r>
          <w:rPr>
            <w:color w:val="7F7F7F" w:themeColor="background1" w:themeShade="7F"/>
            <w:spacing w:val="60"/>
          </w:rPr>
          <w:t>Page</w:t>
        </w:r>
      </w:p>
    </w:sdtContent>
  </w:sdt>
  <w:p w14:paraId="6D63E482" w14:textId="77777777" w:rsidR="00864D67" w:rsidRDefault="00864D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882690"/>
      <w:docPartObj>
        <w:docPartGallery w:val="Page Numbers (Bottom of Page)"/>
        <w:docPartUnique/>
      </w:docPartObj>
    </w:sdtPr>
    <w:sdtEndPr>
      <w:rPr>
        <w:color w:val="7F7F7F" w:themeColor="background1" w:themeShade="7F"/>
        <w:spacing w:val="60"/>
      </w:rPr>
    </w:sdtEndPr>
    <w:sdtContent>
      <w:p w14:paraId="5390BEC7" w14:textId="77777777" w:rsidR="00864D67" w:rsidRDefault="00864D6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t xml:space="preserve"> | </w:t>
        </w:r>
        <w:r>
          <w:rPr>
            <w:color w:val="7F7F7F" w:themeColor="background1" w:themeShade="7F"/>
            <w:spacing w:val="60"/>
          </w:rPr>
          <w:t>Page</w:t>
        </w:r>
      </w:p>
    </w:sdtContent>
  </w:sdt>
  <w:p w14:paraId="72F3B98C" w14:textId="77777777" w:rsidR="00864D67" w:rsidRPr="00874C73" w:rsidRDefault="00864D67" w:rsidP="00BF79BB">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81F39" w14:textId="77777777" w:rsidR="00282F38" w:rsidRDefault="00282F38" w:rsidP="006B3CB4">
      <w:pPr>
        <w:spacing w:after="0"/>
      </w:pPr>
      <w:r>
        <w:separator/>
      </w:r>
    </w:p>
  </w:footnote>
  <w:footnote w:type="continuationSeparator" w:id="0">
    <w:p w14:paraId="753F0053" w14:textId="77777777" w:rsidR="00282F38" w:rsidRDefault="00282F38" w:rsidP="006B3CB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81CD" w14:textId="77777777" w:rsidR="00864D67" w:rsidRDefault="00000000">
    <w:r>
      <w:rPr>
        <w:noProof/>
      </w:rPr>
      <w:pict w14:anchorId="356345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alt="keydocs-background-banner" style="position:absolute;margin-left:0;margin-top:0;width:595.15pt;height:842.2pt;z-index:-251656192;visibility:visible;mso-wrap-edited:f;mso-position-horizontal:center;mso-position-horizontal-relative:margin;mso-position-vertical:center;mso-position-vertical-relative:margin">
          <v:imagedata r:id="rId1" o:title="keydocs-background-banner"/>
          <w10:wrap anchorx="margin" anchory="margin"/>
        </v:shape>
      </w:pict>
    </w:r>
    <w:r>
      <w:rPr>
        <w:noProof/>
      </w:rPr>
      <w:pict w14:anchorId="3C686A28">
        <v:shape id="WordPictureWatermark2" o:spid="_x0000_s1025" type="#_x0000_t75" alt="keydocs-background" style="position:absolute;margin-left:0;margin-top:0;width:595.15pt;height:842.2pt;z-index:-251657216;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405F" w14:textId="77777777" w:rsidR="00864D67" w:rsidRDefault="00864D67"/>
  <w:p w14:paraId="68D66675" w14:textId="77777777" w:rsidR="00864D67" w:rsidRDefault="00864D67"/>
  <w:p w14:paraId="04259091" w14:textId="77777777" w:rsidR="00864D67" w:rsidRDefault="00864D6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B810" w14:textId="77777777" w:rsidR="00864D67" w:rsidRDefault="00864D67"/>
  <w:p w14:paraId="15E4F6E9" w14:textId="77777777" w:rsidR="00864D67" w:rsidRDefault="00864D67" w:rsidP="00BF79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98" type="#_x0000_t75" style="width:209.15pt;height:331.7pt" o:bullet="t">
        <v:imagedata r:id="rId1" o:title="TK_LOGO_POINTER_RGB_bullet_blue"/>
      </v:shape>
    </w:pict>
  </w:numPicBullet>
  <w:numPicBullet w:numPicBulletId="1">
    <w:pict>
      <v:shape id="_x0000_i2599" type="#_x0000_t75" style="width:36pt;height:30.85pt" o:bullet="t">
        <v:imagedata r:id="rId2" o:title="Tick"/>
      </v:shape>
    </w:pict>
  </w:numPicBullet>
  <w:numPicBullet w:numPicBulletId="2">
    <w:pict>
      <v:shape id="_x0000_i2600" type="#_x0000_t75" style="width:30.85pt;height:30.85pt" o:bullet="t">
        <v:imagedata r:id="rId3" o:title="Cross"/>
      </v:shape>
    </w:pict>
  </w:numPicBullet>
  <w:numPicBullet w:numPicBulletId="3">
    <w:pict>
      <v:shape id="_x0000_i2601" type="#_x0000_t75" style="width:209.15pt;height:331.7pt" o:bullet="t">
        <v:imagedata r:id="rId4" o:title="art1EF6"/>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9E254B"/>
    <w:multiLevelType w:val="hybridMultilevel"/>
    <w:tmpl w:val="EE3E4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9F4C04"/>
    <w:multiLevelType w:val="multilevel"/>
    <w:tmpl w:val="F016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A7620"/>
    <w:multiLevelType w:val="hybridMultilevel"/>
    <w:tmpl w:val="D99A8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0FEE5281"/>
    <w:multiLevelType w:val="hybridMultilevel"/>
    <w:tmpl w:val="C41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0E1DA1"/>
    <w:multiLevelType w:val="multilevel"/>
    <w:tmpl w:val="9C50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DB021A"/>
    <w:multiLevelType w:val="multilevel"/>
    <w:tmpl w:val="8B28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D12B9C"/>
    <w:multiLevelType w:val="multilevel"/>
    <w:tmpl w:val="5566C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0D4EF2"/>
    <w:multiLevelType w:val="multilevel"/>
    <w:tmpl w:val="D57A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55AAD"/>
    <w:multiLevelType w:val="hybridMultilevel"/>
    <w:tmpl w:val="CB4A55AA"/>
    <w:lvl w:ilvl="0" w:tplc="8684FDC0">
      <w:numFmt w:val="bullet"/>
      <w:lvlText w:val=""/>
      <w:lvlJc w:val="left"/>
      <w:pPr>
        <w:ind w:left="466" w:hanging="360"/>
      </w:pPr>
      <w:rPr>
        <w:rFonts w:ascii="Arial" w:eastAsia="MS Mincho" w:hAnsi="Arial" w:cs="Aria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4"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1C139C"/>
    <w:multiLevelType w:val="multilevel"/>
    <w:tmpl w:val="E10C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EB6942"/>
    <w:multiLevelType w:val="multilevel"/>
    <w:tmpl w:val="B2FAB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8525D4"/>
    <w:multiLevelType w:val="multilevel"/>
    <w:tmpl w:val="C836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33603A"/>
    <w:multiLevelType w:val="hybridMultilevel"/>
    <w:tmpl w:val="576054DA"/>
    <w:lvl w:ilvl="0" w:tplc="8684FDC0">
      <w:numFmt w:val="bullet"/>
      <w:lvlText w:val=""/>
      <w:lvlJc w:val="left"/>
      <w:pPr>
        <w:ind w:left="413" w:hanging="360"/>
      </w:pPr>
      <w:rPr>
        <w:rFonts w:ascii="Arial" w:eastAsia="MS Mincho" w:hAnsi="Arial" w:cs="Arial" w:hint="default"/>
      </w:rPr>
    </w:lvl>
    <w:lvl w:ilvl="1" w:tplc="08090003" w:tentative="1">
      <w:start w:val="1"/>
      <w:numFmt w:val="bullet"/>
      <w:lvlText w:val="o"/>
      <w:lvlJc w:val="left"/>
      <w:pPr>
        <w:ind w:left="1133" w:hanging="360"/>
      </w:pPr>
      <w:rPr>
        <w:rFonts w:ascii="Courier New" w:hAnsi="Courier New" w:cs="Courier New" w:hint="default"/>
      </w:rPr>
    </w:lvl>
    <w:lvl w:ilvl="2" w:tplc="08090005" w:tentative="1">
      <w:start w:val="1"/>
      <w:numFmt w:val="bullet"/>
      <w:lvlText w:val=""/>
      <w:lvlJc w:val="left"/>
      <w:pPr>
        <w:ind w:left="1853" w:hanging="360"/>
      </w:pPr>
      <w:rPr>
        <w:rFonts w:ascii="Wingdings" w:hAnsi="Wingdings" w:hint="default"/>
      </w:rPr>
    </w:lvl>
    <w:lvl w:ilvl="3" w:tplc="08090001" w:tentative="1">
      <w:start w:val="1"/>
      <w:numFmt w:val="bullet"/>
      <w:lvlText w:val=""/>
      <w:lvlJc w:val="left"/>
      <w:pPr>
        <w:ind w:left="2573" w:hanging="360"/>
      </w:pPr>
      <w:rPr>
        <w:rFonts w:ascii="Symbol" w:hAnsi="Symbol" w:hint="default"/>
      </w:rPr>
    </w:lvl>
    <w:lvl w:ilvl="4" w:tplc="08090003" w:tentative="1">
      <w:start w:val="1"/>
      <w:numFmt w:val="bullet"/>
      <w:lvlText w:val="o"/>
      <w:lvlJc w:val="left"/>
      <w:pPr>
        <w:ind w:left="3293" w:hanging="360"/>
      </w:pPr>
      <w:rPr>
        <w:rFonts w:ascii="Courier New" w:hAnsi="Courier New" w:cs="Courier New" w:hint="default"/>
      </w:rPr>
    </w:lvl>
    <w:lvl w:ilvl="5" w:tplc="08090005" w:tentative="1">
      <w:start w:val="1"/>
      <w:numFmt w:val="bullet"/>
      <w:lvlText w:val=""/>
      <w:lvlJc w:val="left"/>
      <w:pPr>
        <w:ind w:left="4013" w:hanging="360"/>
      </w:pPr>
      <w:rPr>
        <w:rFonts w:ascii="Wingdings" w:hAnsi="Wingdings" w:hint="default"/>
      </w:rPr>
    </w:lvl>
    <w:lvl w:ilvl="6" w:tplc="08090001" w:tentative="1">
      <w:start w:val="1"/>
      <w:numFmt w:val="bullet"/>
      <w:lvlText w:val=""/>
      <w:lvlJc w:val="left"/>
      <w:pPr>
        <w:ind w:left="4733" w:hanging="360"/>
      </w:pPr>
      <w:rPr>
        <w:rFonts w:ascii="Symbol" w:hAnsi="Symbol" w:hint="default"/>
      </w:rPr>
    </w:lvl>
    <w:lvl w:ilvl="7" w:tplc="08090003" w:tentative="1">
      <w:start w:val="1"/>
      <w:numFmt w:val="bullet"/>
      <w:lvlText w:val="o"/>
      <w:lvlJc w:val="left"/>
      <w:pPr>
        <w:ind w:left="5453" w:hanging="360"/>
      </w:pPr>
      <w:rPr>
        <w:rFonts w:ascii="Courier New" w:hAnsi="Courier New" w:cs="Courier New" w:hint="default"/>
      </w:rPr>
    </w:lvl>
    <w:lvl w:ilvl="8" w:tplc="08090005" w:tentative="1">
      <w:start w:val="1"/>
      <w:numFmt w:val="bullet"/>
      <w:lvlText w:val=""/>
      <w:lvlJc w:val="left"/>
      <w:pPr>
        <w:ind w:left="6173" w:hanging="360"/>
      </w:pPr>
      <w:rPr>
        <w:rFonts w:ascii="Wingdings" w:hAnsi="Wingdings" w:hint="default"/>
      </w:rPr>
    </w:lvl>
  </w:abstractNum>
  <w:abstractNum w:abstractNumId="19" w15:restartNumberingAfterBreak="0">
    <w:nsid w:val="4D393CB6"/>
    <w:multiLevelType w:val="hybridMultilevel"/>
    <w:tmpl w:val="7B642688"/>
    <w:lvl w:ilvl="0" w:tplc="E1A87802">
      <w:start w:val="1"/>
      <w:numFmt w:val="bullet"/>
      <w:pStyle w:val="8DONTsbullet"/>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B66FA3"/>
    <w:multiLevelType w:val="hybridMultilevel"/>
    <w:tmpl w:val="44223B4A"/>
    <w:lvl w:ilvl="0" w:tplc="FFFFFFFF">
      <w:start w:val="1"/>
      <w:numFmt w:val="bullet"/>
      <w:pStyle w:val="Bullets"/>
      <w:lvlText w:val=""/>
      <w:lvlJc w:val="left"/>
      <w:pPr>
        <w:ind w:left="360" w:hanging="360"/>
      </w:pPr>
      <w:rPr>
        <w:rFonts w:ascii="Wingdings" w:hAnsi="Wingdings" w:hint="default"/>
        <w:color w:val="000000" w:themeColor="text1"/>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4E35056"/>
    <w:multiLevelType w:val="multilevel"/>
    <w:tmpl w:val="792C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030B24"/>
    <w:multiLevelType w:val="hybridMultilevel"/>
    <w:tmpl w:val="4662A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B8121F"/>
    <w:multiLevelType w:val="hybridMultilevel"/>
    <w:tmpl w:val="D13A5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BA6F15"/>
    <w:multiLevelType w:val="hybridMultilevel"/>
    <w:tmpl w:val="893C59F0"/>
    <w:lvl w:ilvl="0" w:tplc="08090001">
      <w:start w:val="1"/>
      <w:numFmt w:val="bullet"/>
      <w:lvlText w:val=""/>
      <w:lvlJc w:val="left"/>
      <w:pPr>
        <w:ind w:left="466"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25" w15:restartNumberingAfterBreak="0">
    <w:nsid w:val="654006BC"/>
    <w:multiLevelType w:val="hybridMultilevel"/>
    <w:tmpl w:val="F0520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5745E7"/>
    <w:multiLevelType w:val="multilevel"/>
    <w:tmpl w:val="FA5C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0F2D01"/>
    <w:multiLevelType w:val="multilevel"/>
    <w:tmpl w:val="3C9E0554"/>
    <w:lvl w:ilvl="0">
      <w:start w:val="1"/>
      <w:numFmt w:val="decimal"/>
      <w:lvlText w:val="%1."/>
      <w:lvlJc w:val="left"/>
      <w:pPr>
        <w:ind w:left="720" w:hanging="360"/>
      </w:pPr>
      <w:rPr>
        <w:rFonts w:hint="default"/>
        <w:b/>
        <w:sz w:val="32"/>
      </w:rPr>
    </w:lvl>
    <w:lvl w:ilvl="1">
      <w:start w:val="4"/>
      <w:numFmt w:val="decimal"/>
      <w:isLgl/>
      <w:lvlText w:val="%1.%2"/>
      <w:lvlJc w:val="left"/>
      <w:pPr>
        <w:ind w:left="894" w:hanging="53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1360125"/>
    <w:multiLevelType w:val="hybridMultilevel"/>
    <w:tmpl w:val="02246FE2"/>
    <w:lvl w:ilvl="0" w:tplc="91E0E3C6">
      <w:start w:val="1"/>
      <w:numFmt w:val="bullet"/>
      <w:lvlText w:val=""/>
      <w:lvlJc w:val="left"/>
      <w:pPr>
        <w:ind w:left="644" w:hanging="360"/>
      </w:pPr>
      <w:rPr>
        <w:rFonts w:ascii="Symbol" w:hAnsi="Symbol" w:hint="default"/>
        <w:color w:val="auto"/>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0534B6"/>
    <w:multiLevelType w:val="hybridMultilevel"/>
    <w:tmpl w:val="B8566BEA"/>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2A05F2"/>
    <w:multiLevelType w:val="hybridMultilevel"/>
    <w:tmpl w:val="87962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3436B1"/>
    <w:multiLevelType w:val="hybridMultilevel"/>
    <w:tmpl w:val="4B823486"/>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241019036">
    <w:abstractNumId w:val="32"/>
  </w:num>
  <w:num w:numId="2" w16cid:durableId="1612938409">
    <w:abstractNumId w:val="7"/>
  </w:num>
  <w:num w:numId="3" w16cid:durableId="48312483">
    <w:abstractNumId w:val="18"/>
  </w:num>
  <w:num w:numId="4" w16cid:durableId="1863205151">
    <w:abstractNumId w:val="13"/>
  </w:num>
  <w:num w:numId="5" w16cid:durableId="698556086">
    <w:abstractNumId w:val="24"/>
  </w:num>
  <w:num w:numId="6" w16cid:durableId="102506690">
    <w:abstractNumId w:val="23"/>
  </w:num>
  <w:num w:numId="7" w16cid:durableId="1829782259">
    <w:abstractNumId w:val="25"/>
  </w:num>
  <w:num w:numId="8" w16cid:durableId="970523823">
    <w:abstractNumId w:val="5"/>
  </w:num>
  <w:num w:numId="9" w16cid:durableId="1656716933">
    <w:abstractNumId w:val="31"/>
  </w:num>
  <w:num w:numId="10" w16cid:durableId="2055503384">
    <w:abstractNumId w:val="22"/>
  </w:num>
  <w:num w:numId="11" w16cid:durableId="1099373857">
    <w:abstractNumId w:val="3"/>
  </w:num>
  <w:num w:numId="12" w16cid:durableId="253981662">
    <w:abstractNumId w:val="29"/>
  </w:num>
  <w:num w:numId="13" w16cid:durableId="175387141">
    <w:abstractNumId w:val="2"/>
  </w:num>
  <w:num w:numId="14" w16cid:durableId="1217741087">
    <w:abstractNumId w:val="19"/>
  </w:num>
  <w:num w:numId="15" w16cid:durableId="2053068223">
    <w:abstractNumId w:val="30"/>
  </w:num>
  <w:num w:numId="16" w16cid:durableId="700940039">
    <w:abstractNumId w:val="0"/>
  </w:num>
  <w:num w:numId="17" w16cid:durableId="443426432">
    <w:abstractNumId w:val="9"/>
  </w:num>
  <w:num w:numId="18" w16cid:durableId="1781336858">
    <w:abstractNumId w:val="1"/>
  </w:num>
  <w:num w:numId="19" w16cid:durableId="1836456942">
    <w:abstractNumId w:val="6"/>
  </w:num>
  <w:num w:numId="20" w16cid:durableId="1171336545">
    <w:abstractNumId w:val="28"/>
  </w:num>
  <w:num w:numId="21" w16cid:durableId="1791127945">
    <w:abstractNumId w:val="14"/>
  </w:num>
  <w:num w:numId="22" w16cid:durableId="1729105940">
    <w:abstractNumId w:val="27"/>
  </w:num>
  <w:num w:numId="23" w16cid:durableId="1763530702">
    <w:abstractNumId w:val="15"/>
  </w:num>
  <w:num w:numId="24" w16cid:durableId="74398128">
    <w:abstractNumId w:val="17"/>
  </w:num>
  <w:num w:numId="25" w16cid:durableId="1384866390">
    <w:abstractNumId w:val="26"/>
  </w:num>
  <w:num w:numId="26" w16cid:durableId="1824352880">
    <w:abstractNumId w:val="21"/>
  </w:num>
  <w:num w:numId="27" w16cid:durableId="67382158">
    <w:abstractNumId w:val="4"/>
  </w:num>
  <w:num w:numId="28" w16cid:durableId="1094547059">
    <w:abstractNumId w:val="20"/>
  </w:num>
  <w:num w:numId="29" w16cid:durableId="1865629961">
    <w:abstractNumId w:val="12"/>
  </w:num>
  <w:num w:numId="30" w16cid:durableId="1668049347">
    <w:abstractNumId w:val="16"/>
  </w:num>
  <w:num w:numId="31" w16cid:durableId="931160921">
    <w:abstractNumId w:val="10"/>
  </w:num>
  <w:num w:numId="32" w16cid:durableId="695158198">
    <w:abstractNumId w:val="11"/>
  </w:num>
  <w:num w:numId="33" w16cid:durableId="5039070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2F9"/>
    <w:rsid w:val="00007076"/>
    <w:rsid w:val="000531A6"/>
    <w:rsid w:val="0007585D"/>
    <w:rsid w:val="00077091"/>
    <w:rsid w:val="000A3AE3"/>
    <w:rsid w:val="000B299E"/>
    <w:rsid w:val="000E70AB"/>
    <w:rsid w:val="000F4454"/>
    <w:rsid w:val="000F7BA6"/>
    <w:rsid w:val="00114951"/>
    <w:rsid w:val="00146173"/>
    <w:rsid w:val="0016762A"/>
    <w:rsid w:val="00170403"/>
    <w:rsid w:val="001B69A7"/>
    <w:rsid w:val="001D091B"/>
    <w:rsid w:val="001E6177"/>
    <w:rsid w:val="001F46BE"/>
    <w:rsid w:val="00234C21"/>
    <w:rsid w:val="002352D7"/>
    <w:rsid w:val="00244BF3"/>
    <w:rsid w:val="0026172A"/>
    <w:rsid w:val="00264B09"/>
    <w:rsid w:val="00282F38"/>
    <w:rsid w:val="002A79BD"/>
    <w:rsid w:val="002D7BBA"/>
    <w:rsid w:val="002E431A"/>
    <w:rsid w:val="003274ED"/>
    <w:rsid w:val="0035441F"/>
    <w:rsid w:val="0035474D"/>
    <w:rsid w:val="00360CD7"/>
    <w:rsid w:val="0036324C"/>
    <w:rsid w:val="003678C4"/>
    <w:rsid w:val="003C646E"/>
    <w:rsid w:val="003C73B5"/>
    <w:rsid w:val="003D44CF"/>
    <w:rsid w:val="00400DEB"/>
    <w:rsid w:val="00435644"/>
    <w:rsid w:val="0046385C"/>
    <w:rsid w:val="005123CB"/>
    <w:rsid w:val="005648DD"/>
    <w:rsid w:val="00582D89"/>
    <w:rsid w:val="005846D6"/>
    <w:rsid w:val="005A27BD"/>
    <w:rsid w:val="005C7932"/>
    <w:rsid w:val="00601792"/>
    <w:rsid w:val="0062264C"/>
    <w:rsid w:val="00626154"/>
    <w:rsid w:val="006467D3"/>
    <w:rsid w:val="00646A3C"/>
    <w:rsid w:val="00675AE9"/>
    <w:rsid w:val="00676F04"/>
    <w:rsid w:val="00676FCD"/>
    <w:rsid w:val="006872EE"/>
    <w:rsid w:val="006971C3"/>
    <w:rsid w:val="006A7335"/>
    <w:rsid w:val="006B3CB4"/>
    <w:rsid w:val="006C3EA7"/>
    <w:rsid w:val="006D6E70"/>
    <w:rsid w:val="006F219E"/>
    <w:rsid w:val="006F5CFD"/>
    <w:rsid w:val="00734A39"/>
    <w:rsid w:val="00786307"/>
    <w:rsid w:val="0081080D"/>
    <w:rsid w:val="008369AD"/>
    <w:rsid w:val="0084193B"/>
    <w:rsid w:val="00864D67"/>
    <w:rsid w:val="0089793B"/>
    <w:rsid w:val="008D66DD"/>
    <w:rsid w:val="008E0750"/>
    <w:rsid w:val="008E0DBC"/>
    <w:rsid w:val="0092280B"/>
    <w:rsid w:val="00926679"/>
    <w:rsid w:val="00945D32"/>
    <w:rsid w:val="00992EB9"/>
    <w:rsid w:val="009D72DE"/>
    <w:rsid w:val="00A00C76"/>
    <w:rsid w:val="00A25A53"/>
    <w:rsid w:val="00A65E6C"/>
    <w:rsid w:val="00A86968"/>
    <w:rsid w:val="00A94983"/>
    <w:rsid w:val="00AE1F15"/>
    <w:rsid w:val="00B01709"/>
    <w:rsid w:val="00B1180A"/>
    <w:rsid w:val="00B47997"/>
    <w:rsid w:val="00B54787"/>
    <w:rsid w:val="00B82777"/>
    <w:rsid w:val="00B84A51"/>
    <w:rsid w:val="00B95280"/>
    <w:rsid w:val="00BC055B"/>
    <w:rsid w:val="00BC29AB"/>
    <w:rsid w:val="00BC5A8E"/>
    <w:rsid w:val="00BC5FF1"/>
    <w:rsid w:val="00BD65CA"/>
    <w:rsid w:val="00BF79BB"/>
    <w:rsid w:val="00C047FB"/>
    <w:rsid w:val="00C164A2"/>
    <w:rsid w:val="00C2226D"/>
    <w:rsid w:val="00C31772"/>
    <w:rsid w:val="00C75A8F"/>
    <w:rsid w:val="00C90825"/>
    <w:rsid w:val="00C972F9"/>
    <w:rsid w:val="00C976EA"/>
    <w:rsid w:val="00CA52AF"/>
    <w:rsid w:val="00CB3927"/>
    <w:rsid w:val="00CB5F06"/>
    <w:rsid w:val="00CF73E9"/>
    <w:rsid w:val="00D00AAB"/>
    <w:rsid w:val="00D06F0B"/>
    <w:rsid w:val="00D2112F"/>
    <w:rsid w:val="00D25AB6"/>
    <w:rsid w:val="00D32E63"/>
    <w:rsid w:val="00D47032"/>
    <w:rsid w:val="00D55BD1"/>
    <w:rsid w:val="00D64D1E"/>
    <w:rsid w:val="00DF457A"/>
    <w:rsid w:val="00E006D2"/>
    <w:rsid w:val="00E03A2A"/>
    <w:rsid w:val="00E10FF5"/>
    <w:rsid w:val="00E27900"/>
    <w:rsid w:val="00E42E84"/>
    <w:rsid w:val="00E874A5"/>
    <w:rsid w:val="00E95CC1"/>
    <w:rsid w:val="00EC3B71"/>
    <w:rsid w:val="00EC41AC"/>
    <w:rsid w:val="00F24CA2"/>
    <w:rsid w:val="00F26DE8"/>
    <w:rsid w:val="00F53B1D"/>
    <w:rsid w:val="00F717CA"/>
    <w:rsid w:val="00F8434F"/>
    <w:rsid w:val="00FA3E41"/>
    <w:rsid w:val="00FB6C1B"/>
    <w:rsid w:val="00FE6968"/>
    <w:rsid w:val="00FF1272"/>
    <w:rsid w:val="00FF3854"/>
    <w:rsid w:val="00FF4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3ED4AB"/>
  <w15:chartTrackingRefBased/>
  <w15:docId w15:val="{653FA9E3-C233-4A18-92EC-5E2B7C6D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972F9"/>
    <w:pPr>
      <w:spacing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uiPriority w:val="8"/>
    <w:qFormat/>
    <w:rsid w:val="00C972F9"/>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6B3CB4"/>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unhideWhenUsed/>
    <w:qFormat/>
    <w:rsid w:val="006B3CB4"/>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8E0DB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972F9"/>
    <w:rPr>
      <w:rFonts w:ascii="Arial" w:eastAsia="Calibri" w:hAnsi="Arial" w:cs="Arial"/>
      <w:b/>
      <w:color w:val="FF1F64"/>
      <w:sz w:val="28"/>
      <w:szCs w:val="36"/>
    </w:rPr>
  </w:style>
  <w:style w:type="character" w:styleId="Hyperlink">
    <w:name w:val="Hyperlink"/>
    <w:uiPriority w:val="99"/>
    <w:unhideWhenUsed/>
    <w:qFormat/>
    <w:rsid w:val="00C972F9"/>
    <w:rPr>
      <w:color w:val="0072CC"/>
      <w:u w:val="single"/>
    </w:rPr>
  </w:style>
  <w:style w:type="paragraph" w:customStyle="1" w:styleId="1bodycopy10pt">
    <w:name w:val="1 body copy 10pt"/>
    <w:basedOn w:val="Normal"/>
    <w:link w:val="1bodycopy10ptChar"/>
    <w:qFormat/>
    <w:rsid w:val="00C972F9"/>
  </w:style>
  <w:style w:type="paragraph" w:customStyle="1" w:styleId="4Bulletedcopyblue">
    <w:name w:val="4 Bulleted copy blue"/>
    <w:basedOn w:val="Normal"/>
    <w:qFormat/>
    <w:rsid w:val="00C972F9"/>
    <w:pPr>
      <w:numPr>
        <w:numId w:val="1"/>
      </w:numPr>
    </w:pPr>
    <w:rPr>
      <w:rFonts w:cs="Arial"/>
      <w:szCs w:val="20"/>
    </w:rPr>
  </w:style>
  <w:style w:type="character" w:customStyle="1" w:styleId="1bodycopy10ptChar">
    <w:name w:val="1 body copy 10pt Char"/>
    <w:link w:val="1bodycopy10pt"/>
    <w:rsid w:val="00C972F9"/>
    <w:rPr>
      <w:rFonts w:ascii="Arial" w:eastAsia="MS Mincho" w:hAnsi="Arial" w:cs="Times New Roman"/>
      <w:sz w:val="20"/>
      <w:szCs w:val="24"/>
      <w:lang w:val="en-US"/>
    </w:rPr>
  </w:style>
  <w:style w:type="paragraph" w:customStyle="1" w:styleId="1bodycopy11pt">
    <w:name w:val="1 body copy 11pt"/>
    <w:autoRedefine/>
    <w:rsid w:val="00C972F9"/>
    <w:pPr>
      <w:spacing w:after="120" w:line="240" w:lineRule="auto"/>
      <w:ind w:right="850"/>
    </w:pPr>
    <w:rPr>
      <w:rFonts w:ascii="Arial" w:eastAsia="MS Mincho" w:hAnsi="Arial" w:cs="Arial"/>
      <w:szCs w:val="24"/>
      <w:lang w:val="en-US"/>
    </w:rPr>
  </w:style>
  <w:style w:type="paragraph" w:styleId="TOCHeading">
    <w:name w:val="TOC Heading"/>
    <w:basedOn w:val="Heading1"/>
    <w:next w:val="Normal"/>
    <w:uiPriority w:val="39"/>
    <w:unhideWhenUsed/>
    <w:rsid w:val="00C972F9"/>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C972F9"/>
    <w:pPr>
      <w:shd w:val="clear" w:color="auto" w:fill="FFFFFF" w:themeFill="background1"/>
      <w:tabs>
        <w:tab w:val="right" w:leader="dot" w:pos="9736"/>
      </w:tabs>
      <w:spacing w:after="100"/>
    </w:pPr>
  </w:style>
  <w:style w:type="paragraph" w:customStyle="1" w:styleId="3Policytitle">
    <w:name w:val="3 Policy title"/>
    <w:basedOn w:val="Normal"/>
    <w:qFormat/>
    <w:rsid w:val="00C972F9"/>
    <w:rPr>
      <w:b/>
      <w:sz w:val="72"/>
    </w:rPr>
  </w:style>
  <w:style w:type="paragraph" w:customStyle="1" w:styleId="Subhead2">
    <w:name w:val="Subhead 2"/>
    <w:basedOn w:val="1bodycopy10pt"/>
    <w:next w:val="1bodycopy10pt"/>
    <w:link w:val="Subhead2Char"/>
    <w:qFormat/>
    <w:rsid w:val="00C972F9"/>
    <w:pPr>
      <w:spacing w:before="240"/>
    </w:pPr>
    <w:rPr>
      <w:b/>
      <w:color w:val="12263F"/>
      <w:sz w:val="24"/>
    </w:rPr>
  </w:style>
  <w:style w:type="character" w:customStyle="1" w:styleId="Subhead2Char">
    <w:name w:val="Subhead 2 Char"/>
    <w:link w:val="Subhead2"/>
    <w:rsid w:val="00C972F9"/>
    <w:rPr>
      <w:rFonts w:ascii="Arial" w:eastAsia="MS Mincho" w:hAnsi="Arial" w:cs="Times New Roman"/>
      <w:b/>
      <w:color w:val="12263F"/>
      <w:sz w:val="24"/>
      <w:szCs w:val="24"/>
      <w:lang w:val="en-US"/>
    </w:rPr>
  </w:style>
  <w:style w:type="table" w:styleId="TableGrid">
    <w:name w:val="Table Grid"/>
    <w:basedOn w:val="TableNormal"/>
    <w:uiPriority w:val="39"/>
    <w:rsid w:val="00C97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457A"/>
    <w:pPr>
      <w:ind w:left="720"/>
      <w:contextualSpacing/>
    </w:pPr>
  </w:style>
  <w:style w:type="character" w:customStyle="1" w:styleId="Heading3Char">
    <w:name w:val="Heading 3 Char"/>
    <w:basedOn w:val="DefaultParagraphFont"/>
    <w:link w:val="Heading3"/>
    <w:uiPriority w:val="9"/>
    <w:rsid w:val="006B3CB4"/>
    <w:rPr>
      <w:rFonts w:asciiTheme="majorHAnsi" w:eastAsiaTheme="majorEastAsia" w:hAnsiTheme="majorHAnsi" w:cstheme="majorBidi"/>
      <w:color w:val="1F3763" w:themeColor="accent1" w:themeShade="7F"/>
      <w:sz w:val="24"/>
      <w:szCs w:val="24"/>
      <w:lang w:val="en-US"/>
    </w:rPr>
  </w:style>
  <w:style w:type="paragraph" w:styleId="TOC2">
    <w:name w:val="toc 2"/>
    <w:basedOn w:val="Normal"/>
    <w:next w:val="Normal"/>
    <w:autoRedefine/>
    <w:uiPriority w:val="39"/>
    <w:unhideWhenUsed/>
    <w:rsid w:val="006B3CB4"/>
    <w:pPr>
      <w:spacing w:after="100"/>
      <w:ind w:left="200"/>
    </w:pPr>
  </w:style>
  <w:style w:type="character" w:customStyle="1" w:styleId="Heading2Char">
    <w:name w:val="Heading 2 Char"/>
    <w:basedOn w:val="DefaultParagraphFont"/>
    <w:link w:val="Heading2"/>
    <w:rsid w:val="006B3CB4"/>
    <w:rPr>
      <w:rFonts w:ascii="Arial" w:eastAsia="Times New Roman" w:hAnsi="Arial" w:cs="Times New Roman"/>
      <w:b/>
      <w:color w:val="0D1C2F"/>
      <w:sz w:val="24"/>
      <w:szCs w:val="26"/>
      <w:lang w:val="en-US"/>
    </w:rPr>
  </w:style>
  <w:style w:type="paragraph" w:styleId="Footer">
    <w:name w:val="footer"/>
    <w:basedOn w:val="Normal"/>
    <w:link w:val="FooterChar"/>
    <w:uiPriority w:val="99"/>
    <w:unhideWhenUsed/>
    <w:rsid w:val="006B3CB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basedOn w:val="DefaultParagraphFont"/>
    <w:link w:val="Footer"/>
    <w:uiPriority w:val="99"/>
    <w:rsid w:val="006B3CB4"/>
    <w:rPr>
      <w:rFonts w:ascii="Arial" w:eastAsia="Times New Roman" w:hAnsi="Arial" w:cs="Arial"/>
      <w:color w:val="808080"/>
      <w:sz w:val="16"/>
      <w:szCs w:val="16"/>
      <w:bdr w:val="none" w:sz="0" w:space="0" w:color="auto" w:frame="1"/>
      <w:shd w:val="clear" w:color="auto" w:fill="FFFFFF"/>
      <w:lang w:val="en-US"/>
    </w:rPr>
  </w:style>
  <w:style w:type="paragraph" w:customStyle="1" w:styleId="2Subheadpink">
    <w:name w:val="2 Subhead pink"/>
    <w:next w:val="1bodycopy10pt"/>
    <w:rsid w:val="006B3CB4"/>
    <w:pPr>
      <w:spacing w:before="360" w:after="120"/>
    </w:pPr>
    <w:rPr>
      <w:rFonts w:ascii="Arial" w:eastAsia="MS Mincho" w:hAnsi="Arial" w:cs="Arial"/>
      <w:b/>
      <w:color w:val="FF1F64"/>
      <w:sz w:val="32"/>
      <w:szCs w:val="32"/>
      <w:lang w:val="en-US"/>
    </w:rPr>
  </w:style>
  <w:style w:type="paragraph" w:customStyle="1" w:styleId="SlugTheKey">
    <w:name w:val="Slug The Key"/>
    <w:next w:val="Normal"/>
    <w:rsid w:val="006B3CB4"/>
    <w:pPr>
      <w:jc w:val="center"/>
    </w:pPr>
    <w:rPr>
      <w:rFonts w:ascii="Arial" w:eastAsia="MS Mincho" w:hAnsi="Arial" w:cs="Times New Roman"/>
      <w:caps/>
      <w:color w:val="FFFFFF"/>
      <w:sz w:val="18"/>
      <w:szCs w:val="18"/>
      <w:lang w:val="en-US"/>
    </w:rPr>
  </w:style>
  <w:style w:type="paragraph" w:customStyle="1" w:styleId="TKheadingpink">
    <w:name w:val="TK heading pink"/>
    <w:next w:val="1bodycopy10pt"/>
    <w:rsid w:val="006B3CB4"/>
    <w:pPr>
      <w:suppressAutoHyphens/>
      <w:spacing w:after="480" w:line="240" w:lineRule="auto"/>
    </w:pPr>
    <w:rPr>
      <w:rFonts w:ascii="Arial" w:eastAsia="MS Mincho" w:hAnsi="Arial" w:cs="Times New Roman"/>
      <w:b/>
      <w:color w:val="FF1F64"/>
      <w:sz w:val="60"/>
      <w:szCs w:val="24"/>
      <w:lang w:val="en-US"/>
    </w:rPr>
  </w:style>
  <w:style w:type="paragraph" w:customStyle="1" w:styleId="8DONTsbullet">
    <w:name w:val="8 DON'Ts bullet"/>
    <w:basedOn w:val="Normal"/>
    <w:rsid w:val="006B3CB4"/>
    <w:pPr>
      <w:numPr>
        <w:numId w:val="14"/>
      </w:numPr>
      <w:suppressAutoHyphens/>
      <w:ind w:right="284"/>
    </w:pPr>
    <w:rPr>
      <w:rFonts w:cs="Arial"/>
      <w:b/>
      <w:sz w:val="24"/>
      <w:szCs w:val="20"/>
    </w:rPr>
  </w:style>
  <w:style w:type="paragraph" w:customStyle="1" w:styleId="7DOsbullet">
    <w:name w:val="7 DOs bullet"/>
    <w:basedOn w:val="Normal"/>
    <w:rsid w:val="006B3CB4"/>
    <w:pPr>
      <w:numPr>
        <w:numId w:val="13"/>
      </w:numPr>
      <w:ind w:right="284"/>
    </w:pPr>
    <w:rPr>
      <w:rFonts w:cs="Arial"/>
      <w:b/>
      <w:sz w:val="24"/>
      <w:szCs w:val="20"/>
    </w:rPr>
  </w:style>
  <w:style w:type="paragraph" w:customStyle="1" w:styleId="9Boxheading">
    <w:name w:val="9 Box heading"/>
    <w:basedOn w:val="Normal"/>
    <w:rsid w:val="006B3CB4"/>
    <w:rPr>
      <w:b/>
      <w:color w:val="12263F"/>
      <w:sz w:val="24"/>
    </w:rPr>
  </w:style>
  <w:style w:type="paragraph" w:customStyle="1" w:styleId="9Secondbullet">
    <w:name w:val="9 Second bullet"/>
    <w:basedOn w:val="1bodycopy10pt"/>
    <w:link w:val="9SecondbulletChar"/>
    <w:rsid w:val="006B3CB4"/>
    <w:pPr>
      <w:numPr>
        <w:numId w:val="12"/>
      </w:numPr>
      <w:ind w:right="567"/>
    </w:pPr>
  </w:style>
  <w:style w:type="paragraph" w:styleId="BalloonText">
    <w:name w:val="Balloon Text"/>
    <w:basedOn w:val="Normal"/>
    <w:link w:val="BalloonTextChar"/>
    <w:uiPriority w:val="99"/>
    <w:semiHidden/>
    <w:unhideWhenUsed/>
    <w:rsid w:val="006B3C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CB4"/>
    <w:rPr>
      <w:rFonts w:ascii="Segoe UI" w:eastAsia="MS Mincho" w:hAnsi="Segoe UI" w:cs="Segoe UI"/>
      <w:sz w:val="18"/>
      <w:szCs w:val="18"/>
      <w:lang w:val="en-US"/>
    </w:rPr>
  </w:style>
  <w:style w:type="character" w:customStyle="1" w:styleId="9SecondbulletChar">
    <w:name w:val="9 Second bullet Char"/>
    <w:link w:val="9Secondbullet"/>
    <w:rsid w:val="006B3CB4"/>
    <w:rPr>
      <w:rFonts w:ascii="Arial" w:eastAsia="MS Mincho" w:hAnsi="Arial" w:cs="Times New Roman"/>
      <w:sz w:val="20"/>
      <w:szCs w:val="24"/>
      <w:lang w:val="en-US"/>
    </w:rPr>
  </w:style>
  <w:style w:type="character" w:styleId="Strong">
    <w:name w:val="Strong"/>
    <w:uiPriority w:val="22"/>
    <w:qFormat/>
    <w:rsid w:val="006B3CB4"/>
    <w:rPr>
      <w:rFonts w:ascii="Arial" w:hAnsi="Arial"/>
      <w:b/>
      <w:bCs/>
      <w:sz w:val="22"/>
    </w:rPr>
  </w:style>
  <w:style w:type="paragraph" w:customStyle="1" w:styleId="6Abstract">
    <w:name w:val="6 Abstract"/>
    <w:qFormat/>
    <w:rsid w:val="006B3CB4"/>
    <w:pPr>
      <w:spacing w:after="240"/>
    </w:pPr>
    <w:rPr>
      <w:rFonts w:ascii="Arial" w:eastAsia="MS Mincho" w:hAnsi="Arial" w:cs="Times New Roman"/>
      <w:sz w:val="28"/>
      <w:szCs w:val="28"/>
      <w:lang w:val="en-US"/>
    </w:rPr>
  </w:style>
  <w:style w:type="paragraph" w:customStyle="1" w:styleId="Text">
    <w:name w:val="Text"/>
    <w:basedOn w:val="BodyText"/>
    <w:link w:val="TextChar"/>
    <w:rsid w:val="006B3CB4"/>
    <w:rPr>
      <w:rFonts w:cs="Arial"/>
      <w:szCs w:val="20"/>
    </w:rPr>
  </w:style>
  <w:style w:type="character" w:customStyle="1" w:styleId="TextChar">
    <w:name w:val="Text Char"/>
    <w:link w:val="Text"/>
    <w:rsid w:val="006B3CB4"/>
    <w:rPr>
      <w:rFonts w:ascii="Arial" w:eastAsia="MS Mincho" w:hAnsi="Arial" w:cs="Arial"/>
      <w:sz w:val="20"/>
      <w:szCs w:val="20"/>
      <w:lang w:val="en-US"/>
    </w:rPr>
  </w:style>
  <w:style w:type="paragraph" w:customStyle="1" w:styleId="9TableHeading">
    <w:name w:val="9 Table Heading"/>
    <w:basedOn w:val="Text"/>
    <w:link w:val="9TableHeadingChar"/>
    <w:rsid w:val="006B3CB4"/>
    <w:pPr>
      <w:spacing w:after="0"/>
    </w:pPr>
    <w:rPr>
      <w:caps/>
    </w:rPr>
  </w:style>
  <w:style w:type="character" w:customStyle="1" w:styleId="9TableHeadingChar">
    <w:name w:val="9 Table Heading Char"/>
    <w:link w:val="9TableHeading"/>
    <w:rsid w:val="006B3CB4"/>
    <w:rPr>
      <w:rFonts w:ascii="Arial" w:eastAsia="MS Mincho" w:hAnsi="Arial" w:cs="Arial"/>
      <w:caps/>
      <w:sz w:val="20"/>
      <w:szCs w:val="20"/>
      <w:lang w:val="en-US"/>
    </w:rPr>
  </w:style>
  <w:style w:type="paragraph" w:customStyle="1" w:styleId="Bodycopyitalic">
    <w:name w:val="Body copy italic"/>
    <w:basedOn w:val="Normal"/>
    <w:qFormat/>
    <w:rsid w:val="006B3CB4"/>
    <w:pPr>
      <w:ind w:right="284"/>
    </w:pPr>
    <w:rPr>
      <w:i/>
    </w:rPr>
  </w:style>
  <w:style w:type="paragraph" w:styleId="BodyText">
    <w:name w:val="Body Text"/>
    <w:basedOn w:val="Normal"/>
    <w:link w:val="BodyTextChar"/>
    <w:uiPriority w:val="99"/>
    <w:semiHidden/>
    <w:unhideWhenUsed/>
    <w:rsid w:val="006B3CB4"/>
  </w:style>
  <w:style w:type="character" w:customStyle="1" w:styleId="BodyTextChar">
    <w:name w:val="Body Text Char"/>
    <w:basedOn w:val="DefaultParagraphFont"/>
    <w:link w:val="BodyText"/>
    <w:uiPriority w:val="99"/>
    <w:semiHidden/>
    <w:rsid w:val="006B3CB4"/>
    <w:rPr>
      <w:rFonts w:ascii="Arial" w:eastAsia="MS Mincho" w:hAnsi="Arial" w:cs="Times New Roman"/>
      <w:sz w:val="20"/>
      <w:szCs w:val="24"/>
      <w:lang w:val="en-US"/>
    </w:rPr>
  </w:style>
  <w:style w:type="paragraph" w:customStyle="1" w:styleId="TableHeading">
    <w:name w:val="TableHeading"/>
    <w:basedOn w:val="1bodycopy10pt"/>
    <w:link w:val="TableHeadingChar"/>
    <w:qFormat/>
    <w:rsid w:val="006B3CB4"/>
    <w:pPr>
      <w:spacing w:after="0"/>
    </w:pPr>
  </w:style>
  <w:style w:type="character" w:customStyle="1" w:styleId="TableHeadingChar">
    <w:name w:val="TableHeading Char"/>
    <w:link w:val="TableHeading"/>
    <w:rsid w:val="006B3CB4"/>
    <w:rPr>
      <w:rFonts w:ascii="Arial" w:eastAsia="MS Mincho" w:hAnsi="Arial" w:cs="Times New Roman"/>
      <w:sz w:val="20"/>
      <w:szCs w:val="24"/>
      <w:lang w:val="en-US"/>
    </w:rPr>
  </w:style>
  <w:style w:type="table" w:customStyle="1" w:styleId="TheKeytable">
    <w:name w:val="The Key table"/>
    <w:basedOn w:val="TableNormal"/>
    <w:uiPriority w:val="99"/>
    <w:rsid w:val="006B3CB4"/>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6B3CB4"/>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6B3CB4"/>
    <w:rPr>
      <w:szCs w:val="20"/>
    </w:rPr>
  </w:style>
  <w:style w:type="character" w:customStyle="1" w:styleId="apple-converted-space">
    <w:name w:val="apple-converted-space"/>
    <w:rsid w:val="006B3CB4"/>
  </w:style>
  <w:style w:type="paragraph" w:customStyle="1" w:styleId="Subheadwithpointer">
    <w:name w:val="Subhead with pointer"/>
    <w:basedOn w:val="Normal"/>
    <w:next w:val="6Abstract"/>
    <w:link w:val="SubheadwithpointerChar"/>
    <w:qFormat/>
    <w:rsid w:val="006B3CB4"/>
    <w:pPr>
      <w:numPr>
        <w:numId w:val="15"/>
      </w:numPr>
      <w:spacing w:before="120"/>
      <w:ind w:right="850"/>
    </w:pPr>
    <w:rPr>
      <w:rFonts w:cs="Arial"/>
      <w:b/>
      <w:bCs/>
      <w:color w:val="FF1F64"/>
      <w:sz w:val="32"/>
      <w:szCs w:val="32"/>
    </w:rPr>
  </w:style>
  <w:style w:type="character" w:customStyle="1" w:styleId="SubheadwithpointerChar">
    <w:name w:val="Subhead with pointer Char"/>
    <w:link w:val="Subheadwithpointer"/>
    <w:rsid w:val="006B3CB4"/>
    <w:rPr>
      <w:rFonts w:ascii="Arial" w:eastAsia="MS Mincho" w:hAnsi="Arial" w:cs="Arial"/>
      <w:b/>
      <w:bCs/>
      <w:color w:val="FF1F64"/>
      <w:sz w:val="32"/>
      <w:szCs w:val="32"/>
      <w:lang w:val="en-US"/>
    </w:rPr>
  </w:style>
  <w:style w:type="character" w:styleId="FollowedHyperlink">
    <w:name w:val="FollowedHyperlink"/>
    <w:uiPriority w:val="99"/>
    <w:semiHidden/>
    <w:unhideWhenUsed/>
    <w:rsid w:val="006B3CB4"/>
    <w:rPr>
      <w:color w:val="954F72"/>
      <w:u w:val="single"/>
    </w:rPr>
  </w:style>
  <w:style w:type="paragraph" w:customStyle="1" w:styleId="Title1">
    <w:name w:val="Title 1"/>
    <w:basedOn w:val="Heading1"/>
    <w:link w:val="Title1Char"/>
    <w:autoRedefine/>
    <w:rsid w:val="006B3CB4"/>
    <w:pPr>
      <w:keepNext/>
      <w:keepLines/>
      <w:spacing w:before="480"/>
    </w:pPr>
    <w:rPr>
      <w:rFonts w:eastAsia="MS Gothic" w:cs="Times New Roman"/>
      <w:b w:val="0"/>
      <w:bCs/>
      <w:sz w:val="52"/>
      <w:szCs w:val="52"/>
      <w:lang w:val="en-US"/>
    </w:rPr>
  </w:style>
  <w:style w:type="character" w:customStyle="1" w:styleId="Title1Char">
    <w:name w:val="Title 1 Char"/>
    <w:link w:val="Title1"/>
    <w:rsid w:val="006B3CB4"/>
    <w:rPr>
      <w:rFonts w:ascii="Arial" w:eastAsia="MS Gothic" w:hAnsi="Arial" w:cs="Times New Roman"/>
      <w:bCs/>
      <w:color w:val="FF1F64"/>
      <w:sz w:val="52"/>
      <w:szCs w:val="52"/>
      <w:lang w:val="en-US"/>
    </w:rPr>
  </w:style>
  <w:style w:type="table" w:customStyle="1" w:styleId="TheKeypolicytable">
    <w:name w:val="The Key policy table"/>
    <w:basedOn w:val="TableNormal"/>
    <w:uiPriority w:val="99"/>
    <w:rsid w:val="006B3CB4"/>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6B3CB4"/>
    <w:pPr>
      <w:keepLines/>
      <w:spacing w:after="60"/>
      <w:textboxTightWrap w:val="allLines"/>
    </w:pPr>
  </w:style>
  <w:style w:type="paragraph" w:customStyle="1" w:styleId="Bulletedcopylevel2">
    <w:name w:val="Bulleted copy level 2"/>
    <w:basedOn w:val="1bodycopy10pt"/>
    <w:qFormat/>
    <w:rsid w:val="006B3CB4"/>
    <w:pPr>
      <w:numPr>
        <w:numId w:val="18"/>
      </w:numPr>
    </w:pPr>
  </w:style>
  <w:style w:type="paragraph" w:customStyle="1" w:styleId="Tablecopybulleted">
    <w:name w:val="Table copy bulleted"/>
    <w:basedOn w:val="Tablebodycopy"/>
    <w:qFormat/>
    <w:rsid w:val="006B3CB4"/>
    <w:pPr>
      <w:numPr>
        <w:numId w:val="19"/>
      </w:numPr>
    </w:pPr>
  </w:style>
  <w:style w:type="paragraph" w:customStyle="1" w:styleId="Caption1">
    <w:name w:val="Caption 1"/>
    <w:basedOn w:val="Normal"/>
    <w:rsid w:val="006B3CB4"/>
    <w:pPr>
      <w:spacing w:before="120"/>
    </w:pPr>
    <w:rPr>
      <w:i/>
      <w:color w:val="F15F22"/>
    </w:rPr>
  </w:style>
  <w:style w:type="paragraph" w:styleId="TOC3">
    <w:name w:val="toc 3"/>
    <w:basedOn w:val="Normal"/>
    <w:next w:val="Normal"/>
    <w:autoRedefine/>
    <w:uiPriority w:val="39"/>
    <w:unhideWhenUsed/>
    <w:rsid w:val="006B3CB4"/>
    <w:pPr>
      <w:spacing w:after="100"/>
      <w:ind w:left="400"/>
    </w:pPr>
  </w:style>
  <w:style w:type="character" w:styleId="CommentReference">
    <w:name w:val="annotation reference"/>
    <w:uiPriority w:val="99"/>
    <w:semiHidden/>
    <w:unhideWhenUsed/>
    <w:rsid w:val="006B3CB4"/>
    <w:rPr>
      <w:sz w:val="16"/>
      <w:szCs w:val="16"/>
    </w:rPr>
  </w:style>
  <w:style w:type="paragraph" w:styleId="CommentText">
    <w:name w:val="annotation text"/>
    <w:basedOn w:val="Normal"/>
    <w:link w:val="CommentTextChar"/>
    <w:uiPriority w:val="99"/>
    <w:semiHidden/>
    <w:unhideWhenUsed/>
    <w:rsid w:val="006B3CB4"/>
    <w:rPr>
      <w:szCs w:val="20"/>
    </w:rPr>
  </w:style>
  <w:style w:type="character" w:customStyle="1" w:styleId="CommentTextChar">
    <w:name w:val="Comment Text Char"/>
    <w:basedOn w:val="DefaultParagraphFont"/>
    <w:link w:val="CommentText"/>
    <w:uiPriority w:val="99"/>
    <w:semiHidden/>
    <w:rsid w:val="006B3CB4"/>
    <w:rPr>
      <w:rFonts w:ascii="Arial" w:eastAsia="MS Mincho"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B3CB4"/>
    <w:rPr>
      <w:b/>
      <w:bCs/>
    </w:rPr>
  </w:style>
  <w:style w:type="character" w:customStyle="1" w:styleId="CommentSubjectChar">
    <w:name w:val="Comment Subject Char"/>
    <w:basedOn w:val="CommentTextChar"/>
    <w:link w:val="CommentSubject"/>
    <w:uiPriority w:val="99"/>
    <w:semiHidden/>
    <w:rsid w:val="006B3CB4"/>
    <w:rPr>
      <w:rFonts w:ascii="Arial" w:eastAsia="MS Mincho" w:hAnsi="Arial" w:cs="Times New Roman"/>
      <w:b/>
      <w:bCs/>
      <w:sz w:val="20"/>
      <w:szCs w:val="20"/>
      <w:lang w:val="en-US"/>
    </w:rPr>
  </w:style>
  <w:style w:type="character" w:customStyle="1" w:styleId="Heading4Char">
    <w:name w:val="Heading 4 Char"/>
    <w:basedOn w:val="DefaultParagraphFont"/>
    <w:link w:val="Heading4"/>
    <w:uiPriority w:val="9"/>
    <w:semiHidden/>
    <w:rsid w:val="008E0DBC"/>
    <w:rPr>
      <w:rFonts w:asciiTheme="majorHAnsi" w:eastAsiaTheme="majorEastAsia" w:hAnsiTheme="majorHAnsi" w:cstheme="majorBidi"/>
      <w:i/>
      <w:iCs/>
      <w:color w:val="2F5496" w:themeColor="accent1" w:themeShade="BF"/>
      <w:sz w:val="20"/>
      <w:szCs w:val="24"/>
      <w:lang w:val="en-US"/>
    </w:rPr>
  </w:style>
  <w:style w:type="paragraph" w:customStyle="1" w:styleId="SubHeadin">
    <w:name w:val="Sub Headin"/>
    <w:basedOn w:val="Subhead2"/>
    <w:link w:val="SubHeadinChar"/>
    <w:qFormat/>
    <w:rsid w:val="00F8434F"/>
    <w:pPr>
      <w:jc w:val="both"/>
    </w:pPr>
    <w:rPr>
      <w:rFonts w:ascii="Tahoma" w:hAnsi="Tahoma" w:cs="Tahoma"/>
      <w:lang w:val="en-GB"/>
    </w:rPr>
  </w:style>
  <w:style w:type="character" w:customStyle="1" w:styleId="SubHeadinChar">
    <w:name w:val="Sub Headin Char"/>
    <w:basedOn w:val="Subhead2Char"/>
    <w:link w:val="SubHeadin"/>
    <w:rsid w:val="00F8434F"/>
    <w:rPr>
      <w:rFonts w:ascii="Tahoma" w:eastAsia="MS Mincho" w:hAnsi="Tahoma" w:cs="Tahoma"/>
      <w:b/>
      <w:color w:val="12263F"/>
      <w:sz w:val="24"/>
      <w:szCs w:val="24"/>
      <w:lang w:val="en-US"/>
    </w:rPr>
  </w:style>
  <w:style w:type="paragraph" w:customStyle="1" w:styleId="EmmaSubHeading">
    <w:name w:val="Emma Sub Heading"/>
    <w:basedOn w:val="Heading3"/>
    <w:link w:val="EmmaSubHeadingChar"/>
    <w:qFormat/>
    <w:rsid w:val="00C31772"/>
    <w:rPr>
      <w:rFonts w:ascii="Tahoma" w:hAnsi="Tahoma" w:cs="Tahoma"/>
      <w:lang w:val="en-GB"/>
    </w:rPr>
  </w:style>
  <w:style w:type="character" w:customStyle="1" w:styleId="EmmaSubHeadingChar">
    <w:name w:val="Emma Sub Heading Char"/>
    <w:basedOn w:val="Heading3Char"/>
    <w:link w:val="EmmaSubHeading"/>
    <w:rsid w:val="00C31772"/>
    <w:rPr>
      <w:rFonts w:ascii="Tahoma" w:eastAsiaTheme="majorEastAsia" w:hAnsi="Tahoma" w:cs="Tahoma"/>
      <w:color w:val="1F3763" w:themeColor="accent1" w:themeShade="7F"/>
      <w:sz w:val="24"/>
      <w:szCs w:val="24"/>
      <w:lang w:val="en-US"/>
    </w:rPr>
  </w:style>
  <w:style w:type="paragraph" w:customStyle="1" w:styleId="Emma">
    <w:name w:val="Emma"/>
    <w:basedOn w:val="Heading3"/>
    <w:link w:val="EmmaChar"/>
    <w:qFormat/>
    <w:rsid w:val="009D72DE"/>
    <w:rPr>
      <w:rFonts w:ascii="Tahoma" w:hAnsi="Tahoma" w:cs="Tahoma"/>
    </w:rPr>
  </w:style>
  <w:style w:type="character" w:customStyle="1" w:styleId="EmmaChar">
    <w:name w:val="Emma Char"/>
    <w:basedOn w:val="Heading3Char"/>
    <w:link w:val="Emma"/>
    <w:rsid w:val="009D72DE"/>
    <w:rPr>
      <w:rFonts w:ascii="Tahoma" w:eastAsiaTheme="majorEastAsia" w:hAnsi="Tahoma" w:cs="Tahoma"/>
      <w:color w:val="1F3763" w:themeColor="accent1" w:themeShade="7F"/>
      <w:sz w:val="24"/>
      <w:szCs w:val="24"/>
      <w:lang w:val="en-US"/>
    </w:rPr>
  </w:style>
  <w:style w:type="paragraph" w:customStyle="1" w:styleId="Bullets">
    <w:name w:val="Bullets"/>
    <w:link w:val="BulletsChar"/>
    <w:qFormat/>
    <w:rsid w:val="0089793B"/>
    <w:pPr>
      <w:numPr>
        <w:numId w:val="28"/>
      </w:numPr>
      <w:spacing w:after="0" w:line="240" w:lineRule="auto"/>
      <w:ind w:left="425" w:hanging="425"/>
    </w:pPr>
    <w:rPr>
      <w:rFonts w:ascii="Arial" w:hAnsi="Arial" w:cs="Arial"/>
      <w:sz w:val="24"/>
      <w:szCs w:val="24"/>
    </w:rPr>
  </w:style>
  <w:style w:type="character" w:customStyle="1" w:styleId="BulletsChar">
    <w:name w:val="Bullets Char"/>
    <w:basedOn w:val="DefaultParagraphFont"/>
    <w:link w:val="Bullets"/>
    <w:rsid w:val="0089793B"/>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681761">
      <w:bodyDiv w:val="1"/>
      <w:marLeft w:val="0"/>
      <w:marRight w:val="0"/>
      <w:marTop w:val="0"/>
      <w:marBottom w:val="0"/>
      <w:divBdr>
        <w:top w:val="none" w:sz="0" w:space="0" w:color="auto"/>
        <w:left w:val="none" w:sz="0" w:space="0" w:color="auto"/>
        <w:bottom w:val="none" w:sz="0" w:space="0" w:color="auto"/>
        <w:right w:val="none" w:sz="0" w:space="0" w:color="auto"/>
      </w:divBdr>
    </w:div>
    <w:div w:id="308216504">
      <w:bodyDiv w:val="1"/>
      <w:marLeft w:val="0"/>
      <w:marRight w:val="0"/>
      <w:marTop w:val="0"/>
      <w:marBottom w:val="0"/>
      <w:divBdr>
        <w:top w:val="none" w:sz="0" w:space="0" w:color="auto"/>
        <w:left w:val="none" w:sz="0" w:space="0" w:color="auto"/>
        <w:bottom w:val="none" w:sz="0" w:space="0" w:color="auto"/>
        <w:right w:val="none" w:sz="0" w:space="0" w:color="auto"/>
      </w:divBdr>
    </w:div>
    <w:div w:id="743725824">
      <w:bodyDiv w:val="1"/>
      <w:marLeft w:val="0"/>
      <w:marRight w:val="0"/>
      <w:marTop w:val="0"/>
      <w:marBottom w:val="0"/>
      <w:divBdr>
        <w:top w:val="none" w:sz="0" w:space="0" w:color="auto"/>
        <w:left w:val="none" w:sz="0" w:space="0" w:color="auto"/>
        <w:bottom w:val="none" w:sz="0" w:space="0" w:color="auto"/>
        <w:right w:val="none" w:sz="0" w:space="0" w:color="auto"/>
      </w:divBdr>
    </w:div>
    <w:div w:id="1166048059">
      <w:bodyDiv w:val="1"/>
      <w:marLeft w:val="0"/>
      <w:marRight w:val="0"/>
      <w:marTop w:val="0"/>
      <w:marBottom w:val="0"/>
      <w:divBdr>
        <w:top w:val="none" w:sz="0" w:space="0" w:color="auto"/>
        <w:left w:val="none" w:sz="0" w:space="0" w:color="auto"/>
        <w:bottom w:val="none" w:sz="0" w:space="0" w:color="auto"/>
        <w:right w:val="none" w:sz="0" w:space="0" w:color="auto"/>
      </w:divBdr>
    </w:div>
    <w:div w:id="143643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tydirectory.norfolk.gov.uk/Services/8938/Children-s-Advice-an" TargetMode="External"/><Relationship Id="rId13" Type="http://schemas.openxmlformats.org/officeDocument/2006/relationships/hyperlink" Target="http://www.legislation.gov.uk/ukpga/1974/37" TargetMode="External"/><Relationship Id="rId18" Type="http://schemas.openxmlformats.org/officeDocument/2006/relationships/hyperlink" Target="http://www.legislation.gov.uk/uksi/1992/2792/contents/made"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www.legislation.gov.uk/uksi/2005/735/contents/made" TargetMode="External"/><Relationship Id="rId7" Type="http://schemas.openxmlformats.org/officeDocument/2006/relationships/image" Target="media/image5.png"/><Relationship Id="rId12" Type="http://schemas.openxmlformats.org/officeDocument/2006/relationships/hyperlink" Target="https://www.gov.uk/government/publications/health-and-safety-advice-for-schools" TargetMode="External"/><Relationship Id="rId17" Type="http://schemas.openxmlformats.org/officeDocument/2006/relationships/hyperlink" Target="http://www.legislation.gov.uk/uksi/2013/1471/schedule/1/paragraph/1/made"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legislation.gov.uk/uksi/2002/2677/contents/made" TargetMode="External"/><Relationship Id="rId20" Type="http://schemas.openxmlformats.org/officeDocument/2006/relationships/hyperlink" Target="http://www.legislation.gov.uk/uksi/2005/1541/part/2/made"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DOCentral@suffolk.gov.uk" TargetMode="External"/><Relationship Id="rId24" Type="http://schemas.openxmlformats.org/officeDocument/2006/relationships/hyperlink" Target="https://www.gov.uk/government/publications/health-protection-in-schools-and-other-childcare-facilities/chapter-9-managing-specific-infectious-diseases" TargetMode="External"/><Relationship Id="rId5" Type="http://schemas.openxmlformats.org/officeDocument/2006/relationships/footnotes" Target="footnotes.xml"/><Relationship Id="rId15" Type="http://schemas.openxmlformats.org/officeDocument/2006/relationships/hyperlink" Target="http://www.legislation.gov.uk/uksi/1999/3242/contents/made" TargetMode="External"/><Relationship Id="rId23" Type="http://schemas.openxmlformats.org/officeDocument/2006/relationships/hyperlink" Target="https://www.gov.uk/government/publications/covid-19-response-living-with-covid-19" TargetMode="External"/><Relationship Id="rId28" Type="http://schemas.openxmlformats.org/officeDocument/2006/relationships/header" Target="header3.xml"/><Relationship Id="rId10" Type="http://schemas.openxmlformats.org/officeDocument/2006/relationships/hyperlink" Target="mailto:LADO@norfolk.gov.uk" TargetMode="External"/><Relationship Id="rId19" Type="http://schemas.openxmlformats.org/officeDocument/2006/relationships/hyperlink" Target="http://www.legislation.gov.uk/uksi/1998/2451/regulation/4/mad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orfolklscb.org/people-working-with-children/how-to-raise-a-concern/local-authority-designated-officer-lado/" TargetMode="External"/><Relationship Id="rId14" Type="http://schemas.openxmlformats.org/officeDocument/2006/relationships/hyperlink" Target="http://www.legislation.gov.uk/uksi/1992/2051/regulation/3/made" TargetMode="External"/><Relationship Id="rId22" Type="http://schemas.openxmlformats.org/officeDocument/2006/relationships/hyperlink" Target="https://www.gov.uk/government/publications/health-protection-in-schools-and-other-childcare-facilities/chapter-9-managing-specific-infectious-diseases"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21</Pages>
  <Words>7426</Words>
  <Characters>42334</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Oxnam</dc:creator>
  <cp:keywords/>
  <dc:description/>
  <cp:lastModifiedBy>Emma Oxnam</cp:lastModifiedBy>
  <cp:revision>36</cp:revision>
  <cp:lastPrinted>2023-09-01T16:20:00Z</cp:lastPrinted>
  <dcterms:created xsi:type="dcterms:W3CDTF">2026-08-08T09:27:00Z</dcterms:created>
  <dcterms:modified xsi:type="dcterms:W3CDTF">2026-08-08T10:25:00Z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4bf218b3ea9d47bfb519d9f5fc24b2e84d5f4df663e64ed7698c8fcd6fa8fc6d</vt:lpwstr>
  </property>
</Properties>
</file>