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EFEC" w14:textId="50B51295" w:rsidR="00243838" w:rsidRPr="002D0314" w:rsidRDefault="00243838" w:rsidP="002D0314">
      <w:pPr>
        <w:jc w:val="center"/>
        <w:rPr>
          <w:sz w:val="32"/>
          <w:szCs w:val="32"/>
        </w:rPr>
      </w:pPr>
      <w:r w:rsidRPr="002D0314">
        <w:rPr>
          <w:sz w:val="32"/>
          <w:szCs w:val="32"/>
        </w:rPr>
        <w:t>Poetry Society of Colorado</w:t>
      </w:r>
    </w:p>
    <w:p w14:paraId="7818B19B" w14:textId="4D707B62" w:rsidR="00243838" w:rsidRDefault="00243838" w:rsidP="002D0314">
      <w:pPr>
        <w:jc w:val="center"/>
      </w:pPr>
      <w:r>
        <w:t xml:space="preserve">“Musts </w:t>
      </w:r>
      <w:r w:rsidR="00AC00D8">
        <w:t>&amp;</w:t>
      </w:r>
      <w:r>
        <w:t xml:space="preserve"> Shoulds” – and </w:t>
      </w:r>
      <w:r w:rsidR="00460622">
        <w:t xml:space="preserve">“Mays” &amp; </w:t>
      </w:r>
      <w:r w:rsidR="00AC00D8">
        <w:t>E</w:t>
      </w:r>
      <w:r>
        <w:t>xamples</w:t>
      </w:r>
    </w:p>
    <w:p w14:paraId="2836962E" w14:textId="1E6B0866" w:rsidR="00243838" w:rsidRDefault="00243838" w:rsidP="002D0314">
      <w:pPr>
        <w:jc w:val="center"/>
      </w:pPr>
      <w:r>
        <w:t>Open Contest – October 2022</w:t>
      </w:r>
    </w:p>
    <w:p w14:paraId="4830A638" w14:textId="62E8C5D2" w:rsidR="002D0314" w:rsidRDefault="002D0314">
      <w:r w:rsidRPr="002D0314">
        <w:rPr>
          <w:u w:val="single"/>
        </w:rPr>
        <w:t>Theme</w:t>
      </w:r>
      <w:r>
        <w:t xml:space="preserve">:  </w:t>
      </w:r>
      <w:r w:rsidR="00E87208">
        <w:t xml:space="preserve">   </w:t>
      </w:r>
      <w:r>
        <w:t>Poems for Children</w:t>
      </w:r>
    </w:p>
    <w:p w14:paraId="77CC57D7" w14:textId="57346644" w:rsidR="00662F97" w:rsidRDefault="00662F97">
      <w:r w:rsidRPr="002D0314">
        <w:rPr>
          <w:u w:val="single"/>
        </w:rPr>
        <w:t>Prize</w:t>
      </w:r>
      <w:r w:rsidR="00E87208">
        <w:rPr>
          <w:u w:val="single"/>
        </w:rPr>
        <w:t>s</w:t>
      </w:r>
      <w:r>
        <w:t xml:space="preserve">:    </w:t>
      </w:r>
      <w:r w:rsidR="00E87208">
        <w:t xml:space="preserve">   </w:t>
      </w:r>
      <w:r>
        <w:t>1</w:t>
      </w:r>
      <w:r w:rsidRPr="00662F97">
        <w:rPr>
          <w:vertAlign w:val="superscript"/>
        </w:rPr>
        <w:t>st</w:t>
      </w:r>
      <w:r>
        <w:t xml:space="preserve"> Place $30; 2</w:t>
      </w:r>
      <w:r w:rsidRPr="00662F97">
        <w:rPr>
          <w:vertAlign w:val="superscript"/>
        </w:rPr>
        <w:t>nd</w:t>
      </w:r>
      <w:r>
        <w:t xml:space="preserve"> Place, $20; 3</w:t>
      </w:r>
      <w:r w:rsidRPr="00662F97">
        <w:rPr>
          <w:vertAlign w:val="superscript"/>
        </w:rPr>
        <w:t>rd</w:t>
      </w:r>
      <w:r>
        <w:t xml:space="preserve"> Place, $10 </w:t>
      </w:r>
    </w:p>
    <w:p w14:paraId="6DB653CD" w14:textId="1F3200E3" w:rsidR="00243838" w:rsidRDefault="00662F97">
      <w:r w:rsidRPr="002D0314">
        <w:rPr>
          <w:u w:val="single"/>
        </w:rPr>
        <w:t>Sponsor</w:t>
      </w:r>
      <w:r>
        <w:t xml:space="preserve">:  </w:t>
      </w:r>
      <w:r w:rsidR="00E87208">
        <w:t xml:space="preserve">  </w:t>
      </w:r>
      <w:r>
        <w:t>Martin Postma</w:t>
      </w:r>
    </w:p>
    <w:p w14:paraId="09220CE7" w14:textId="0C13B5BE" w:rsidR="00243838" w:rsidRDefault="00243838">
      <w:r>
        <w:t xml:space="preserve">All submitted poems </w:t>
      </w:r>
      <w:r w:rsidRPr="00E87208">
        <w:rPr>
          <w:u w:val="single"/>
        </w:rPr>
        <w:t>must</w:t>
      </w:r>
      <w:r w:rsidR="00662F97">
        <w:t>…</w:t>
      </w:r>
    </w:p>
    <w:p w14:paraId="1D8B4F9A" w14:textId="5398127B" w:rsidR="00243838" w:rsidRDefault="00243838" w:rsidP="00243838">
      <w:pPr>
        <w:pStyle w:val="ListParagraph"/>
        <w:numPr>
          <w:ilvl w:val="0"/>
          <w:numId w:val="1"/>
        </w:numPr>
      </w:pPr>
      <w:r>
        <w:t>include a title.</w:t>
      </w:r>
    </w:p>
    <w:p w14:paraId="005DE9A7" w14:textId="51659BC4" w:rsidR="00243838" w:rsidRDefault="00243838" w:rsidP="00243838">
      <w:pPr>
        <w:pStyle w:val="ListParagraph"/>
        <w:numPr>
          <w:ilvl w:val="0"/>
          <w:numId w:val="1"/>
        </w:numPr>
      </w:pPr>
      <w:r>
        <w:t>be suitable to be read to, or read by, children from birth to ten years of age.</w:t>
      </w:r>
    </w:p>
    <w:p w14:paraId="5D4A5B62" w14:textId="63C94910" w:rsidR="00243838" w:rsidRDefault="00243838" w:rsidP="00243838">
      <w:pPr>
        <w:pStyle w:val="ListParagraph"/>
        <w:numPr>
          <w:ilvl w:val="0"/>
          <w:numId w:val="1"/>
        </w:numPr>
      </w:pPr>
      <w:r>
        <w:t xml:space="preserve">convey a message, principle, lesson, or </w:t>
      </w:r>
      <w:r w:rsidR="00685F3C">
        <w:t xml:space="preserve">entertaining </w:t>
      </w:r>
      <w:r>
        <w:t>element that is helpful to and/or appropriate for children.</w:t>
      </w:r>
    </w:p>
    <w:p w14:paraId="55357FDD" w14:textId="6F92860F" w:rsidR="00243838" w:rsidRDefault="00243838" w:rsidP="00243838">
      <w:pPr>
        <w:pStyle w:val="ListParagraph"/>
        <w:numPr>
          <w:ilvl w:val="0"/>
          <w:numId w:val="1"/>
        </w:numPr>
      </w:pPr>
      <w:r>
        <w:t>contain a rhyming scheme</w:t>
      </w:r>
      <w:r w:rsidR="00460622">
        <w:t xml:space="preserve"> or alliteration</w:t>
      </w:r>
      <w:r>
        <w:t>.</w:t>
      </w:r>
    </w:p>
    <w:p w14:paraId="19B2F0F6" w14:textId="146ADE55" w:rsidR="00662F97" w:rsidRDefault="00662F97" w:rsidP="00243838">
      <w:pPr>
        <w:pStyle w:val="ListParagraph"/>
        <w:numPr>
          <w:ilvl w:val="0"/>
          <w:numId w:val="1"/>
        </w:numPr>
      </w:pPr>
      <w:r>
        <w:t>be no longer than 50 lines.</w:t>
      </w:r>
    </w:p>
    <w:p w14:paraId="66989D54" w14:textId="3148230D" w:rsidR="00243838" w:rsidRDefault="00662F97">
      <w:r>
        <w:t xml:space="preserve">All submitted poems </w:t>
      </w:r>
      <w:r w:rsidRPr="00E87208">
        <w:rPr>
          <w:u w:val="single"/>
        </w:rPr>
        <w:t>should</w:t>
      </w:r>
      <w:r>
        <w:t>…</w:t>
      </w:r>
    </w:p>
    <w:p w14:paraId="06A55C0E" w14:textId="57DCFCD2" w:rsidR="00662F97" w:rsidRDefault="00662F97" w:rsidP="00662F97">
      <w:pPr>
        <w:pStyle w:val="ListParagraph"/>
        <w:numPr>
          <w:ilvl w:val="0"/>
          <w:numId w:val="1"/>
        </w:numPr>
      </w:pPr>
      <w:r>
        <w:t>have a delightful, silly, hopeful, or contemplative tone.</w:t>
      </w:r>
    </w:p>
    <w:p w14:paraId="53DBF49B" w14:textId="632DDFCA" w:rsidR="00662F97" w:rsidRDefault="00685F3C" w:rsidP="00662F97">
      <w:pPr>
        <w:pStyle w:val="ListParagraph"/>
        <w:numPr>
          <w:ilvl w:val="0"/>
          <w:numId w:val="1"/>
        </w:numPr>
      </w:pPr>
      <w:r>
        <w:t>be fitting</w:t>
      </w:r>
      <w:r w:rsidR="00662F97">
        <w:t xml:space="preserve"> for children of a wide range of cultures.</w:t>
      </w:r>
    </w:p>
    <w:p w14:paraId="71EF296A" w14:textId="1CAB8CFD" w:rsidR="00460622" w:rsidRDefault="00460622" w:rsidP="00460622">
      <w:r>
        <w:t xml:space="preserve">All submitted poems </w:t>
      </w:r>
      <w:r w:rsidRPr="00460622">
        <w:rPr>
          <w:u w:val="single"/>
        </w:rPr>
        <w:t>may</w:t>
      </w:r>
      <w:r>
        <w:t>…</w:t>
      </w:r>
    </w:p>
    <w:p w14:paraId="7C4C7F87" w14:textId="27E951BD" w:rsidR="00460622" w:rsidRDefault="00460622" w:rsidP="00460622">
      <w:pPr>
        <w:pStyle w:val="ListParagraph"/>
        <w:numPr>
          <w:ilvl w:val="0"/>
          <w:numId w:val="1"/>
        </w:numPr>
      </w:pPr>
      <w:r>
        <w:t>contain fanciful language and/or made-up words.</w:t>
      </w:r>
    </w:p>
    <w:p w14:paraId="4DF2834F" w14:textId="568E308C" w:rsidR="00460622" w:rsidRDefault="00460622" w:rsidP="00460622">
      <w:pPr>
        <w:pStyle w:val="ListParagraph"/>
        <w:numPr>
          <w:ilvl w:val="0"/>
          <w:numId w:val="1"/>
        </w:numPr>
      </w:pPr>
      <w:r>
        <w:t>contain a deeper, more profound message that reveals itself as the child ages.</w:t>
      </w:r>
    </w:p>
    <w:p w14:paraId="1F9BDF53" w14:textId="198BDD7D" w:rsidR="00685F3C" w:rsidRPr="00E87208" w:rsidRDefault="00685F3C" w:rsidP="00685F3C">
      <w:pPr>
        <w:rPr>
          <w:u w:val="single"/>
        </w:rPr>
      </w:pPr>
      <w:r w:rsidRPr="00E87208">
        <w:rPr>
          <w:u w:val="single"/>
        </w:rPr>
        <w:t>Examples:</w:t>
      </w:r>
    </w:p>
    <w:p w14:paraId="33B63440" w14:textId="77777777" w:rsidR="002D0314" w:rsidRDefault="002D0314" w:rsidP="00685F3C">
      <w:pPr>
        <w:rPr>
          <w:b/>
          <w:bCs/>
        </w:rPr>
        <w:sectPr w:rsidR="002D0314" w:rsidSect="00460622">
          <w:pgSz w:w="12240" w:h="15840"/>
          <w:pgMar w:top="1008" w:right="1440" w:bottom="1440" w:left="1008" w:header="720" w:footer="720" w:gutter="0"/>
          <w:cols w:space="720"/>
          <w:docGrid w:linePitch="360"/>
        </w:sectPr>
      </w:pPr>
    </w:p>
    <w:p w14:paraId="0BF4C28F" w14:textId="338C1203" w:rsidR="00685F3C" w:rsidRPr="00685F3C" w:rsidRDefault="00685F3C" w:rsidP="00685F3C">
      <w:pPr>
        <w:rPr>
          <w:b/>
          <w:bCs/>
        </w:rPr>
      </w:pPr>
      <w:r w:rsidRPr="00685F3C">
        <w:rPr>
          <w:b/>
          <w:bCs/>
        </w:rPr>
        <w:t>The Arrow and the Song</w:t>
      </w:r>
    </w:p>
    <w:p w14:paraId="66DB57A2" w14:textId="77777777" w:rsidR="00685F3C" w:rsidRPr="00685F3C" w:rsidRDefault="00685F3C" w:rsidP="00685F3C">
      <w:r w:rsidRPr="00685F3C">
        <w:t>By Henry Wadsworth Longfellow</w:t>
      </w:r>
    </w:p>
    <w:p w14:paraId="07BDBF71" w14:textId="77777777" w:rsidR="00685F3C" w:rsidRPr="00685F3C" w:rsidRDefault="00685F3C" w:rsidP="00685F3C">
      <w:r w:rsidRPr="00685F3C">
        <w:t>I shot an arrow into the air,</w:t>
      </w:r>
      <w:r w:rsidRPr="00685F3C">
        <w:br/>
        <w:t>It fell to earth, I knew not where;</w:t>
      </w:r>
      <w:r w:rsidRPr="00685F3C">
        <w:br/>
        <w:t>For, so swiftly it flew, the sight</w:t>
      </w:r>
      <w:r w:rsidRPr="00685F3C">
        <w:br/>
        <w:t>Could not follow it in its flight.</w:t>
      </w:r>
    </w:p>
    <w:p w14:paraId="052E4662" w14:textId="77777777" w:rsidR="00685F3C" w:rsidRPr="00685F3C" w:rsidRDefault="00685F3C" w:rsidP="00685F3C">
      <w:r w:rsidRPr="00685F3C">
        <w:t>I breathed a song into the air,</w:t>
      </w:r>
      <w:r w:rsidRPr="00685F3C">
        <w:br/>
        <w:t>It fell to earth, I knew not where;</w:t>
      </w:r>
      <w:r w:rsidRPr="00685F3C">
        <w:br/>
        <w:t>For who has sight so keen and strong,</w:t>
      </w:r>
      <w:r w:rsidRPr="00685F3C">
        <w:br/>
        <w:t>That it can follow the flight of song?</w:t>
      </w:r>
    </w:p>
    <w:p w14:paraId="7AC8D1A6" w14:textId="431FBC6A" w:rsidR="00685F3C" w:rsidRPr="00685F3C" w:rsidRDefault="00685F3C" w:rsidP="00685F3C">
      <w:r>
        <w:t>L</w:t>
      </w:r>
      <w:r w:rsidRPr="00685F3C">
        <w:t>ong, long afterward, in an oak</w:t>
      </w:r>
      <w:r w:rsidRPr="00685F3C">
        <w:br/>
        <w:t>I found the arrow, still unbroke;</w:t>
      </w:r>
      <w:r w:rsidRPr="00685F3C">
        <w:br/>
        <w:t>And the song, from beginning to end,</w:t>
      </w:r>
      <w:r w:rsidRPr="00685F3C">
        <w:br/>
        <w:t>I found again in the heart of a friend.</w:t>
      </w:r>
    </w:p>
    <w:p w14:paraId="39C5E3B1" w14:textId="27B64A34" w:rsidR="002D0314" w:rsidRDefault="002D0314" w:rsidP="002D0314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444444"/>
        </w:rPr>
      </w:pPr>
      <w:r w:rsidRPr="002D0314">
        <w:rPr>
          <w:rFonts w:eastAsia="Times New Roman" w:cstheme="minorHAnsi"/>
          <w:b/>
          <w:bCs/>
          <w:color w:val="444444"/>
        </w:rPr>
        <w:t>Learning</w:t>
      </w:r>
    </w:p>
    <w:p w14:paraId="1749653D" w14:textId="77777777" w:rsidR="002D0314" w:rsidRPr="002D0314" w:rsidRDefault="002D0314" w:rsidP="002D0314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444444"/>
        </w:rPr>
      </w:pPr>
    </w:p>
    <w:p w14:paraId="77BCD0D8" w14:textId="6B7704BA" w:rsidR="002D0314" w:rsidRPr="002D0314" w:rsidRDefault="002D0314" w:rsidP="002D0314">
      <w:pPr>
        <w:shd w:val="clear" w:color="auto" w:fill="FFFFFF"/>
        <w:spacing w:after="0" w:line="240" w:lineRule="auto"/>
        <w:rPr>
          <w:rFonts w:eastAsia="Times New Roman" w:cstheme="minorHAnsi"/>
          <w:color w:val="444444"/>
        </w:rPr>
      </w:pPr>
      <w:r w:rsidRPr="002D0314">
        <w:rPr>
          <w:rFonts w:eastAsia="Times New Roman" w:cstheme="minorHAnsi"/>
          <w:color w:val="444444"/>
        </w:rPr>
        <w:t xml:space="preserve">By </w:t>
      </w:r>
      <w:r w:rsidRPr="002D0314">
        <w:rPr>
          <w:rFonts w:eastAsia="Times New Roman" w:cstheme="minorHAnsi"/>
          <w:color w:val="444444"/>
        </w:rPr>
        <w:t xml:space="preserve">Judith </w:t>
      </w:r>
      <w:proofErr w:type="spellStart"/>
      <w:r w:rsidRPr="002D0314">
        <w:rPr>
          <w:rFonts w:eastAsia="Times New Roman" w:cstheme="minorHAnsi"/>
          <w:color w:val="444444"/>
        </w:rPr>
        <w:t>Viorst</w:t>
      </w:r>
      <w:proofErr w:type="spellEnd"/>
    </w:p>
    <w:p w14:paraId="06997F93" w14:textId="77777777" w:rsidR="002D0314" w:rsidRPr="002D0314" w:rsidRDefault="002D0314" w:rsidP="002D0314">
      <w:pPr>
        <w:shd w:val="clear" w:color="auto" w:fill="FFFFFF"/>
        <w:spacing w:after="0" w:line="240" w:lineRule="auto"/>
        <w:rPr>
          <w:rFonts w:eastAsia="Times New Roman" w:cstheme="minorHAnsi"/>
          <w:color w:val="444444"/>
        </w:rPr>
      </w:pPr>
    </w:p>
    <w:p w14:paraId="1C7EE97F" w14:textId="77777777" w:rsidR="00AC00D8" w:rsidRDefault="002D0314" w:rsidP="002D0314">
      <w:pPr>
        <w:shd w:val="clear" w:color="auto" w:fill="FFFFFF"/>
        <w:spacing w:after="0" w:line="240" w:lineRule="auto"/>
        <w:rPr>
          <w:rFonts w:eastAsia="Times New Roman" w:cstheme="minorHAnsi"/>
          <w:color w:val="444444"/>
        </w:rPr>
      </w:pPr>
      <w:r w:rsidRPr="002D0314">
        <w:rPr>
          <w:rFonts w:eastAsia="Times New Roman" w:cstheme="minorHAnsi"/>
          <w:color w:val="444444"/>
        </w:rPr>
        <w:t>I’m learning to say thank you.</w:t>
      </w:r>
      <w:r w:rsidRPr="002D0314">
        <w:rPr>
          <w:rFonts w:eastAsia="Times New Roman" w:cstheme="minorHAnsi"/>
          <w:color w:val="444444"/>
        </w:rPr>
        <w:br/>
        <w:t>And I’m learning to say please.</w:t>
      </w:r>
      <w:r w:rsidRPr="002D0314">
        <w:rPr>
          <w:rFonts w:eastAsia="Times New Roman" w:cstheme="minorHAnsi"/>
          <w:color w:val="444444"/>
        </w:rPr>
        <w:br/>
        <w:t>And I’m learning to use Kleenex,</w:t>
      </w:r>
      <w:r w:rsidRPr="002D0314">
        <w:rPr>
          <w:rFonts w:eastAsia="Times New Roman" w:cstheme="minorHAnsi"/>
          <w:color w:val="444444"/>
        </w:rPr>
        <w:br/>
        <w:t>Not my sweater, when I sneeze.</w:t>
      </w:r>
    </w:p>
    <w:p w14:paraId="2AE41293" w14:textId="0AA9506C" w:rsidR="00AC00D8" w:rsidRDefault="002D0314" w:rsidP="002D0314">
      <w:pPr>
        <w:shd w:val="clear" w:color="auto" w:fill="FFFFFF"/>
        <w:spacing w:after="0" w:line="240" w:lineRule="auto"/>
        <w:rPr>
          <w:rFonts w:eastAsia="Times New Roman" w:cstheme="minorHAnsi"/>
          <w:color w:val="444444"/>
        </w:rPr>
      </w:pPr>
      <w:r w:rsidRPr="002D0314">
        <w:rPr>
          <w:rFonts w:eastAsia="Times New Roman" w:cstheme="minorHAnsi"/>
          <w:color w:val="444444"/>
        </w:rPr>
        <w:br/>
        <w:t>And I’m learning not to dribble.</w:t>
      </w:r>
      <w:r w:rsidRPr="002D0314">
        <w:rPr>
          <w:rFonts w:eastAsia="Times New Roman" w:cstheme="minorHAnsi"/>
          <w:color w:val="444444"/>
        </w:rPr>
        <w:br/>
        <w:t>And I’m learning not to slurp.</w:t>
      </w:r>
      <w:r w:rsidRPr="002D0314">
        <w:rPr>
          <w:rFonts w:eastAsia="Times New Roman" w:cstheme="minorHAnsi"/>
          <w:color w:val="444444"/>
        </w:rPr>
        <w:br/>
        <w:t>And I’m learning (though it sometimes really hurts me)</w:t>
      </w:r>
      <w:r w:rsidRPr="002D0314">
        <w:rPr>
          <w:rFonts w:eastAsia="Times New Roman" w:cstheme="minorHAnsi"/>
          <w:color w:val="444444"/>
        </w:rPr>
        <w:br/>
        <w:t>Not to burp.</w:t>
      </w:r>
    </w:p>
    <w:p w14:paraId="21A4DC9E" w14:textId="6F3A4E8B" w:rsidR="002D0314" w:rsidRPr="002D0314" w:rsidRDefault="002D0314" w:rsidP="002D0314">
      <w:pPr>
        <w:shd w:val="clear" w:color="auto" w:fill="FFFFFF"/>
        <w:spacing w:after="0" w:line="240" w:lineRule="auto"/>
        <w:rPr>
          <w:rFonts w:eastAsia="Times New Roman" w:cstheme="minorHAnsi"/>
          <w:color w:val="444444"/>
        </w:rPr>
      </w:pPr>
      <w:r w:rsidRPr="002D0314">
        <w:rPr>
          <w:rFonts w:eastAsia="Times New Roman" w:cstheme="minorHAnsi"/>
          <w:color w:val="444444"/>
        </w:rPr>
        <w:br/>
        <w:t>And I’m learning to chew softer</w:t>
      </w:r>
      <w:r w:rsidRPr="002D0314">
        <w:rPr>
          <w:rFonts w:eastAsia="Times New Roman" w:cstheme="minorHAnsi"/>
          <w:color w:val="444444"/>
        </w:rPr>
        <w:br/>
        <w:t>When I eat corn on the cob.</w:t>
      </w:r>
      <w:r w:rsidRPr="002D0314">
        <w:rPr>
          <w:rFonts w:eastAsia="Times New Roman" w:cstheme="minorHAnsi"/>
          <w:color w:val="444444"/>
        </w:rPr>
        <w:br/>
        <w:t>And I’m learning that it’s much</w:t>
      </w:r>
      <w:r w:rsidRPr="002D0314">
        <w:rPr>
          <w:rFonts w:eastAsia="Times New Roman" w:cstheme="minorHAnsi"/>
          <w:color w:val="444444"/>
        </w:rPr>
        <w:br/>
        <w:t>Much easier to be a slob.</w:t>
      </w:r>
    </w:p>
    <w:p w14:paraId="6FFF383D" w14:textId="40D71EDB" w:rsidR="002D0314" w:rsidRDefault="002D0314" w:rsidP="00685F3C">
      <w:pPr>
        <w:sectPr w:rsidR="002D0314" w:rsidSect="002D03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35D19A" w14:textId="77777777" w:rsidR="00685F3C" w:rsidRDefault="00685F3C" w:rsidP="00685F3C"/>
    <w:sectPr w:rsidR="00685F3C" w:rsidSect="002D03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27692"/>
    <w:multiLevelType w:val="hybridMultilevel"/>
    <w:tmpl w:val="F154DFAA"/>
    <w:lvl w:ilvl="0" w:tplc="F2E28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E27BD8"/>
    <w:multiLevelType w:val="multilevel"/>
    <w:tmpl w:val="9EC6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741818">
    <w:abstractNumId w:val="0"/>
  </w:num>
  <w:num w:numId="2" w16cid:durableId="47568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38"/>
    <w:rsid w:val="00243838"/>
    <w:rsid w:val="002D0314"/>
    <w:rsid w:val="00460622"/>
    <w:rsid w:val="00662F97"/>
    <w:rsid w:val="00685F3C"/>
    <w:rsid w:val="00AC00D8"/>
    <w:rsid w:val="00E8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6F86"/>
  <w15:chartTrackingRefBased/>
  <w15:docId w15:val="{C3EE750D-AAD8-4797-8770-454CE6E5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8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4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Postma</dc:creator>
  <cp:keywords/>
  <dc:description/>
  <cp:lastModifiedBy>Martin Postma</cp:lastModifiedBy>
  <cp:revision>1</cp:revision>
  <dcterms:created xsi:type="dcterms:W3CDTF">2022-05-15T17:44:00Z</dcterms:created>
  <dcterms:modified xsi:type="dcterms:W3CDTF">2022-05-15T21:42:00Z</dcterms:modified>
</cp:coreProperties>
</file>