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8991" w14:textId="77777777" w:rsidR="00D6253D" w:rsidRPr="00587B6F" w:rsidRDefault="00D6253D" w:rsidP="00D6253D">
      <w:pPr>
        <w:rPr>
          <w:rFonts w:cs="Papyrus"/>
          <w:b/>
          <w:u w:val="single"/>
        </w:rPr>
      </w:pPr>
      <w:r w:rsidRPr="00587B6F">
        <w:rPr>
          <w:rFonts w:cs="Papyrus"/>
          <w:b/>
          <w:u w:val="single"/>
        </w:rPr>
        <w:t>How do we address praise in a Montessori Classroom?</w:t>
      </w:r>
      <w:r w:rsidRPr="00587B6F">
        <w:rPr>
          <w:rFonts w:cs="Papyrus"/>
          <w:b/>
          <w:u w:val="single"/>
        </w:rPr>
        <w:br/>
      </w:r>
    </w:p>
    <w:p w14:paraId="54BE46C8" w14:textId="77777777" w:rsidR="00D6253D" w:rsidRPr="00587B6F" w:rsidRDefault="00D6253D" w:rsidP="00D6253D">
      <w:pPr>
        <w:ind w:firstLine="720"/>
        <w:rPr>
          <w:rFonts w:cs="Papyrus"/>
        </w:rPr>
      </w:pPr>
      <w:r w:rsidRPr="00587B6F">
        <w:rPr>
          <w:rFonts w:cs="Papyrus"/>
        </w:rPr>
        <w:t>As many of you know, rewards and punishments are not employed in Montessori, at least not in the conventional sense. In Montessori, there are no stars or stickers, no tests or judgments. Homework? No, not that either. Everything happens more naturally, and in accordance with the aspirations of the child.</w:t>
      </w:r>
    </w:p>
    <w:p w14:paraId="22AE4EF5" w14:textId="77777777" w:rsidR="00D6253D" w:rsidRPr="00587B6F" w:rsidRDefault="00D6253D" w:rsidP="00D6253D">
      <w:pPr>
        <w:ind w:firstLine="720"/>
        <w:rPr>
          <w:rFonts w:cs="Papyrus"/>
        </w:rPr>
      </w:pPr>
      <w:r w:rsidRPr="00587B6F">
        <w:rPr>
          <w:rFonts w:cs="Papyrus"/>
        </w:rPr>
        <w:t>So, how do children know that they are on the right path? They feel it. Each and every day a child measures their own progress, with help from the materials and the assistance of the prepared environment. With no teacher to tell them, “Good Job!” the child desires to accomplish tasks on their own, because they want to.</w:t>
      </w:r>
      <w:r w:rsidR="0067190F" w:rsidRPr="00587B6F">
        <w:rPr>
          <w:rFonts w:cs="Papyrus"/>
        </w:rPr>
        <w:t xml:space="preserve"> They’re not looking for praise</w:t>
      </w:r>
      <w:r w:rsidRPr="00587B6F">
        <w:rPr>
          <w:rFonts w:cs="Papyrus"/>
        </w:rPr>
        <w:t xml:space="preserve"> they’re feeling it.</w:t>
      </w:r>
    </w:p>
    <w:p w14:paraId="1417E0DA" w14:textId="77777777" w:rsidR="00D6253D" w:rsidRPr="00587B6F" w:rsidRDefault="00D6253D" w:rsidP="00D6253D">
      <w:pPr>
        <w:ind w:firstLine="720"/>
        <w:rPr>
          <w:rFonts w:cs="Papyrus"/>
        </w:rPr>
      </w:pPr>
      <w:r w:rsidRPr="00587B6F">
        <w:rPr>
          <w:rFonts w:cs="Papyrus"/>
        </w:rPr>
        <w:t xml:space="preserve">One of the perfect examples of how Montessori avoids the logic of praise is in the utilization of the materials. The materials are design in such a way there is a control of error. </w:t>
      </w:r>
    </w:p>
    <w:p w14:paraId="7319C87C" w14:textId="77777777" w:rsidR="00D6253D" w:rsidRPr="00587B6F" w:rsidRDefault="00D6253D" w:rsidP="00D6253D">
      <w:pPr>
        <w:ind w:firstLine="720"/>
        <w:rPr>
          <w:rFonts w:cs="Papyrus"/>
        </w:rPr>
      </w:pPr>
      <w:r w:rsidRPr="00587B6F">
        <w:rPr>
          <w:rFonts w:cs="Papyrus"/>
        </w:rPr>
        <w:t>How do Montessori guides respond to praise inspired formulation</w:t>
      </w:r>
      <w:r w:rsidR="004678A7" w:rsidRPr="00587B6F">
        <w:rPr>
          <w:rFonts w:cs="Papyrus"/>
        </w:rPr>
        <w:t>s? By asking children questions, h</w:t>
      </w:r>
      <w:r w:rsidRPr="00587B6F">
        <w:rPr>
          <w:rFonts w:cs="Papyrus"/>
        </w:rPr>
        <w:t>ere’s an example, one that we are all faced with. A child finishes a painting and brings you their work, exclaiming, “What do you think? Do you like my painting?” as they hold it up. How would a Montessori teacher respond to this situation? By bringing those questions back towards</w:t>
      </w:r>
      <w:r w:rsidR="005C4EFC" w:rsidRPr="00587B6F">
        <w:rPr>
          <w:rFonts w:cs="Papyrus"/>
        </w:rPr>
        <w:t xml:space="preserve"> the child, and sticking to the facts. “Would you like to tell me about it? I see blue and…”</w:t>
      </w:r>
    </w:p>
    <w:p w14:paraId="3F2D2D37" w14:textId="77777777" w:rsidR="005C4EFC" w:rsidRPr="00587B6F" w:rsidRDefault="005C4EFC" w:rsidP="0067190F">
      <w:pPr>
        <w:ind w:firstLine="720"/>
        <w:rPr>
          <w:rFonts w:cs="Papyrus"/>
        </w:rPr>
      </w:pPr>
      <w:r w:rsidRPr="00587B6F">
        <w:rPr>
          <w:rFonts w:cs="Papyrus"/>
        </w:rPr>
        <w:t>It’s one of the single, most difficult habits to break, offering praise, instead of allowing a child to discover their own confidence. Praise is ingrained in our vocabulary. It’s in our expressions, and everything we do. It’s seemingly always at the tip of our tongue. Yet, what a child needs most is the assurance that they can do it on their own, and for themselves.</w:t>
      </w:r>
    </w:p>
    <w:p w14:paraId="432C6DAC" w14:textId="77777777" w:rsidR="005C4EFC" w:rsidRPr="00587B6F" w:rsidRDefault="005C4EFC" w:rsidP="005C4EFC">
      <w:pPr>
        <w:rPr>
          <w:rFonts w:cs="Papyrus"/>
          <w:b/>
          <w:u w:val="single"/>
        </w:rPr>
      </w:pPr>
    </w:p>
    <w:p w14:paraId="1A783F65" w14:textId="77777777" w:rsidR="005C4EFC" w:rsidRPr="00587B6F" w:rsidRDefault="005C4EFC" w:rsidP="005C4EFC">
      <w:pPr>
        <w:rPr>
          <w:rFonts w:cs="Papyrus"/>
          <w:b/>
          <w:u w:val="single"/>
        </w:rPr>
      </w:pPr>
      <w:r w:rsidRPr="00587B6F">
        <w:rPr>
          <w:rFonts w:cs="Papyrus"/>
          <w:b/>
          <w:u w:val="single"/>
        </w:rPr>
        <w:t>Praise, Rewards, Punishments</w:t>
      </w:r>
    </w:p>
    <w:p w14:paraId="1224CC5A" w14:textId="77777777" w:rsidR="005C4EFC" w:rsidRPr="00587B6F" w:rsidRDefault="005C4EFC" w:rsidP="005C4EFC">
      <w:pPr>
        <w:rPr>
          <w:rFonts w:cs="Papyrus"/>
          <w:b/>
          <w:u w:val="single"/>
        </w:rPr>
      </w:pPr>
    </w:p>
    <w:p w14:paraId="28C05730" w14:textId="77777777" w:rsidR="005C4EFC" w:rsidRPr="00587B6F" w:rsidRDefault="005C4EFC" w:rsidP="0067190F">
      <w:pPr>
        <w:pStyle w:val="NormalWeb"/>
        <w:shd w:val="clear" w:color="auto" w:fill="FFFFFF"/>
        <w:spacing w:before="0" w:beforeAutospacing="0" w:after="240" w:afterAutospacing="0" w:line="330" w:lineRule="atLeast"/>
        <w:ind w:firstLine="720"/>
        <w:textAlignment w:val="baseline"/>
        <w:rPr>
          <w:rFonts w:asciiTheme="minorHAnsi" w:hAnsiTheme="minorHAnsi" w:cs="Papyrus"/>
          <w:color w:val="222222"/>
          <w:sz w:val="24"/>
          <w:szCs w:val="24"/>
        </w:rPr>
      </w:pPr>
      <w:r w:rsidRPr="00587B6F">
        <w:rPr>
          <w:rFonts w:asciiTheme="minorHAnsi" w:hAnsiTheme="minorHAnsi" w:cs="Papyrus"/>
          <w:color w:val="222222"/>
          <w:sz w:val="24"/>
          <w:szCs w:val="24"/>
        </w:rPr>
        <w:t xml:space="preserve">As a matter of fact, telling our children how smart and talented they are can create the opposite of what we want. It can make our children afraid to attempt new </w:t>
      </w:r>
      <w:r w:rsidR="0067190F" w:rsidRPr="00587B6F">
        <w:rPr>
          <w:rFonts w:asciiTheme="minorHAnsi" w:hAnsiTheme="minorHAnsi" w:cs="Papyrus"/>
          <w:color w:val="222222"/>
          <w:sz w:val="24"/>
          <w:szCs w:val="24"/>
        </w:rPr>
        <w:t>things;</w:t>
      </w:r>
      <w:r w:rsidRPr="00587B6F">
        <w:rPr>
          <w:rFonts w:asciiTheme="minorHAnsi" w:hAnsiTheme="minorHAnsi" w:cs="Papyrus"/>
          <w:color w:val="222222"/>
          <w:sz w:val="24"/>
          <w:szCs w:val="24"/>
        </w:rPr>
        <w:t xml:space="preserve"> afraid of failure, afraid they won’t meet everyone’s expectations.</w:t>
      </w:r>
    </w:p>
    <w:p w14:paraId="75DD92A4" w14:textId="77777777" w:rsidR="005C4EFC" w:rsidRPr="00587B6F" w:rsidRDefault="005C4EFC" w:rsidP="005C4EFC">
      <w:pPr>
        <w:pStyle w:val="NormalWeb"/>
        <w:shd w:val="clear" w:color="auto" w:fill="FFFFFF"/>
        <w:spacing w:before="0" w:beforeAutospacing="0" w:after="240" w:afterAutospacing="0" w:line="330" w:lineRule="atLeast"/>
        <w:textAlignment w:val="baseline"/>
        <w:rPr>
          <w:rFonts w:asciiTheme="minorHAnsi" w:hAnsiTheme="minorHAnsi" w:cs="Papyrus"/>
          <w:color w:val="222222"/>
          <w:sz w:val="24"/>
          <w:szCs w:val="24"/>
        </w:rPr>
      </w:pPr>
      <w:r w:rsidRPr="00587B6F">
        <w:rPr>
          <w:rFonts w:asciiTheme="minorHAnsi" w:hAnsiTheme="minorHAnsi" w:cs="Papyrus"/>
          <w:color w:val="222222"/>
          <w:sz w:val="24"/>
          <w:szCs w:val="24"/>
        </w:rPr>
        <w:t>What does the research suggest? When we praise, it’s best for the praise to be related to the effort our children made. For praise to be effective, it also needs to be specific and sincere.</w:t>
      </w:r>
    </w:p>
    <w:p w14:paraId="504FA559" w14:textId="77777777" w:rsidR="005C4EFC" w:rsidRPr="00587B6F" w:rsidRDefault="005C4EFC" w:rsidP="005C4EFC">
      <w:pPr>
        <w:pStyle w:val="NormalWeb"/>
        <w:shd w:val="clear" w:color="auto" w:fill="FFFFFF"/>
        <w:spacing w:before="0" w:beforeAutospacing="0" w:after="240" w:afterAutospacing="0" w:line="330" w:lineRule="atLeast"/>
        <w:textAlignment w:val="baseline"/>
        <w:rPr>
          <w:rFonts w:asciiTheme="minorHAnsi" w:hAnsiTheme="minorHAnsi" w:cs="Papyrus"/>
          <w:color w:val="222222"/>
          <w:sz w:val="24"/>
          <w:szCs w:val="24"/>
        </w:rPr>
      </w:pPr>
      <w:r w:rsidRPr="00587B6F">
        <w:rPr>
          <w:rFonts w:asciiTheme="minorHAnsi" w:hAnsiTheme="minorHAnsi" w:cs="Papyrus"/>
          <w:color w:val="222222"/>
          <w:sz w:val="24"/>
          <w:szCs w:val="24"/>
        </w:rPr>
        <w:t>So, how exactly does the research fit with Montessori philosophy?</w:t>
      </w:r>
    </w:p>
    <w:p w14:paraId="1A872645" w14:textId="77777777" w:rsidR="005C4EFC" w:rsidRPr="00587B6F" w:rsidRDefault="005C4EFC" w:rsidP="005C4EFC">
      <w:pPr>
        <w:pStyle w:val="NormalWeb"/>
        <w:numPr>
          <w:ilvl w:val="0"/>
          <w:numId w:val="1"/>
        </w:numPr>
        <w:shd w:val="clear" w:color="auto" w:fill="FFFFFF"/>
        <w:spacing w:before="0" w:beforeAutospacing="0" w:after="240" w:afterAutospacing="0" w:line="330" w:lineRule="atLeast"/>
        <w:textAlignment w:val="baseline"/>
        <w:rPr>
          <w:rFonts w:asciiTheme="minorHAnsi" w:hAnsiTheme="minorHAnsi" w:cs="Papyrus"/>
          <w:b/>
          <w:color w:val="222222"/>
          <w:sz w:val="24"/>
          <w:szCs w:val="24"/>
        </w:rPr>
      </w:pPr>
      <w:r w:rsidRPr="00587B6F">
        <w:rPr>
          <w:rFonts w:asciiTheme="minorHAnsi" w:hAnsiTheme="minorHAnsi" w:cs="Papyrus"/>
          <w:b/>
          <w:color w:val="222222"/>
          <w:sz w:val="24"/>
          <w:szCs w:val="24"/>
        </w:rPr>
        <w:t xml:space="preserve">In Montessori education, there aren’t rewards and punishments. </w:t>
      </w:r>
      <w:r w:rsidRPr="00587B6F">
        <w:rPr>
          <w:rFonts w:asciiTheme="minorHAnsi" w:hAnsiTheme="minorHAnsi" w:cs="Papyrus"/>
          <w:color w:val="222222"/>
          <w:sz w:val="24"/>
          <w:szCs w:val="24"/>
        </w:rPr>
        <w:t>Maria Montessori believed in the child’s inner need to do productive work. Sensitive periods provide an internal urge and stronger reinforcement than any rewards or praise could do.</w:t>
      </w:r>
    </w:p>
    <w:p w14:paraId="4DD3DDDD" w14:textId="77777777" w:rsidR="0067190F" w:rsidRPr="00587B6F" w:rsidRDefault="005C4EFC" w:rsidP="005C4EFC">
      <w:pPr>
        <w:pStyle w:val="NormalWeb"/>
        <w:shd w:val="clear" w:color="auto" w:fill="FFFFFF"/>
        <w:spacing w:before="0" w:beforeAutospacing="0" w:after="240" w:afterAutospacing="0" w:line="330" w:lineRule="atLeast"/>
        <w:textAlignment w:val="baseline"/>
        <w:rPr>
          <w:rFonts w:asciiTheme="minorHAnsi" w:hAnsiTheme="minorHAnsi" w:cs="Papyrus"/>
          <w:color w:val="222222"/>
          <w:sz w:val="24"/>
          <w:szCs w:val="24"/>
        </w:rPr>
      </w:pPr>
      <w:r w:rsidRPr="00587B6F">
        <w:rPr>
          <w:rFonts w:asciiTheme="minorHAnsi" w:hAnsiTheme="minorHAnsi" w:cs="Papyrus"/>
          <w:b/>
          <w:color w:val="222222"/>
          <w:sz w:val="24"/>
          <w:szCs w:val="24"/>
        </w:rPr>
        <w:lastRenderedPageBreak/>
        <w:t>“</w:t>
      </w:r>
      <w:r w:rsidRPr="00587B6F">
        <w:rPr>
          <w:rFonts w:asciiTheme="minorHAnsi" w:hAnsiTheme="minorHAnsi" w:cs="Papyrus"/>
          <w:b/>
          <w:i/>
          <w:color w:val="222222"/>
          <w:sz w:val="24"/>
          <w:szCs w:val="24"/>
        </w:rPr>
        <w:t>The essen</w:t>
      </w:r>
      <w:r w:rsidR="0067190F" w:rsidRPr="00587B6F">
        <w:rPr>
          <w:rFonts w:asciiTheme="minorHAnsi" w:hAnsiTheme="minorHAnsi" w:cs="Papyrus"/>
          <w:b/>
          <w:i/>
          <w:color w:val="222222"/>
          <w:sz w:val="24"/>
          <w:szCs w:val="24"/>
        </w:rPr>
        <w:t xml:space="preserve">ce of independence is to be able to do something for one’s self. Adults work to finish a task, but the child works in order to grow, and is working to create the adult, the person that is to be.” </w:t>
      </w:r>
      <w:r w:rsidR="0067190F" w:rsidRPr="00587B6F">
        <w:rPr>
          <w:rFonts w:asciiTheme="minorHAnsi" w:hAnsiTheme="minorHAnsi" w:cs="Papyrus"/>
          <w:b/>
          <w:i/>
          <w:color w:val="222222"/>
          <w:sz w:val="24"/>
          <w:szCs w:val="24"/>
        </w:rPr>
        <w:tab/>
      </w:r>
      <w:r w:rsidR="0067190F" w:rsidRPr="00587B6F">
        <w:rPr>
          <w:rFonts w:asciiTheme="minorHAnsi" w:hAnsiTheme="minorHAnsi" w:cs="Papyrus"/>
          <w:b/>
          <w:i/>
          <w:color w:val="222222"/>
          <w:sz w:val="24"/>
          <w:szCs w:val="24"/>
        </w:rPr>
        <w:tab/>
      </w:r>
      <w:r w:rsidR="0067190F" w:rsidRPr="00587B6F">
        <w:rPr>
          <w:rFonts w:asciiTheme="minorHAnsi" w:hAnsiTheme="minorHAnsi" w:cs="Papyrus"/>
          <w:b/>
          <w:i/>
          <w:color w:val="222222"/>
          <w:sz w:val="24"/>
          <w:szCs w:val="24"/>
        </w:rPr>
        <w:tab/>
      </w:r>
      <w:r w:rsidR="0067190F" w:rsidRPr="00587B6F">
        <w:rPr>
          <w:rFonts w:asciiTheme="minorHAnsi" w:hAnsiTheme="minorHAnsi" w:cs="Papyrus"/>
          <w:b/>
          <w:i/>
          <w:color w:val="222222"/>
          <w:sz w:val="24"/>
          <w:szCs w:val="24"/>
        </w:rPr>
        <w:tab/>
      </w:r>
      <w:r w:rsidR="0067190F" w:rsidRPr="00587B6F">
        <w:rPr>
          <w:rFonts w:asciiTheme="minorHAnsi" w:hAnsiTheme="minorHAnsi" w:cs="Papyrus"/>
          <w:b/>
          <w:i/>
          <w:color w:val="222222"/>
          <w:sz w:val="24"/>
          <w:szCs w:val="24"/>
        </w:rPr>
        <w:tab/>
      </w:r>
      <w:r w:rsidR="0067190F" w:rsidRPr="00587B6F">
        <w:rPr>
          <w:rFonts w:asciiTheme="minorHAnsi" w:hAnsiTheme="minorHAnsi" w:cs="Papyrus"/>
          <w:b/>
          <w:i/>
          <w:color w:val="222222"/>
          <w:sz w:val="24"/>
          <w:szCs w:val="24"/>
        </w:rPr>
        <w:tab/>
        <w:t>Maria Montessori</w:t>
      </w:r>
    </w:p>
    <w:p w14:paraId="53F334FC" w14:textId="77777777" w:rsidR="0067190F" w:rsidRPr="00587B6F" w:rsidRDefault="0067190F" w:rsidP="0067190F">
      <w:pPr>
        <w:pStyle w:val="NormalWeb"/>
        <w:numPr>
          <w:ilvl w:val="0"/>
          <w:numId w:val="1"/>
        </w:numPr>
        <w:shd w:val="clear" w:color="auto" w:fill="FFFFFF"/>
        <w:spacing w:before="0" w:beforeAutospacing="0" w:after="240" w:afterAutospacing="0" w:line="330" w:lineRule="atLeast"/>
        <w:textAlignment w:val="baseline"/>
        <w:rPr>
          <w:rFonts w:asciiTheme="minorHAnsi" w:hAnsiTheme="minorHAnsi" w:cs="Papyrus"/>
          <w:color w:val="222222"/>
          <w:sz w:val="24"/>
          <w:szCs w:val="24"/>
        </w:rPr>
      </w:pPr>
      <w:proofErr w:type="spellStart"/>
      <w:r w:rsidRPr="00587B6F">
        <w:rPr>
          <w:rFonts w:asciiTheme="minorHAnsi" w:hAnsiTheme="minorHAnsi" w:cs="Papyrus"/>
          <w:b/>
          <w:color w:val="222222"/>
          <w:sz w:val="24"/>
          <w:szCs w:val="24"/>
        </w:rPr>
        <w:t>Montessorians</w:t>
      </w:r>
      <w:proofErr w:type="spellEnd"/>
      <w:r w:rsidRPr="00587B6F">
        <w:rPr>
          <w:rFonts w:asciiTheme="minorHAnsi" w:hAnsiTheme="minorHAnsi" w:cs="Papyrus"/>
          <w:b/>
          <w:color w:val="222222"/>
          <w:sz w:val="24"/>
          <w:szCs w:val="24"/>
        </w:rPr>
        <w:t xml:space="preserve"> don’t give children lavish praise. </w:t>
      </w:r>
      <w:r w:rsidRPr="00587B6F">
        <w:rPr>
          <w:rFonts w:asciiTheme="minorHAnsi" w:hAnsiTheme="minorHAnsi" w:cs="Papyrus"/>
          <w:color w:val="222222"/>
          <w:sz w:val="24"/>
          <w:szCs w:val="24"/>
        </w:rPr>
        <w:t xml:space="preserve">The child’s work is highly valued in Montessori education, and praise that is giving is typically specific praise emphasizing effort. “You really worked hard at that.” “You did that activity four times in a row!” </w:t>
      </w:r>
    </w:p>
    <w:p w14:paraId="34448F40" w14:textId="77777777" w:rsidR="0067190F" w:rsidRPr="00587B6F" w:rsidRDefault="0067190F" w:rsidP="0067190F">
      <w:pPr>
        <w:pStyle w:val="NormalWeb"/>
        <w:numPr>
          <w:ilvl w:val="0"/>
          <w:numId w:val="1"/>
        </w:numPr>
        <w:shd w:val="clear" w:color="auto" w:fill="FFFFFF"/>
        <w:spacing w:before="0" w:beforeAutospacing="0" w:after="240" w:afterAutospacing="0" w:line="330" w:lineRule="atLeast"/>
        <w:textAlignment w:val="baseline"/>
        <w:rPr>
          <w:rFonts w:asciiTheme="minorHAnsi" w:hAnsiTheme="minorHAnsi" w:cs="Papyrus"/>
          <w:color w:val="222222"/>
          <w:sz w:val="24"/>
          <w:szCs w:val="24"/>
        </w:rPr>
      </w:pPr>
      <w:proofErr w:type="spellStart"/>
      <w:r w:rsidRPr="00587B6F">
        <w:rPr>
          <w:rFonts w:asciiTheme="minorHAnsi" w:hAnsiTheme="minorHAnsi" w:cs="Papyrus"/>
          <w:b/>
          <w:color w:val="222222"/>
          <w:sz w:val="24"/>
          <w:szCs w:val="24"/>
        </w:rPr>
        <w:t>Montessorians</w:t>
      </w:r>
      <w:proofErr w:type="spellEnd"/>
      <w:r w:rsidRPr="00587B6F">
        <w:rPr>
          <w:rFonts w:asciiTheme="minorHAnsi" w:hAnsiTheme="minorHAnsi" w:cs="Papyrus"/>
          <w:b/>
          <w:color w:val="222222"/>
          <w:sz w:val="24"/>
          <w:szCs w:val="24"/>
        </w:rPr>
        <w:t xml:space="preserve"> try to give encouragement rather than praise or descriptive rather than evaluative praise.</w:t>
      </w:r>
      <w:r w:rsidRPr="00587B6F">
        <w:rPr>
          <w:rFonts w:asciiTheme="minorHAnsi" w:hAnsiTheme="minorHAnsi" w:cs="Papyrus"/>
          <w:color w:val="222222"/>
          <w:sz w:val="24"/>
          <w:szCs w:val="24"/>
        </w:rPr>
        <w:t xml:space="preserve"> Instead of saying “You’re a good boy,” a </w:t>
      </w:r>
      <w:proofErr w:type="spellStart"/>
      <w:r w:rsidRPr="00587B6F">
        <w:rPr>
          <w:rFonts w:asciiTheme="minorHAnsi" w:hAnsiTheme="minorHAnsi" w:cs="Papyrus"/>
          <w:color w:val="222222"/>
          <w:sz w:val="24"/>
          <w:szCs w:val="24"/>
        </w:rPr>
        <w:t>Montessorian</w:t>
      </w:r>
      <w:proofErr w:type="spellEnd"/>
      <w:r w:rsidRPr="00587B6F">
        <w:rPr>
          <w:rFonts w:asciiTheme="minorHAnsi" w:hAnsiTheme="minorHAnsi" w:cs="Papyrus"/>
          <w:color w:val="222222"/>
          <w:sz w:val="24"/>
          <w:szCs w:val="24"/>
        </w:rPr>
        <w:t xml:space="preserve"> might say, “It really helped when you put away all the dishes.”</w:t>
      </w:r>
    </w:p>
    <w:p w14:paraId="45384CB6" w14:textId="77777777" w:rsidR="0067190F" w:rsidRPr="00587B6F" w:rsidRDefault="0067190F" w:rsidP="0067190F">
      <w:pPr>
        <w:pStyle w:val="NormalWeb"/>
        <w:numPr>
          <w:ilvl w:val="0"/>
          <w:numId w:val="1"/>
        </w:numPr>
        <w:shd w:val="clear" w:color="auto" w:fill="FFFFFF"/>
        <w:spacing w:before="0" w:beforeAutospacing="0" w:after="240" w:afterAutospacing="0" w:line="330" w:lineRule="atLeast"/>
        <w:textAlignment w:val="baseline"/>
        <w:rPr>
          <w:rFonts w:asciiTheme="minorHAnsi" w:hAnsiTheme="minorHAnsi" w:cs="Papyrus"/>
          <w:b/>
          <w:color w:val="222222"/>
          <w:sz w:val="24"/>
          <w:szCs w:val="24"/>
        </w:rPr>
      </w:pPr>
      <w:proofErr w:type="spellStart"/>
      <w:r w:rsidRPr="00587B6F">
        <w:rPr>
          <w:rFonts w:asciiTheme="minorHAnsi" w:hAnsiTheme="minorHAnsi" w:cs="Papyrus"/>
          <w:b/>
          <w:color w:val="222222"/>
          <w:sz w:val="24"/>
          <w:szCs w:val="24"/>
        </w:rPr>
        <w:t>Montessorians</w:t>
      </w:r>
      <w:proofErr w:type="spellEnd"/>
      <w:r w:rsidRPr="00587B6F">
        <w:rPr>
          <w:rFonts w:asciiTheme="minorHAnsi" w:hAnsiTheme="minorHAnsi" w:cs="Papyrus"/>
          <w:b/>
          <w:color w:val="222222"/>
          <w:sz w:val="24"/>
          <w:szCs w:val="24"/>
        </w:rPr>
        <w:t xml:space="preserve"> try to help children do things themselves and gain self-confidence. </w:t>
      </w:r>
      <w:r w:rsidRPr="00587B6F">
        <w:rPr>
          <w:rFonts w:asciiTheme="minorHAnsi" w:hAnsiTheme="minorHAnsi" w:cs="Papyrus"/>
          <w:color w:val="222222"/>
          <w:sz w:val="24"/>
          <w:szCs w:val="24"/>
        </w:rPr>
        <w:t>Many of the Montessori materials have a control of error so that they child can tell immediately if an activity is done correctly. An external source of approval isn’t necessary.</w:t>
      </w:r>
    </w:p>
    <w:p w14:paraId="1BE3C061" w14:textId="77777777" w:rsidR="0067190F" w:rsidRPr="00587B6F" w:rsidRDefault="0067190F" w:rsidP="0067190F">
      <w:pPr>
        <w:pStyle w:val="NormalWeb"/>
        <w:numPr>
          <w:ilvl w:val="0"/>
          <w:numId w:val="1"/>
        </w:numPr>
        <w:shd w:val="clear" w:color="auto" w:fill="FFFFFF"/>
        <w:spacing w:before="0" w:beforeAutospacing="0" w:after="240" w:afterAutospacing="0" w:line="330" w:lineRule="atLeast"/>
        <w:textAlignment w:val="baseline"/>
        <w:rPr>
          <w:rFonts w:asciiTheme="minorHAnsi" w:hAnsiTheme="minorHAnsi" w:cs="Papyrus"/>
          <w:b/>
          <w:color w:val="222222"/>
          <w:sz w:val="24"/>
          <w:szCs w:val="24"/>
        </w:rPr>
      </w:pPr>
      <w:r w:rsidRPr="00587B6F">
        <w:rPr>
          <w:rFonts w:asciiTheme="minorHAnsi" w:hAnsiTheme="minorHAnsi" w:cs="Papyrus"/>
          <w:b/>
          <w:color w:val="222222"/>
          <w:sz w:val="24"/>
          <w:szCs w:val="24"/>
        </w:rPr>
        <w:t xml:space="preserve">Through Montessori practical life activities, children develop order, concentration, coordination, and independence. Those are all qualities that make children self-confident and capable of listening to their own inner voice. </w:t>
      </w:r>
    </w:p>
    <w:p w14:paraId="4C6C68C9" w14:textId="77777777" w:rsidR="005C4EFC" w:rsidRPr="00587B6F" w:rsidRDefault="005C4EFC" w:rsidP="005C4EFC">
      <w:pPr>
        <w:rPr>
          <w:rFonts w:cs="Papyrus"/>
        </w:rPr>
      </w:pPr>
      <w:bookmarkStart w:id="0" w:name="_GoBack"/>
      <w:bookmarkEnd w:id="0"/>
    </w:p>
    <w:sectPr w:rsidR="005C4EFC" w:rsidRPr="00587B6F" w:rsidSect="00705D3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910F7" w14:textId="77777777" w:rsidR="00133EC6" w:rsidRDefault="00133EC6" w:rsidP="0067190F">
      <w:r>
        <w:separator/>
      </w:r>
    </w:p>
  </w:endnote>
  <w:endnote w:type="continuationSeparator" w:id="0">
    <w:p w14:paraId="3F8688AA" w14:textId="77777777" w:rsidR="00133EC6" w:rsidRDefault="00133EC6" w:rsidP="0067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179466069"/>
      <w:placeholder>
        <w:docPart w:val="D0377492ABC9F3489A2BADEC3EFBD2E0"/>
      </w:placeholder>
      <w:dataBinding w:prefixMappings="xmlns:ns0='http://schemas.openxmlformats.org/package/2006/metadata/core-properties' xmlns:ns1='http://purl.org/dc/elements/1.1/'" w:xpath="/ns0:coreProperties[1]/ns1:title[1]" w:storeItemID="{6C3C8BC8-F283-45AE-878A-BAB7291924A1}"/>
      <w:text/>
    </w:sdtPr>
    <w:sdtEndPr/>
    <w:sdtContent>
      <w:p w14:paraId="6A2D1F5C" w14:textId="6CD6E14E" w:rsidR="008E0044" w:rsidRPr="00E8024A" w:rsidRDefault="008E0044" w:rsidP="00E8024A">
        <w:pPr>
          <w:pStyle w:val="Header"/>
          <w:pBdr>
            <w:between w:val="single" w:sz="4" w:space="1" w:color="4F81BD" w:themeColor="accent1"/>
          </w:pBdr>
          <w:spacing w:line="276" w:lineRule="auto"/>
          <w:jc w:val="center"/>
          <w:rPr>
            <w:rFonts w:ascii="Cambria" w:hAnsi="Cambria"/>
          </w:rPr>
        </w:pPr>
        <w:r>
          <w:rPr>
            <w:rFonts w:ascii="Cambria" w:hAnsi="Cambria"/>
          </w:rPr>
          <w:t>MariaMontessori.com</w:t>
        </w:r>
      </w:p>
    </w:sdtContent>
  </w:sdt>
  <w:sdt>
    <w:sdtPr>
      <w:rPr>
        <w:rFonts w:ascii="Cambria" w:hAnsi="Cambria"/>
      </w:rPr>
      <w:alias w:val="Date"/>
      <w:id w:val="179466070"/>
      <w:placeholder>
        <w:docPart w:val="CBD3CA9E0A003545BD6314345617579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018E942" w14:textId="4DCB1F90" w:rsidR="008E0044" w:rsidRPr="00E8024A" w:rsidRDefault="008E0044" w:rsidP="00E8024A">
        <w:pPr>
          <w:pStyle w:val="Header"/>
          <w:pBdr>
            <w:between w:val="single" w:sz="4" w:space="1" w:color="4F81BD" w:themeColor="accent1"/>
          </w:pBdr>
          <w:spacing w:line="276" w:lineRule="auto"/>
          <w:jc w:val="center"/>
          <w:rPr>
            <w:rFonts w:ascii="Cambria" w:hAnsi="Cambria"/>
          </w:rPr>
        </w:pPr>
        <w:r>
          <w:rPr>
            <w:rFonts w:ascii="Cambria" w:hAnsi="Cambria"/>
          </w:rPr>
          <w:t>LivingMontessoriNow.com</w:t>
        </w:r>
      </w:p>
    </w:sdtContent>
  </w:sdt>
  <w:p w14:paraId="52E32981" w14:textId="77777777" w:rsidR="0067190F" w:rsidRDefault="006719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1265876724"/>
      <w:dataBinding w:prefixMappings="xmlns:ns0='http://schemas.openxmlformats.org/package/2006/metadata/core-properties' xmlns:ns1='http://purl.org/dc/elements/1.1/'" w:xpath="/ns0:coreProperties[1]/ns1:title[1]" w:storeItemID="{6C3C8BC8-F283-45AE-878A-BAB7291924A1}"/>
      <w:text/>
    </w:sdtPr>
    <w:sdtEndPr/>
    <w:sdtContent>
      <w:p w14:paraId="3E79097E" w14:textId="0A9AA4EA" w:rsidR="008E0044" w:rsidRPr="00E8024A" w:rsidRDefault="008E0044" w:rsidP="00E8024A">
        <w:pPr>
          <w:pStyle w:val="Header"/>
          <w:pBdr>
            <w:between w:val="single" w:sz="4" w:space="1" w:color="4F81BD" w:themeColor="accent1"/>
          </w:pBdr>
          <w:spacing w:line="276" w:lineRule="auto"/>
          <w:jc w:val="center"/>
          <w:rPr>
            <w:rFonts w:ascii="Cambria" w:hAnsi="Cambria"/>
          </w:rPr>
        </w:pPr>
        <w:r>
          <w:rPr>
            <w:rFonts w:ascii="Cambria" w:hAnsi="Cambria"/>
          </w:rPr>
          <w:t>MariaMontessori.com</w:t>
        </w:r>
      </w:p>
    </w:sdtContent>
  </w:sdt>
  <w:sdt>
    <w:sdtPr>
      <w:rPr>
        <w:rFonts w:ascii="Cambria" w:hAnsi="Cambria"/>
      </w:rPr>
      <w:alias w:val="Date"/>
      <w:id w:val="3377955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46E064F" w14:textId="1016920B" w:rsidR="008E0044" w:rsidRPr="00E8024A" w:rsidRDefault="008E0044" w:rsidP="00E8024A">
        <w:pPr>
          <w:pStyle w:val="Header"/>
          <w:pBdr>
            <w:between w:val="single" w:sz="4" w:space="1" w:color="4F81BD" w:themeColor="accent1"/>
          </w:pBdr>
          <w:spacing w:line="276" w:lineRule="auto"/>
          <w:jc w:val="center"/>
          <w:rPr>
            <w:rFonts w:ascii="Cambria" w:hAnsi="Cambria"/>
          </w:rPr>
        </w:pPr>
        <w:r>
          <w:rPr>
            <w:rFonts w:ascii="Cambria" w:hAnsi="Cambria"/>
          </w:rPr>
          <w:t>LivingMontessoriNow.com</w:t>
        </w:r>
      </w:p>
    </w:sdtContent>
  </w:sdt>
  <w:p w14:paraId="7A91DDBA" w14:textId="77777777" w:rsidR="0067190F" w:rsidRDefault="006719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383B0" w14:textId="77777777" w:rsidR="00133EC6" w:rsidRDefault="00133EC6" w:rsidP="0067190F">
      <w:r>
        <w:separator/>
      </w:r>
    </w:p>
  </w:footnote>
  <w:footnote w:type="continuationSeparator" w:id="0">
    <w:p w14:paraId="70C327C1" w14:textId="77777777" w:rsidR="00133EC6" w:rsidRDefault="00133EC6" w:rsidP="006719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122F1"/>
    <w:multiLevelType w:val="hybridMultilevel"/>
    <w:tmpl w:val="1ADE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3D"/>
    <w:rsid w:val="00133EC6"/>
    <w:rsid w:val="004678A7"/>
    <w:rsid w:val="00587B6F"/>
    <w:rsid w:val="005C4EFC"/>
    <w:rsid w:val="0067190F"/>
    <w:rsid w:val="00705D39"/>
    <w:rsid w:val="007A6A71"/>
    <w:rsid w:val="008E0044"/>
    <w:rsid w:val="00D62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DB3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EF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7190F"/>
    <w:pPr>
      <w:tabs>
        <w:tab w:val="center" w:pos="4320"/>
        <w:tab w:val="right" w:pos="8640"/>
      </w:tabs>
    </w:pPr>
  </w:style>
  <w:style w:type="character" w:customStyle="1" w:styleId="HeaderChar">
    <w:name w:val="Header Char"/>
    <w:basedOn w:val="DefaultParagraphFont"/>
    <w:link w:val="Header"/>
    <w:uiPriority w:val="99"/>
    <w:rsid w:val="0067190F"/>
  </w:style>
  <w:style w:type="paragraph" w:styleId="Footer">
    <w:name w:val="footer"/>
    <w:basedOn w:val="Normal"/>
    <w:link w:val="FooterChar"/>
    <w:uiPriority w:val="99"/>
    <w:unhideWhenUsed/>
    <w:rsid w:val="0067190F"/>
    <w:pPr>
      <w:tabs>
        <w:tab w:val="center" w:pos="4320"/>
        <w:tab w:val="right" w:pos="8640"/>
      </w:tabs>
    </w:pPr>
  </w:style>
  <w:style w:type="character" w:customStyle="1" w:styleId="FooterChar">
    <w:name w:val="Footer Char"/>
    <w:basedOn w:val="DefaultParagraphFont"/>
    <w:link w:val="Footer"/>
    <w:uiPriority w:val="99"/>
    <w:rsid w:val="0067190F"/>
  </w:style>
  <w:style w:type="paragraph" w:styleId="NoSpacing">
    <w:name w:val="No Spacing"/>
    <w:link w:val="NoSpacingChar"/>
    <w:qFormat/>
    <w:rsid w:val="0067190F"/>
    <w:rPr>
      <w:rFonts w:ascii="PMingLiU" w:hAnsi="PMingLiU"/>
      <w:sz w:val="22"/>
      <w:szCs w:val="22"/>
    </w:rPr>
  </w:style>
  <w:style w:type="character" w:customStyle="1" w:styleId="NoSpacingChar">
    <w:name w:val="No Spacing Char"/>
    <w:basedOn w:val="DefaultParagraphFont"/>
    <w:link w:val="NoSpacing"/>
    <w:rsid w:val="0067190F"/>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377492ABC9F3489A2BADEC3EFBD2E0"/>
        <w:category>
          <w:name w:val="General"/>
          <w:gallery w:val="placeholder"/>
        </w:category>
        <w:types>
          <w:type w:val="bbPlcHdr"/>
        </w:types>
        <w:behaviors>
          <w:behavior w:val="content"/>
        </w:behaviors>
        <w:guid w:val="{307D91B9-339F-224A-9F43-539719616F74}"/>
      </w:docPartPr>
      <w:docPartBody>
        <w:p w:rsidR="00B14B05" w:rsidRDefault="00402714" w:rsidP="00402714">
          <w:pPr>
            <w:pStyle w:val="D0377492ABC9F3489A2BADEC3EFBD2E0"/>
          </w:pPr>
          <w:r>
            <w:t>[Type the document title]</w:t>
          </w:r>
        </w:p>
      </w:docPartBody>
    </w:docPart>
    <w:docPart>
      <w:docPartPr>
        <w:name w:val="CBD3CA9E0A003545BD6314345617579B"/>
        <w:category>
          <w:name w:val="General"/>
          <w:gallery w:val="placeholder"/>
        </w:category>
        <w:types>
          <w:type w:val="bbPlcHdr"/>
        </w:types>
        <w:behaviors>
          <w:behavior w:val="content"/>
        </w:behaviors>
        <w:guid w:val="{167FE036-A576-AB44-9915-531C31F54363}"/>
      </w:docPartPr>
      <w:docPartBody>
        <w:p w:rsidR="00B14B05" w:rsidRDefault="00402714" w:rsidP="00402714">
          <w:pPr>
            <w:pStyle w:val="CBD3CA9E0A003545BD6314345617579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14"/>
    <w:rsid w:val="003552B4"/>
    <w:rsid w:val="00402714"/>
    <w:rsid w:val="00B14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C4818E3E60A74EB52DA508394425D2">
    <w:name w:val="75C4818E3E60A74EB52DA508394425D2"/>
    <w:rsid w:val="00402714"/>
  </w:style>
  <w:style w:type="paragraph" w:customStyle="1" w:styleId="B44A76C4F1FB9D4AB409C6B7C702890C">
    <w:name w:val="B44A76C4F1FB9D4AB409C6B7C702890C"/>
    <w:rsid w:val="00402714"/>
  </w:style>
  <w:style w:type="paragraph" w:customStyle="1" w:styleId="D0377492ABC9F3489A2BADEC3EFBD2E0">
    <w:name w:val="D0377492ABC9F3489A2BADEC3EFBD2E0"/>
    <w:rsid w:val="00402714"/>
  </w:style>
  <w:style w:type="paragraph" w:customStyle="1" w:styleId="CBD3CA9E0A003545BD6314345617579B">
    <w:name w:val="CBD3CA9E0A003545BD6314345617579B"/>
    <w:rsid w:val="00402714"/>
  </w:style>
  <w:style w:type="paragraph" w:customStyle="1" w:styleId="E370ED54950E0848911B9B704F741B5D">
    <w:name w:val="E370ED54950E0848911B9B704F741B5D"/>
    <w:rsid w:val="00402714"/>
  </w:style>
  <w:style w:type="paragraph" w:customStyle="1" w:styleId="496372ED9F08644DA5DE6B01687E4199">
    <w:name w:val="496372ED9F08644DA5DE6B01687E4199"/>
    <w:rsid w:val="00402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LivingMontessoriNow.com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B6510F-D785-BA49-8B1B-9882BAE3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556</Words>
  <Characters>3170</Characters>
  <Application>Microsoft Macintosh Word</Application>
  <DocSecurity>0</DocSecurity>
  <Lines>26</Lines>
  <Paragraphs>7</Paragraphs>
  <ScaleCrop>false</ScaleCrop>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MariaMontessori.com</dc:title>
  <dc:subject/>
  <dc:creator>Wendy Navarro</dc:creator>
  <cp:keywords/>
  <dc:description/>
  <cp:lastModifiedBy>Wendy Kaneshige</cp:lastModifiedBy>
  <cp:revision>4</cp:revision>
  <dcterms:created xsi:type="dcterms:W3CDTF">2014-03-18T19:49:00Z</dcterms:created>
  <dcterms:modified xsi:type="dcterms:W3CDTF">2020-12-10T21:07:00Z</dcterms:modified>
</cp:coreProperties>
</file>