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EDBA" w14:textId="7335E4FE" w:rsidR="00502FB0" w:rsidRDefault="003C035D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59EE107" wp14:editId="2E601D02">
            <wp:simplePos x="0" y="0"/>
            <wp:positionH relativeFrom="margin">
              <wp:posOffset>1609725</wp:posOffset>
            </wp:positionH>
            <wp:positionV relativeFrom="paragraph">
              <wp:posOffset>371475</wp:posOffset>
            </wp:positionV>
            <wp:extent cx="2514600" cy="2514600"/>
            <wp:effectExtent l="0" t="0" r="0" b="0"/>
            <wp:wrapTopAndBottom/>
            <wp:docPr id="1712632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32526" name="Picture 17126325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E1516" w14:textId="77777777" w:rsidR="00502FB0" w:rsidRDefault="00502FB0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5E0848" w14:textId="77777777" w:rsidR="00502FB0" w:rsidRDefault="00502FB0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97ECEF1" w14:textId="77777777" w:rsidR="00502FB0" w:rsidRDefault="00502FB0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0475FC7" w14:textId="77777777" w:rsidR="00502FB0" w:rsidRDefault="00502FB0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4DF5A1" w14:textId="60D5AC7F" w:rsidR="00502FB0" w:rsidRPr="00502FB0" w:rsidRDefault="00502FB0" w:rsidP="00502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02F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Everything You Need to Know About Early Gender DNA Testing</w:t>
      </w:r>
    </w:p>
    <w:p w14:paraId="30D4EC1E" w14:textId="77777777" w:rsidR="00502FB0" w:rsidRPr="00502FB0" w:rsidRDefault="00502FB0" w:rsidP="00502FB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731170" w14:textId="77777777" w:rsidR="00502FB0" w:rsidRPr="00502FB0" w:rsidRDefault="00502FB0" w:rsidP="00502FB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Know Sooner. Plan Smarter. Bond Earlier.</w:t>
      </w:r>
    </w:p>
    <w:p w14:paraId="2070EE06" w14:textId="77777777" w:rsidR="00502FB0" w:rsidRPr="00502FB0" w:rsidRDefault="00502FB0" w:rsidP="00502F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2FB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BB00FB5" wp14:editId="3C576EFE">
                <wp:extent cx="5943600" cy="1270"/>
                <wp:effectExtent l="0" t="31750" r="0" b="36830"/>
                <wp:docPr id="7487827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2EB6D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aDa0B9sAAAAHAQAADwAA&#10;AAAAAAAAAAAAAACYBAAAZHJzL2Rvd25yZXYueG1sUEsFBgAAAAAEAAQA8wAAAKAFAAAAAA==&#10;" filled="f">
                <w10:anchorlock/>
              </v:rect>
            </w:pict>
          </mc:Fallback>
        </mc:AlternateContent>
      </w:r>
    </w:p>
    <w:p w14:paraId="27682B15" w14:textId="77777777" w:rsidR="00502FB0" w:rsidRPr="00502FB0" w:rsidRDefault="00502FB0" w:rsidP="00502FB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Provided by Life’s Lab Solutions</w:t>
      </w:r>
    </w:p>
    <w:p w14:paraId="6249825E" w14:textId="77777777" w:rsidR="00502FB0" w:rsidRPr="00502FB0" w:rsidRDefault="00502FB0" w:rsidP="00502FB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Trusted. Accurate. Non-Invasive.</w:t>
      </w:r>
    </w:p>
    <w:p w14:paraId="391B43C3" w14:textId="77777777" w:rsidR="00502FB0" w:rsidRPr="00502FB0" w:rsidRDefault="00502FB0" w:rsidP="00502F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2FB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49D0C2" wp14:editId="07DA44B9">
                <wp:extent cx="5943600" cy="1270"/>
                <wp:effectExtent l="0" t="33020" r="0" b="38100"/>
                <wp:docPr id="184677002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4ACA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aDa0B9sAAAAHAQAADwAA&#10;AAAAAAAAAAAAAACYBAAAZHJzL2Rvd25yZXYueG1sUEsFBgAAAAAEAAQA8wAAAKAFAAAAAA==&#10;" filled="f">
                <w10:anchorlock/>
              </v:rect>
            </w:pict>
          </mc:Fallback>
        </mc:AlternateContent>
      </w:r>
    </w:p>
    <w:p w14:paraId="66037418" w14:textId="77777777" w:rsidR="00502FB0" w:rsidRPr="00502FB0" w:rsidRDefault="00502FB0" w:rsidP="00502FB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What’s Inside:</w:t>
      </w:r>
    </w:p>
    <w:p w14:paraId="2D8997E8" w14:textId="77777777" w:rsidR="00502FB0" w:rsidRPr="00502FB0" w:rsidRDefault="00502FB0" w:rsidP="0050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How Early Gender DNA Testing Works</w:t>
      </w:r>
    </w:p>
    <w:p w14:paraId="12957B4C" w14:textId="77777777" w:rsidR="00502FB0" w:rsidRPr="00502FB0" w:rsidRDefault="00502FB0" w:rsidP="0050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When to Schedule Your Test</w:t>
      </w:r>
    </w:p>
    <w:p w14:paraId="0BA7C830" w14:textId="77777777" w:rsidR="00502FB0" w:rsidRPr="00502FB0" w:rsidRDefault="00502FB0" w:rsidP="0050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What to Expect During Your Appointment</w:t>
      </w:r>
    </w:p>
    <w:p w14:paraId="3EB7880B" w14:textId="77777777" w:rsidR="00502FB0" w:rsidRPr="00502FB0" w:rsidRDefault="00502FB0" w:rsidP="0050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Frequently Asked Questions</w:t>
      </w:r>
    </w:p>
    <w:p w14:paraId="0559667B" w14:textId="62F72C93" w:rsidR="0079771C" w:rsidRPr="00852A1A" w:rsidRDefault="00502FB0" w:rsidP="00852A1A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 w:val="0"/>
          <w:bCs w:val="0"/>
          <w:kern w:val="0"/>
          <w:sz w:val="24"/>
          <w:szCs w:val="24"/>
          <w14:ligatures w14:val="none"/>
        </w:rPr>
      </w:pPr>
      <w:r w:rsidRPr="00502FB0">
        <w:rPr>
          <w:rFonts w:ascii="Times New Roman" w:hAnsi="Times New Roman" w:cs="Times New Roman"/>
          <w:kern w:val="0"/>
          <w14:ligatures w14:val="none"/>
        </w:rPr>
        <w:t>Contact &amp; Support Info</w:t>
      </w:r>
    </w:p>
    <w:p w14:paraId="7187A075" w14:textId="09CFD635" w:rsidR="00F814DD" w:rsidRDefault="00F814DD">
      <w:pPr>
        <w:pStyle w:val="p1"/>
      </w:pPr>
      <w:r>
        <w:rPr>
          <w:rStyle w:val="s1"/>
        </w:rPr>
        <w:lastRenderedPageBreak/>
        <w:t xml:space="preserve"> 1: Welcome</w:t>
      </w:r>
    </w:p>
    <w:p w14:paraId="7B238BC8" w14:textId="77777777" w:rsidR="00F814DD" w:rsidRDefault="00F814DD">
      <w:pPr>
        <w:pStyle w:val="p2"/>
      </w:pPr>
    </w:p>
    <w:p w14:paraId="1DB66B6C" w14:textId="77777777" w:rsidR="00F814DD" w:rsidRDefault="00F814DD">
      <w:pPr>
        <w:pStyle w:val="p1"/>
      </w:pPr>
      <w:r>
        <w:rPr>
          <w:rStyle w:val="s1"/>
        </w:rPr>
        <w:t>Welcome to Life’s Lab Solutions</w:t>
      </w:r>
    </w:p>
    <w:p w14:paraId="7A43DA22" w14:textId="77777777" w:rsidR="00F814DD" w:rsidRDefault="00F814DD">
      <w:pPr>
        <w:pStyle w:val="p2"/>
      </w:pPr>
    </w:p>
    <w:p w14:paraId="18144AA2" w14:textId="77777777" w:rsidR="00F814DD" w:rsidRDefault="00F814DD">
      <w:pPr>
        <w:pStyle w:val="p1"/>
      </w:pPr>
      <w:r>
        <w:rPr>
          <w:rStyle w:val="s2"/>
        </w:rPr>
        <w:t>Thank you for choosing us for your gender DNA testing needs. This guide provides everything you need to know about our non-invasive, early gender testing service.</w:t>
      </w:r>
    </w:p>
    <w:p w14:paraId="5D7FDB21" w14:textId="77777777" w:rsidR="00F814DD" w:rsidRDefault="00F814DD">
      <w:pPr>
        <w:pStyle w:val="p2"/>
      </w:pPr>
    </w:p>
    <w:p w14:paraId="0D065643" w14:textId="77777777" w:rsidR="00F814DD" w:rsidRDefault="00F814DD">
      <w:pPr>
        <w:pStyle w:val="p1"/>
      </w:pPr>
      <w:r>
        <w:rPr>
          <w:rStyle w:val="s2"/>
        </w:rPr>
        <w:t>⸻</w:t>
      </w:r>
    </w:p>
    <w:p w14:paraId="4727F094" w14:textId="77777777" w:rsidR="00F814DD" w:rsidRDefault="00F814DD">
      <w:pPr>
        <w:pStyle w:val="p2"/>
      </w:pPr>
    </w:p>
    <w:p w14:paraId="624525FF" w14:textId="3209C4C1" w:rsidR="00F814DD" w:rsidRDefault="00F814DD">
      <w:pPr>
        <w:pStyle w:val="p1"/>
      </w:pPr>
      <w:r>
        <w:rPr>
          <w:rStyle w:val="s1"/>
        </w:rPr>
        <w:t xml:space="preserve"> 2: What is Gender DNA Testing?</w:t>
      </w:r>
    </w:p>
    <w:p w14:paraId="11CF8560" w14:textId="77777777" w:rsidR="00F814DD" w:rsidRDefault="00F814DD">
      <w:pPr>
        <w:pStyle w:val="p2"/>
      </w:pPr>
    </w:p>
    <w:p w14:paraId="613C7044" w14:textId="77777777" w:rsidR="00F814DD" w:rsidRDefault="00F814DD">
      <w:pPr>
        <w:pStyle w:val="p1"/>
      </w:pPr>
      <w:r>
        <w:rPr>
          <w:rStyle w:val="s1"/>
        </w:rPr>
        <w:t>Early Gender DNA Testing</w:t>
      </w:r>
      <w:r>
        <w:rPr>
          <w:rStyle w:val="s2"/>
        </w:rPr>
        <w:t xml:space="preserve"> is a non-invasive, lab-based test that analyzes fetal DNA found in the mother’s blood to determine the baby’s gender as early as </w:t>
      </w:r>
      <w:r>
        <w:rPr>
          <w:rStyle w:val="s1"/>
        </w:rPr>
        <w:t>6 weeks into pregnancy</w:t>
      </w:r>
      <w:r>
        <w:rPr>
          <w:rStyle w:val="s2"/>
        </w:rPr>
        <w:t>.</w:t>
      </w:r>
    </w:p>
    <w:p w14:paraId="66ABC9FA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Accuracy:</w:t>
      </w:r>
      <w:r>
        <w:rPr>
          <w:rStyle w:val="s2"/>
        </w:rPr>
        <w:t xml:space="preserve"> Over 99%</w:t>
      </w:r>
    </w:p>
    <w:p w14:paraId="67705D86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Safe:</w:t>
      </w:r>
      <w:r>
        <w:rPr>
          <w:rStyle w:val="s2"/>
        </w:rPr>
        <w:t xml:space="preserve"> Just a simple blood draw</w:t>
      </w:r>
    </w:p>
    <w:p w14:paraId="5CC0D87C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Fast Results:</w:t>
      </w:r>
      <w:r>
        <w:rPr>
          <w:rStyle w:val="s2"/>
        </w:rPr>
        <w:t xml:space="preserve"> Within 1–2 business days from lab receipt</w:t>
      </w:r>
    </w:p>
    <w:p w14:paraId="6D3E0215" w14:textId="77777777" w:rsidR="00F814DD" w:rsidRDefault="00F814DD">
      <w:pPr>
        <w:pStyle w:val="p2"/>
      </w:pPr>
    </w:p>
    <w:p w14:paraId="7EE2D530" w14:textId="77777777" w:rsidR="00F814DD" w:rsidRDefault="00F814DD">
      <w:pPr>
        <w:pStyle w:val="p1"/>
      </w:pPr>
      <w:r>
        <w:rPr>
          <w:rStyle w:val="s2"/>
        </w:rPr>
        <w:t>⸻</w:t>
      </w:r>
    </w:p>
    <w:p w14:paraId="5F19927D" w14:textId="77777777" w:rsidR="00F814DD" w:rsidRDefault="00F814DD">
      <w:pPr>
        <w:pStyle w:val="p2"/>
      </w:pPr>
    </w:p>
    <w:p w14:paraId="7315AF95" w14:textId="713E870A" w:rsidR="00F814DD" w:rsidRDefault="00F814DD">
      <w:pPr>
        <w:pStyle w:val="p1"/>
      </w:pPr>
      <w:r>
        <w:rPr>
          <w:rStyle w:val="s1"/>
        </w:rPr>
        <w:t xml:space="preserve"> 3: Who is this test for?</w:t>
      </w:r>
    </w:p>
    <w:p w14:paraId="21FDCFBB" w14:textId="77777777" w:rsidR="00F814DD" w:rsidRDefault="00F814DD">
      <w:pPr>
        <w:pStyle w:val="p2"/>
      </w:pPr>
    </w:p>
    <w:p w14:paraId="2117024A" w14:textId="77777777" w:rsidR="00F814DD" w:rsidRDefault="00F814DD">
      <w:pPr>
        <w:pStyle w:val="p1"/>
      </w:pPr>
      <w:r>
        <w:rPr>
          <w:rStyle w:val="s2"/>
        </w:rPr>
        <w:t>This test is ideal for:</w:t>
      </w:r>
    </w:p>
    <w:p w14:paraId="0ABFA40F" w14:textId="77777777" w:rsidR="00F814DD" w:rsidRDefault="00F814DD">
      <w:pPr>
        <w:pStyle w:val="p1"/>
      </w:pPr>
      <w:r>
        <w:rPr>
          <w:rStyle w:val="s2"/>
        </w:rPr>
        <w:t>    •    Expectant parents eager to know their baby’s gender early</w:t>
      </w:r>
    </w:p>
    <w:p w14:paraId="75057863" w14:textId="53966B7A" w:rsidR="00F814DD" w:rsidRDefault="00F814DD">
      <w:pPr>
        <w:pStyle w:val="p1"/>
      </w:pPr>
      <w:r>
        <w:rPr>
          <w:rStyle w:val="s2"/>
        </w:rPr>
        <w:t xml:space="preserve">    •    Gender </w:t>
      </w:r>
      <w:r w:rsidR="00F80813">
        <w:rPr>
          <w:rStyle w:val="s2"/>
        </w:rPr>
        <w:t>reveals</w:t>
      </w:r>
      <w:r>
        <w:rPr>
          <w:rStyle w:val="s2"/>
        </w:rPr>
        <w:t xml:space="preserve"> parties and planning</w:t>
      </w:r>
    </w:p>
    <w:p w14:paraId="6DE85CDB" w14:textId="77777777" w:rsidR="00F814DD" w:rsidRDefault="00F814DD">
      <w:pPr>
        <w:pStyle w:val="p1"/>
      </w:pPr>
      <w:r>
        <w:rPr>
          <w:rStyle w:val="s2"/>
        </w:rPr>
        <w:t>    •    Families looking to bond sooner with their baby</w:t>
      </w:r>
    </w:p>
    <w:p w14:paraId="063F372C" w14:textId="77777777" w:rsidR="00F814DD" w:rsidRDefault="00F814DD">
      <w:pPr>
        <w:pStyle w:val="p2"/>
      </w:pPr>
    </w:p>
    <w:p w14:paraId="42343EF8" w14:textId="77777777" w:rsidR="00F814DD" w:rsidRDefault="00F814DD">
      <w:pPr>
        <w:pStyle w:val="p1"/>
      </w:pPr>
      <w:r>
        <w:rPr>
          <w:rStyle w:val="s2"/>
        </w:rPr>
        <w:t>⸻</w:t>
      </w:r>
    </w:p>
    <w:p w14:paraId="69607B78" w14:textId="77777777" w:rsidR="00F814DD" w:rsidRDefault="00F814DD">
      <w:pPr>
        <w:pStyle w:val="p2"/>
      </w:pPr>
    </w:p>
    <w:p w14:paraId="356DA075" w14:textId="75654FF4" w:rsidR="00F814DD" w:rsidRDefault="00F814DD">
      <w:pPr>
        <w:pStyle w:val="p1"/>
      </w:pPr>
      <w:r>
        <w:rPr>
          <w:rStyle w:val="s1"/>
        </w:rPr>
        <w:t xml:space="preserve"> 4: How It Works</w:t>
      </w:r>
    </w:p>
    <w:p w14:paraId="49B177A1" w14:textId="77777777" w:rsidR="00F814DD" w:rsidRDefault="00F814DD">
      <w:pPr>
        <w:pStyle w:val="p1"/>
      </w:pPr>
      <w:r>
        <w:rPr>
          <w:rStyle w:val="s2"/>
        </w:rPr>
        <w:t>    1.    </w:t>
      </w:r>
      <w:r>
        <w:rPr>
          <w:rStyle w:val="s1"/>
        </w:rPr>
        <w:t>Book your appointment</w:t>
      </w:r>
      <w:r>
        <w:rPr>
          <w:rStyle w:val="s2"/>
        </w:rPr>
        <w:t xml:space="preserve"> online or by phone</w:t>
      </w:r>
    </w:p>
    <w:p w14:paraId="38472E23" w14:textId="5D5C2997" w:rsidR="00F814DD" w:rsidRDefault="00F814DD">
      <w:pPr>
        <w:pStyle w:val="p1"/>
      </w:pPr>
      <w:r>
        <w:rPr>
          <w:rStyle w:val="s2"/>
        </w:rPr>
        <w:t>    2.    </w:t>
      </w:r>
      <w:r>
        <w:rPr>
          <w:rStyle w:val="s1"/>
        </w:rPr>
        <w:t xml:space="preserve">Blood </w:t>
      </w:r>
      <w:r w:rsidR="007F1632">
        <w:rPr>
          <w:rStyle w:val="s1"/>
        </w:rPr>
        <w:t>drawing</w:t>
      </w:r>
      <w:r>
        <w:rPr>
          <w:rStyle w:val="s2"/>
        </w:rPr>
        <w:t xml:space="preserve"> performed at our lab or via mobile technician</w:t>
      </w:r>
    </w:p>
    <w:p w14:paraId="1DC1B59B" w14:textId="77777777" w:rsidR="00F814DD" w:rsidRDefault="00F814DD">
      <w:pPr>
        <w:pStyle w:val="p1"/>
      </w:pPr>
      <w:r>
        <w:rPr>
          <w:rStyle w:val="s2"/>
        </w:rPr>
        <w:t>    3.    </w:t>
      </w:r>
      <w:r>
        <w:rPr>
          <w:rStyle w:val="s1"/>
        </w:rPr>
        <w:t>Sample sent to our certified lab</w:t>
      </w:r>
    </w:p>
    <w:p w14:paraId="2B60BA53" w14:textId="77777777" w:rsidR="00F814DD" w:rsidRDefault="00F814DD">
      <w:pPr>
        <w:pStyle w:val="p1"/>
      </w:pPr>
      <w:r>
        <w:rPr>
          <w:rStyle w:val="s2"/>
        </w:rPr>
        <w:t>    4.    </w:t>
      </w:r>
      <w:r>
        <w:rPr>
          <w:rStyle w:val="s1"/>
        </w:rPr>
        <w:t>Receive results</w:t>
      </w:r>
      <w:r>
        <w:rPr>
          <w:rStyle w:val="s2"/>
        </w:rPr>
        <w:t xml:space="preserve"> securely by email or portal in 1–2 business days</w:t>
      </w:r>
    </w:p>
    <w:p w14:paraId="38D8D2C7" w14:textId="77777777" w:rsidR="00F814DD" w:rsidRDefault="00F814DD">
      <w:pPr>
        <w:pStyle w:val="p2"/>
      </w:pPr>
    </w:p>
    <w:p w14:paraId="711AE0DA" w14:textId="77777777" w:rsidR="00F814DD" w:rsidRDefault="00F814DD">
      <w:pPr>
        <w:pStyle w:val="p1"/>
      </w:pPr>
      <w:r>
        <w:rPr>
          <w:rStyle w:val="s2"/>
        </w:rPr>
        <w:t>⸻</w:t>
      </w:r>
    </w:p>
    <w:p w14:paraId="2F30ECC1" w14:textId="77777777" w:rsidR="00F814DD" w:rsidRDefault="00F814DD">
      <w:pPr>
        <w:pStyle w:val="p2"/>
      </w:pPr>
    </w:p>
    <w:p w14:paraId="02F76EA0" w14:textId="024186A8" w:rsidR="00F814DD" w:rsidRDefault="00F814DD">
      <w:pPr>
        <w:pStyle w:val="p1"/>
      </w:pPr>
      <w:r>
        <w:rPr>
          <w:rStyle w:val="s1"/>
        </w:rPr>
        <w:t xml:space="preserve"> 5: How to Prepare</w:t>
      </w:r>
    </w:p>
    <w:p w14:paraId="695BA0AD" w14:textId="77777777" w:rsidR="00F814DD" w:rsidRDefault="00F814DD">
      <w:pPr>
        <w:pStyle w:val="p1"/>
      </w:pPr>
      <w:r>
        <w:rPr>
          <w:rStyle w:val="s2"/>
        </w:rPr>
        <w:t xml:space="preserve">    •    Must be at least </w:t>
      </w:r>
      <w:r>
        <w:rPr>
          <w:rStyle w:val="s1"/>
        </w:rPr>
        <w:t>6 weeks pregnant</w:t>
      </w:r>
    </w:p>
    <w:p w14:paraId="7B3001A9" w14:textId="77777777" w:rsidR="00F814DD" w:rsidRDefault="00F814DD">
      <w:pPr>
        <w:pStyle w:val="p1"/>
      </w:pPr>
      <w:r>
        <w:rPr>
          <w:rStyle w:val="s2"/>
        </w:rPr>
        <w:t>    •    Confirm gestational age via ultrasound if unsure</w:t>
      </w:r>
    </w:p>
    <w:p w14:paraId="7BBCA80D" w14:textId="77777777" w:rsidR="00F814DD" w:rsidRDefault="00F814DD">
      <w:pPr>
        <w:pStyle w:val="p1"/>
      </w:pPr>
      <w:r>
        <w:rPr>
          <w:rStyle w:val="s2"/>
        </w:rPr>
        <w:t>    •    Drink plenty of water before your appointment</w:t>
      </w:r>
    </w:p>
    <w:p w14:paraId="0F87FE13" w14:textId="77777777" w:rsidR="00F814DD" w:rsidRDefault="00F814DD">
      <w:pPr>
        <w:pStyle w:val="p1"/>
      </w:pPr>
      <w:r>
        <w:rPr>
          <w:rStyle w:val="s2"/>
        </w:rPr>
        <w:lastRenderedPageBreak/>
        <w:t>    •    Avoid bringing young children into the blood draw area if possible</w:t>
      </w:r>
    </w:p>
    <w:p w14:paraId="6F2AE269" w14:textId="77777777" w:rsidR="00F814DD" w:rsidRDefault="00F814DD">
      <w:pPr>
        <w:pStyle w:val="p2"/>
      </w:pPr>
    </w:p>
    <w:p w14:paraId="5B3CC93C" w14:textId="77777777" w:rsidR="00F814DD" w:rsidRDefault="00F814DD">
      <w:pPr>
        <w:pStyle w:val="p1"/>
      </w:pPr>
      <w:r>
        <w:rPr>
          <w:rStyle w:val="s2"/>
        </w:rPr>
        <w:t>⸻</w:t>
      </w:r>
    </w:p>
    <w:p w14:paraId="4600DCA3" w14:textId="77777777" w:rsidR="00F814DD" w:rsidRDefault="00F814DD">
      <w:pPr>
        <w:pStyle w:val="p2"/>
      </w:pPr>
    </w:p>
    <w:p w14:paraId="2A1D2AE3" w14:textId="5DD105B4" w:rsidR="00F814DD" w:rsidRDefault="00F814DD">
      <w:pPr>
        <w:pStyle w:val="p1"/>
      </w:pPr>
      <w:r>
        <w:rPr>
          <w:rStyle w:val="s1"/>
        </w:rPr>
        <w:t>6: FAQs</w:t>
      </w:r>
    </w:p>
    <w:p w14:paraId="3C031FDB" w14:textId="77777777" w:rsidR="00F814DD" w:rsidRDefault="00F814DD">
      <w:pPr>
        <w:pStyle w:val="p2"/>
      </w:pPr>
    </w:p>
    <w:p w14:paraId="5EE9E2C8" w14:textId="77777777" w:rsidR="00F814DD" w:rsidRDefault="00F814DD">
      <w:pPr>
        <w:pStyle w:val="p1"/>
      </w:pPr>
      <w:r>
        <w:rPr>
          <w:rStyle w:val="s1"/>
        </w:rPr>
        <w:t>Q: Is it safe for the baby?</w:t>
      </w:r>
    </w:p>
    <w:p w14:paraId="4DAE04C6" w14:textId="77777777" w:rsidR="00F814DD" w:rsidRDefault="00F814DD">
      <w:pPr>
        <w:pStyle w:val="p1"/>
      </w:pPr>
      <w:r>
        <w:rPr>
          <w:rStyle w:val="s2"/>
        </w:rPr>
        <w:t>A: Yes. This test is completely non-invasive and safe.</w:t>
      </w:r>
    </w:p>
    <w:p w14:paraId="27F9EBE9" w14:textId="77777777" w:rsidR="00F814DD" w:rsidRDefault="00F814DD">
      <w:pPr>
        <w:pStyle w:val="p2"/>
      </w:pPr>
    </w:p>
    <w:p w14:paraId="39DC042A" w14:textId="77777777" w:rsidR="00F814DD" w:rsidRDefault="00F814DD">
      <w:pPr>
        <w:pStyle w:val="p1"/>
      </w:pPr>
      <w:r>
        <w:rPr>
          <w:rStyle w:val="s1"/>
        </w:rPr>
        <w:t>Q: Can I do this test at home?</w:t>
      </w:r>
    </w:p>
    <w:p w14:paraId="489893C7" w14:textId="77777777" w:rsidR="00F814DD" w:rsidRDefault="00F814DD">
      <w:pPr>
        <w:pStyle w:val="p1"/>
      </w:pPr>
      <w:r>
        <w:rPr>
          <w:rStyle w:val="s2"/>
        </w:rPr>
        <w:t>A: Mobile or in-office options are available, but trained professionals must collect the sample.</w:t>
      </w:r>
    </w:p>
    <w:p w14:paraId="206A0EF0" w14:textId="77777777" w:rsidR="00F814DD" w:rsidRDefault="00F814DD">
      <w:pPr>
        <w:pStyle w:val="p2"/>
      </w:pPr>
    </w:p>
    <w:p w14:paraId="1FCBD845" w14:textId="77777777" w:rsidR="00F814DD" w:rsidRDefault="00F814DD">
      <w:pPr>
        <w:pStyle w:val="p1"/>
      </w:pPr>
      <w:r>
        <w:rPr>
          <w:rStyle w:val="s1"/>
        </w:rPr>
        <w:t>Q: Will it tell me anything else about the baby?</w:t>
      </w:r>
    </w:p>
    <w:p w14:paraId="6A3482B1" w14:textId="77777777" w:rsidR="00F814DD" w:rsidRDefault="00F814DD">
      <w:pPr>
        <w:pStyle w:val="p1"/>
      </w:pPr>
      <w:r>
        <w:rPr>
          <w:rStyle w:val="s2"/>
        </w:rPr>
        <w:t>A: No, this test only determines the gender.</w:t>
      </w:r>
    </w:p>
    <w:p w14:paraId="7B869FE8" w14:textId="77777777" w:rsidR="00F814DD" w:rsidRDefault="00F814DD">
      <w:pPr>
        <w:pStyle w:val="p2"/>
      </w:pPr>
    </w:p>
    <w:p w14:paraId="76B17ECA" w14:textId="77777777" w:rsidR="00F814DD" w:rsidRDefault="00F814DD">
      <w:pPr>
        <w:pStyle w:val="p1"/>
      </w:pPr>
      <w:r>
        <w:rPr>
          <w:rStyle w:val="s2"/>
        </w:rPr>
        <w:t>⸻</w:t>
      </w:r>
    </w:p>
    <w:p w14:paraId="125A00CC" w14:textId="77777777" w:rsidR="00F814DD" w:rsidRDefault="00F814DD">
      <w:pPr>
        <w:pStyle w:val="p2"/>
      </w:pPr>
    </w:p>
    <w:p w14:paraId="21DD5DDD" w14:textId="77777777" w:rsidR="00F814DD" w:rsidRDefault="00F814DD">
      <w:pPr>
        <w:pStyle w:val="p1"/>
      </w:pPr>
      <w:r>
        <w:rPr>
          <w:rStyle w:val="s1"/>
        </w:rPr>
        <w:t>Page 7: Contact Us</w:t>
      </w:r>
    </w:p>
    <w:p w14:paraId="4466B343" w14:textId="77777777" w:rsidR="00F814DD" w:rsidRDefault="00F814DD">
      <w:pPr>
        <w:pStyle w:val="p2"/>
      </w:pPr>
    </w:p>
    <w:p w14:paraId="28AD71B0" w14:textId="77777777" w:rsidR="00F814DD" w:rsidRDefault="00F814DD">
      <w:pPr>
        <w:pStyle w:val="p2"/>
      </w:pPr>
    </w:p>
    <w:p w14:paraId="20EF3E76" w14:textId="77777777" w:rsidR="00F814DD" w:rsidRDefault="00F814DD">
      <w:pPr>
        <w:pStyle w:val="p2"/>
      </w:pPr>
    </w:p>
    <w:p w14:paraId="153C0053" w14:textId="77777777" w:rsidR="00F814DD" w:rsidRDefault="00F814DD">
      <w:pPr>
        <w:pStyle w:val="p1"/>
      </w:pPr>
      <w:r>
        <w:rPr>
          <w:rStyle w:val="s1"/>
        </w:rPr>
        <w:t>Additional Details to Include in the PDF</w:t>
      </w:r>
    </w:p>
    <w:p w14:paraId="39E52042" w14:textId="77777777" w:rsidR="00F814DD" w:rsidRDefault="00F814DD">
      <w:pPr>
        <w:pStyle w:val="p2"/>
      </w:pPr>
    </w:p>
    <w:p w14:paraId="37796313" w14:textId="3792137F" w:rsidR="00F814DD" w:rsidRDefault="00F814DD">
      <w:pPr>
        <w:pStyle w:val="p1"/>
      </w:pPr>
    </w:p>
    <w:p w14:paraId="46DA9FC7" w14:textId="77777777" w:rsidR="00F814DD" w:rsidRDefault="00F814DD">
      <w:pPr>
        <w:pStyle w:val="p2"/>
      </w:pPr>
    </w:p>
    <w:p w14:paraId="4C3060E5" w14:textId="77777777" w:rsidR="00F814DD" w:rsidRDefault="00F814DD">
      <w:pPr>
        <w:pStyle w:val="p1"/>
      </w:pPr>
      <w:r>
        <w:rPr>
          <w:rStyle w:val="s1"/>
        </w:rPr>
        <w:t>What Affects Test Accuracy</w:t>
      </w:r>
    </w:p>
    <w:p w14:paraId="77021598" w14:textId="77777777" w:rsidR="00F814DD" w:rsidRDefault="00F814DD">
      <w:pPr>
        <w:pStyle w:val="p1"/>
      </w:pPr>
      <w:r>
        <w:rPr>
          <w:rStyle w:val="s2"/>
        </w:rPr>
        <w:t xml:space="preserve">    •    Must be at least </w:t>
      </w:r>
      <w:r>
        <w:rPr>
          <w:rStyle w:val="s1"/>
        </w:rPr>
        <w:t>6 weeks pregnant</w:t>
      </w:r>
      <w:r>
        <w:rPr>
          <w:rStyle w:val="s2"/>
        </w:rPr>
        <w:t xml:space="preserve"> (gestational age, not conception)</w:t>
      </w:r>
    </w:p>
    <w:p w14:paraId="26035158" w14:textId="77777777" w:rsidR="00F814DD" w:rsidRDefault="00F814DD">
      <w:pPr>
        <w:pStyle w:val="p1"/>
      </w:pPr>
      <w:r>
        <w:rPr>
          <w:rStyle w:val="s2"/>
        </w:rPr>
        <w:t>    •    Avoid male DNA contamination during collection</w:t>
      </w:r>
    </w:p>
    <w:p w14:paraId="685470D0" w14:textId="77777777" w:rsidR="00F814DD" w:rsidRDefault="00F814DD">
      <w:pPr>
        <w:pStyle w:val="p1"/>
      </w:pPr>
      <w:r>
        <w:rPr>
          <w:rStyle w:val="s2"/>
        </w:rPr>
        <w:t>    •    Twins may affect accuracy (only male presence can be confirmed, not individual sexes)</w:t>
      </w:r>
    </w:p>
    <w:p w14:paraId="0A78BF39" w14:textId="77777777" w:rsidR="00F814DD" w:rsidRDefault="00F814DD">
      <w:pPr>
        <w:pStyle w:val="p1"/>
      </w:pPr>
      <w:r>
        <w:rPr>
          <w:rStyle w:val="s2"/>
        </w:rPr>
        <w:t>    •    Inaccurate gestational dating can lead to inconclusive results</w:t>
      </w:r>
    </w:p>
    <w:p w14:paraId="554C9126" w14:textId="77777777" w:rsidR="00F814DD" w:rsidRDefault="00F814DD">
      <w:pPr>
        <w:pStyle w:val="p2"/>
      </w:pPr>
    </w:p>
    <w:p w14:paraId="7569356B" w14:textId="77777777" w:rsidR="00F814DD" w:rsidRDefault="00F814DD">
      <w:pPr>
        <w:pStyle w:val="p1"/>
      </w:pPr>
      <w:r>
        <w:rPr>
          <w:rStyle w:val="s1"/>
        </w:rPr>
        <w:t>Result Delivery Options</w:t>
      </w:r>
    </w:p>
    <w:p w14:paraId="6033492C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Email</w:t>
      </w:r>
      <w:r>
        <w:rPr>
          <w:rStyle w:val="s2"/>
        </w:rPr>
        <w:t xml:space="preserve"> (standard)</w:t>
      </w:r>
    </w:p>
    <w:p w14:paraId="2A8B0E34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Text Notification</w:t>
      </w:r>
      <w:r>
        <w:rPr>
          <w:rStyle w:val="s2"/>
        </w:rPr>
        <w:t xml:space="preserve"> (optional)</w:t>
      </w:r>
    </w:p>
    <w:p w14:paraId="33ACA5FA" w14:textId="77777777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Printed Results</w:t>
      </w:r>
      <w:r>
        <w:rPr>
          <w:rStyle w:val="s2"/>
        </w:rPr>
        <w:t xml:space="preserve"> (upon request)</w:t>
      </w:r>
    </w:p>
    <w:p w14:paraId="01682D6F" w14:textId="6509653E" w:rsidR="00F814DD" w:rsidRDefault="00F814DD">
      <w:pPr>
        <w:pStyle w:val="p1"/>
      </w:pPr>
      <w:r>
        <w:rPr>
          <w:rStyle w:val="s2"/>
        </w:rPr>
        <w:t>    •    </w:t>
      </w:r>
      <w:r>
        <w:rPr>
          <w:rStyle w:val="s1"/>
        </w:rPr>
        <w:t>Sealed Envelope</w:t>
      </w:r>
      <w:r>
        <w:rPr>
          <w:rStyle w:val="s2"/>
        </w:rPr>
        <w:t xml:space="preserve"> for gender </w:t>
      </w:r>
      <w:r w:rsidR="007F1632">
        <w:rPr>
          <w:rStyle w:val="s2"/>
        </w:rPr>
        <w:t>reveals</w:t>
      </w:r>
      <w:r>
        <w:rPr>
          <w:rStyle w:val="s2"/>
        </w:rPr>
        <w:t xml:space="preserve"> events</w:t>
      </w:r>
    </w:p>
    <w:p w14:paraId="14A3A4FD" w14:textId="5E06F912" w:rsidR="00F814DD" w:rsidRDefault="00F814DD">
      <w:pPr>
        <w:pStyle w:val="p1"/>
      </w:pPr>
      <w:r>
        <w:rPr>
          <w:rStyle w:val="s2"/>
        </w:rPr>
        <w:t xml:space="preserve">    •    Optional </w:t>
      </w:r>
      <w:r>
        <w:rPr>
          <w:rStyle w:val="s1"/>
        </w:rPr>
        <w:t>Zoom or phone call</w:t>
      </w:r>
      <w:r>
        <w:rPr>
          <w:rStyle w:val="s2"/>
        </w:rPr>
        <w:t xml:space="preserve"> reveal service for </w:t>
      </w:r>
      <w:r w:rsidR="007F1632">
        <w:rPr>
          <w:rStyle w:val="s2"/>
        </w:rPr>
        <w:t>personal</w:t>
      </w:r>
      <w:r>
        <w:rPr>
          <w:rStyle w:val="s2"/>
        </w:rPr>
        <w:t xml:space="preserve"> touch</w:t>
      </w:r>
    </w:p>
    <w:p w14:paraId="6EAA641D" w14:textId="5CF4429E" w:rsidR="00F814DD" w:rsidRDefault="00F814DD">
      <w:pPr>
        <w:pStyle w:val="p1"/>
      </w:pPr>
    </w:p>
    <w:p w14:paraId="19CFA147" w14:textId="77777777" w:rsidR="00F814DD" w:rsidRDefault="00F814DD">
      <w:pPr>
        <w:pStyle w:val="p2"/>
      </w:pPr>
    </w:p>
    <w:p w14:paraId="4D6AD41E" w14:textId="77777777" w:rsidR="00F814DD" w:rsidRDefault="00F814DD">
      <w:pPr>
        <w:pStyle w:val="p1"/>
      </w:pPr>
      <w:r>
        <w:rPr>
          <w:rStyle w:val="s1"/>
        </w:rPr>
        <w:t>Re-testing Policy</w:t>
      </w:r>
    </w:p>
    <w:p w14:paraId="16586D00" w14:textId="77777777" w:rsidR="00F814DD" w:rsidRDefault="00F814DD">
      <w:pPr>
        <w:pStyle w:val="p1"/>
      </w:pPr>
      <w:r>
        <w:rPr>
          <w:rStyle w:val="s2"/>
        </w:rPr>
        <w:lastRenderedPageBreak/>
        <w:t xml:space="preserve">    •    If results are inconclusive, a </w:t>
      </w:r>
      <w:r>
        <w:rPr>
          <w:rStyle w:val="s1"/>
        </w:rPr>
        <w:t>free re-test</w:t>
      </w:r>
      <w:r>
        <w:rPr>
          <w:rStyle w:val="s2"/>
        </w:rPr>
        <w:t xml:space="preserve"> may be offered</w:t>
      </w:r>
    </w:p>
    <w:p w14:paraId="595A5444" w14:textId="77777777" w:rsidR="00F814DD" w:rsidRDefault="00F814DD">
      <w:pPr>
        <w:pStyle w:val="p1"/>
      </w:pPr>
      <w:r>
        <w:rPr>
          <w:rStyle w:val="s2"/>
        </w:rPr>
        <w:t>    •    Clients must wait until they are further along (e.g., 7–8 weeks)</w:t>
      </w:r>
    </w:p>
    <w:p w14:paraId="795FA88A" w14:textId="77777777" w:rsidR="00F814DD" w:rsidRDefault="00F814DD">
      <w:pPr>
        <w:pStyle w:val="p1"/>
      </w:pPr>
      <w:r>
        <w:rPr>
          <w:rStyle w:val="s2"/>
        </w:rPr>
        <w:t>    •    Retest requires another blood sample</w:t>
      </w:r>
    </w:p>
    <w:p w14:paraId="65D1AF4A" w14:textId="77777777" w:rsidR="00F814DD" w:rsidRDefault="00F814DD">
      <w:pPr>
        <w:pStyle w:val="p2"/>
      </w:pPr>
    </w:p>
    <w:p w14:paraId="383E9F25" w14:textId="77777777" w:rsidR="00F814DD" w:rsidRDefault="00F814DD">
      <w:pPr>
        <w:pStyle w:val="p1"/>
      </w:pPr>
      <w:r>
        <w:rPr>
          <w:rStyle w:val="s1"/>
        </w:rPr>
        <w:t>Privacy and Security</w:t>
      </w:r>
    </w:p>
    <w:p w14:paraId="556C328B" w14:textId="77777777" w:rsidR="00F814DD" w:rsidRDefault="00F814DD">
      <w:pPr>
        <w:pStyle w:val="p1"/>
      </w:pPr>
      <w:r>
        <w:rPr>
          <w:rStyle w:val="s2"/>
        </w:rPr>
        <w:t>    •    All samples and results are handled with complete confidentiality</w:t>
      </w:r>
    </w:p>
    <w:p w14:paraId="32DBF21D" w14:textId="77777777" w:rsidR="00F814DD" w:rsidRDefault="00F814DD">
      <w:pPr>
        <w:pStyle w:val="p1"/>
      </w:pPr>
      <w:r>
        <w:rPr>
          <w:rStyle w:val="s2"/>
        </w:rPr>
        <w:t>    •    HIPAA-compliant handling and storage of all client information</w:t>
      </w:r>
    </w:p>
    <w:p w14:paraId="3AE4006D" w14:textId="77777777" w:rsidR="00F814DD" w:rsidRDefault="00F814DD">
      <w:pPr>
        <w:pStyle w:val="p1"/>
      </w:pPr>
      <w:r>
        <w:rPr>
          <w:rStyle w:val="s2"/>
        </w:rPr>
        <w:t>    •    Results never shared without your explicit permission</w:t>
      </w:r>
    </w:p>
    <w:p w14:paraId="57F130C9" w14:textId="77777777" w:rsidR="00F814DD" w:rsidRDefault="00F814DD">
      <w:pPr>
        <w:pStyle w:val="p2"/>
      </w:pPr>
    </w:p>
    <w:p w14:paraId="5AE96B08" w14:textId="77777777" w:rsidR="00F814DD" w:rsidRDefault="00F814DD">
      <w:pPr>
        <w:pStyle w:val="p1"/>
      </w:pPr>
      <w:r>
        <w:rPr>
          <w:rStyle w:val="s1"/>
        </w:rPr>
        <w:t>Client Support</w:t>
      </w:r>
    </w:p>
    <w:p w14:paraId="47BBEDD8" w14:textId="77777777" w:rsidR="00F814DD" w:rsidRDefault="00F814DD">
      <w:pPr>
        <w:pStyle w:val="p1"/>
      </w:pPr>
      <w:r>
        <w:rPr>
          <w:rStyle w:val="s2"/>
        </w:rPr>
        <w:t>    •    Phone and email support available 5 days a week</w:t>
      </w:r>
    </w:p>
    <w:p w14:paraId="0FA04C71" w14:textId="77777777" w:rsidR="00F814DD" w:rsidRDefault="00F814DD">
      <w:pPr>
        <w:pStyle w:val="p1"/>
      </w:pPr>
      <w:r>
        <w:rPr>
          <w:rStyle w:val="s2"/>
        </w:rPr>
        <w:t>    •    Live chat (if offered) through the website</w:t>
      </w:r>
    </w:p>
    <w:p w14:paraId="13A13DC8" w14:textId="77777777" w:rsidR="00F814DD" w:rsidRDefault="00F814DD">
      <w:pPr>
        <w:pStyle w:val="p1"/>
        <w:rPr>
          <w:rStyle w:val="s2"/>
        </w:rPr>
      </w:pPr>
      <w:r>
        <w:rPr>
          <w:rStyle w:val="s2"/>
        </w:rPr>
        <w:t>    •    Friendly and knowledgeable staff ready to answer questions</w:t>
      </w:r>
    </w:p>
    <w:p w14:paraId="025E4F4E" w14:textId="77777777" w:rsidR="007F1632" w:rsidRDefault="007F1632">
      <w:pPr>
        <w:pStyle w:val="p1"/>
        <w:rPr>
          <w:rStyle w:val="s2"/>
        </w:rPr>
      </w:pPr>
    </w:p>
    <w:p w14:paraId="00946A2B" w14:textId="77777777" w:rsidR="007F1632" w:rsidRDefault="007F1632">
      <w:pPr>
        <w:pStyle w:val="p1"/>
        <w:rPr>
          <w:rStyle w:val="s2"/>
        </w:rPr>
      </w:pPr>
    </w:p>
    <w:p w14:paraId="176D0615" w14:textId="6A82889E" w:rsidR="00852A1A" w:rsidRPr="00852A1A" w:rsidRDefault="00852A1A" w:rsidP="00852A1A">
      <w:pPr>
        <w:pStyle w:val="p1"/>
        <w:jc w:val="center"/>
      </w:pPr>
      <w:r>
        <w:t>J</w:t>
      </w:r>
      <w:r w:rsidRPr="00852A1A">
        <w:t>asmin Robinson</w:t>
      </w:r>
    </w:p>
    <w:p w14:paraId="4C8EFFC3" w14:textId="2CC00245" w:rsidR="00852A1A" w:rsidRPr="00852A1A" w:rsidRDefault="00852A1A" w:rsidP="00852A1A">
      <w:pPr>
        <w:pStyle w:val="p1"/>
        <w:jc w:val="center"/>
      </w:pPr>
      <w:r w:rsidRPr="00852A1A">
        <w:t>Life’s Lab Solutions</w:t>
      </w:r>
    </w:p>
    <w:p w14:paraId="24F6B528" w14:textId="5D23E7FB" w:rsidR="00852A1A" w:rsidRPr="00852A1A" w:rsidRDefault="00852A1A" w:rsidP="00852A1A">
      <w:pPr>
        <w:pStyle w:val="p1"/>
        <w:jc w:val="center"/>
      </w:pPr>
      <w:r w:rsidRPr="00852A1A">
        <w:t>Certified Data Collection Specialist| North Carolina</w:t>
      </w:r>
    </w:p>
    <w:p w14:paraId="279086CA" w14:textId="77777777" w:rsidR="00852A1A" w:rsidRPr="00852A1A" w:rsidRDefault="00852A1A" w:rsidP="00852A1A">
      <w:pPr>
        <w:pStyle w:val="p1"/>
        <w:jc w:val="center"/>
      </w:pPr>
      <w:r w:rsidRPr="00852A1A">
        <w:t>Phone: (336) 496-6960</w:t>
      </w:r>
    </w:p>
    <w:p w14:paraId="6E8FC341" w14:textId="77777777" w:rsidR="00852A1A" w:rsidRPr="00852A1A" w:rsidRDefault="00852A1A" w:rsidP="00852A1A">
      <w:pPr>
        <w:pStyle w:val="p1"/>
        <w:jc w:val="center"/>
      </w:pPr>
      <w:r w:rsidRPr="00852A1A">
        <w:t xml:space="preserve">Email: </w:t>
      </w:r>
      <w:hyperlink r:id="rId6" w:tgtFrame="_blank" w:history="1">
        <w:r w:rsidRPr="00852A1A">
          <w:rPr>
            <w:rStyle w:val="Hyperlink"/>
          </w:rPr>
          <w:t>lifeslabsolutions@gmail.com</w:t>
        </w:r>
      </w:hyperlink>
    </w:p>
    <w:p w14:paraId="1C428695" w14:textId="77777777" w:rsidR="00852A1A" w:rsidRPr="00852A1A" w:rsidRDefault="00852A1A" w:rsidP="00852A1A">
      <w:pPr>
        <w:pStyle w:val="p1"/>
        <w:jc w:val="center"/>
      </w:pPr>
      <w:r w:rsidRPr="00852A1A">
        <w:t xml:space="preserve">Website: </w:t>
      </w:r>
      <w:hyperlink r:id="rId7" w:tgtFrame="_blank" w:history="1">
        <w:r w:rsidRPr="00852A1A">
          <w:rPr>
            <w:rStyle w:val="Hyperlink"/>
          </w:rPr>
          <w:t>www.lifeslabsolutions.com</w:t>
        </w:r>
      </w:hyperlink>
    </w:p>
    <w:p w14:paraId="3F31C03F" w14:textId="53B7D4B0" w:rsidR="00852A1A" w:rsidRPr="00852A1A" w:rsidRDefault="00852A1A" w:rsidP="00852A1A">
      <w:pPr>
        <w:pStyle w:val="p1"/>
        <w:jc w:val="center"/>
      </w:pPr>
      <w:r w:rsidRPr="00852A1A">
        <w:t>Social media</w:t>
      </w:r>
      <w:r w:rsidRPr="00852A1A">
        <w:t xml:space="preserve">: </w:t>
      </w:r>
      <w:r w:rsidR="00F80813">
        <w:t>IG:lifeslabsolutions_</w:t>
      </w:r>
    </w:p>
    <w:p w14:paraId="67A7E098" w14:textId="77777777" w:rsidR="007F1632" w:rsidRDefault="007F1632" w:rsidP="00852A1A">
      <w:pPr>
        <w:pStyle w:val="p1"/>
        <w:jc w:val="center"/>
      </w:pPr>
    </w:p>
    <w:p w14:paraId="07943FAD" w14:textId="77777777" w:rsidR="00F814DD" w:rsidRDefault="00F814DD"/>
    <w:sectPr w:rsidR="00F8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64B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91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D"/>
    <w:rsid w:val="0002381C"/>
    <w:rsid w:val="000817B9"/>
    <w:rsid w:val="000E510B"/>
    <w:rsid w:val="002546BA"/>
    <w:rsid w:val="002827F7"/>
    <w:rsid w:val="00386650"/>
    <w:rsid w:val="003C035D"/>
    <w:rsid w:val="00502FB0"/>
    <w:rsid w:val="00560AED"/>
    <w:rsid w:val="0079771C"/>
    <w:rsid w:val="007F1632"/>
    <w:rsid w:val="00852A1A"/>
    <w:rsid w:val="00880D1E"/>
    <w:rsid w:val="008E23C5"/>
    <w:rsid w:val="009B3AAE"/>
    <w:rsid w:val="00B45699"/>
    <w:rsid w:val="00CD4C90"/>
    <w:rsid w:val="00CD7EE0"/>
    <w:rsid w:val="00F3282E"/>
    <w:rsid w:val="00F80813"/>
    <w:rsid w:val="00F814DD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F4AC"/>
  <w15:chartTrackingRefBased/>
  <w15:docId w15:val="{C2D4A8C3-3D28-674F-81EE-1D9D3C3B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4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4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4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4D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814DD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F814DD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F814DD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F814DD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3">
    <w:name w:val="p3"/>
    <w:basedOn w:val="Normal"/>
    <w:rsid w:val="00502F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502FB0"/>
  </w:style>
  <w:style w:type="character" w:styleId="Hyperlink">
    <w:name w:val="Hyperlink"/>
    <w:basedOn w:val="DefaultParagraphFont"/>
    <w:uiPriority w:val="99"/>
    <w:unhideWhenUsed/>
    <w:rsid w:val="00852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eslab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eslabsolutio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yasenia abreu</dc:creator>
  <cp:keywords/>
  <dc:description/>
  <cp:lastModifiedBy>Ora Graham-Merchant</cp:lastModifiedBy>
  <cp:revision>2</cp:revision>
  <dcterms:created xsi:type="dcterms:W3CDTF">2025-05-09T14:56:00Z</dcterms:created>
  <dcterms:modified xsi:type="dcterms:W3CDTF">2025-05-09T14:56:00Z</dcterms:modified>
</cp:coreProperties>
</file>