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087A4" w14:textId="77777777" w:rsidR="003E27FA" w:rsidRDefault="003E27FA" w:rsidP="003E27FA">
      <w:pPr>
        <w:jc w:val="both"/>
      </w:pPr>
      <w:r>
        <w:rPr>
          <w:noProof/>
        </w:rPr>
        <w:drawing>
          <wp:inline distT="0" distB="0" distL="0" distR="0" wp14:anchorId="5A1E552D" wp14:editId="044A07B3">
            <wp:extent cx="2621701" cy="1200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es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897" cy="121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186F5" w14:textId="7D06F396" w:rsidR="008B2FEA" w:rsidRPr="003E27FA" w:rsidRDefault="008B2FEA" w:rsidP="003E27FA">
      <w:pPr>
        <w:jc w:val="both"/>
      </w:pPr>
      <w:r>
        <w:rPr>
          <w:b/>
        </w:rPr>
        <w:t>Patient t</w:t>
      </w:r>
      <w:r w:rsidRPr="008B2FEA">
        <w:rPr>
          <w:b/>
        </w:rPr>
        <w:t>o Do List for Women with Dysp</w:t>
      </w:r>
      <w:r w:rsidR="00E460ED">
        <w:rPr>
          <w:b/>
        </w:rPr>
        <w:t>areunia (painful intercourse), Vulvar Pain and the</w:t>
      </w:r>
      <w:r w:rsidRPr="008B2FEA">
        <w:rPr>
          <w:b/>
        </w:rPr>
        <w:t xml:space="preserve"> Genitourinary Syndrome of Menopause (dryness, itching, burning, irritation):</w:t>
      </w:r>
    </w:p>
    <w:p w14:paraId="0DE32E36" w14:textId="77777777" w:rsidR="007820C5" w:rsidRDefault="008B2FEA" w:rsidP="007820C5">
      <w:pPr>
        <w:numPr>
          <w:ilvl w:val="0"/>
          <w:numId w:val="2"/>
        </w:numPr>
        <w:tabs>
          <w:tab w:val="left" w:pos="2070"/>
        </w:tabs>
        <w:spacing w:after="120"/>
      </w:pPr>
      <w:r>
        <w:t xml:space="preserve">Vulvar hygiene: </w:t>
      </w:r>
    </w:p>
    <w:p w14:paraId="5F7092D9" w14:textId="77777777" w:rsidR="008B2FEA" w:rsidRDefault="008B2FEA" w:rsidP="007820C5">
      <w:pPr>
        <w:numPr>
          <w:ilvl w:val="2"/>
          <w:numId w:val="2"/>
        </w:numPr>
        <w:tabs>
          <w:tab w:val="left" w:pos="2070"/>
        </w:tabs>
        <w:spacing w:after="120"/>
      </w:pPr>
      <w:r>
        <w:t>cotton underwear only</w:t>
      </w:r>
    </w:p>
    <w:p w14:paraId="7CBE88BD" w14:textId="77777777" w:rsidR="008B2FEA" w:rsidRDefault="008B2FEA" w:rsidP="007820C5">
      <w:pPr>
        <w:numPr>
          <w:ilvl w:val="2"/>
          <w:numId w:val="2"/>
        </w:numPr>
        <w:tabs>
          <w:tab w:val="left" w:pos="2070"/>
        </w:tabs>
        <w:spacing w:after="120"/>
      </w:pPr>
      <w:r>
        <w:t>No underwear at night</w:t>
      </w:r>
    </w:p>
    <w:p w14:paraId="3490A8CE" w14:textId="77777777" w:rsidR="008B2FEA" w:rsidRDefault="008B2FEA" w:rsidP="007820C5">
      <w:pPr>
        <w:numPr>
          <w:ilvl w:val="2"/>
          <w:numId w:val="2"/>
        </w:numPr>
        <w:tabs>
          <w:tab w:val="left" w:pos="2070"/>
        </w:tabs>
        <w:spacing w:after="120"/>
      </w:pPr>
      <w:r>
        <w:t>No soap on vulva/ vagina</w:t>
      </w:r>
      <w:r w:rsidR="00983B5F">
        <w:t xml:space="preserve">, or only unscented bar soap (Dove, Ivory) </w:t>
      </w:r>
    </w:p>
    <w:p w14:paraId="2CA8C147" w14:textId="77777777" w:rsidR="008B2FEA" w:rsidRDefault="008B2FEA" w:rsidP="007820C5">
      <w:pPr>
        <w:numPr>
          <w:ilvl w:val="2"/>
          <w:numId w:val="2"/>
        </w:numPr>
        <w:tabs>
          <w:tab w:val="left" w:pos="2070"/>
        </w:tabs>
        <w:spacing w:after="120"/>
      </w:pPr>
      <w:r>
        <w:t>No fragrances/ douches or other perfumed products, including laundry detergent</w:t>
      </w:r>
    </w:p>
    <w:p w14:paraId="610B7D7C" w14:textId="77777777" w:rsidR="007820C5" w:rsidRDefault="007820C5" w:rsidP="007820C5">
      <w:pPr>
        <w:numPr>
          <w:ilvl w:val="2"/>
          <w:numId w:val="2"/>
        </w:numPr>
        <w:tabs>
          <w:tab w:val="left" w:pos="2070"/>
        </w:tabs>
        <w:spacing w:after="120"/>
      </w:pPr>
      <w:r>
        <w:t xml:space="preserve">No </w:t>
      </w:r>
      <w:proofErr w:type="spellStart"/>
      <w:r>
        <w:t>Vagisil</w:t>
      </w:r>
      <w:proofErr w:type="spellEnd"/>
    </w:p>
    <w:p w14:paraId="10D9DCD6" w14:textId="77777777" w:rsidR="007820C5" w:rsidRDefault="007820C5" w:rsidP="007820C5">
      <w:pPr>
        <w:numPr>
          <w:ilvl w:val="2"/>
          <w:numId w:val="2"/>
        </w:numPr>
        <w:tabs>
          <w:tab w:val="left" w:pos="2070"/>
        </w:tabs>
        <w:spacing w:after="120"/>
      </w:pPr>
      <w:r>
        <w:t>No feminine wipes</w:t>
      </w:r>
    </w:p>
    <w:p w14:paraId="10F9A89B" w14:textId="77777777" w:rsidR="008B2FEA" w:rsidRDefault="008B2FEA" w:rsidP="007820C5">
      <w:pPr>
        <w:numPr>
          <w:ilvl w:val="2"/>
          <w:numId w:val="2"/>
        </w:numPr>
        <w:tabs>
          <w:tab w:val="left" w:pos="2070"/>
        </w:tabs>
        <w:spacing w:after="120"/>
      </w:pPr>
      <w:r>
        <w:t>Coconut oil may help with exterior dryness</w:t>
      </w:r>
    </w:p>
    <w:p w14:paraId="48DD786B" w14:textId="77777777" w:rsidR="008B2FEA" w:rsidRDefault="008B2FEA" w:rsidP="007820C5">
      <w:pPr>
        <w:numPr>
          <w:ilvl w:val="0"/>
          <w:numId w:val="2"/>
        </w:numPr>
        <w:tabs>
          <w:tab w:val="left" w:pos="2070"/>
        </w:tabs>
        <w:spacing w:after="120"/>
      </w:pPr>
      <w:bookmarkStart w:id="0" w:name="_GoBack"/>
      <w:bookmarkEnd w:id="0"/>
      <w:r>
        <w:t>Moisturizers for maintenance: can be bought at the drug store behind the counter</w:t>
      </w:r>
    </w:p>
    <w:p w14:paraId="73616A5F" w14:textId="77777777" w:rsidR="008B2FEA" w:rsidRDefault="008B2FEA" w:rsidP="007820C5">
      <w:pPr>
        <w:numPr>
          <w:ilvl w:val="2"/>
          <w:numId w:val="2"/>
        </w:numPr>
        <w:tabs>
          <w:tab w:val="left" w:pos="2070"/>
        </w:tabs>
        <w:spacing w:after="120"/>
      </w:pPr>
      <w:proofErr w:type="spellStart"/>
      <w:r>
        <w:t>Repagyne</w:t>
      </w:r>
      <w:proofErr w:type="spellEnd"/>
    </w:p>
    <w:p w14:paraId="7B3AC5FB" w14:textId="77777777" w:rsidR="008B2FEA" w:rsidRDefault="008B2FEA" w:rsidP="007820C5">
      <w:pPr>
        <w:numPr>
          <w:ilvl w:val="2"/>
          <w:numId w:val="2"/>
        </w:numPr>
        <w:tabs>
          <w:tab w:val="left" w:pos="2070"/>
        </w:tabs>
        <w:spacing w:after="120"/>
      </w:pPr>
      <w:proofErr w:type="spellStart"/>
      <w:r>
        <w:t>Zestica</w:t>
      </w:r>
      <w:proofErr w:type="spellEnd"/>
    </w:p>
    <w:p w14:paraId="18CA179C" w14:textId="77777777" w:rsidR="008B2FEA" w:rsidRDefault="008B2FEA" w:rsidP="007820C5">
      <w:pPr>
        <w:numPr>
          <w:ilvl w:val="0"/>
          <w:numId w:val="2"/>
        </w:numPr>
        <w:tabs>
          <w:tab w:val="left" w:pos="2070"/>
        </w:tabs>
        <w:spacing w:after="120"/>
      </w:pPr>
      <w:r>
        <w:t xml:space="preserve">Lubricants for lovemaking: </w:t>
      </w:r>
    </w:p>
    <w:p w14:paraId="0FE7FA86" w14:textId="77777777" w:rsidR="003E27FA" w:rsidRDefault="00373A99" w:rsidP="003E27FA">
      <w:pPr>
        <w:numPr>
          <w:ilvl w:val="2"/>
          <w:numId w:val="2"/>
        </w:numPr>
        <w:tabs>
          <w:tab w:val="left" w:pos="2070"/>
        </w:tabs>
        <w:spacing w:after="120"/>
      </w:pPr>
      <w:proofErr w:type="spellStart"/>
      <w:r w:rsidRPr="003E27FA">
        <w:t>Astroglide</w:t>
      </w:r>
      <w:proofErr w:type="spellEnd"/>
      <w:r w:rsidRPr="003E27FA">
        <w:t xml:space="preserve"> Natural</w:t>
      </w:r>
      <w:r w:rsidR="008B2FEA" w:rsidRPr="003E27FA">
        <w:t xml:space="preserve"> (has no preservatives or other irritants)</w:t>
      </w:r>
    </w:p>
    <w:p w14:paraId="281430B7" w14:textId="30847E4C" w:rsidR="008B2FEA" w:rsidRDefault="003E27FA" w:rsidP="003E27FA">
      <w:pPr>
        <w:numPr>
          <w:ilvl w:val="2"/>
          <w:numId w:val="2"/>
        </w:numPr>
        <w:tabs>
          <w:tab w:val="left" w:pos="2070"/>
        </w:tabs>
        <w:spacing w:after="120"/>
      </w:pPr>
      <w:r w:rsidRPr="003E27FA">
        <w:rPr>
          <w:rFonts w:eastAsia="Times New Roman" w:cs="Calibri"/>
          <w:color w:val="212121"/>
          <w:kern w:val="36"/>
          <w:lang w:val="en-CA"/>
        </w:rPr>
        <w:t>Good Clean Love Almost Naked Organic Personal Lubricant</w:t>
      </w:r>
    </w:p>
    <w:p w14:paraId="203A928D" w14:textId="77777777" w:rsidR="008B2FEA" w:rsidRDefault="008B2FEA" w:rsidP="007820C5">
      <w:pPr>
        <w:numPr>
          <w:ilvl w:val="2"/>
          <w:numId w:val="2"/>
        </w:numPr>
        <w:tabs>
          <w:tab w:val="left" w:pos="2070"/>
        </w:tabs>
        <w:spacing w:after="120"/>
      </w:pPr>
      <w:r>
        <w:t>Other products available online (they come by mail in a discreet box)</w:t>
      </w:r>
    </w:p>
    <w:p w14:paraId="0214FE79" w14:textId="77777777" w:rsidR="008B2FEA" w:rsidRDefault="008B2FEA" w:rsidP="007820C5">
      <w:pPr>
        <w:numPr>
          <w:ilvl w:val="3"/>
          <w:numId w:val="2"/>
        </w:numPr>
        <w:tabs>
          <w:tab w:val="left" w:pos="2070"/>
        </w:tabs>
        <w:spacing w:after="120"/>
      </w:pPr>
      <w:hyperlink r:id="rId6" w:history="1">
        <w:r w:rsidRPr="004F0182">
          <w:rPr>
            <w:rStyle w:val="Hyperlink"/>
          </w:rPr>
          <w:t>www.middlesexmd.com</w:t>
        </w:r>
      </w:hyperlink>
    </w:p>
    <w:p w14:paraId="7A7313DD" w14:textId="77777777" w:rsidR="008B2FEA" w:rsidRDefault="008B2FEA" w:rsidP="007820C5">
      <w:pPr>
        <w:numPr>
          <w:ilvl w:val="0"/>
          <w:numId w:val="2"/>
        </w:numPr>
        <w:tabs>
          <w:tab w:val="left" w:pos="2070"/>
        </w:tabs>
        <w:spacing w:after="120"/>
      </w:pPr>
      <w:r>
        <w:t xml:space="preserve">Pelvic floor physiotherapy: </w:t>
      </w:r>
    </w:p>
    <w:p w14:paraId="2BCDF010" w14:textId="77777777" w:rsidR="008B2FEA" w:rsidRDefault="008B2FEA" w:rsidP="007820C5">
      <w:pPr>
        <w:numPr>
          <w:ilvl w:val="2"/>
          <w:numId w:val="2"/>
        </w:numPr>
        <w:tabs>
          <w:tab w:val="left" w:pos="2070"/>
        </w:tabs>
        <w:spacing w:after="120"/>
      </w:pPr>
      <w:r>
        <w:t>Use prescription for insurance reasons</w:t>
      </w:r>
      <w:r w:rsidR="005F0717">
        <w:t xml:space="preserve"> </w:t>
      </w:r>
    </w:p>
    <w:p w14:paraId="167F5A13" w14:textId="77777777" w:rsidR="008B2FEA" w:rsidRDefault="008B2FEA" w:rsidP="007820C5">
      <w:pPr>
        <w:numPr>
          <w:ilvl w:val="2"/>
          <w:numId w:val="2"/>
        </w:numPr>
        <w:tabs>
          <w:tab w:val="left" w:pos="2070"/>
        </w:tabs>
        <w:spacing w:after="120"/>
      </w:pPr>
      <w:r>
        <w:t>Find a physiotherapist close to your home or work at (by map):</w:t>
      </w:r>
    </w:p>
    <w:p w14:paraId="2EAF5096" w14:textId="77777777" w:rsidR="008B2FEA" w:rsidRDefault="008B2FEA" w:rsidP="007820C5">
      <w:pPr>
        <w:numPr>
          <w:ilvl w:val="2"/>
          <w:numId w:val="2"/>
        </w:numPr>
        <w:tabs>
          <w:tab w:val="left" w:pos="2070"/>
        </w:tabs>
        <w:spacing w:after="120"/>
      </w:pPr>
      <w:r>
        <w:t xml:space="preserve"> </w:t>
      </w:r>
      <w:r>
        <w:tab/>
      </w:r>
      <w:hyperlink r:id="rId7" w:history="1">
        <w:r w:rsidRPr="004F0182">
          <w:rPr>
            <w:rStyle w:val="Hyperlink"/>
          </w:rPr>
          <w:t>www.pelvichealthsolutions.ca</w:t>
        </w:r>
      </w:hyperlink>
    </w:p>
    <w:p w14:paraId="16B3617D" w14:textId="77777777" w:rsidR="007820C5" w:rsidRDefault="007820C5" w:rsidP="007820C5">
      <w:pPr>
        <w:numPr>
          <w:ilvl w:val="2"/>
          <w:numId w:val="2"/>
        </w:numPr>
        <w:tabs>
          <w:tab w:val="left" w:pos="2070"/>
        </w:tabs>
        <w:spacing w:after="120"/>
      </w:pPr>
      <w:r>
        <w:t>Click on “Find a Health Care Professional” at the top of the website</w:t>
      </w:r>
    </w:p>
    <w:p w14:paraId="7AAFA776" w14:textId="77777777" w:rsidR="008B2FEA" w:rsidRPr="008B2FEA" w:rsidRDefault="008B2FEA" w:rsidP="007820C5">
      <w:pPr>
        <w:tabs>
          <w:tab w:val="left" w:pos="2070"/>
        </w:tabs>
        <w:spacing w:after="120"/>
        <w:ind w:left="2880"/>
      </w:pPr>
    </w:p>
    <w:sectPr w:rsidR="008B2FEA" w:rsidRPr="008B2FEA" w:rsidSect="008B2F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70CE"/>
    <w:multiLevelType w:val="hybridMultilevel"/>
    <w:tmpl w:val="C8BC61B6"/>
    <w:lvl w:ilvl="0" w:tplc="E918BB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C5DED"/>
    <w:multiLevelType w:val="hybridMultilevel"/>
    <w:tmpl w:val="2D78D9F0"/>
    <w:lvl w:ilvl="0" w:tplc="E918BB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EA"/>
    <w:rsid w:val="002A648E"/>
    <w:rsid w:val="00373A99"/>
    <w:rsid w:val="003E27FA"/>
    <w:rsid w:val="003F1A09"/>
    <w:rsid w:val="005F0717"/>
    <w:rsid w:val="007820C5"/>
    <w:rsid w:val="008B2FEA"/>
    <w:rsid w:val="0091667A"/>
    <w:rsid w:val="00934CDA"/>
    <w:rsid w:val="00983B5F"/>
    <w:rsid w:val="009F0877"/>
    <w:rsid w:val="00C20C0F"/>
    <w:rsid w:val="00CA4B06"/>
    <w:rsid w:val="00E460ED"/>
    <w:rsid w:val="00E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BF25"/>
  <w15:chartTrackingRefBased/>
  <w15:docId w15:val="{7AE699E1-EB40-0840-967E-26C07E2C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E2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2FE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27F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3E2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lvichealthsolution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ddlesexm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1107</CharactersWithSpaces>
  <SharedDoc>false</SharedDoc>
  <HLinks>
    <vt:vector size="12" baseType="variant">
      <vt:variant>
        <vt:i4>1572883</vt:i4>
      </vt:variant>
      <vt:variant>
        <vt:i4>6</vt:i4>
      </vt:variant>
      <vt:variant>
        <vt:i4>0</vt:i4>
      </vt:variant>
      <vt:variant>
        <vt:i4>5</vt:i4>
      </vt:variant>
      <vt:variant>
        <vt:lpwstr>http://www.pelvichealthsolutions.ca/</vt:lpwstr>
      </vt:variant>
      <vt:variant>
        <vt:lpwstr/>
      </vt:variant>
      <vt:variant>
        <vt:i4>3080305</vt:i4>
      </vt:variant>
      <vt:variant>
        <vt:i4>3</vt:i4>
      </vt:variant>
      <vt:variant>
        <vt:i4>0</vt:i4>
      </vt:variant>
      <vt:variant>
        <vt:i4>5</vt:i4>
      </vt:variant>
      <vt:variant>
        <vt:lpwstr>http://www.middlesexmd.com/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Alison</dc:creator>
  <cp:keywords/>
  <cp:lastModifiedBy>Alison Shea</cp:lastModifiedBy>
  <cp:revision>4</cp:revision>
  <cp:lastPrinted>2018-01-22T15:50:00Z</cp:lastPrinted>
  <dcterms:created xsi:type="dcterms:W3CDTF">2018-08-27T03:07:00Z</dcterms:created>
  <dcterms:modified xsi:type="dcterms:W3CDTF">2018-08-27T03:08:00Z</dcterms:modified>
</cp:coreProperties>
</file>