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4F4A" w14:textId="77777777" w:rsidR="00D23A2C" w:rsidRDefault="00000000">
      <w:r>
        <w:rPr>
          <w:noProof/>
        </w:rPr>
        <w:drawing>
          <wp:inline distT="0" distB="0" distL="0" distR="0" wp14:anchorId="257FD189" wp14:editId="33964ADD">
            <wp:extent cx="1000125" cy="10001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00125" cy="1000125"/>
                    </a:xfrm>
                    <a:prstGeom prst="rect">
                      <a:avLst/>
                    </a:prstGeom>
                    <a:ln/>
                  </pic:spPr>
                </pic:pic>
              </a:graphicData>
            </a:graphic>
          </wp:inline>
        </w:drawing>
      </w:r>
    </w:p>
    <w:p w14:paraId="108E9EC8" w14:textId="77777777" w:rsidR="00D23A2C" w:rsidRDefault="00000000">
      <w:pPr>
        <w:jc w:val="center"/>
        <w:rPr>
          <w:b/>
          <w:sz w:val="28"/>
          <w:szCs w:val="28"/>
          <w:u w:val="single"/>
        </w:rPr>
      </w:pPr>
      <w:r>
        <w:rPr>
          <w:rFonts w:ascii="Arial" w:eastAsia="Arial" w:hAnsi="Arial" w:cs="Arial"/>
          <w:b/>
          <w:sz w:val="28"/>
          <w:szCs w:val="28"/>
          <w:u w:val="single"/>
        </w:rPr>
        <w:t>SPD Classroom Expectations</w:t>
      </w:r>
      <w:r>
        <w:rPr>
          <w:b/>
          <w:sz w:val="28"/>
          <w:szCs w:val="28"/>
          <w:u w:val="single"/>
        </w:rPr>
        <w:t xml:space="preserve"> </w:t>
      </w:r>
    </w:p>
    <w:p w14:paraId="4A6E0A6A" w14:textId="77777777" w:rsidR="00D23A2C" w:rsidRDefault="00D23A2C">
      <w:pPr>
        <w:jc w:val="center"/>
        <w:rPr>
          <w:b/>
          <w:sz w:val="28"/>
          <w:szCs w:val="28"/>
          <w:u w:val="single"/>
        </w:rPr>
      </w:pPr>
    </w:p>
    <w:p w14:paraId="7A926157"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You are expected to be in class every weekend on time (be early, </w:t>
      </w:r>
      <w:r>
        <w:rPr>
          <w:rFonts w:ascii="Arial Narrow" w:eastAsia="Arial Narrow" w:hAnsi="Arial Narrow" w:cs="Arial Narrow"/>
          <w:b/>
          <w:sz w:val="24"/>
          <w:szCs w:val="24"/>
        </w:rPr>
        <w:t>1 minute</w:t>
      </w:r>
      <w:r>
        <w:rPr>
          <w:rFonts w:ascii="Arial Narrow" w:eastAsia="Arial Narrow" w:hAnsi="Arial Narrow" w:cs="Arial Narrow"/>
          <w:sz w:val="24"/>
          <w:szCs w:val="24"/>
        </w:rPr>
        <w:t xml:space="preserve"> after the start of the class is considered a tardy. More than </w:t>
      </w:r>
      <w:r>
        <w:rPr>
          <w:rFonts w:ascii="Arial Narrow" w:eastAsia="Arial Narrow" w:hAnsi="Arial Narrow" w:cs="Arial Narrow"/>
          <w:b/>
          <w:sz w:val="24"/>
          <w:szCs w:val="24"/>
        </w:rPr>
        <w:t xml:space="preserve">15 minutes </w:t>
      </w:r>
      <w:r>
        <w:rPr>
          <w:rFonts w:ascii="Arial Narrow" w:eastAsia="Arial Narrow" w:hAnsi="Arial Narrow" w:cs="Arial Narrow"/>
          <w:sz w:val="24"/>
          <w:szCs w:val="24"/>
        </w:rPr>
        <w:t xml:space="preserve">late it is considered an absence.  </w:t>
      </w:r>
    </w:p>
    <w:p w14:paraId="5CAD48D4"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Leaving 15 minutes EARLY</w:t>
      </w:r>
      <w:r>
        <w:rPr>
          <w:rFonts w:ascii="Arial Narrow" w:eastAsia="Arial Narrow" w:hAnsi="Arial Narrow" w:cs="Arial Narrow"/>
          <w:sz w:val="24"/>
          <w:szCs w:val="24"/>
        </w:rPr>
        <w:t>, is a tardy, over 15 minutes is an absence.</w:t>
      </w:r>
    </w:p>
    <w:p w14:paraId="7ECFE187"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Failure to sign in</w:t>
      </w:r>
      <w:r>
        <w:rPr>
          <w:rFonts w:ascii="Arial Narrow" w:eastAsia="Arial Narrow" w:hAnsi="Arial Narrow" w:cs="Arial Narrow"/>
          <w:sz w:val="24"/>
          <w:szCs w:val="24"/>
        </w:rPr>
        <w:t xml:space="preserve"> before class begins, is considered an absence.  You MUST sign in before class begins! </w:t>
      </w:r>
    </w:p>
    <w:p w14:paraId="080BE332"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b/>
          <w:sz w:val="24"/>
          <w:szCs w:val="24"/>
        </w:rPr>
        <w:t>2</w:t>
      </w:r>
      <w:r>
        <w:rPr>
          <w:rFonts w:ascii="Arial Narrow" w:eastAsia="Arial Narrow" w:hAnsi="Arial Narrow" w:cs="Arial Narrow"/>
          <w:b/>
          <w:color w:val="000000"/>
          <w:sz w:val="24"/>
          <w:szCs w:val="24"/>
        </w:rPr>
        <w:t xml:space="preserve"> Tardies</w:t>
      </w:r>
      <w:r>
        <w:rPr>
          <w:rFonts w:ascii="Arial Narrow" w:eastAsia="Arial Narrow" w:hAnsi="Arial Narrow" w:cs="Arial Narrow"/>
          <w:color w:val="000000"/>
          <w:sz w:val="24"/>
          <w:szCs w:val="24"/>
        </w:rPr>
        <w:t xml:space="preserve"> are an absence. No more than 2 absences are accepted for the </w:t>
      </w:r>
      <w:r>
        <w:rPr>
          <w:rFonts w:ascii="Arial Narrow" w:eastAsia="Arial Narrow" w:hAnsi="Arial Narrow" w:cs="Arial Narrow"/>
          <w:b/>
          <w:color w:val="000000"/>
          <w:sz w:val="24"/>
          <w:szCs w:val="24"/>
        </w:rPr>
        <w:t>ENTIRE</w:t>
      </w:r>
      <w:r>
        <w:rPr>
          <w:rFonts w:ascii="Arial Narrow" w:eastAsia="Arial Narrow" w:hAnsi="Arial Narrow" w:cs="Arial Narrow"/>
          <w:color w:val="000000"/>
          <w:sz w:val="24"/>
          <w:szCs w:val="24"/>
        </w:rPr>
        <w:t xml:space="preserve"> Program.  </w:t>
      </w:r>
    </w:p>
    <w:p w14:paraId="4B179F0C"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 xml:space="preserve">Cell Phones </w:t>
      </w:r>
      <w:r>
        <w:rPr>
          <w:rFonts w:ascii="Arial Narrow" w:eastAsia="Arial Narrow" w:hAnsi="Arial Narrow" w:cs="Arial Narrow"/>
          <w:sz w:val="24"/>
          <w:szCs w:val="24"/>
        </w:rPr>
        <w:t xml:space="preserve">- Phones remain in a designated bin (NOT in Class) on vibrate or off, unless pre-approved by instructor(s). </w:t>
      </w:r>
      <w:r>
        <w:rPr>
          <w:rFonts w:ascii="Arial Narrow" w:eastAsia="Arial Narrow" w:hAnsi="Arial Narrow" w:cs="Arial Narrow"/>
          <w:b/>
          <w:sz w:val="24"/>
          <w:szCs w:val="24"/>
          <w:u w:val="single"/>
        </w:rPr>
        <w:t>NO</w:t>
      </w:r>
      <w:r>
        <w:rPr>
          <w:rFonts w:ascii="Arial Narrow" w:eastAsia="Arial Narrow" w:hAnsi="Arial Narrow" w:cs="Arial Narrow"/>
          <w:sz w:val="24"/>
          <w:szCs w:val="24"/>
        </w:rPr>
        <w:t xml:space="preserve"> pictures or video taken unless pre-approved by instructor(s). </w:t>
      </w:r>
    </w:p>
    <w:p w14:paraId="643D7DCD"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You must adhere to the Lab Rules &amp; Student Lab Safety &amp; Maintenance Policies. </w:t>
      </w:r>
    </w:p>
    <w:p w14:paraId="261017A3"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Uniform requirements</w:t>
      </w:r>
      <w:r>
        <w:rPr>
          <w:rFonts w:ascii="Arial Narrow" w:eastAsia="Arial Narrow" w:hAnsi="Arial Narrow" w:cs="Arial Narrow"/>
          <w:sz w:val="24"/>
          <w:szCs w:val="24"/>
        </w:rPr>
        <w:t xml:space="preserve"> must be followed: black scrubs, only surgical hats and jackets,  closed toed/wipeable/ fluid resistant shoes only, no nail polish, false lashes or nails, unnatural hair, etc. </w:t>
      </w:r>
    </w:p>
    <w:p w14:paraId="52678CD9"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English</w:t>
      </w:r>
      <w:r>
        <w:rPr>
          <w:rFonts w:ascii="Arial Narrow" w:eastAsia="Arial Narrow" w:hAnsi="Arial Narrow" w:cs="Arial Narrow"/>
          <w:sz w:val="24"/>
          <w:szCs w:val="24"/>
        </w:rPr>
        <w:t xml:space="preserve"> MUST BE SPOKEN AT ALL TIMES. Please refrain from speaking in any other language during class time.</w:t>
      </w:r>
    </w:p>
    <w:p w14:paraId="6993495B"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 xml:space="preserve">Students may NOT </w:t>
      </w:r>
      <w:r>
        <w:rPr>
          <w:rFonts w:ascii="Arial Narrow" w:eastAsia="Arial Narrow" w:hAnsi="Arial Narrow" w:cs="Arial Narrow"/>
          <w:sz w:val="24"/>
          <w:szCs w:val="24"/>
        </w:rPr>
        <w:t xml:space="preserve">leave lab until the instructor has dismissed the class.  </w:t>
      </w:r>
    </w:p>
    <w:p w14:paraId="527210CF"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Weekly assignments are due as posted in the Syllabus and Canvas. Points are deducted by 15% EACH day past the assignment due date. All assignments are required to be completed before the end of Week 5.</w:t>
      </w:r>
    </w:p>
    <w:p w14:paraId="7CFBAC7D"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Lab Competencies are completed during lab time and a passing grade of 70% or higher must be attained to be eligible to take the course final. </w:t>
      </w:r>
    </w:p>
    <w:p w14:paraId="5E1528B3"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In addition to the requirements for Lab, the lecture portion of the course must be successfully completed. Home study, memorizations and knowledge of the surgical instruments are recommended to be successful in lab, externship, and future employment. </w:t>
      </w:r>
    </w:p>
    <w:p w14:paraId="6CC74D71"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All immunizations and BLS are due by 2</w:t>
      </w:r>
      <w:r>
        <w:rPr>
          <w:rFonts w:ascii="Arial Narrow" w:eastAsia="Arial Narrow" w:hAnsi="Arial Narrow" w:cs="Arial Narrow"/>
          <w:color w:val="000000"/>
          <w:sz w:val="24"/>
          <w:szCs w:val="24"/>
          <w:vertAlign w:val="superscript"/>
        </w:rPr>
        <w:t>nd</w:t>
      </w:r>
      <w:r>
        <w:rPr>
          <w:rFonts w:ascii="Arial Narrow" w:eastAsia="Arial Narrow" w:hAnsi="Arial Narrow" w:cs="Arial Narrow"/>
          <w:color w:val="000000"/>
          <w:sz w:val="24"/>
          <w:szCs w:val="24"/>
        </w:rPr>
        <w:t xml:space="preserve"> week of class. If all immunizations and/or Externship requirements are not received by Week 5, Students may be dropped from the course or required to repeat the Program which will result in additional fees.  </w:t>
      </w:r>
    </w:p>
    <w:p w14:paraId="34F2CFE7"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Students are expected to maintain a respectful and professional demeanor at all times</w:t>
      </w:r>
      <w:r>
        <w:rPr>
          <w:rFonts w:ascii="Arial Narrow" w:eastAsia="Arial Narrow" w:hAnsi="Arial Narrow" w:cs="Arial Narrow"/>
          <w:sz w:val="24"/>
          <w:szCs w:val="24"/>
        </w:rPr>
        <w:t xml:space="preserve">.  Disrespectful and/or unprofessional behavior or language will be dismissed from class, resulting in an absence. Continued disrespectful and/or unprofessional behavior or language may result in expulsion. </w:t>
      </w:r>
    </w:p>
    <w:p w14:paraId="621EA177" w14:textId="77777777" w:rsidR="00D23A2C" w:rsidRDefault="00000000">
      <w:pPr>
        <w:numPr>
          <w:ilvl w:val="0"/>
          <w:numId w:val="1"/>
        </w:numPr>
        <w:spacing w:after="0" w:line="360" w:lineRule="auto"/>
        <w:rPr>
          <w:rFonts w:ascii="Noto Sans Symbols" w:eastAsia="Noto Sans Symbols" w:hAnsi="Noto Sans Symbols" w:cs="Noto Sans Symbols"/>
          <w:sz w:val="24"/>
          <w:szCs w:val="24"/>
        </w:rPr>
      </w:pPr>
      <w:r>
        <w:rPr>
          <w:rFonts w:ascii="Arial Narrow" w:eastAsia="Arial Narrow" w:hAnsi="Arial Narrow" w:cs="Arial Narrow"/>
          <w:b/>
          <w:sz w:val="24"/>
          <w:szCs w:val="24"/>
        </w:rPr>
        <w:t>No swearing</w:t>
      </w:r>
      <w:r>
        <w:rPr>
          <w:rFonts w:ascii="Arial Narrow" w:eastAsia="Arial Narrow" w:hAnsi="Arial Narrow" w:cs="Arial Narrow"/>
          <w:sz w:val="24"/>
          <w:szCs w:val="24"/>
        </w:rPr>
        <w:t xml:space="preserve"> or unprofessional language at any time during class or externship.</w:t>
      </w:r>
    </w:p>
    <w:p w14:paraId="4C25362F"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 At the end of class each week students are required to present all opened sets to the instructor for inspection and verification. </w:t>
      </w:r>
    </w:p>
    <w:p w14:paraId="4A9C8EC0" w14:textId="77777777" w:rsidR="00D23A2C" w:rsidRDefault="00000000">
      <w:pPr>
        <w:numPr>
          <w:ilvl w:val="0"/>
          <w:numId w:val="1"/>
        </w:numPr>
        <w:pBdr>
          <w:top w:val="nil"/>
          <w:left w:val="nil"/>
          <w:bottom w:val="nil"/>
          <w:right w:val="nil"/>
          <w:between w:val="nil"/>
        </w:pBdr>
        <w:spacing w:line="360" w:lineRule="auto"/>
        <w:rPr>
          <w:color w:val="000000"/>
          <w:sz w:val="24"/>
          <w:szCs w:val="24"/>
        </w:rPr>
      </w:pPr>
      <w:r>
        <w:rPr>
          <w:rFonts w:ascii="Arial Narrow" w:eastAsia="Arial Narrow" w:hAnsi="Arial Narrow" w:cs="Arial Narrow"/>
          <w:color w:val="000000"/>
          <w:sz w:val="24"/>
          <w:szCs w:val="24"/>
        </w:rPr>
        <w:lastRenderedPageBreak/>
        <w:t xml:space="preserve"> Supplies are not disposable, please do not throw any supplies away (i.e. Indicators, wraps etc.)  We reuse everything to save costs and supplies.  PPE typically is in very limited supply, bring your own mask, and reuse gloves, gowns and supplies during the course.  Do not throw blue towels or reusable gowns away, put them in the linen hamper. </w:t>
      </w:r>
    </w:p>
    <w:p w14:paraId="731D483E" w14:textId="77777777" w:rsidR="00D23A2C" w:rsidRDefault="00000000">
      <w:pPr>
        <w:numPr>
          <w:ilvl w:val="0"/>
          <w:numId w:val="1"/>
        </w:numPr>
        <w:pBdr>
          <w:top w:val="nil"/>
          <w:left w:val="nil"/>
          <w:bottom w:val="nil"/>
          <w:right w:val="nil"/>
          <w:between w:val="nil"/>
        </w:pBdr>
        <w:spacing w:after="0" w:line="360" w:lineRule="auto"/>
        <w:rPr>
          <w:color w:val="000000"/>
          <w:sz w:val="24"/>
          <w:szCs w:val="24"/>
        </w:rPr>
      </w:pPr>
      <w:r>
        <w:rPr>
          <w:rFonts w:ascii="Arial Narrow" w:eastAsia="Arial Narrow" w:hAnsi="Arial Narrow" w:cs="Arial Narrow"/>
          <w:color w:val="000000"/>
          <w:sz w:val="24"/>
          <w:szCs w:val="24"/>
        </w:rPr>
        <w:t xml:space="preserve">Students may </w:t>
      </w:r>
      <w:r>
        <w:rPr>
          <w:rFonts w:ascii="Arial Narrow" w:eastAsia="Arial Narrow" w:hAnsi="Arial Narrow" w:cs="Arial Narrow"/>
          <w:b/>
          <w:color w:val="000000"/>
          <w:sz w:val="24"/>
          <w:szCs w:val="24"/>
        </w:rPr>
        <w:t>not</w:t>
      </w:r>
      <w:r>
        <w:rPr>
          <w:rFonts w:ascii="Arial Narrow" w:eastAsia="Arial Narrow" w:hAnsi="Arial Narrow" w:cs="Arial Narrow"/>
          <w:color w:val="000000"/>
          <w:sz w:val="24"/>
          <w:szCs w:val="24"/>
        </w:rPr>
        <w:t xml:space="preserve"> be under the influence of </w:t>
      </w:r>
      <w:r>
        <w:rPr>
          <w:rFonts w:ascii="Arial Narrow" w:eastAsia="Arial Narrow" w:hAnsi="Arial Narrow" w:cs="Arial Narrow"/>
          <w:b/>
          <w:color w:val="000000"/>
          <w:sz w:val="24"/>
          <w:szCs w:val="24"/>
        </w:rPr>
        <w:t>ANY</w:t>
      </w:r>
      <w:r>
        <w:rPr>
          <w:rFonts w:ascii="Arial Narrow" w:eastAsia="Arial Narrow" w:hAnsi="Arial Narrow" w:cs="Arial Narrow"/>
          <w:color w:val="000000"/>
          <w:sz w:val="24"/>
          <w:szCs w:val="24"/>
        </w:rPr>
        <w:t xml:space="preserve"> illegal substance </w:t>
      </w:r>
      <w:r>
        <w:rPr>
          <w:rFonts w:ascii="Arial Narrow" w:eastAsia="Arial Narrow" w:hAnsi="Arial Narrow" w:cs="Arial Narrow"/>
          <w:b/>
          <w:color w:val="000000"/>
          <w:sz w:val="24"/>
          <w:szCs w:val="24"/>
        </w:rPr>
        <w:t>OR</w:t>
      </w:r>
      <w:r>
        <w:rPr>
          <w:rFonts w:ascii="Arial Narrow" w:eastAsia="Arial Narrow" w:hAnsi="Arial Narrow" w:cs="Arial Narrow"/>
          <w:color w:val="000000"/>
          <w:sz w:val="24"/>
          <w:szCs w:val="24"/>
        </w:rPr>
        <w:t xml:space="preserve"> alcohol during class, externship, certification prep etc. in accordance with the SVSTI handbook, academic catalog and policies. </w:t>
      </w:r>
    </w:p>
    <w:p w14:paraId="45697353" w14:textId="77777777" w:rsidR="00D23A2C" w:rsidRDefault="00D23A2C">
      <w:pPr>
        <w:pBdr>
          <w:top w:val="nil"/>
          <w:left w:val="nil"/>
          <w:bottom w:val="nil"/>
          <w:right w:val="nil"/>
          <w:between w:val="nil"/>
        </w:pBdr>
        <w:spacing w:after="0" w:line="360" w:lineRule="auto"/>
        <w:ind w:left="720"/>
        <w:rPr>
          <w:rFonts w:ascii="Arial Narrow" w:eastAsia="Arial Narrow" w:hAnsi="Arial Narrow" w:cs="Arial Narrow"/>
          <w:color w:val="000000"/>
          <w:sz w:val="24"/>
          <w:szCs w:val="24"/>
        </w:rPr>
      </w:pPr>
    </w:p>
    <w:p w14:paraId="797A1A47" w14:textId="77777777" w:rsidR="00D23A2C" w:rsidRDefault="00D23A2C">
      <w:pPr>
        <w:pBdr>
          <w:top w:val="nil"/>
          <w:left w:val="nil"/>
          <w:bottom w:val="nil"/>
          <w:right w:val="nil"/>
          <w:between w:val="nil"/>
        </w:pBdr>
        <w:spacing w:after="0" w:line="360" w:lineRule="auto"/>
        <w:ind w:left="720"/>
        <w:rPr>
          <w:rFonts w:ascii="Arial Narrow" w:eastAsia="Arial Narrow" w:hAnsi="Arial Narrow" w:cs="Arial Narrow"/>
          <w:color w:val="000000"/>
          <w:sz w:val="24"/>
          <w:szCs w:val="24"/>
        </w:rPr>
      </w:pPr>
    </w:p>
    <w:p w14:paraId="5C4F21E8" w14:textId="77777777" w:rsidR="00D23A2C" w:rsidRDefault="00D23A2C">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62D4B4E5" w14:textId="30A9BAD3" w:rsidR="00D23A2C" w:rsidRDefault="00000000">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_______ Infraction of ANY of the above requirements may result in an SSP and / or dismissal from class and /or clinical site for the day, which will also result in an absence. Three (3) SSP’s can result in probation or </w:t>
      </w:r>
      <w:r w:rsidR="004526FC">
        <w:rPr>
          <w:rFonts w:ascii="Arial Narrow" w:eastAsia="Arial Narrow" w:hAnsi="Arial Narrow" w:cs="Arial Narrow"/>
          <w:sz w:val="24"/>
          <w:szCs w:val="24"/>
        </w:rPr>
        <w:t>dismissal from</w:t>
      </w:r>
      <w:r>
        <w:rPr>
          <w:rFonts w:ascii="Arial Narrow" w:eastAsia="Arial Narrow" w:hAnsi="Arial Narrow" w:cs="Arial Narrow"/>
          <w:sz w:val="24"/>
          <w:szCs w:val="24"/>
        </w:rPr>
        <w:t xml:space="preserve"> the Surg Tech program.</w:t>
      </w:r>
    </w:p>
    <w:p w14:paraId="152C9973" w14:textId="77777777" w:rsidR="00D23A2C" w:rsidRDefault="00D23A2C">
      <w:pPr>
        <w:pBdr>
          <w:top w:val="nil"/>
          <w:left w:val="nil"/>
          <w:bottom w:val="nil"/>
          <w:right w:val="nil"/>
          <w:between w:val="nil"/>
        </w:pBdr>
        <w:spacing w:after="0"/>
        <w:ind w:left="720"/>
        <w:rPr>
          <w:rFonts w:ascii="Arial Narrow" w:eastAsia="Arial Narrow" w:hAnsi="Arial Narrow" w:cs="Arial Narrow"/>
          <w:sz w:val="24"/>
          <w:szCs w:val="24"/>
        </w:rPr>
      </w:pPr>
    </w:p>
    <w:p w14:paraId="6B078599" w14:textId="77777777" w:rsidR="00D23A2C" w:rsidRDefault="00D23A2C">
      <w:pPr>
        <w:pBdr>
          <w:top w:val="nil"/>
          <w:left w:val="nil"/>
          <w:bottom w:val="nil"/>
          <w:right w:val="nil"/>
          <w:between w:val="nil"/>
        </w:pBdr>
        <w:spacing w:after="0"/>
        <w:ind w:left="720"/>
        <w:rPr>
          <w:rFonts w:ascii="Arial Narrow" w:eastAsia="Arial Narrow" w:hAnsi="Arial Narrow" w:cs="Arial Narrow"/>
          <w:sz w:val="24"/>
          <w:szCs w:val="24"/>
        </w:rPr>
      </w:pPr>
    </w:p>
    <w:p w14:paraId="1A9D40F6" w14:textId="37B42733" w:rsidR="00D23A2C" w:rsidRDefault="00000000">
      <w:pPr>
        <w:pBdr>
          <w:top w:val="nil"/>
          <w:left w:val="nil"/>
          <w:bottom w:val="nil"/>
          <w:right w:val="nil"/>
          <w:between w:val="nil"/>
        </w:pBdr>
        <w:spacing w:after="0"/>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Student Name: ________________________________________________________ </w:t>
      </w:r>
      <w:r w:rsidR="004526FC">
        <w:rPr>
          <w:rFonts w:ascii="Arial Narrow" w:eastAsia="Arial Narrow" w:hAnsi="Arial Narrow" w:cs="Arial Narrow"/>
          <w:color w:val="000000"/>
          <w:sz w:val="24"/>
          <w:szCs w:val="24"/>
        </w:rPr>
        <w:t>Date: _</w:t>
      </w:r>
      <w:r>
        <w:rPr>
          <w:rFonts w:ascii="Arial Narrow" w:eastAsia="Arial Narrow" w:hAnsi="Arial Narrow" w:cs="Arial Narrow"/>
          <w:color w:val="000000"/>
          <w:sz w:val="24"/>
          <w:szCs w:val="24"/>
        </w:rPr>
        <w:t>_______________</w:t>
      </w:r>
    </w:p>
    <w:p w14:paraId="1DD1D2F1" w14:textId="77777777" w:rsidR="00D23A2C" w:rsidRDefault="00D23A2C">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15963C86" w14:textId="77777777" w:rsidR="00D23A2C" w:rsidRDefault="00D23A2C">
      <w:pPr>
        <w:pBdr>
          <w:top w:val="nil"/>
          <w:left w:val="nil"/>
          <w:bottom w:val="nil"/>
          <w:right w:val="nil"/>
          <w:between w:val="nil"/>
        </w:pBdr>
        <w:spacing w:after="0"/>
        <w:ind w:left="720"/>
        <w:rPr>
          <w:rFonts w:ascii="Arial Narrow" w:eastAsia="Arial Narrow" w:hAnsi="Arial Narrow" w:cs="Arial Narrow"/>
          <w:sz w:val="24"/>
          <w:szCs w:val="24"/>
        </w:rPr>
      </w:pPr>
    </w:p>
    <w:p w14:paraId="3F9C9368" w14:textId="77777777" w:rsidR="00D23A2C" w:rsidRDefault="00000000">
      <w:pPr>
        <w:pBdr>
          <w:top w:val="nil"/>
          <w:left w:val="nil"/>
          <w:bottom w:val="nil"/>
          <w:right w:val="nil"/>
          <w:between w:val="nil"/>
        </w:pBdr>
        <w:spacing w:after="0"/>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Student Signature: _____________________________________________________</w:t>
      </w:r>
    </w:p>
    <w:p w14:paraId="74CFD57E" w14:textId="77777777" w:rsidR="00D23A2C" w:rsidRDefault="00D23A2C">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643E455F" w14:textId="77777777" w:rsidR="00D23A2C" w:rsidRDefault="00D23A2C">
      <w:pPr>
        <w:pBdr>
          <w:top w:val="nil"/>
          <w:left w:val="nil"/>
          <w:bottom w:val="nil"/>
          <w:right w:val="nil"/>
          <w:between w:val="nil"/>
        </w:pBdr>
        <w:ind w:left="720"/>
        <w:rPr>
          <w:rFonts w:ascii="Arial Narrow" w:eastAsia="Arial Narrow" w:hAnsi="Arial Narrow" w:cs="Arial Narrow"/>
          <w:sz w:val="24"/>
          <w:szCs w:val="24"/>
        </w:rPr>
      </w:pPr>
    </w:p>
    <w:p w14:paraId="43F83E6E" w14:textId="77777777" w:rsidR="00D23A2C" w:rsidRDefault="00000000">
      <w:pPr>
        <w:pBdr>
          <w:top w:val="nil"/>
          <w:left w:val="nil"/>
          <w:bottom w:val="nil"/>
          <w:right w:val="nil"/>
          <w:between w:val="nil"/>
        </w:pBdr>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SVSTI Staff Member: ___________________________________________________</w:t>
      </w:r>
    </w:p>
    <w:sectPr w:rsidR="00D23A2C">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5FBF"/>
    <w:multiLevelType w:val="multilevel"/>
    <w:tmpl w:val="EF3A4656"/>
    <w:lvl w:ilvl="0">
      <w:start w:val="1"/>
      <w:numFmt w:val="decimal"/>
      <w:lvlText w:val="%1."/>
      <w:lvlJc w:val="left"/>
      <w:pPr>
        <w:ind w:left="720" w:hanging="360"/>
      </w:pPr>
      <w:rPr>
        <w:rFonts w:ascii="Arial Narrow" w:eastAsia="Arial Narrow" w:hAnsi="Arial Narrow" w:cs="Arial Narrow"/>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857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2C"/>
    <w:rsid w:val="004526FC"/>
    <w:rsid w:val="00D2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C2D2"/>
  <w15:docId w15:val="{C89A947E-8532-4A62-A08A-30309B4B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2979</Characters>
  <Application>Microsoft Office Word</Application>
  <DocSecurity>0</DocSecurity>
  <Lines>175</Lines>
  <Paragraphs>80</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SVSTI San Jose</cp:lastModifiedBy>
  <cp:revision>2</cp:revision>
  <dcterms:created xsi:type="dcterms:W3CDTF">2023-04-27T22:38:00Z</dcterms:created>
  <dcterms:modified xsi:type="dcterms:W3CDTF">2023-04-27T22:38:00Z</dcterms:modified>
</cp:coreProperties>
</file>