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2099" w14:textId="05788BD7" w:rsidR="00AD14BF" w:rsidRDefault="00AD14BF" w:rsidP="00AD14BF">
      <w:pPr>
        <w:pStyle w:val="BodyText"/>
        <w:spacing w:before="44" w:line="300" w:lineRule="auto"/>
        <w:ind w:left="720" w:right="1401"/>
        <w:rPr>
          <w:rFonts w:ascii="Times New Roman" w:hAnsi="Times New Roman" w:cs="Times New Roman"/>
          <w:b/>
          <w:color w:val="3A3A3A"/>
          <w:w w:val="105"/>
          <w:sz w:val="32"/>
          <w:szCs w:val="32"/>
          <w:u w:val="single"/>
        </w:rPr>
      </w:pPr>
      <w:r>
        <w:rPr>
          <w:noProof/>
        </w:rPr>
        <w:drawing>
          <wp:inline distT="0" distB="0" distL="0" distR="0" wp14:anchorId="7C996D20" wp14:editId="24FC6368">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DED6E9A" w14:textId="09F2DFE5" w:rsidR="00AD14BF" w:rsidRPr="005C5D1C" w:rsidRDefault="00AD14BF" w:rsidP="00AD14BF">
      <w:pPr>
        <w:pStyle w:val="BodyText"/>
        <w:spacing w:before="44" w:line="300" w:lineRule="auto"/>
        <w:ind w:left="720"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Pr>
          <w:rFonts w:ascii="Times New Roman" w:hAnsi="Times New Roman" w:cs="Times New Roman"/>
          <w:b/>
          <w:color w:val="3A3A3A"/>
          <w:w w:val="105"/>
          <w:sz w:val="32"/>
          <w:szCs w:val="32"/>
          <w:u w:val="single"/>
        </w:rPr>
        <w:t xml:space="preserve">Jan. 1, 2019-Jan. </w:t>
      </w:r>
      <w:r>
        <w:rPr>
          <w:rFonts w:ascii="Times New Roman" w:hAnsi="Times New Roman" w:cs="Times New Roman"/>
          <w:b/>
          <w:color w:val="3A3A3A"/>
          <w:w w:val="105"/>
          <w:sz w:val="32"/>
          <w:szCs w:val="32"/>
          <w:u w:val="single"/>
        </w:rPr>
        <w:t>1,</w:t>
      </w:r>
      <w:r>
        <w:rPr>
          <w:rFonts w:ascii="Times New Roman" w:hAnsi="Times New Roman" w:cs="Times New Roman"/>
          <w:b/>
          <w:color w:val="3A3A3A"/>
          <w:w w:val="105"/>
          <w:sz w:val="32"/>
          <w:szCs w:val="32"/>
          <w:u w:val="single"/>
        </w:rPr>
        <w:t xml:space="preserve"> 2024</w:t>
      </w:r>
    </w:p>
    <w:p w14:paraId="58B8DFBD" w14:textId="77777777" w:rsidR="00AD14BF" w:rsidRPr="005C5D1C" w:rsidRDefault="00AD14BF" w:rsidP="00AD14BF">
      <w:pPr>
        <w:pStyle w:val="BodyText"/>
        <w:spacing w:before="44" w:line="300" w:lineRule="auto"/>
        <w:ind w:left="720"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476C2EAD" w14:textId="77777777" w:rsidR="00AD14BF" w:rsidRDefault="00AD14BF" w:rsidP="00AD14BF">
      <w:pPr>
        <w:pStyle w:val="BodyText"/>
        <w:spacing w:before="44" w:line="300" w:lineRule="auto"/>
        <w:ind w:left="720" w:right="1401"/>
        <w:rPr>
          <w:rFonts w:ascii="Times New Roman" w:hAnsi="Times New Roman" w:cs="Times New Roman"/>
          <w:color w:val="3A3A3A"/>
          <w:w w:val="105"/>
          <w:sz w:val="18"/>
          <w:szCs w:val="18"/>
        </w:rPr>
      </w:pPr>
    </w:p>
    <w:p w14:paraId="1C477499" w14:textId="77777777" w:rsidR="00AD14BF" w:rsidRPr="006368FE" w:rsidRDefault="00AD14BF" w:rsidP="00AD14BF">
      <w:pPr>
        <w:pStyle w:val="BodyText"/>
        <w:spacing w:before="44" w:line="300" w:lineRule="auto"/>
        <w:ind w:left="720"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Student Name: ___________________________________ Program: _______________________________</w:t>
      </w:r>
    </w:p>
    <w:p w14:paraId="7C50CB93" w14:textId="77777777" w:rsidR="00AD14BF" w:rsidRPr="006368FE" w:rsidRDefault="00AD14BF" w:rsidP="00AD14BF">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Address: _______________________________ Start Date: ______________________________________</w:t>
      </w:r>
    </w:p>
    <w:p w14:paraId="429EB6DF" w14:textId="77777777" w:rsidR="00AD14BF" w:rsidRPr="006368FE" w:rsidRDefault="00AD14BF" w:rsidP="00AD14BF">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5DDA5536" w14:textId="77777777" w:rsidR="00AD14BF" w:rsidRPr="006368FE" w:rsidRDefault="00AD14BF" w:rsidP="00AD14BF">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C03EE68" w14:textId="77777777" w:rsidR="00AD14BF" w:rsidRPr="006368FE" w:rsidRDefault="00AD14BF" w:rsidP="00AD14BF">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5DDDD3F0" w14:textId="77777777" w:rsidR="00AD14BF" w:rsidRPr="006368FE" w:rsidRDefault="00AD14BF" w:rsidP="00AD14BF">
      <w:pPr>
        <w:pStyle w:val="BodyText"/>
        <w:spacing w:before="44"/>
        <w:ind w:right="1401"/>
        <w:rPr>
          <w:rFonts w:ascii="Times New Roman" w:hAnsi="Times New Roman" w:cs="Times New Roman"/>
          <w:color w:val="3A3A3A"/>
          <w:w w:val="105"/>
          <w:sz w:val="24"/>
          <w:szCs w:val="24"/>
        </w:rPr>
      </w:pPr>
    </w:p>
    <w:p w14:paraId="221874F5" w14:textId="040556F2" w:rsidR="00AD14BF" w:rsidRPr="006368FE" w:rsidRDefault="00AD14BF" w:rsidP="00AD14BF">
      <w:pPr>
        <w:pStyle w:val="BodyText"/>
        <w:spacing w:before="44" w:line="300"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Pr>
          <w:rFonts w:ascii="Times New Roman" w:hAnsi="Times New Roman" w:cs="Times New Roman"/>
          <w:color w:val="3A3A3A"/>
          <w:w w:val="105"/>
          <w:sz w:val="24"/>
          <w:szCs w:val="24"/>
        </w:rPr>
        <w:t>Surgical Technology</w:t>
      </w:r>
      <w:r w:rsidRPr="006368FE">
        <w:rPr>
          <w:rFonts w:ascii="Times New Roman" w:hAnsi="Times New Roman" w:cs="Times New Roman"/>
          <w:color w:val="3A3A3A"/>
          <w:spacing w:val="-14"/>
          <w:w w:val="105"/>
          <w:sz w:val="24"/>
          <w:szCs w:val="24"/>
        </w:rPr>
        <w:t xml:space="preserve"> </w:t>
      </w:r>
      <w:r>
        <w:rPr>
          <w:rFonts w:ascii="Times New Roman" w:hAnsi="Times New Roman" w:cs="Times New Roman"/>
          <w:color w:val="3A3A3A"/>
          <w:w w:val="105"/>
          <w:sz w:val="24"/>
          <w:szCs w:val="24"/>
        </w:rPr>
        <w:t>Program</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Pr>
          <w:rFonts w:ascii="Times New Roman" w:hAnsi="Times New Roman" w:cs="Times New Roman"/>
          <w:color w:val="3A3A3A"/>
          <w:spacing w:val="-22"/>
          <w:w w:val="105"/>
          <w:sz w:val="24"/>
          <w:szCs w:val="24"/>
        </w:rPr>
        <w:t xml:space="preserve"> approximately </w:t>
      </w:r>
      <w:r>
        <w:rPr>
          <w:rFonts w:ascii="Times New Roman" w:hAnsi="Times New Roman" w:cs="Times New Roman"/>
          <w:color w:val="3A3A3A"/>
          <w:spacing w:val="-22"/>
          <w:w w:val="105"/>
          <w:sz w:val="24"/>
          <w:szCs w:val="24"/>
        </w:rPr>
        <w:t>52</w:t>
      </w:r>
      <w:r>
        <w:rPr>
          <w:rFonts w:ascii="Times New Roman" w:hAnsi="Times New Roman" w:cs="Times New Roman"/>
          <w:color w:val="3A3A3A"/>
          <w:spacing w:val="-22"/>
          <w:w w:val="105"/>
          <w:sz w:val="24"/>
          <w:szCs w:val="24"/>
        </w:rPr>
        <w:t xml:space="preserve"> week</w:t>
      </w:r>
      <w:r>
        <w:rPr>
          <w:rFonts w:ascii="Times New Roman" w:hAnsi="Times New Roman" w:cs="Times New Roman"/>
          <w:color w:val="3A3A3A"/>
          <w:w w:val="105"/>
          <w:sz w:val="24"/>
          <w:szCs w:val="24"/>
        </w:rPr>
        <w:t>s</w:t>
      </w:r>
      <w:r w:rsidRPr="006368FE">
        <w:rPr>
          <w:rFonts w:ascii="Times New Roman" w:hAnsi="Times New Roman" w:cs="Times New Roman"/>
          <w:color w:val="3A3A3A"/>
          <w:w w:val="105"/>
          <w:sz w:val="24"/>
          <w:szCs w:val="24"/>
        </w:rPr>
        <w:t xml:space="preserve"> long</w:t>
      </w:r>
      <w:r>
        <w:rPr>
          <w:rFonts w:ascii="Times New Roman" w:hAnsi="Times New Roman" w:cs="Times New Roman"/>
          <w:color w:val="3A3A3A"/>
          <w:w w:val="105"/>
          <w:sz w:val="24"/>
          <w:szCs w:val="24"/>
        </w:rPr>
        <w:t>, which consist of</w:t>
      </w:r>
      <w:r>
        <w:rPr>
          <w:rFonts w:ascii="Times New Roman" w:hAnsi="Times New Roman" w:cs="Times New Roman"/>
          <w:color w:val="3A3A3A"/>
          <w:w w:val="105"/>
          <w:sz w:val="24"/>
          <w:szCs w:val="24"/>
        </w:rPr>
        <w:t xml:space="preserve"> 2 16-week terms on campus, 16-week term at externship to complete the required cases, and a 4-week prep class for the certification exam. There is approximately a total of 1543 educational hours of instructional time</w:t>
      </w:r>
      <w:r w:rsidRPr="006368FE">
        <w:rPr>
          <w:rFonts w:ascii="Times New Roman" w:hAnsi="Times New Roman" w:cs="Times New Roman"/>
          <w:color w:val="3A3A3A"/>
          <w:w w:val="105"/>
          <w:sz w:val="24"/>
          <w:szCs w:val="24"/>
        </w:rPr>
        <w:t>.</w:t>
      </w:r>
      <w:r>
        <w:rPr>
          <w:rFonts w:ascii="Times New Roman" w:hAnsi="Times New Roman" w:cs="Times New Roman"/>
          <w:color w:val="3A3A3A"/>
          <w:w w:val="105"/>
          <w:sz w:val="24"/>
          <w:szCs w:val="24"/>
        </w:rPr>
        <w:t xml:space="preserve"> Instruction will be held at 1040 Park Ave San Jose, CA 95126.</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Students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receive</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and/or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given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access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a class</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schedule,</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including</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days</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times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prior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start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of</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first</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 xml:space="preserve">class. This enrollment agreement </w:t>
      </w:r>
      <w:r>
        <w:rPr>
          <w:rFonts w:ascii="Times New Roman" w:hAnsi="Times New Roman" w:cs="Times New Roman"/>
          <w:color w:val="3A3A3A"/>
          <w:w w:val="105"/>
          <w:sz w:val="24"/>
          <w:szCs w:val="24"/>
        </w:rPr>
        <w:t xml:space="preserve">covers the length of the Course, </w:t>
      </w:r>
      <w:r w:rsidRPr="006368FE">
        <w:rPr>
          <w:rFonts w:ascii="Times New Roman" w:hAnsi="Times New Roman" w:cs="Times New Roman"/>
          <w:color w:val="3A3A3A"/>
          <w:w w:val="105"/>
          <w:sz w:val="24"/>
          <w:szCs w:val="24"/>
        </w:rPr>
        <w:t xml:space="preserve">which are estimated above as the start date and expected grad date. </w:t>
      </w:r>
    </w:p>
    <w:p w14:paraId="1F4B9B85" w14:textId="77777777" w:rsidR="00AD14BF" w:rsidRPr="006368FE" w:rsidRDefault="00AD14BF" w:rsidP="003A0971">
      <w:pPr>
        <w:pStyle w:val="BodyText"/>
        <w:spacing w:before="44"/>
        <w:ind w:left="720"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3299FFDB" w14:textId="77777777" w:rsidR="00AD14BF" w:rsidRPr="006368FE" w:rsidRDefault="00AD14BF" w:rsidP="00AD14BF">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58F9336C" w14:textId="51DE480F" w:rsidR="00AD14BF" w:rsidRPr="003A0971" w:rsidRDefault="00AD14BF" w:rsidP="003A0971">
      <w:pPr>
        <w:pStyle w:val="BodyText"/>
        <w:spacing w:before="44" w:line="300" w:lineRule="auto"/>
        <w:ind w:left="720" w:right="1401"/>
        <w:jc w:val="both"/>
        <w:rPr>
          <w:rFonts w:ascii="Times New Roman" w:hAnsi="Times New Roman" w:cs="Times New Roman"/>
          <w:b/>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Pr>
          <w:rFonts w:ascii="Times New Roman" w:hAnsi="Times New Roman" w:cs="Times New Roman"/>
          <w:color w:val="3A3A3A"/>
          <w:w w:val="105"/>
          <w:sz w:val="24"/>
          <w:szCs w:val="24"/>
        </w:rPr>
        <w:t>Course</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Pr>
          <w:rFonts w:ascii="Times New Roman" w:hAnsi="Times New Roman" w:cs="Times New Roman"/>
          <w:color w:val="3A3A3A"/>
          <w:spacing w:val="4"/>
          <w:w w:val="105"/>
          <w:sz w:val="24"/>
          <w:szCs w:val="24"/>
        </w:rPr>
        <w:t xml:space="preserve">No other fees are required to any other entity to participate in the educational program. After completion of program there will be a fee associated with the Certification test that will be the student’s responsibility after completion of program. </w:t>
      </w:r>
      <w:r w:rsidR="00B27655" w:rsidRPr="00B27655">
        <w:rPr>
          <w:rFonts w:ascii="Times New Roman" w:hAnsi="Times New Roman" w:cs="Times New Roman"/>
          <w:b/>
          <w:color w:val="3A3A3A"/>
          <w:spacing w:val="4"/>
          <w:w w:val="105"/>
          <w:sz w:val="24"/>
          <w:szCs w:val="24"/>
        </w:rPr>
        <w:t>Certification exam fee for S</w:t>
      </w:r>
      <w:r w:rsidR="00B27655" w:rsidRPr="00B27655">
        <w:rPr>
          <w:rFonts w:ascii="Times New Roman" w:hAnsi="Times New Roman" w:cs="Times New Roman"/>
          <w:b/>
          <w:color w:val="3A3A3A"/>
          <w:spacing w:val="4"/>
          <w:w w:val="105"/>
          <w:sz w:val="24"/>
          <w:szCs w:val="24"/>
        </w:rPr>
        <w:t>urgical Technology</w:t>
      </w:r>
      <w:r w:rsidR="00B27655" w:rsidRPr="00B27655">
        <w:rPr>
          <w:rFonts w:ascii="Times New Roman" w:hAnsi="Times New Roman" w:cs="Times New Roman"/>
          <w:b/>
          <w:color w:val="3A3A3A"/>
          <w:spacing w:val="4"/>
          <w:w w:val="105"/>
          <w:sz w:val="24"/>
          <w:szCs w:val="24"/>
        </w:rPr>
        <w:t xml:space="preserve"> is $</w:t>
      </w:r>
      <w:r w:rsidR="00B27655" w:rsidRPr="00B27655">
        <w:rPr>
          <w:rFonts w:ascii="Times New Roman" w:hAnsi="Times New Roman" w:cs="Times New Roman"/>
          <w:b/>
          <w:color w:val="3A3A3A"/>
          <w:spacing w:val="4"/>
          <w:w w:val="105"/>
          <w:sz w:val="24"/>
          <w:szCs w:val="24"/>
        </w:rPr>
        <w:t>247.</w:t>
      </w:r>
    </w:p>
    <w:p w14:paraId="6B369F48" w14:textId="77777777" w:rsidR="00AD14BF" w:rsidRPr="006368FE" w:rsidRDefault="00AD14BF" w:rsidP="00AD14BF">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Pr>
          <w:rFonts w:ascii="Times New Roman" w:hAnsi="Times New Roman" w:cs="Times New Roman"/>
          <w:b/>
          <w:sz w:val="24"/>
          <w:szCs w:val="24"/>
        </w:rPr>
        <w:t>250</w:t>
      </w:r>
      <w:r w:rsidRPr="006368FE">
        <w:rPr>
          <w:rFonts w:ascii="Times New Roman" w:hAnsi="Times New Roman" w:cs="Times New Roman"/>
          <w:b/>
          <w:sz w:val="24"/>
          <w:szCs w:val="24"/>
        </w:rPr>
        <w:t xml:space="preserve">.00 </w:t>
      </w:r>
    </w:p>
    <w:p w14:paraId="29898053" w14:textId="50DEDE4B" w:rsidR="00AD14BF" w:rsidRDefault="00AD14BF" w:rsidP="00AD14BF">
      <w:pPr>
        <w:pStyle w:val="ListParagraph"/>
        <w:spacing w:line="360" w:lineRule="auto"/>
        <w:ind w:left="720" w:firstLine="0"/>
        <w:rPr>
          <w:rFonts w:ascii="Times New Roman" w:hAnsi="Times New Roman" w:cs="Times New Roman"/>
          <w:b/>
          <w:sz w:val="24"/>
          <w:szCs w:val="24"/>
        </w:rPr>
      </w:pPr>
      <w:r w:rsidRPr="006368FE">
        <w:rPr>
          <w:rFonts w:ascii="Times New Roman" w:hAnsi="Times New Roman" w:cs="Times New Roman"/>
          <w:b/>
          <w:sz w:val="24"/>
          <w:szCs w:val="24"/>
        </w:rPr>
        <w:lastRenderedPageBreak/>
        <w:t>Tuition $</w:t>
      </w:r>
      <w:r>
        <w:rPr>
          <w:rFonts w:ascii="Times New Roman" w:hAnsi="Times New Roman" w:cs="Times New Roman"/>
          <w:b/>
          <w:sz w:val="24"/>
          <w:szCs w:val="24"/>
        </w:rPr>
        <w:t>18,000</w:t>
      </w:r>
      <w:r w:rsidRPr="006368FE">
        <w:rPr>
          <w:rFonts w:ascii="Times New Roman" w:hAnsi="Times New Roman" w:cs="Times New Roman"/>
          <w:b/>
          <w:sz w:val="24"/>
          <w:szCs w:val="24"/>
        </w:rPr>
        <w:t xml:space="preserve"> ($</w:t>
      </w:r>
      <w:r>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 will go towards the tuition, leaving a remainder of $</w:t>
      </w:r>
      <w:r>
        <w:rPr>
          <w:rFonts w:ascii="Times New Roman" w:hAnsi="Times New Roman" w:cs="Times New Roman"/>
          <w:b/>
          <w:sz w:val="24"/>
          <w:szCs w:val="24"/>
        </w:rPr>
        <w:t>17,750</w:t>
      </w:r>
      <w:r w:rsidRPr="006368FE">
        <w:rPr>
          <w:rFonts w:ascii="Times New Roman" w:hAnsi="Times New Roman" w:cs="Times New Roman"/>
          <w:b/>
          <w:sz w:val="24"/>
          <w:szCs w:val="24"/>
        </w:rPr>
        <w:t xml:space="preserve">) </w:t>
      </w:r>
    </w:p>
    <w:p w14:paraId="1B0CAAAD" w14:textId="77777777" w:rsidR="00AD14BF" w:rsidRDefault="00AD14BF" w:rsidP="00AD14BF">
      <w:pPr>
        <w:pStyle w:val="ListParagraph"/>
        <w:spacing w:line="360" w:lineRule="auto"/>
        <w:ind w:left="720"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 xml:space="preserve">The $250 nonrefundable registration fee will not be refunded if canceled. </w:t>
      </w:r>
    </w:p>
    <w:p w14:paraId="4FFC5D01" w14:textId="77777777" w:rsidR="00AD14BF" w:rsidRPr="00CA7B67" w:rsidRDefault="00AD14BF" w:rsidP="00AD14BF">
      <w:pPr>
        <w:pStyle w:val="ListParagraph"/>
        <w:spacing w:line="360" w:lineRule="auto"/>
        <w:ind w:left="720"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(nonrefundable). There are no additional institutional charges or fees. </w:t>
      </w:r>
    </w:p>
    <w:p w14:paraId="1F88C502" w14:textId="1B6D1F36" w:rsidR="00AD14BF" w:rsidRPr="00CA7B67" w:rsidRDefault="00AD14BF" w:rsidP="00AD14BF">
      <w:pPr>
        <w:pStyle w:val="ListParagraph"/>
        <w:spacing w:line="360" w:lineRule="auto"/>
        <w:ind w:left="720"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Pr>
          <w:rFonts w:ascii="Times New Roman" w:hAnsi="Times New Roman" w:cs="Times New Roman"/>
          <w:b/>
          <w:bCs/>
          <w:color w:val="000000" w:themeColor="text1"/>
          <w:sz w:val="24"/>
          <w:szCs w:val="24"/>
          <w:shd w:val="clear" w:color="auto" w:fill="FFFFFF"/>
        </w:rPr>
        <w:t xml:space="preserve"> S</w:t>
      </w:r>
      <w:r w:rsidR="00EC5145">
        <w:rPr>
          <w:rFonts w:ascii="Times New Roman" w:hAnsi="Times New Roman" w:cs="Times New Roman"/>
          <w:b/>
          <w:bCs/>
          <w:color w:val="000000" w:themeColor="text1"/>
          <w:sz w:val="24"/>
          <w:szCs w:val="24"/>
          <w:shd w:val="clear" w:color="auto" w:fill="FFFFFF"/>
        </w:rPr>
        <w:t>URGICAL TECHNOLOGY</w:t>
      </w:r>
      <w:r>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w:t>
      </w:r>
      <w:r>
        <w:rPr>
          <w:rFonts w:ascii="Times New Roman" w:hAnsi="Times New Roman" w:cs="Times New Roman"/>
          <w:b/>
          <w:bCs/>
          <w:color w:val="000000" w:themeColor="text1"/>
          <w:sz w:val="24"/>
          <w:szCs w:val="24"/>
          <w:u w:val="single"/>
          <w:shd w:val="clear" w:color="auto" w:fill="FFFFFF"/>
        </w:rPr>
        <w:t>18,000</w:t>
      </w:r>
      <w:r w:rsidRPr="00CA7B67">
        <w:rPr>
          <w:rFonts w:ascii="Times New Roman" w:hAnsi="Times New Roman" w:cs="Times New Roman"/>
          <w:b/>
          <w:bCs/>
          <w:color w:val="000000" w:themeColor="text1"/>
          <w:sz w:val="24"/>
          <w:szCs w:val="24"/>
          <w:u w:val="single"/>
          <w:shd w:val="clear" w:color="auto" w:fill="FFFFFF"/>
        </w:rPr>
        <w:t>.00</w:t>
      </w:r>
    </w:p>
    <w:p w14:paraId="5CFAA8CE" w14:textId="35027C4A" w:rsidR="00AD14BF" w:rsidRPr="0037206B" w:rsidRDefault="00AD14BF" w:rsidP="00AD14BF">
      <w:pPr>
        <w:pStyle w:val="ListParagraph"/>
        <w:spacing w:line="360" w:lineRule="auto"/>
        <w:ind w:left="720" w:firstLine="0"/>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w:t>
      </w:r>
      <w:r>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Pr="001F1CBE">
        <w:rPr>
          <w:rFonts w:ascii="Times New Roman" w:hAnsi="Times New Roman" w:cs="Times New Roman"/>
          <w:b/>
          <w:bCs/>
          <w:color w:val="222222"/>
          <w:sz w:val="24"/>
          <w:szCs w:val="24"/>
          <w:shd w:val="clear" w:color="auto" w:fill="FFFFFF"/>
        </w:rPr>
        <w:t xml:space="preserve">You must cancel before first class session to receive any monies paid at the very latest. </w:t>
      </w:r>
      <w:r>
        <w:rPr>
          <w:rFonts w:ascii="Times New Roman" w:hAnsi="Times New Roman" w:cs="Times New Roman"/>
          <w:bCs/>
          <w:color w:val="222222"/>
          <w:sz w:val="24"/>
          <w:szCs w:val="24"/>
          <w:shd w:val="clear" w:color="auto" w:fill="FFFFFF"/>
        </w:rPr>
        <w:t xml:space="preserve">If a student obtains a loan to pay for the educational program, the student is responsible to repay the full amount of the loan plus interest, less the amount of any refund. </w:t>
      </w:r>
      <w:r w:rsidR="00EC5145">
        <w:rPr>
          <w:rFonts w:ascii="Times New Roman" w:hAnsi="Times New Roman" w:cs="Times New Roman"/>
          <w:bCs/>
          <w:color w:val="222222"/>
          <w:sz w:val="24"/>
          <w:szCs w:val="24"/>
          <w:shd w:val="clear" w:color="auto" w:fill="FFFFFF"/>
        </w:rPr>
        <w:t xml:space="preserve">The student is entitled to a refund of moneys not paid from federal student financial aid program funds. </w:t>
      </w:r>
      <w:r w:rsidR="00B02BF7">
        <w:rPr>
          <w:rFonts w:ascii="Times New Roman" w:hAnsi="Times New Roman" w:cs="Times New Roman"/>
          <w:bCs/>
          <w:color w:val="222222"/>
          <w:sz w:val="24"/>
          <w:szCs w:val="24"/>
          <w:shd w:val="clear" w:color="auto" w:fill="FFFFFF"/>
        </w:rPr>
        <w:t xml:space="preserve">The federal or state government or a loan guarantee agency may </w:t>
      </w:r>
      <w:proofErr w:type="gramStart"/>
      <w:r w:rsidR="00B02BF7">
        <w:rPr>
          <w:rFonts w:ascii="Times New Roman" w:hAnsi="Times New Roman" w:cs="Times New Roman"/>
          <w:bCs/>
          <w:color w:val="222222"/>
          <w:sz w:val="24"/>
          <w:szCs w:val="24"/>
          <w:shd w:val="clear" w:color="auto" w:fill="FFFFFF"/>
        </w:rPr>
        <w:t>take action</w:t>
      </w:r>
      <w:proofErr w:type="gramEnd"/>
      <w:r w:rsidR="00B02BF7">
        <w:rPr>
          <w:rFonts w:ascii="Times New Roman" w:hAnsi="Times New Roman" w:cs="Times New Roman"/>
          <w:bCs/>
          <w:color w:val="222222"/>
          <w:sz w:val="24"/>
          <w:szCs w:val="24"/>
          <w:shd w:val="clear" w:color="auto" w:fill="FFFFFF"/>
        </w:rPr>
        <w:t xml:space="preserve">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172AC0D4" w14:textId="77777777" w:rsidR="00AD14BF" w:rsidRPr="006368FE" w:rsidRDefault="00AD14BF" w:rsidP="00AD14BF">
      <w:pPr>
        <w:pStyle w:val="BodyText"/>
        <w:spacing w:before="44" w:line="300" w:lineRule="auto"/>
        <w:ind w:left="720" w:right="1401"/>
        <w:jc w:val="both"/>
        <w:rPr>
          <w:rFonts w:ascii="Times New Roman" w:hAnsi="Times New Roman" w:cs="Times New Roman"/>
          <w:b/>
          <w:sz w:val="24"/>
          <w:szCs w:val="24"/>
        </w:rPr>
      </w:pPr>
    </w:p>
    <w:p w14:paraId="7D75FA0C" w14:textId="77777777" w:rsidR="000F76CC" w:rsidRPr="00160D99" w:rsidRDefault="000F76CC" w:rsidP="000F76C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Prior to signing this enrollment agreement,</w:t>
      </w:r>
      <w:r>
        <w:rPr>
          <w:rFonts w:ascii="Times New Roman" w:hAnsi="Times New Roman" w:cs="Times New Roman"/>
          <w:color w:val="3A3A3A"/>
          <w:sz w:val="24"/>
          <w:szCs w:val="24"/>
        </w:rPr>
        <w:t xml:space="preserve"> you must be given a catalog of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3206A202" w14:textId="77777777" w:rsidR="000F76CC" w:rsidRPr="00160D99" w:rsidRDefault="000F76CC" w:rsidP="000F76C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Pr>
          <w:rFonts w:ascii="Times New Roman" w:hAnsi="Times New Roman" w:cs="Times New Roman"/>
          <w:color w:val="3A3A3A"/>
          <w:sz w:val="24"/>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including the School Performance Fact Sheet, and have signed, initialed, and dated the information provided in the School Performance Fact Sheet. </w:t>
      </w:r>
    </w:p>
    <w:p w14:paraId="4382061C" w14:textId="77777777" w:rsidR="000F76CC" w:rsidRPr="00347CE8" w:rsidRDefault="000F76CC" w:rsidP="000F76CC">
      <w:pPr>
        <w:pStyle w:val="Heading1"/>
        <w:tabs>
          <w:tab w:val="left" w:pos="925"/>
        </w:tabs>
        <w:spacing w:before="99" w:line="300" w:lineRule="auto"/>
        <w:ind w:left="766" w:right="1410"/>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 xml:space="preserve"> SVSTI’s academic catalog, available at: </w:t>
      </w:r>
      <w:hyperlink r:id="rId8" w:history="1">
        <w:r w:rsidRPr="00347CE8">
          <w:rPr>
            <w:rStyle w:val="Hyperlink"/>
            <w:rFonts w:ascii="Times New Roman" w:hAnsi="Times New Roman" w:cs="Times New Roman"/>
            <w:sz w:val="24"/>
            <w:szCs w:val="24"/>
          </w:rPr>
          <w:t>www.svsti.com</w:t>
        </w:r>
      </w:hyperlink>
      <w:r w:rsidRPr="00347CE8">
        <w:rPr>
          <w:rFonts w:ascii="Times New Roman" w:hAnsi="Times New Roman" w:cs="Times New Roman"/>
          <w:color w:val="3A3A3A"/>
          <w:sz w:val="24"/>
          <w:szCs w:val="24"/>
        </w:rPr>
        <w:t xml:space="preserve"> . </w:t>
      </w:r>
    </w:p>
    <w:p w14:paraId="1545617D" w14:textId="77777777" w:rsidR="00AD14BF" w:rsidRDefault="00AD14BF" w:rsidP="00AD14BF">
      <w:pPr>
        <w:pStyle w:val="Heading1"/>
        <w:tabs>
          <w:tab w:val="left" w:pos="925"/>
        </w:tabs>
        <w:spacing w:before="99" w:line="300" w:lineRule="auto"/>
        <w:ind w:left="765" w:right="1410"/>
        <w:jc w:val="both"/>
        <w:rPr>
          <w:rFonts w:ascii="Times New Roman" w:hAnsi="Times New Roman" w:cs="Times New Roman"/>
          <w:color w:val="3B3B3B"/>
          <w:w w:val="105"/>
          <w:sz w:val="24"/>
          <w:szCs w:val="24"/>
        </w:rPr>
      </w:pPr>
    </w:p>
    <w:p w14:paraId="21B9C763" w14:textId="77777777" w:rsidR="00AD14BF" w:rsidRPr="00347CE8" w:rsidRDefault="00AD14BF" w:rsidP="00AD14BF">
      <w:pPr>
        <w:pStyle w:val="Heading1"/>
        <w:tabs>
          <w:tab w:val="left" w:pos="925"/>
        </w:tabs>
        <w:spacing w:before="99" w:line="300" w:lineRule="auto"/>
        <w:ind w:left="0"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6F22E5AC" w14:textId="77777777" w:rsidR="00AD14BF" w:rsidRPr="006368FE" w:rsidRDefault="00AD14BF" w:rsidP="00AD14BF">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28D1E6FB" w14:textId="77777777" w:rsidR="00AD14BF" w:rsidRPr="006368FE" w:rsidRDefault="00AD14BF" w:rsidP="00AD14BF">
      <w:pPr>
        <w:pStyle w:val="BodyText"/>
        <w:spacing w:before="99" w:line="300" w:lineRule="auto"/>
        <w:ind w:left="766" w:right="1410"/>
        <w:rPr>
          <w:rFonts w:ascii="Times New Roman" w:hAnsi="Times New Roman" w:cs="Times New Roman"/>
          <w:color w:val="3B3B3B"/>
          <w:w w:val="105"/>
          <w:sz w:val="24"/>
          <w:szCs w:val="24"/>
        </w:rPr>
      </w:pPr>
    </w:p>
    <w:p w14:paraId="1796E974" w14:textId="77777777" w:rsidR="00AD14BF" w:rsidRPr="006368FE" w:rsidRDefault="00AD14BF" w:rsidP="00AD14BF">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1386B872" w14:textId="77777777" w:rsidR="00AD14BF" w:rsidRPr="006368FE" w:rsidRDefault="00AD14BF" w:rsidP="00AD14BF">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325EB4D2" w14:textId="77777777" w:rsidR="00AD14BF" w:rsidRDefault="00AD14BF" w:rsidP="00AD14BF">
      <w:pPr>
        <w:pStyle w:val="BodyText"/>
        <w:spacing w:before="99" w:line="300" w:lineRule="auto"/>
        <w:ind w:left="766" w:right="1410"/>
        <w:rPr>
          <w:rFonts w:ascii="Times New Roman" w:hAnsi="Times New Roman" w:cs="Times New Roman"/>
          <w:color w:val="3B3B3B"/>
          <w:w w:val="105"/>
          <w:sz w:val="24"/>
          <w:szCs w:val="24"/>
        </w:rPr>
      </w:pPr>
    </w:p>
    <w:p w14:paraId="764BBA19" w14:textId="77777777" w:rsidR="00AD14BF" w:rsidRDefault="00AD14BF" w:rsidP="00AD14BF">
      <w:pPr>
        <w:pStyle w:val="Heading1"/>
        <w:tabs>
          <w:tab w:val="left" w:pos="925"/>
        </w:tabs>
        <w:spacing w:before="55" w:line="302" w:lineRule="auto"/>
        <w:ind w:left="623"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522F3ACE" w14:textId="77777777" w:rsidR="00AD14BF" w:rsidRPr="006368FE" w:rsidRDefault="00AD14BF" w:rsidP="00AD14BF">
      <w:pPr>
        <w:pStyle w:val="BodyText"/>
        <w:spacing w:before="99" w:line="300" w:lineRule="auto"/>
        <w:ind w:left="766"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78EFD610" w14:textId="77777777" w:rsidR="00AD14BF" w:rsidRDefault="00AD14BF" w:rsidP="00AD14BF">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23F40CDD" w14:textId="77777777" w:rsidR="00AD14BF" w:rsidRPr="006368FE" w:rsidRDefault="00AD14BF" w:rsidP="00AD14BF">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649E473C" w14:textId="77777777" w:rsidR="00AD14BF" w:rsidRDefault="00AD14BF" w:rsidP="00AD14BF">
      <w:pPr>
        <w:pStyle w:val="Heading1"/>
        <w:tabs>
          <w:tab w:val="left" w:pos="925"/>
        </w:tabs>
        <w:spacing w:before="55" w:line="302" w:lineRule="auto"/>
        <w:ind w:left="776"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Pr="006368FE">
        <w:rPr>
          <w:rFonts w:ascii="Times New Roman" w:hAnsi="Times New Roman" w:cs="Times New Roman"/>
          <w:color w:val="3A3A3A"/>
          <w:spacing w:val="-18"/>
          <w:sz w:val="24"/>
          <w:szCs w:val="24"/>
        </w:rPr>
        <w:t xml:space="preserve"> </w:t>
      </w:r>
      <w:r w:rsidRPr="006368FE">
        <w:rPr>
          <w:rFonts w:ascii="Times New Roman" w:hAnsi="Times New Roman" w:cs="Times New Roman"/>
          <w:color w:val="3A3A3A"/>
          <w:sz w:val="24"/>
          <w:szCs w:val="24"/>
        </w:rPr>
        <w:t>in</w:t>
      </w:r>
      <w:r w:rsidRPr="006368FE">
        <w:rPr>
          <w:rFonts w:ascii="Times New Roman" w:hAnsi="Times New Roman" w:cs="Times New Roman"/>
          <w:color w:val="3A3A3A"/>
          <w:spacing w:val="-18"/>
          <w:sz w:val="24"/>
          <w:szCs w:val="24"/>
        </w:rPr>
        <w:t xml:space="preserve"> </w:t>
      </w:r>
      <w:r>
        <w:rPr>
          <w:rFonts w:ascii="Times New Roman" w:hAnsi="Times New Roman" w:cs="Times New Roman"/>
          <w:color w:val="3A3A3A"/>
          <w:sz w:val="24"/>
          <w:szCs w:val="24"/>
        </w:rPr>
        <w:t>SVSTI’</w:t>
      </w:r>
      <w:r w:rsidRPr="006368FE">
        <w:rPr>
          <w:rFonts w:ascii="Times New Roman" w:hAnsi="Times New Roman" w:cs="Times New Roman"/>
          <w:color w:val="3A3A3A"/>
          <w:sz w:val="24"/>
          <w:szCs w:val="24"/>
        </w:rPr>
        <w:t>s</w:t>
      </w:r>
      <w:r w:rsidRPr="006368FE">
        <w:rPr>
          <w:rFonts w:ascii="Times New Roman" w:hAnsi="Times New Roman" w:cs="Times New Roman"/>
          <w:color w:val="3A3A3A"/>
          <w:spacing w:val="-11"/>
          <w:sz w:val="24"/>
          <w:szCs w:val="24"/>
        </w:rPr>
        <w:t xml:space="preserve"> </w:t>
      </w:r>
      <w:r w:rsidRPr="006368FE">
        <w:rPr>
          <w:rFonts w:ascii="Times New Roman" w:hAnsi="Times New Roman" w:cs="Times New Roman"/>
          <w:color w:val="3A3A3A"/>
          <w:sz w:val="24"/>
          <w:szCs w:val="24"/>
        </w:rPr>
        <w:t>academic</w:t>
      </w:r>
      <w:r w:rsidRPr="006368FE">
        <w:rPr>
          <w:rFonts w:ascii="Times New Roman" w:hAnsi="Times New Roman" w:cs="Times New Roman"/>
          <w:color w:val="3A3A3A"/>
          <w:spacing w:val="-14"/>
          <w:sz w:val="24"/>
          <w:szCs w:val="24"/>
        </w:rPr>
        <w:t xml:space="preserve"> </w:t>
      </w:r>
      <w:r w:rsidRPr="006368FE">
        <w:rPr>
          <w:rFonts w:ascii="Times New Roman" w:hAnsi="Times New Roman" w:cs="Times New Roman"/>
          <w:color w:val="3A3A3A"/>
          <w:sz w:val="24"/>
          <w:szCs w:val="24"/>
        </w:rPr>
        <w:t>catalog</w:t>
      </w:r>
      <w:r w:rsidRPr="006368FE">
        <w:rPr>
          <w:rFonts w:ascii="Times New Roman" w:hAnsi="Times New Roman" w:cs="Times New Roman"/>
          <w:color w:val="3A3A3A"/>
          <w:spacing w:val="-19"/>
          <w:sz w:val="24"/>
          <w:szCs w:val="24"/>
        </w:rPr>
        <w:t>,</w:t>
      </w:r>
      <w:r w:rsidRPr="006368FE">
        <w:rPr>
          <w:rFonts w:ascii="Times New Roman" w:hAnsi="Times New Roman" w:cs="Times New Roman"/>
          <w:color w:val="3A3A3A"/>
          <w:spacing w:val="-12"/>
          <w:sz w:val="24"/>
          <w:szCs w:val="24"/>
        </w:rPr>
        <w:t xml:space="preserve"> </w:t>
      </w:r>
      <w:r w:rsidRPr="006368FE">
        <w:rPr>
          <w:rFonts w:ascii="Times New Roman" w:hAnsi="Times New Roman" w:cs="Times New Roman"/>
          <w:color w:val="3A3A3A"/>
          <w:sz w:val="24"/>
          <w:szCs w:val="24"/>
        </w:rPr>
        <w:t>which</w:t>
      </w:r>
      <w:r w:rsidRPr="006368FE">
        <w:rPr>
          <w:rFonts w:ascii="Times New Roman" w:hAnsi="Times New Roman" w:cs="Times New Roman"/>
          <w:color w:val="3A3A3A"/>
          <w:spacing w:val="-19"/>
          <w:sz w:val="24"/>
          <w:szCs w:val="24"/>
        </w:rPr>
        <w:t xml:space="preserve"> </w:t>
      </w:r>
      <w:r>
        <w:rPr>
          <w:rFonts w:ascii="Times New Roman" w:hAnsi="Times New Roman" w:cs="Times New Roman"/>
          <w:color w:val="3A3A3A"/>
          <w:sz w:val="24"/>
          <w:szCs w:val="24"/>
        </w:rPr>
        <w:t>SVSTI</w:t>
      </w:r>
      <w:r w:rsidRPr="006368FE">
        <w:rPr>
          <w:rFonts w:ascii="Times New Roman" w:hAnsi="Times New Roman" w:cs="Times New Roman"/>
          <w:color w:val="3A3A3A"/>
          <w:spacing w:val="-12"/>
          <w:sz w:val="24"/>
          <w:szCs w:val="24"/>
        </w:rPr>
        <w:t xml:space="preserve"> </w:t>
      </w:r>
      <w:r w:rsidRPr="006368FE">
        <w:rPr>
          <w:rFonts w:ascii="Times New Roman" w:hAnsi="Times New Roman" w:cs="Times New Roman"/>
          <w:color w:val="3A3A3A"/>
          <w:sz w:val="24"/>
          <w:szCs w:val="24"/>
        </w:rPr>
        <w:t>may</w:t>
      </w:r>
      <w:r w:rsidRPr="006368FE">
        <w:rPr>
          <w:rFonts w:ascii="Times New Roman" w:hAnsi="Times New Roman" w:cs="Times New Roman"/>
          <w:color w:val="3A3A3A"/>
          <w:spacing w:val="-18"/>
          <w:sz w:val="24"/>
          <w:szCs w:val="24"/>
        </w:rPr>
        <w:t xml:space="preserve"> </w:t>
      </w:r>
      <w:r w:rsidRPr="006368FE">
        <w:rPr>
          <w:rFonts w:ascii="Times New Roman" w:hAnsi="Times New Roman" w:cs="Times New Roman"/>
          <w:color w:val="3A3A3A"/>
          <w:sz w:val="24"/>
          <w:szCs w:val="24"/>
        </w:rPr>
        <w:t>amend</w:t>
      </w:r>
      <w:r w:rsidRPr="006368FE">
        <w:rPr>
          <w:rFonts w:ascii="Times New Roman" w:hAnsi="Times New Roman" w:cs="Times New Roman"/>
          <w:color w:val="3A3A3A"/>
          <w:spacing w:val="-10"/>
          <w:sz w:val="24"/>
          <w:szCs w:val="24"/>
        </w:rPr>
        <w:t xml:space="preserve"> </w:t>
      </w:r>
      <w:r w:rsidRPr="006368FE">
        <w:rPr>
          <w:rFonts w:ascii="Times New Roman" w:hAnsi="Times New Roman" w:cs="Times New Roman"/>
          <w:color w:val="3A3A3A"/>
          <w:sz w:val="24"/>
          <w:szCs w:val="24"/>
        </w:rPr>
        <w:t>from</w:t>
      </w:r>
      <w:r w:rsidRPr="006368FE">
        <w:rPr>
          <w:rFonts w:ascii="Times New Roman" w:hAnsi="Times New Roman" w:cs="Times New Roman"/>
          <w:color w:val="3A3A3A"/>
          <w:spacing w:val="-16"/>
          <w:sz w:val="24"/>
          <w:szCs w:val="24"/>
        </w:rPr>
        <w:t xml:space="preserve"> </w:t>
      </w:r>
      <w:r w:rsidRPr="006368FE">
        <w:rPr>
          <w:rFonts w:ascii="Times New Roman" w:hAnsi="Times New Roman" w:cs="Times New Roman"/>
          <w:color w:val="3A3A3A"/>
          <w:sz w:val="24"/>
          <w:szCs w:val="24"/>
        </w:rPr>
        <w:t>time</w:t>
      </w:r>
      <w:r w:rsidRPr="006368FE">
        <w:rPr>
          <w:rFonts w:ascii="Times New Roman" w:hAnsi="Times New Roman" w:cs="Times New Roman"/>
          <w:color w:val="3A3A3A"/>
          <w:spacing w:val="-18"/>
          <w:sz w:val="24"/>
          <w:szCs w:val="24"/>
        </w:rPr>
        <w:t xml:space="preserve"> </w:t>
      </w:r>
      <w:r w:rsidRPr="006368FE">
        <w:rPr>
          <w:rFonts w:ascii="Times New Roman" w:hAnsi="Times New Roman" w:cs="Times New Roman"/>
          <w:color w:val="3A3A3A"/>
          <w:sz w:val="24"/>
          <w:szCs w:val="24"/>
        </w:rPr>
        <w:t>to</w:t>
      </w:r>
      <w:r w:rsidRPr="006368FE">
        <w:rPr>
          <w:rFonts w:ascii="Times New Roman" w:hAnsi="Times New Roman" w:cs="Times New Roman"/>
          <w:color w:val="3A3A3A"/>
          <w:spacing w:val="-20"/>
          <w:sz w:val="24"/>
          <w:szCs w:val="24"/>
        </w:rPr>
        <w:t xml:space="preserve"> </w:t>
      </w:r>
      <w:r w:rsidRPr="006368FE">
        <w:rPr>
          <w:rFonts w:ascii="Times New Roman" w:hAnsi="Times New Roman" w:cs="Times New Roman"/>
          <w:color w:val="3A3A3A"/>
          <w:sz w:val="24"/>
          <w:szCs w:val="24"/>
        </w:rPr>
        <w:t>time.</w:t>
      </w:r>
    </w:p>
    <w:p w14:paraId="271FB78B" w14:textId="77777777" w:rsidR="00AD14BF" w:rsidRPr="000F01C1" w:rsidRDefault="00AD14BF" w:rsidP="00AD14BF">
      <w:pPr>
        <w:pStyle w:val="Heading1"/>
        <w:tabs>
          <w:tab w:val="left" w:pos="925"/>
        </w:tabs>
        <w:spacing w:before="55" w:line="302" w:lineRule="auto"/>
        <w:ind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3. </w:t>
      </w:r>
      <w:r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Pr="000F01C1">
        <w:rPr>
          <w:rFonts w:ascii="Times New Roman" w:hAnsi="Times New Roman" w:cs="Times New Roman"/>
          <w:color w:val="3A3A3A"/>
          <w:w w:val="105"/>
          <w:sz w:val="24"/>
          <w:szCs w:val="24"/>
        </w:rPr>
        <w:t>agreement and understand that there are no financial services available at this time. You may obtain financial support outside of SVSTI. Textbooks</w:t>
      </w:r>
      <w:r w:rsidRPr="000F01C1">
        <w:rPr>
          <w:rFonts w:ascii="Times New Roman" w:hAnsi="Times New Roman" w:cs="Times New Roman"/>
          <w:color w:val="3A3A3A"/>
          <w:spacing w:val="-8"/>
          <w:w w:val="105"/>
          <w:sz w:val="24"/>
          <w:szCs w:val="24"/>
        </w:rPr>
        <w:t xml:space="preserve"> </w:t>
      </w:r>
      <w:r w:rsidRPr="000F01C1">
        <w:rPr>
          <w:rFonts w:ascii="Times New Roman" w:hAnsi="Times New Roman" w:cs="Times New Roman"/>
          <w:color w:val="3A3A3A"/>
          <w:w w:val="105"/>
          <w:sz w:val="24"/>
          <w:szCs w:val="24"/>
        </w:rPr>
        <w:t>may</w:t>
      </w:r>
      <w:r w:rsidRPr="000F01C1">
        <w:rPr>
          <w:rFonts w:ascii="Times New Roman" w:hAnsi="Times New Roman" w:cs="Times New Roman"/>
          <w:color w:val="3A3A3A"/>
          <w:spacing w:val="-17"/>
          <w:w w:val="105"/>
          <w:sz w:val="24"/>
          <w:szCs w:val="24"/>
        </w:rPr>
        <w:t xml:space="preserve"> </w:t>
      </w:r>
      <w:r w:rsidRPr="000F01C1">
        <w:rPr>
          <w:rFonts w:ascii="Times New Roman" w:hAnsi="Times New Roman" w:cs="Times New Roman"/>
          <w:color w:val="3A3A3A"/>
          <w:w w:val="105"/>
          <w:sz w:val="24"/>
          <w:szCs w:val="24"/>
        </w:rPr>
        <w:t>be</w:t>
      </w:r>
      <w:r w:rsidRPr="000F01C1">
        <w:rPr>
          <w:rFonts w:ascii="Times New Roman" w:hAnsi="Times New Roman" w:cs="Times New Roman"/>
          <w:color w:val="3A3A3A"/>
          <w:spacing w:val="-17"/>
          <w:w w:val="105"/>
          <w:sz w:val="24"/>
          <w:szCs w:val="24"/>
        </w:rPr>
        <w:t xml:space="preserve"> </w:t>
      </w:r>
      <w:r>
        <w:rPr>
          <w:rFonts w:ascii="Times New Roman" w:hAnsi="Times New Roman" w:cs="Times New Roman"/>
          <w:color w:val="3A3A3A"/>
          <w:w w:val="105"/>
          <w:sz w:val="24"/>
          <w:szCs w:val="24"/>
        </w:rPr>
        <w:t>rented/loaned</w:t>
      </w:r>
      <w:r w:rsidRPr="000F01C1">
        <w:rPr>
          <w:rFonts w:ascii="Times New Roman" w:hAnsi="Times New Roman" w:cs="Times New Roman"/>
          <w:color w:val="3A3A3A"/>
          <w:w w:val="105"/>
          <w:sz w:val="24"/>
          <w:szCs w:val="24"/>
        </w:rPr>
        <w:t xml:space="preserve"> from</w:t>
      </w:r>
      <w:r w:rsidRPr="000F01C1">
        <w:rPr>
          <w:rFonts w:ascii="Times New Roman" w:hAnsi="Times New Roman" w:cs="Times New Roman"/>
          <w:color w:val="3A3A3A"/>
          <w:spacing w:val="-12"/>
          <w:w w:val="105"/>
          <w:sz w:val="24"/>
          <w:szCs w:val="24"/>
        </w:rPr>
        <w:t xml:space="preserve"> </w:t>
      </w:r>
      <w:r>
        <w:rPr>
          <w:rFonts w:ascii="Times New Roman" w:hAnsi="Times New Roman" w:cs="Times New Roman"/>
          <w:color w:val="3A3A3A"/>
          <w:w w:val="105"/>
          <w:sz w:val="24"/>
          <w:szCs w:val="24"/>
        </w:rPr>
        <w:t>SVSTI</w:t>
      </w:r>
      <w:r w:rsidRPr="000F01C1">
        <w:rPr>
          <w:rFonts w:ascii="Times New Roman" w:hAnsi="Times New Roman" w:cs="Times New Roman"/>
          <w:color w:val="3A3A3A"/>
          <w:spacing w:val="-15"/>
          <w:w w:val="105"/>
          <w:sz w:val="24"/>
          <w:szCs w:val="24"/>
        </w:rPr>
        <w:t xml:space="preserve"> </w:t>
      </w:r>
      <w:r w:rsidRPr="000F01C1">
        <w:rPr>
          <w:rFonts w:ascii="Times New Roman" w:hAnsi="Times New Roman" w:cs="Times New Roman"/>
          <w:color w:val="3A3A3A"/>
          <w:w w:val="105"/>
          <w:sz w:val="24"/>
          <w:szCs w:val="24"/>
        </w:rPr>
        <w:t>or</w:t>
      </w:r>
      <w:r w:rsidRPr="000F01C1">
        <w:rPr>
          <w:rFonts w:ascii="Times New Roman" w:hAnsi="Times New Roman" w:cs="Times New Roman"/>
          <w:color w:val="3A3A3A"/>
          <w:spacing w:val="-10"/>
          <w:w w:val="105"/>
          <w:sz w:val="24"/>
          <w:szCs w:val="24"/>
        </w:rPr>
        <w:t xml:space="preserve"> </w:t>
      </w:r>
      <w:r w:rsidRPr="000F01C1">
        <w:rPr>
          <w:rFonts w:ascii="Times New Roman" w:hAnsi="Times New Roman" w:cs="Times New Roman"/>
          <w:color w:val="3A3A3A"/>
          <w:w w:val="105"/>
          <w:sz w:val="24"/>
          <w:szCs w:val="24"/>
        </w:rPr>
        <w:t>you</w:t>
      </w:r>
      <w:r w:rsidRPr="000F01C1">
        <w:rPr>
          <w:rFonts w:ascii="Times New Roman" w:hAnsi="Times New Roman" w:cs="Times New Roman"/>
          <w:color w:val="3A3A3A"/>
          <w:spacing w:val="-15"/>
          <w:w w:val="105"/>
          <w:sz w:val="24"/>
          <w:szCs w:val="24"/>
        </w:rPr>
        <w:t xml:space="preserve"> </w:t>
      </w:r>
      <w:r w:rsidRPr="000F01C1">
        <w:rPr>
          <w:rFonts w:ascii="Times New Roman" w:hAnsi="Times New Roman" w:cs="Times New Roman"/>
          <w:color w:val="3A3A3A"/>
          <w:w w:val="105"/>
          <w:sz w:val="24"/>
          <w:szCs w:val="24"/>
        </w:rPr>
        <w:t>may</w:t>
      </w:r>
      <w:r w:rsidRPr="000F01C1">
        <w:rPr>
          <w:rFonts w:ascii="Times New Roman" w:hAnsi="Times New Roman" w:cs="Times New Roman"/>
          <w:color w:val="3A3A3A"/>
          <w:spacing w:val="-12"/>
          <w:w w:val="105"/>
          <w:sz w:val="24"/>
          <w:szCs w:val="24"/>
        </w:rPr>
        <w:t xml:space="preserve"> </w:t>
      </w:r>
      <w:r w:rsidRPr="000F01C1">
        <w:rPr>
          <w:rFonts w:ascii="Times New Roman" w:hAnsi="Times New Roman" w:cs="Times New Roman"/>
          <w:color w:val="3A3A3A"/>
          <w:w w:val="105"/>
          <w:sz w:val="24"/>
          <w:szCs w:val="24"/>
        </w:rPr>
        <w:t>purchase</w:t>
      </w:r>
      <w:r w:rsidRPr="000F01C1">
        <w:rPr>
          <w:rFonts w:ascii="Times New Roman" w:hAnsi="Times New Roman" w:cs="Times New Roman"/>
          <w:color w:val="3A3A3A"/>
          <w:spacing w:val="-9"/>
          <w:w w:val="105"/>
          <w:sz w:val="24"/>
          <w:szCs w:val="24"/>
        </w:rPr>
        <w:t xml:space="preserve"> </w:t>
      </w:r>
      <w:r w:rsidRPr="000F01C1">
        <w:rPr>
          <w:rFonts w:ascii="Times New Roman" w:hAnsi="Times New Roman" w:cs="Times New Roman"/>
          <w:color w:val="3A3A3A"/>
          <w:w w:val="105"/>
          <w:sz w:val="24"/>
          <w:szCs w:val="24"/>
        </w:rPr>
        <w:t>textbooks</w:t>
      </w:r>
      <w:r w:rsidRPr="000F01C1">
        <w:rPr>
          <w:rFonts w:ascii="Times New Roman" w:hAnsi="Times New Roman" w:cs="Times New Roman"/>
          <w:color w:val="3A3A3A"/>
          <w:spacing w:val="-14"/>
          <w:w w:val="105"/>
          <w:sz w:val="24"/>
          <w:szCs w:val="24"/>
        </w:rPr>
        <w:t xml:space="preserve"> </w:t>
      </w:r>
      <w:r w:rsidRPr="000F01C1">
        <w:rPr>
          <w:rFonts w:ascii="Times New Roman" w:hAnsi="Times New Roman" w:cs="Times New Roman"/>
          <w:color w:val="3A3A3A"/>
          <w:w w:val="105"/>
          <w:sz w:val="24"/>
          <w:szCs w:val="24"/>
        </w:rPr>
        <w:t>from</w:t>
      </w:r>
      <w:r w:rsidRPr="000F01C1">
        <w:rPr>
          <w:rFonts w:ascii="Times New Roman" w:hAnsi="Times New Roman" w:cs="Times New Roman"/>
          <w:color w:val="3A3A3A"/>
          <w:spacing w:val="-10"/>
          <w:w w:val="105"/>
          <w:sz w:val="24"/>
          <w:szCs w:val="24"/>
        </w:rPr>
        <w:t xml:space="preserve"> </w:t>
      </w:r>
      <w:r w:rsidRPr="000F01C1">
        <w:rPr>
          <w:rFonts w:ascii="Times New Roman" w:hAnsi="Times New Roman" w:cs="Times New Roman"/>
          <w:color w:val="3A3A3A"/>
          <w:w w:val="105"/>
          <w:sz w:val="24"/>
          <w:szCs w:val="24"/>
        </w:rPr>
        <w:t>another</w:t>
      </w:r>
      <w:r w:rsidRPr="000F01C1">
        <w:rPr>
          <w:rFonts w:ascii="Times New Roman" w:hAnsi="Times New Roman" w:cs="Times New Roman"/>
          <w:color w:val="3A3A3A"/>
          <w:spacing w:val="-5"/>
          <w:w w:val="105"/>
          <w:sz w:val="24"/>
          <w:szCs w:val="24"/>
        </w:rPr>
        <w:t xml:space="preserve"> </w:t>
      </w:r>
      <w:r w:rsidRPr="000F01C1">
        <w:rPr>
          <w:rFonts w:ascii="Times New Roman" w:hAnsi="Times New Roman" w:cs="Times New Roman"/>
          <w:color w:val="3A3A3A"/>
          <w:w w:val="105"/>
          <w:sz w:val="24"/>
          <w:szCs w:val="24"/>
        </w:rPr>
        <w:t xml:space="preserve">source. </w:t>
      </w:r>
      <w:r w:rsidRPr="000F01C1">
        <w:rPr>
          <w:rFonts w:ascii="Times New Roman" w:hAnsi="Times New Roman" w:cs="Times New Roman"/>
          <w:color w:val="3A3A3A"/>
          <w:spacing w:val="-18"/>
          <w:w w:val="105"/>
          <w:sz w:val="24"/>
          <w:szCs w:val="24"/>
        </w:rPr>
        <w:t xml:space="preserve"> </w:t>
      </w:r>
      <w:r w:rsidRPr="000F01C1">
        <w:rPr>
          <w:rFonts w:ascii="Times New Roman" w:hAnsi="Times New Roman" w:cs="Times New Roman"/>
          <w:color w:val="3A3A3A"/>
          <w:w w:val="105"/>
          <w:sz w:val="24"/>
          <w:szCs w:val="24"/>
        </w:rPr>
        <w:t>An</w:t>
      </w:r>
      <w:r w:rsidRPr="000F01C1">
        <w:rPr>
          <w:rFonts w:ascii="Times New Roman" w:hAnsi="Times New Roman" w:cs="Times New Roman"/>
          <w:color w:val="3A3A3A"/>
          <w:spacing w:val="-16"/>
          <w:w w:val="105"/>
          <w:sz w:val="24"/>
          <w:szCs w:val="24"/>
        </w:rPr>
        <w:t xml:space="preserve"> </w:t>
      </w:r>
      <w:r w:rsidRPr="000F01C1">
        <w:rPr>
          <w:rFonts w:ascii="Times New Roman" w:hAnsi="Times New Roman" w:cs="Times New Roman"/>
          <w:color w:val="3A3A3A"/>
          <w:w w:val="105"/>
          <w:sz w:val="24"/>
          <w:szCs w:val="24"/>
        </w:rPr>
        <w:t>unofficial</w:t>
      </w:r>
      <w:r w:rsidRPr="000F01C1">
        <w:rPr>
          <w:rFonts w:ascii="Times New Roman" w:hAnsi="Times New Roman" w:cs="Times New Roman"/>
          <w:color w:val="3A3A3A"/>
          <w:spacing w:val="-11"/>
          <w:w w:val="105"/>
          <w:sz w:val="24"/>
          <w:szCs w:val="24"/>
        </w:rPr>
        <w:t xml:space="preserve"> </w:t>
      </w:r>
      <w:r w:rsidRPr="000F01C1">
        <w:rPr>
          <w:rFonts w:ascii="Times New Roman" w:hAnsi="Times New Roman" w:cs="Times New Roman"/>
          <w:color w:val="3A3A3A"/>
          <w:w w:val="105"/>
          <w:sz w:val="24"/>
          <w:szCs w:val="24"/>
        </w:rPr>
        <w:t>transcript</w:t>
      </w:r>
      <w:r w:rsidRPr="000F01C1">
        <w:rPr>
          <w:rFonts w:ascii="Times New Roman" w:hAnsi="Times New Roman" w:cs="Times New Roman"/>
          <w:color w:val="3A3A3A"/>
          <w:spacing w:val="-12"/>
          <w:w w:val="105"/>
          <w:sz w:val="24"/>
          <w:szCs w:val="24"/>
        </w:rPr>
        <w:t xml:space="preserve"> </w:t>
      </w:r>
      <w:r w:rsidRPr="000F01C1">
        <w:rPr>
          <w:rFonts w:ascii="Times New Roman" w:hAnsi="Times New Roman" w:cs="Times New Roman"/>
          <w:color w:val="3A3A3A"/>
          <w:w w:val="105"/>
          <w:sz w:val="24"/>
          <w:szCs w:val="24"/>
        </w:rPr>
        <w:t>is</w:t>
      </w:r>
      <w:r w:rsidRPr="000F01C1">
        <w:rPr>
          <w:rFonts w:ascii="Times New Roman" w:hAnsi="Times New Roman" w:cs="Times New Roman"/>
          <w:color w:val="3A3A3A"/>
          <w:spacing w:val="-18"/>
          <w:w w:val="105"/>
          <w:sz w:val="24"/>
          <w:szCs w:val="24"/>
        </w:rPr>
        <w:t xml:space="preserve"> </w:t>
      </w:r>
      <w:r w:rsidRPr="000F01C1">
        <w:rPr>
          <w:rFonts w:ascii="Times New Roman" w:hAnsi="Times New Roman" w:cs="Times New Roman"/>
          <w:color w:val="3A3A3A"/>
          <w:w w:val="105"/>
          <w:sz w:val="24"/>
          <w:szCs w:val="24"/>
        </w:rPr>
        <w:t>available.</w:t>
      </w:r>
    </w:p>
    <w:p w14:paraId="06D114CF" w14:textId="77777777" w:rsidR="00AD14BF" w:rsidRPr="00174CE0" w:rsidRDefault="00AD14BF" w:rsidP="00AD14BF">
      <w:pPr>
        <w:pStyle w:val="BodyText"/>
        <w:spacing w:before="114" w:line="302"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no certificate</w:t>
      </w:r>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1E17FD5A" w14:textId="77777777" w:rsidR="00AD14BF" w:rsidRPr="006368FE" w:rsidRDefault="00AD14BF" w:rsidP="00AD14BF">
      <w:pPr>
        <w:pStyle w:val="BodyText"/>
        <w:spacing w:before="12"/>
        <w:ind w:left="720"/>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t xml:space="preserve">ALL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Pr>
          <w:rFonts w:ascii="Times New Roman" w:hAnsi="Times New Roman" w:cs="Times New Roman"/>
          <w:b/>
          <w:color w:val="606060"/>
          <w:spacing w:val="-11"/>
          <w:sz w:val="24"/>
          <w:szCs w:val="24"/>
          <w:u w:val="single" w:color="000000"/>
        </w:rPr>
        <w:t xml:space="preserve"> SVSTI </w:t>
      </w:r>
      <w:r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195F295C" w14:textId="77777777" w:rsidR="00AD14BF" w:rsidRPr="006368FE" w:rsidRDefault="00AD14BF" w:rsidP="00AD14BF">
      <w:pPr>
        <w:pStyle w:val="BodyText"/>
        <w:spacing w:before="118" w:line="307" w:lineRule="auto"/>
        <w:ind w:left="720"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72C262B8" w14:textId="1D1D33EF" w:rsidR="00AD14BF" w:rsidRDefault="00AD14BF" w:rsidP="00AD14BF">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r>
        <w:rPr>
          <w:rFonts w:ascii="Times New Roman" w:hAnsi="Times New Roman" w:cs="Times New Roman"/>
          <w:color w:val="3B3B3B"/>
          <w:w w:val="105"/>
          <w:sz w:val="24"/>
          <w:szCs w:val="24"/>
        </w:rPr>
        <w:t xml:space="preserve"> </w:t>
      </w:r>
    </w:p>
    <w:p w14:paraId="265224CE" w14:textId="77777777" w:rsidR="00AD14BF" w:rsidRDefault="00AD14BF" w:rsidP="00AD14BF">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externship</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placement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employment</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assistance,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on</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enrollment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authorizes</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information pertaining</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records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cover</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letters</w:t>
      </w:r>
      <w:r w:rsidRPr="006368FE">
        <w:rPr>
          <w:rFonts w:ascii="Times New Roman" w:hAnsi="Times New Roman" w:cs="Times New Roman"/>
          <w:color w:val="606060"/>
          <w:w w:val="105"/>
          <w:sz w:val="24"/>
          <w:szCs w:val="24"/>
        </w:rPr>
        <w:t>,</w:t>
      </w:r>
      <w:r w:rsidRPr="006368FE">
        <w:rPr>
          <w:rFonts w:ascii="Times New Roman" w:hAnsi="Times New Roman" w:cs="Times New Roman"/>
          <w:color w:val="606060"/>
          <w:spacing w:val="-10"/>
          <w:w w:val="105"/>
          <w:sz w:val="24"/>
          <w:szCs w:val="24"/>
        </w:rPr>
        <w:t xml:space="preserve"> </w:t>
      </w:r>
      <w:r w:rsidRPr="006368FE">
        <w:rPr>
          <w:rFonts w:ascii="Times New Roman" w:hAnsi="Times New Roman" w:cs="Times New Roman"/>
          <w:color w:val="3B3B3B"/>
          <w:w w:val="105"/>
          <w:sz w:val="24"/>
          <w:szCs w:val="24"/>
        </w:rPr>
        <w:t>resumes,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references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 any</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prospective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employer(s)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and/or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externship</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sites),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well</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as objective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evaluations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sta</w:t>
      </w:r>
      <w:r w:rsidRPr="006368FE">
        <w:rPr>
          <w:rFonts w:ascii="Times New Roman" w:hAnsi="Times New Roman" w:cs="Times New Roman"/>
          <w:color w:val="3B3B3B"/>
          <w:spacing w:val="3"/>
          <w:w w:val="105"/>
          <w:sz w:val="24"/>
          <w:szCs w:val="24"/>
        </w:rPr>
        <w:t>ff</w:t>
      </w:r>
      <w:r w:rsidRPr="006368FE">
        <w:rPr>
          <w:rFonts w:ascii="Times New Roman" w:hAnsi="Times New Roman" w:cs="Times New Roman"/>
          <w:color w:val="606060"/>
          <w:spacing w:val="3"/>
          <w:w w:val="105"/>
          <w:sz w:val="24"/>
          <w:szCs w:val="24"/>
        </w:rPr>
        <w:t>.</w:t>
      </w:r>
      <w:r w:rsidRPr="006368FE">
        <w:rPr>
          <w:rFonts w:ascii="Times New Roman" w:hAnsi="Times New Roman" w:cs="Times New Roman"/>
          <w:color w:val="606060"/>
          <w:spacing w:val="-1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addition,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w:t>
      </w:r>
      <w:r>
        <w:rPr>
          <w:rFonts w:ascii="Times New Roman" w:hAnsi="Times New Roman" w:cs="Times New Roman"/>
          <w:color w:val="3B3B3B"/>
          <w:w w:val="105"/>
          <w:sz w:val="24"/>
          <w:szCs w:val="24"/>
        </w:rPr>
        <w:t>VSTI</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contact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employer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obtain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employment verification.</w:t>
      </w:r>
    </w:p>
    <w:p w14:paraId="385AC555" w14:textId="73EFB8F4" w:rsidR="00AD14BF" w:rsidRPr="00BC1430" w:rsidRDefault="00AD14BF" w:rsidP="00AD14BF">
      <w:pPr>
        <w:pStyle w:val="BodyText"/>
        <w:spacing w:before="44" w:line="300" w:lineRule="auto"/>
        <w:ind w:left="720" w:right="1401"/>
        <w:jc w:val="both"/>
        <w:rPr>
          <w:rFonts w:ascii="Times New Roman" w:hAnsi="Times New Roman" w:cs="Times New Roman"/>
          <w:b/>
          <w:sz w:val="24"/>
          <w:szCs w:val="24"/>
          <w:u w:val="single"/>
        </w:rPr>
      </w:pPr>
      <w:r>
        <w:rPr>
          <w:rFonts w:ascii="Times New Roman" w:hAnsi="Times New Roman" w:cs="Times New Roman"/>
          <w:b/>
          <w:color w:val="3A3A3A"/>
          <w:spacing w:val="4"/>
          <w:w w:val="105"/>
          <w:sz w:val="24"/>
          <w:szCs w:val="24"/>
          <w:u w:val="single"/>
        </w:rPr>
        <w:t>TOTAL CHARGES FOR THE CURRENT PERIOD OF ATTENDANCE;</w:t>
      </w:r>
      <w:r w:rsidR="00B02BF7">
        <w:rPr>
          <w:rFonts w:ascii="Times New Roman" w:hAnsi="Times New Roman" w:cs="Times New Roman"/>
          <w:b/>
          <w:color w:val="3A3A3A"/>
          <w:spacing w:val="4"/>
          <w:w w:val="105"/>
          <w:sz w:val="24"/>
          <w:szCs w:val="24"/>
          <w:u w:val="single"/>
        </w:rPr>
        <w:t xml:space="preserve"> $18,000 </w:t>
      </w:r>
      <w:r>
        <w:rPr>
          <w:rFonts w:ascii="Times New Roman" w:hAnsi="Times New Roman" w:cs="Times New Roman"/>
          <w:b/>
          <w:color w:val="3A3A3A"/>
          <w:spacing w:val="4"/>
          <w:w w:val="105"/>
          <w:sz w:val="24"/>
          <w:szCs w:val="24"/>
          <w:u w:val="single"/>
        </w:rPr>
        <w:t>ESTIMATED TOTAL CHARGES FOR THE ENTIRE EDUCATIONAL PROGRAM; and THE TOTAL CHARGES THE STUDENT IS OBLIGATED TO PAY UPON ENROLLMENT.</w:t>
      </w:r>
      <w:r w:rsidR="00B02BF7">
        <w:rPr>
          <w:rFonts w:ascii="Times New Roman" w:hAnsi="Times New Roman" w:cs="Times New Roman"/>
          <w:b/>
          <w:color w:val="3A3A3A"/>
          <w:spacing w:val="4"/>
          <w:w w:val="105"/>
          <w:sz w:val="24"/>
          <w:szCs w:val="24"/>
          <w:u w:val="single"/>
        </w:rPr>
        <w:t xml:space="preserve"> SURGICAL TECHNOLOGY PROGRAM IS $18,000.</w:t>
      </w:r>
    </w:p>
    <w:p w14:paraId="0D512732" w14:textId="77777777" w:rsidR="00AD14BF" w:rsidRDefault="00AD14BF" w:rsidP="00AD14BF">
      <w:pPr>
        <w:pStyle w:val="BodyText"/>
        <w:spacing w:before="99" w:line="300" w:lineRule="auto"/>
        <w:ind w:left="720"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7D59706B" w14:textId="77777777" w:rsidR="00AD14BF" w:rsidRPr="006368FE" w:rsidRDefault="00AD14BF" w:rsidP="00AD14BF">
      <w:pPr>
        <w:pStyle w:val="BodyText"/>
        <w:spacing w:before="99" w:line="300" w:lineRule="auto"/>
        <w:ind w:left="149" w:right="1410" w:hanging="8"/>
        <w:jc w:val="both"/>
        <w:rPr>
          <w:rFonts w:ascii="Times New Roman" w:hAnsi="Times New Roman" w:cs="Times New Roman"/>
          <w:color w:val="3B3B3B"/>
          <w:w w:val="105"/>
          <w:sz w:val="24"/>
          <w:szCs w:val="24"/>
        </w:rPr>
      </w:pPr>
    </w:p>
    <w:p w14:paraId="6B3AAF1B"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455C90ED"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0B30A027"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p>
    <w:p w14:paraId="637CB9A7"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42EB326E" w14:textId="77777777" w:rsidR="00AD14BF" w:rsidRPr="00967136"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53FA7BFA" w14:textId="77777777" w:rsidR="00AD14BF" w:rsidRPr="006368FE" w:rsidRDefault="00AD14BF" w:rsidP="00AD14BF">
      <w:pPr>
        <w:tabs>
          <w:tab w:val="left" w:pos="9555"/>
        </w:tabs>
        <w:rPr>
          <w:rFonts w:ascii="Times New Roman" w:hAnsi="Times New Roman" w:cs="Times New Roman"/>
          <w:sz w:val="24"/>
          <w:szCs w:val="24"/>
        </w:rPr>
      </w:pPr>
      <w:r w:rsidRPr="006368FE">
        <w:rPr>
          <w:rFonts w:ascii="Times New Roman" w:hAnsi="Times New Roman" w:cs="Times New Roman"/>
          <w:sz w:val="24"/>
          <w:szCs w:val="24"/>
        </w:rPr>
        <w:tab/>
      </w:r>
    </w:p>
    <w:p w14:paraId="4B7313BD" w14:textId="77777777" w:rsidR="00AD14BF" w:rsidRPr="006368FE" w:rsidRDefault="00AD14BF" w:rsidP="00AD14BF">
      <w:pPr>
        <w:tabs>
          <w:tab w:val="left" w:pos="9555"/>
        </w:tabs>
        <w:rPr>
          <w:rFonts w:ascii="Times New Roman" w:hAnsi="Times New Roman" w:cs="Times New Roman"/>
          <w:sz w:val="24"/>
          <w:szCs w:val="24"/>
        </w:rPr>
      </w:pPr>
    </w:p>
    <w:p w14:paraId="18C92569" w14:textId="77777777" w:rsidR="00AD14BF" w:rsidRPr="006368FE" w:rsidRDefault="00AD14BF" w:rsidP="00AD14BF">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grades, attendance, leaves of absence, conduct, honesty, safety, harassment, discrimination, satisfactory academic progress and payment. If you fail to comply with College policies,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77ACE843" w14:textId="77777777" w:rsidR="00AD14BF" w:rsidRPr="006368FE" w:rsidRDefault="00AD14BF" w:rsidP="00AD14BF">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3F57383E" w14:textId="77777777" w:rsidR="00AD14BF" w:rsidRPr="006368FE" w:rsidRDefault="00AD14BF" w:rsidP="00AD14BF">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Pr="006368FE">
        <w:rPr>
          <w:rFonts w:ascii="Times New Roman" w:hAnsi="Times New Roman" w:cs="Times New Roman"/>
          <w:color w:val="545454"/>
          <w:spacing w:val="-3"/>
          <w:w w:val="105"/>
          <w:sz w:val="24"/>
          <w:szCs w:val="24"/>
        </w:rPr>
        <w:t xml:space="preserve"> </w:t>
      </w:r>
      <w:r>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3"/>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improve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program</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content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change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accreditors</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at</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time.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programs</w:t>
      </w:r>
      <w:r w:rsidRPr="006368FE">
        <w:rPr>
          <w:rFonts w:ascii="Times New Roman" w:hAnsi="Times New Roman" w:cs="Times New Roman"/>
          <w:color w:val="3B3B3B"/>
          <w:spacing w:val="-20"/>
          <w:w w:val="105"/>
          <w:sz w:val="24"/>
          <w:szCs w:val="24"/>
        </w:rPr>
        <w:t>,</w:t>
      </w:r>
      <w:r w:rsidRPr="006368FE">
        <w:rPr>
          <w:rFonts w:ascii="Times New Roman" w:hAnsi="Times New Roman" w:cs="Times New Roman"/>
          <w:color w:val="545454"/>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accreditors,</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are typically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based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recommendations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College</w:t>
      </w:r>
      <w:r>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program</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review</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process,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which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includes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input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program</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advisory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committees comprised</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employers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assisting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better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meet</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industry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needs.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Program</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result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modifications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length,</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content, material,</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schedule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program.</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change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institutional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programmatic</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accreditors</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time.</w:t>
      </w:r>
    </w:p>
    <w:p w14:paraId="10157D91" w14:textId="77777777" w:rsidR="00AD14BF" w:rsidRPr="006368FE" w:rsidRDefault="00AD14BF" w:rsidP="00AD14BF">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237ECB64" w14:textId="77777777" w:rsidR="00AD14BF" w:rsidRPr="00457783" w:rsidRDefault="00AD14BF" w:rsidP="00AD14BF">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 xml:space="preserve">You must consent to provide blood, breath and/or urine samples, upon request by an authorized representative of </w:t>
      </w:r>
      <w:r>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alcohol or other chemical intoxicants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You understand that (a) your refusal to comply in 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524D7925" w14:textId="77777777" w:rsidR="00AD14BF" w:rsidRPr="006368FE" w:rsidRDefault="00AD14BF" w:rsidP="00AD14BF">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Education Corporation 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SVSTI</w:t>
      </w:r>
      <w:r>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or 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including. Without limitation, in advertising, marketing, 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012D54AA" w14:textId="77777777" w:rsidR="00AD14BF" w:rsidRPr="00457783" w:rsidRDefault="00AD14BF" w:rsidP="00AD14BF">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designee (including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Pr>
          <w:rFonts w:ascii="Times New Roman" w:hAnsi="Times New Roman" w:cs="Times New Roman"/>
          <w:color w:val="3B3B3B"/>
          <w:w w:val="105"/>
          <w:sz w:val="24"/>
          <w:szCs w:val="24"/>
        </w:rPr>
        <w:t>SVSTI.</w:t>
      </w:r>
    </w:p>
    <w:p w14:paraId="4315B787" w14:textId="77777777" w:rsidR="00AD14BF" w:rsidRPr="006368FE" w:rsidRDefault="00AD14BF" w:rsidP="00AD14BF">
      <w:pPr>
        <w:pStyle w:val="ListParagraph"/>
        <w:numPr>
          <w:ilvl w:val="0"/>
          <w:numId w:val="6"/>
        </w:numPr>
        <w:tabs>
          <w:tab w:val="left" w:pos="361"/>
        </w:tabs>
        <w:spacing w:before="74" w:line="307" w:lineRule="auto"/>
        <w:ind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332E919C" w14:textId="77777777" w:rsidR="00AD14BF" w:rsidRPr="000B0FD3" w:rsidRDefault="00AD14BF" w:rsidP="00AD14BF">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1C94CB44" w14:textId="77777777" w:rsidR="00AD14BF" w:rsidRPr="005C1A59" w:rsidRDefault="00AD14BF" w:rsidP="00AD14BF">
      <w:pPr>
        <w:pStyle w:val="ListParagraph"/>
        <w:numPr>
          <w:ilvl w:val="0"/>
          <w:numId w:val="6"/>
        </w:numPr>
        <w:tabs>
          <w:tab w:val="left" w:pos="361"/>
        </w:tabs>
        <w:spacing w:before="7" w:line="307" w:lineRule="auto"/>
        <w:ind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1346AF05" w14:textId="77777777" w:rsidR="00AD14BF" w:rsidRPr="005C1A59" w:rsidRDefault="00AD14BF" w:rsidP="00AD14BF">
      <w:pPr>
        <w:pStyle w:val="ListParagraph"/>
        <w:numPr>
          <w:ilvl w:val="0"/>
          <w:numId w:val="6"/>
        </w:numPr>
        <w:spacing w:line="360" w:lineRule="auto"/>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0" w:name="_Hlk2618512"/>
      <w:r w:rsidRPr="005C1A59">
        <w:rPr>
          <w:rFonts w:ascii="Times New Roman" w:hAnsi="Times New Roman" w:cs="Times New Roman"/>
          <w:sz w:val="24"/>
          <w:szCs w:val="24"/>
        </w:rPr>
        <w:t xml:space="preserve">SVSTI currently does not award credit for prior experiential learning. </w:t>
      </w:r>
    </w:p>
    <w:bookmarkEnd w:id="0"/>
    <w:p w14:paraId="6325024C" w14:textId="77777777" w:rsidR="00B02BF7" w:rsidRPr="00C0689C" w:rsidRDefault="00B02BF7" w:rsidP="00B02BF7">
      <w:pPr>
        <w:pStyle w:val="ListParagraph"/>
        <w:spacing w:line="360" w:lineRule="auto"/>
        <w:ind w:left="839" w:firstLine="0"/>
        <w:rPr>
          <w:rFonts w:ascii="Times New Roman" w:hAnsi="Times New Roman" w:cs="Times New Roman"/>
          <w:b/>
          <w:bCs/>
          <w:sz w:val="24"/>
          <w:szCs w:val="24"/>
        </w:rPr>
      </w:pPr>
      <w:r w:rsidRPr="00C0689C">
        <w:rPr>
          <w:rFonts w:ascii="Times New Roman" w:hAnsi="Times New Roman" w:cs="Times New Roman"/>
          <w:b/>
          <w:bCs/>
          <w:sz w:val="24"/>
          <w:szCs w:val="24"/>
        </w:rPr>
        <w:t xml:space="preserve">NOTICE CONCERNING TRANSFERABILITY OF CREDITS AND CREDENTIALS EARNED AT OUR INSTITUTION </w:t>
      </w:r>
    </w:p>
    <w:p w14:paraId="19B518F4" w14:textId="77777777" w:rsidR="00AD14BF" w:rsidRPr="005C1A59" w:rsidRDefault="00AD14BF" w:rsidP="00AD14BF">
      <w:pPr>
        <w:tabs>
          <w:tab w:val="left" w:pos="361"/>
        </w:tabs>
        <w:spacing w:before="7" w:line="307" w:lineRule="auto"/>
        <w:ind w:left="479" w:right="1771"/>
        <w:rPr>
          <w:rFonts w:ascii="Times New Roman" w:hAnsi="Times New Roman" w:cs="Times New Roman"/>
          <w:sz w:val="24"/>
          <w:szCs w:val="24"/>
        </w:rPr>
      </w:pPr>
    </w:p>
    <w:p w14:paraId="538AFCB7" w14:textId="77777777" w:rsidR="00AD14BF" w:rsidRPr="007F3518" w:rsidRDefault="00AD14BF" w:rsidP="00AD14BF">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currently and therefore do not transfer credits nor have Title IV funding.  </w:t>
      </w:r>
      <w:r>
        <w:rPr>
          <w:rFonts w:ascii="Times New Roman" w:hAnsi="Times New Roman" w:cs="Times New Roman"/>
          <w:color w:val="3D3D3D"/>
          <w:spacing w:val="-17"/>
          <w:w w:val="105"/>
          <w:sz w:val="24"/>
          <w:szCs w:val="24"/>
        </w:rPr>
        <w:t xml:space="preserve">We are currently a non-accredited institution and do not participate in any Federal or State financial aid. </w:t>
      </w:r>
    </w:p>
    <w:p w14:paraId="160DDB8A" w14:textId="77777777" w:rsidR="00AD14BF" w:rsidRPr="007F3518" w:rsidRDefault="00AD14BF" w:rsidP="00AD14BF">
      <w:pPr>
        <w:pStyle w:val="ListParagraph"/>
        <w:numPr>
          <w:ilvl w:val="0"/>
          <w:numId w:val="6"/>
        </w:numPr>
        <w:shd w:val="clear" w:color="auto" w:fill="FFFFFF"/>
        <w:spacing w:line="360" w:lineRule="auto"/>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CABF58E"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758F0E0C" w14:textId="7DDAD775" w:rsidR="00B27655"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w:t>
      </w:r>
      <w:r w:rsidR="00B27655">
        <w:rPr>
          <w:rFonts w:ascii="Times New Roman" w:eastAsia="Times New Roman" w:hAnsi="Times New Roman" w:cs="Times New Roman"/>
          <w:color w:val="212121"/>
          <w:sz w:val="24"/>
          <w:szCs w:val="24"/>
        </w:rPr>
        <w:t>P.O. Box 980918, West Sacramento, CA 95798-0818</w:t>
      </w:r>
    </w:p>
    <w:p w14:paraId="4F88ACB2" w14:textId="351CCC4B" w:rsidR="00B27655" w:rsidRDefault="00B27655"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5BF819CF" w14:textId="33084F59"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sidR="00B27655">
        <w:rPr>
          <w:rFonts w:ascii="Times New Roman" w:eastAsia="Times New Roman" w:hAnsi="Times New Roman" w:cs="Times New Roman"/>
          <w:color w:val="212121"/>
          <w:sz w:val="24"/>
          <w:szCs w:val="24"/>
        </w:rPr>
        <w:t xml:space="preserve">or by fax (916) 263-1897. </w:t>
      </w:r>
    </w:p>
    <w:p w14:paraId="5802F024"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03C37C09"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7D7A0868"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4DA18540"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881D1AD"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3755A321"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6B5FF530" w14:textId="77777777" w:rsidR="00AD14BF" w:rsidRPr="007F3518"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5B4E2839" w14:textId="77777777" w:rsidR="00AD14BF"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606A0139" w14:textId="77777777" w:rsidR="00AD14BF" w:rsidRPr="00F967B9" w:rsidRDefault="00AD14BF" w:rsidP="00AD14BF">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5DBDE4D6" w14:textId="77777777" w:rsidR="00AD14BF" w:rsidRPr="00F967B9" w:rsidRDefault="00AD14BF" w:rsidP="00AD14BF">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Pr="00F967B9">
        <w:rPr>
          <w:rFonts w:ascii="Times New Roman" w:eastAsia="Times New Roman" w:hAnsi="Times New Roman" w:cs="Times New Roman"/>
          <w:color w:val="212121"/>
          <w:sz w:val="24"/>
          <w:szCs w:val="24"/>
        </w:rPr>
        <w:t>noncollection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5900CC9E" w14:textId="77777777" w:rsidR="00AD14BF" w:rsidRPr="00F967B9" w:rsidRDefault="00AD14BF" w:rsidP="00AD14BF">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However, no claim can be paid to any student without a social security number or a taxpayer identification number.</w:t>
      </w:r>
    </w:p>
    <w:p w14:paraId="0EB6B24D" w14:textId="77777777" w:rsidR="00AD14BF" w:rsidRDefault="00AD14BF" w:rsidP="00AD14BF">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p>
    <w:p w14:paraId="09932C7D" w14:textId="77777777" w:rsidR="007C6F5B" w:rsidRPr="007C6F5B" w:rsidRDefault="00AD14BF" w:rsidP="007C6F5B">
      <w:pPr>
        <w:pStyle w:val="ListParagraph"/>
        <w:shd w:val="clear" w:color="auto" w:fill="FFFFFF"/>
        <w:spacing w:line="360" w:lineRule="auto"/>
        <w:ind w:left="839" w:firstLine="0"/>
        <w:rPr>
          <w:rFonts w:ascii="Times New Roman" w:eastAsia="Times New Roman" w:hAnsi="Times New Roman" w:cs="Times New Roman"/>
          <w:b/>
          <w:color w:val="212121"/>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w:t>
      </w:r>
      <w:r w:rsidRPr="007C6F5B">
        <w:rPr>
          <w:rFonts w:ascii="Times New Roman" w:hAnsi="Times New Roman" w:cs="Times New Roman"/>
          <w:b/>
          <w:sz w:val="24"/>
          <w:szCs w:val="24"/>
        </w:rPr>
        <w:t>,</w:t>
      </w:r>
      <w:r w:rsidR="007C6F5B" w:rsidRPr="007C6F5B">
        <w:rPr>
          <w:rFonts w:ascii="Times New Roman" w:hAnsi="Times New Roman" w:cs="Times New Roman"/>
          <w:b/>
          <w:sz w:val="24"/>
          <w:szCs w:val="24"/>
        </w:rPr>
        <w:t xml:space="preserve"> </w:t>
      </w:r>
      <w:r w:rsidR="007C6F5B" w:rsidRPr="007C6F5B">
        <w:rPr>
          <w:rFonts w:ascii="Times New Roman" w:eastAsia="Times New Roman" w:hAnsi="Times New Roman" w:cs="Times New Roman"/>
          <w:b/>
          <w:color w:val="212121"/>
          <w:sz w:val="24"/>
          <w:szCs w:val="24"/>
        </w:rPr>
        <w:t>P.O. Box 980918, West Sacramento, CA 95798-0818</w:t>
      </w:r>
    </w:p>
    <w:p w14:paraId="6E1E6710" w14:textId="77777777" w:rsidR="007C6F5B" w:rsidRPr="007C6F5B" w:rsidRDefault="007C6F5B" w:rsidP="007C6F5B">
      <w:pPr>
        <w:pStyle w:val="ListParagraph"/>
        <w:shd w:val="clear" w:color="auto" w:fill="FFFFFF"/>
        <w:spacing w:line="360" w:lineRule="auto"/>
        <w:ind w:left="839" w:firstLine="0"/>
        <w:rPr>
          <w:rFonts w:ascii="Times New Roman" w:eastAsia="Times New Roman" w:hAnsi="Times New Roman" w:cs="Times New Roman"/>
          <w:b/>
          <w:color w:val="212121"/>
          <w:sz w:val="24"/>
          <w:szCs w:val="24"/>
        </w:rPr>
      </w:pPr>
      <w:r w:rsidRPr="007C6F5B">
        <w:rPr>
          <w:rFonts w:ascii="Times New Roman" w:eastAsia="Times New Roman" w:hAnsi="Times New Roman" w:cs="Times New Roman"/>
          <w:b/>
          <w:color w:val="212121"/>
          <w:sz w:val="24"/>
          <w:szCs w:val="24"/>
        </w:rPr>
        <w:t>Telephone and Fax #’s: (888) 370-7589 or by fax (916) 263-1897</w:t>
      </w:r>
    </w:p>
    <w:p w14:paraId="1F64BEBC" w14:textId="77777777" w:rsidR="007C6F5B" w:rsidRPr="007C6F5B" w:rsidRDefault="007C6F5B" w:rsidP="007C6F5B">
      <w:pPr>
        <w:pStyle w:val="ListParagraph"/>
        <w:shd w:val="clear" w:color="auto" w:fill="FFFFFF"/>
        <w:spacing w:line="360" w:lineRule="auto"/>
        <w:ind w:left="839" w:firstLine="0"/>
        <w:rPr>
          <w:rFonts w:ascii="Times New Roman" w:eastAsia="Times New Roman" w:hAnsi="Times New Roman" w:cs="Times New Roman"/>
          <w:b/>
          <w:color w:val="212121"/>
          <w:sz w:val="24"/>
          <w:szCs w:val="24"/>
        </w:rPr>
      </w:pPr>
      <w:r w:rsidRPr="007C6F5B">
        <w:rPr>
          <w:rFonts w:ascii="Times New Roman" w:eastAsia="Times New Roman" w:hAnsi="Times New Roman" w:cs="Times New Roman"/>
          <w:b/>
          <w:color w:val="212121"/>
          <w:sz w:val="24"/>
          <w:szCs w:val="24"/>
        </w:rPr>
        <w:t xml:space="preserve">(916) 431-6959 or by fax (916) 263-1897. </w:t>
      </w:r>
    </w:p>
    <w:p w14:paraId="4A8AE4CB" w14:textId="77777777" w:rsidR="00AD14BF" w:rsidRPr="007B7E14" w:rsidRDefault="00AD14BF" w:rsidP="00AD14BF">
      <w:pPr>
        <w:tabs>
          <w:tab w:val="left" w:pos="361"/>
        </w:tabs>
        <w:spacing w:before="1" w:line="307" w:lineRule="auto"/>
        <w:ind w:right="1771"/>
        <w:rPr>
          <w:rFonts w:ascii="Times New Roman" w:hAnsi="Times New Roman" w:cs="Times New Roman"/>
          <w:sz w:val="24"/>
          <w:szCs w:val="24"/>
        </w:rPr>
      </w:pPr>
    </w:p>
    <w:p w14:paraId="4D780C8C" w14:textId="77777777" w:rsidR="00AD14BF" w:rsidRPr="001E008E" w:rsidRDefault="00AD14BF" w:rsidP="00AD14B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118637AB" w14:textId="045E2A53" w:rsidR="00AD14BF" w:rsidRDefault="00AD14BF" w:rsidP="00AD14BF">
      <w:pPr>
        <w:pStyle w:val="ListParagraph"/>
        <w:tabs>
          <w:tab w:val="left" w:pos="361"/>
        </w:tabs>
        <w:spacing w:before="1" w:line="307" w:lineRule="auto"/>
        <w:ind w:left="839"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printed and given to the students in person to read and sign and sometimes candidates ask to have a copy emailed to them. </w:t>
      </w:r>
    </w:p>
    <w:p w14:paraId="2B8A651B" w14:textId="77558410" w:rsidR="00EC5145" w:rsidRDefault="00EC5145" w:rsidP="00AD14BF">
      <w:pPr>
        <w:pStyle w:val="ListParagraph"/>
        <w:tabs>
          <w:tab w:val="left" w:pos="361"/>
        </w:tabs>
        <w:spacing w:before="1" w:line="307" w:lineRule="auto"/>
        <w:ind w:left="839" w:right="1771" w:firstLine="0"/>
        <w:rPr>
          <w:rFonts w:ascii="Times New Roman" w:hAnsi="Times New Roman" w:cs="Times New Roman"/>
          <w:sz w:val="24"/>
          <w:szCs w:val="24"/>
        </w:rPr>
      </w:pPr>
    </w:p>
    <w:p w14:paraId="07E3CE7B" w14:textId="77777777" w:rsidR="00EC5145" w:rsidRPr="009A28D8" w:rsidRDefault="00EC5145" w:rsidP="00EC5145">
      <w:pPr>
        <w:pStyle w:val="ListParagraph"/>
        <w:tabs>
          <w:tab w:val="left" w:pos="361"/>
        </w:tabs>
        <w:spacing w:before="1" w:line="307" w:lineRule="auto"/>
        <w:ind w:left="839" w:right="1771" w:firstLine="0"/>
        <w:rPr>
          <w:rFonts w:ascii="Times New Roman" w:hAnsi="Times New Roman" w:cs="Times New Roman"/>
          <w:sz w:val="24"/>
          <w:szCs w:val="24"/>
        </w:rPr>
      </w:pPr>
      <w:bookmarkStart w:id="1" w:name="_Hlk14261393"/>
      <w:r w:rsidRPr="009A28D8">
        <w:rPr>
          <w:rFonts w:ascii="Times New Roman" w:hAnsi="Times New Roman" w:cs="Times New Roman"/>
          <w:sz w:val="24"/>
          <w:szCs w:val="24"/>
        </w:rPr>
        <w:t xml:space="preserve">SVSTI only offers the Enrollment Agreement in English however it is posted on our website at </w:t>
      </w:r>
      <w:hyperlink r:id="rId9" w:history="1">
        <w:r w:rsidRPr="009A28D8">
          <w:rPr>
            <w:rStyle w:val="Hyperlink"/>
            <w:rFonts w:ascii="Times New Roman" w:hAnsi="Times New Roman" w:cs="Times New Roman"/>
            <w:sz w:val="24"/>
            <w:szCs w:val="24"/>
          </w:rPr>
          <w:t>https://svsti.com/</w:t>
        </w:r>
      </w:hyperlink>
      <w:r w:rsidRPr="009A28D8">
        <w:rPr>
          <w:rFonts w:ascii="Times New Roman" w:hAnsi="Times New Roman" w:cs="Times New Roman"/>
          <w:sz w:val="24"/>
          <w:szCs w:val="24"/>
        </w:rPr>
        <w:t xml:space="preserve"> which offers </w:t>
      </w:r>
      <w:r>
        <w:rPr>
          <w:rFonts w:ascii="Times New Roman" w:hAnsi="Times New Roman" w:cs="Times New Roman"/>
          <w:sz w:val="24"/>
          <w:szCs w:val="24"/>
        </w:rPr>
        <w:t xml:space="preserve">Google translate in other languages to ensure that a student understands the terms and conditions of the enrollment agreement due to English not being their primary language. </w:t>
      </w:r>
    </w:p>
    <w:bookmarkEnd w:id="1"/>
    <w:p w14:paraId="26B8500D" w14:textId="77777777" w:rsidR="00EC5145" w:rsidRPr="006368FE" w:rsidRDefault="00EC5145" w:rsidP="00AD14BF">
      <w:pPr>
        <w:pStyle w:val="ListParagraph"/>
        <w:tabs>
          <w:tab w:val="left" w:pos="361"/>
        </w:tabs>
        <w:spacing w:before="1" w:line="307" w:lineRule="auto"/>
        <w:ind w:left="839" w:right="1771" w:firstLine="0"/>
        <w:rPr>
          <w:rFonts w:ascii="Times New Roman" w:hAnsi="Times New Roman" w:cs="Times New Roman"/>
          <w:sz w:val="24"/>
          <w:szCs w:val="24"/>
        </w:rPr>
      </w:pPr>
    </w:p>
    <w:p w14:paraId="651268AC" w14:textId="77777777" w:rsidR="00AD14BF" w:rsidRPr="00EB316C" w:rsidRDefault="00AD14BF" w:rsidP="00AD14BF">
      <w:pPr>
        <w:tabs>
          <w:tab w:val="left" w:pos="361"/>
        </w:tabs>
        <w:spacing w:before="7" w:line="307" w:lineRule="auto"/>
        <w:ind w:right="1771"/>
        <w:rPr>
          <w:rFonts w:ascii="Times New Roman" w:hAnsi="Times New Roman" w:cs="Times New Roman"/>
          <w:sz w:val="24"/>
          <w:szCs w:val="24"/>
        </w:rPr>
      </w:pPr>
    </w:p>
    <w:p w14:paraId="4B77A820" w14:textId="77777777" w:rsidR="007C6F5B" w:rsidRDefault="00AD14BF" w:rsidP="007C6F5B">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6368FE">
        <w:rPr>
          <w:rFonts w:ascii="Times New Roman" w:hAnsi="Times New Roman" w:cs="Times New Roman"/>
          <w:sz w:val="24"/>
          <w:szCs w:val="24"/>
        </w:rPr>
        <w:t>Any questions a student may have regarding this enrollment agreement that have not been satisfactorily answered by the institution may be directed to the Bureau for Private Postsecondary Education at 2535 Capital Oaks Drive, Suite 400, Sacramento, CA.</w:t>
      </w:r>
      <w:r w:rsidR="007C6F5B">
        <w:rPr>
          <w:rFonts w:ascii="Times New Roman" w:hAnsi="Times New Roman" w:cs="Times New Roman"/>
          <w:sz w:val="24"/>
          <w:szCs w:val="24"/>
        </w:rPr>
        <w:t xml:space="preserve"> 95833. </w:t>
      </w:r>
      <w:r w:rsidR="007C6F5B">
        <w:rPr>
          <w:rFonts w:ascii="Times New Roman" w:eastAsia="Times New Roman" w:hAnsi="Times New Roman" w:cs="Times New Roman"/>
          <w:color w:val="212121"/>
          <w:sz w:val="24"/>
          <w:szCs w:val="24"/>
        </w:rPr>
        <w:t>P.O. Box 980918, West Sacramento, CA 95798-0818</w:t>
      </w:r>
    </w:p>
    <w:p w14:paraId="4879B269" w14:textId="77777777" w:rsidR="007C6F5B" w:rsidRDefault="007C6F5B" w:rsidP="007C6F5B">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0E466840" w14:textId="757FF992" w:rsidR="00AD14BF" w:rsidRPr="007C6F5B" w:rsidRDefault="007C6F5B" w:rsidP="007C6F5B">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r w:rsidR="00AD14BF" w:rsidRPr="007C6F5B">
        <w:rPr>
          <w:rFonts w:ascii="Times New Roman" w:hAnsi="Times New Roman" w:cs="Times New Roman"/>
          <w:sz w:val="24"/>
          <w:szCs w:val="24"/>
        </w:rPr>
        <w:t xml:space="preserve"> Web Site Address: </w:t>
      </w:r>
      <w:hyperlink r:id="rId10" w:history="1">
        <w:r w:rsidR="00AD14BF" w:rsidRPr="007C6F5B">
          <w:rPr>
            <w:rStyle w:val="Hyperlink"/>
            <w:rFonts w:ascii="Times New Roman" w:hAnsi="Times New Roman" w:cs="Times New Roman"/>
            <w:sz w:val="24"/>
            <w:szCs w:val="24"/>
          </w:rPr>
          <w:t>Www.bbpe.ca.gov</w:t>
        </w:r>
      </w:hyperlink>
      <w:r w:rsidR="00AD14BF" w:rsidRPr="007C6F5B">
        <w:rPr>
          <w:rFonts w:ascii="Times New Roman" w:hAnsi="Times New Roman" w:cs="Times New Roman"/>
          <w:sz w:val="24"/>
          <w:szCs w:val="24"/>
        </w:rPr>
        <w:t xml:space="preserve"> </w:t>
      </w:r>
    </w:p>
    <w:p w14:paraId="3E1A29F4" w14:textId="77777777" w:rsidR="00AD14BF" w:rsidRPr="001E008E" w:rsidRDefault="00AD14BF" w:rsidP="00AD14BF">
      <w:pPr>
        <w:pStyle w:val="ListParagraph"/>
        <w:tabs>
          <w:tab w:val="left" w:pos="361"/>
        </w:tabs>
        <w:spacing w:before="7" w:line="307" w:lineRule="auto"/>
        <w:ind w:left="839" w:right="1771" w:firstLine="0"/>
        <w:rPr>
          <w:rStyle w:val="Hyperlink"/>
        </w:rPr>
      </w:pPr>
      <w:r w:rsidRPr="006368FE">
        <w:rPr>
          <w:rFonts w:ascii="Times New Roman" w:hAnsi="Times New Roman" w:cs="Times New Roman"/>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1" w:history="1">
        <w:r w:rsidRPr="006368FE">
          <w:rPr>
            <w:rStyle w:val="Hyperlink"/>
            <w:rFonts w:ascii="Times New Roman" w:hAnsi="Times New Roman" w:cs="Times New Roman"/>
            <w:sz w:val="24"/>
            <w:szCs w:val="24"/>
          </w:rPr>
          <w:t>www.bppe.ca.gov</w:t>
        </w:r>
      </w:hyperlink>
    </w:p>
    <w:p w14:paraId="0CC85328" w14:textId="77777777" w:rsidR="00AD14BF" w:rsidRPr="00AE7FEE" w:rsidRDefault="00AD14BF" w:rsidP="00AD14BF">
      <w:pPr>
        <w:pStyle w:val="ListParagraph"/>
        <w:tabs>
          <w:tab w:val="left" w:pos="361"/>
        </w:tabs>
        <w:spacing w:before="7" w:line="307" w:lineRule="auto"/>
        <w:ind w:left="839"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7C2ACD04" w14:textId="77777777" w:rsidR="00AD14BF" w:rsidRPr="006368FE" w:rsidRDefault="00AD14BF" w:rsidP="00AD14BF">
      <w:pPr>
        <w:rPr>
          <w:rFonts w:ascii="Times New Roman" w:hAnsi="Times New Roman" w:cs="Times New Roman"/>
          <w:sz w:val="24"/>
          <w:szCs w:val="24"/>
        </w:rPr>
      </w:pPr>
    </w:p>
    <w:p w14:paraId="11080818" w14:textId="77777777" w:rsidR="00AD14BF" w:rsidRPr="006368FE" w:rsidRDefault="00AD14BF" w:rsidP="00AD14BF">
      <w:pPr>
        <w:rPr>
          <w:rFonts w:ascii="Times New Roman" w:hAnsi="Times New Roman" w:cs="Times New Roman"/>
          <w:sz w:val="24"/>
          <w:szCs w:val="24"/>
        </w:rPr>
      </w:pPr>
    </w:p>
    <w:p w14:paraId="7C2B3B16" w14:textId="77777777" w:rsidR="00AD14BF" w:rsidRPr="006368FE" w:rsidRDefault="00AD14BF" w:rsidP="00AD14BF">
      <w:pPr>
        <w:rPr>
          <w:rFonts w:ascii="Times New Roman" w:hAnsi="Times New Roman" w:cs="Times New Roman"/>
          <w:sz w:val="24"/>
          <w:szCs w:val="24"/>
        </w:rPr>
      </w:pPr>
    </w:p>
    <w:p w14:paraId="2186A7F1"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45E58039"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1074E2FA"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p>
    <w:p w14:paraId="6F34433F"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4304AB18" w14:textId="77777777" w:rsidR="00AD14BF" w:rsidRPr="006368FE" w:rsidRDefault="00AD14BF" w:rsidP="00AD14B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25247E14" w14:textId="77777777" w:rsidR="00AD14BF" w:rsidRDefault="00AD14BF" w:rsidP="00AD14BF">
      <w:pPr>
        <w:tabs>
          <w:tab w:val="left" w:pos="261"/>
        </w:tabs>
        <w:spacing w:before="4" w:line="300" w:lineRule="auto"/>
        <w:ind w:right="1477"/>
        <w:rPr>
          <w:rFonts w:ascii="Times New Roman" w:hAnsi="Times New Roman" w:cs="Times New Roman"/>
          <w:sz w:val="24"/>
          <w:szCs w:val="24"/>
        </w:rPr>
      </w:pPr>
    </w:p>
    <w:p w14:paraId="04058E40" w14:textId="77777777" w:rsidR="00AD14BF" w:rsidRDefault="00AD14BF" w:rsidP="00AD14BF">
      <w:pPr>
        <w:tabs>
          <w:tab w:val="left" w:pos="261"/>
        </w:tabs>
        <w:spacing w:before="4" w:line="300" w:lineRule="auto"/>
        <w:ind w:right="1477"/>
        <w:rPr>
          <w:rFonts w:ascii="Times New Roman" w:hAnsi="Times New Roman" w:cs="Times New Roman"/>
          <w:sz w:val="24"/>
          <w:szCs w:val="24"/>
        </w:rPr>
      </w:pPr>
    </w:p>
    <w:p w14:paraId="642EDD94" w14:textId="77777777" w:rsidR="00AD14BF" w:rsidRDefault="00AD14BF" w:rsidP="00AD14BF">
      <w:pPr>
        <w:tabs>
          <w:tab w:val="left" w:pos="261"/>
        </w:tabs>
        <w:spacing w:before="4" w:line="300" w:lineRule="auto"/>
        <w:ind w:right="1477"/>
        <w:rPr>
          <w:rFonts w:ascii="Times New Roman" w:hAnsi="Times New Roman" w:cs="Times New Roman"/>
          <w:sz w:val="24"/>
          <w:szCs w:val="24"/>
        </w:rPr>
      </w:pPr>
    </w:p>
    <w:p w14:paraId="74F756AC" w14:textId="77777777" w:rsidR="00AD14BF" w:rsidRPr="00457783" w:rsidRDefault="00AD14BF" w:rsidP="00AD14BF">
      <w:pPr>
        <w:tabs>
          <w:tab w:val="left" w:pos="261"/>
        </w:tabs>
        <w:spacing w:before="4" w:line="300" w:lineRule="auto"/>
        <w:ind w:right="1477"/>
        <w:rPr>
          <w:rFonts w:ascii="Times New Roman" w:hAnsi="Times New Roman" w:cs="Times New Roman"/>
          <w:sz w:val="24"/>
          <w:szCs w:val="24"/>
        </w:rPr>
        <w:sectPr w:rsidR="00AD14BF" w:rsidRPr="00457783" w:rsidSect="00AD14BF">
          <w:footerReference w:type="default" r:id="rId12"/>
          <w:pgSz w:w="12100" w:h="15800"/>
          <w:pgMar w:top="660" w:right="900" w:bottom="880" w:left="700" w:header="0" w:footer="682" w:gutter="0"/>
          <w:cols w:space="720"/>
        </w:sectPr>
      </w:pPr>
    </w:p>
    <w:p w14:paraId="56A6145E" w14:textId="77777777" w:rsidR="003A0971" w:rsidRDefault="003A0971" w:rsidP="00AD14BF">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p>
    <w:p w14:paraId="4FC4F181" w14:textId="09427C45" w:rsidR="00AD14BF" w:rsidRDefault="00AD14BF" w:rsidP="00AD14BF">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r>
        <w:rPr>
          <w:rFonts w:ascii="Times New Roman" w:hAnsi="Times New Roman" w:cs="Times New Roman"/>
          <w:b/>
          <w:noProof/>
          <w:sz w:val="24"/>
          <w:szCs w:val="24"/>
          <w:u w:val="single"/>
        </w:rPr>
        <mc:AlternateContent>
          <mc:Choice Requires="wps">
            <w:drawing>
              <wp:anchor distT="4294967294" distB="4294967294" distL="114300" distR="114300" simplePos="0" relativeHeight="251661312" behindDoc="0" locked="0" layoutInCell="1" allowOverlap="1" wp14:anchorId="394A9081" wp14:editId="7C96770E">
                <wp:simplePos x="0" y="0"/>
                <wp:positionH relativeFrom="page">
                  <wp:posOffset>4959350</wp:posOffset>
                </wp:positionH>
                <wp:positionV relativeFrom="page">
                  <wp:posOffset>10058399</wp:posOffset>
                </wp:positionV>
                <wp:extent cx="2274570" cy="0"/>
                <wp:effectExtent l="0" t="0" r="0" b="0"/>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4A8D" id="Line 45"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90.5pt,11in" to="56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" strokeweight=".168mm">
                <w10:wrap anchorx="page" anchory="page"/>
              </v:line>
            </w:pict>
          </mc:Fallback>
        </mc:AlternateContent>
      </w:r>
      <w:r w:rsidRPr="005A2851">
        <w:rPr>
          <w:rFonts w:ascii="Times New Roman" w:hAnsi="Times New Roman" w:cs="Times New Roman"/>
          <w:b/>
          <w:color w:val="3D3D3D"/>
          <w:sz w:val="24"/>
          <w:szCs w:val="24"/>
          <w:u w:val="single"/>
        </w:rPr>
        <w:t>Additional Information</w:t>
      </w:r>
    </w:p>
    <w:p w14:paraId="5171C6CA" w14:textId="77777777" w:rsidR="00AD14BF" w:rsidRPr="005A2851" w:rsidRDefault="00AD14BF" w:rsidP="00AD14BF">
      <w:pPr>
        <w:tabs>
          <w:tab w:val="left" w:pos="361"/>
        </w:tabs>
        <w:spacing w:before="74" w:line="307" w:lineRule="auto"/>
        <w:ind w:right="1771"/>
        <w:rPr>
          <w:rFonts w:ascii="Times New Roman" w:hAnsi="Times New Roman" w:cs="Times New Roman"/>
          <w:b/>
          <w:color w:val="3D3D3D"/>
          <w:sz w:val="24"/>
          <w:szCs w:val="24"/>
          <w:u w:val="single"/>
        </w:rPr>
      </w:pPr>
    </w:p>
    <w:p w14:paraId="14E426ED" w14:textId="77777777" w:rsidR="00AD14BF" w:rsidRPr="00E3468E" w:rsidRDefault="00AD14BF" w:rsidP="00AD14BF">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0FB60906" w14:textId="77777777" w:rsidR="00AD14BF" w:rsidRDefault="00AD14BF" w:rsidP="00AD14BF">
      <w:pPr>
        <w:spacing w:line="360" w:lineRule="auto"/>
        <w:ind w:left="720"/>
        <w:rPr>
          <w:rFonts w:ascii="Times New Roman" w:hAnsi="Times New Roman" w:cs="Times New Roman"/>
          <w:sz w:val="24"/>
          <w:szCs w:val="24"/>
        </w:rPr>
      </w:pPr>
      <w:r w:rsidRPr="00B14FF1">
        <w:rPr>
          <w:rFonts w:ascii="Times New Roman" w:hAnsi="Times New Roman" w:cs="Times New Roman"/>
          <w:sz w:val="24"/>
          <w:szCs w:val="24"/>
        </w:rPr>
        <w:t>Laparoscopic Tower (monitor, camera box, light source, lap instruments, scopes), Cautery Machine x 2, Suction Device x 3, OR Bed x2, OR Light x2, Autoclave, A Variety of Instrument Sets in all Specialties, Back Table x 3, Mayo Stand x 4, Ring Stand x 2,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2, Variety of Instrument set rigid containers, Scrub Brush Holder x 2, Scrub Brushes, Instrument Brushes, Cleaning Materials, Infection Control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/Gloves etc., A Variety of Disposables for OR, Anesthesia, Cart with Anesthesia Supplies, Core Power, Arthroscopy Shaver, Cooling, Rack, A variety of Internal and external indicators, A variety of Peel pouches, Workflow Tables x 3</w:t>
      </w:r>
      <w:r>
        <w:rPr>
          <w:rFonts w:ascii="Times New Roman" w:hAnsi="Times New Roman" w:cs="Times New Roman"/>
          <w:sz w:val="24"/>
          <w:szCs w:val="24"/>
        </w:rPr>
        <w:t>.</w:t>
      </w:r>
    </w:p>
    <w:p w14:paraId="5584E420" w14:textId="77777777" w:rsidR="00AD14BF" w:rsidRDefault="00AD14BF" w:rsidP="00AD14BF">
      <w:pPr>
        <w:ind w:left="720"/>
        <w:rPr>
          <w:rFonts w:ascii="Times New Roman" w:hAnsi="Times New Roman" w:cs="Times New Roman"/>
          <w:sz w:val="24"/>
          <w:szCs w:val="24"/>
        </w:rPr>
      </w:pPr>
    </w:p>
    <w:p w14:paraId="66307B43" w14:textId="77777777" w:rsidR="00AD14BF" w:rsidRDefault="00AD14BF" w:rsidP="00AD14B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“Basic of Sterile Processing Sixth Edition” book will be loaned to student for no additional charge. </w:t>
      </w:r>
      <w:r w:rsidRPr="00E3468E">
        <w:rPr>
          <w:rFonts w:ascii="Times New Roman" w:hAnsi="Times New Roman" w:cs="Times New Roman"/>
          <w:sz w:val="24"/>
          <w:szCs w:val="24"/>
        </w:rPr>
        <w:t xml:space="preserve"> </w:t>
      </w: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 access to the LMS platform (Canvas) until the completion of the certification test. There are many resources available to them on the platform and the curriculum recommended by the CBSPD via their materials such as book, workbook and study guide. There is also an online platform (Cengage) that will be used to deliver the required curriculum from </w:t>
      </w:r>
      <w:r w:rsidRPr="00301C3E">
        <w:rPr>
          <w:rFonts w:ascii="Times New Roman" w:hAnsi="Times New Roman" w:cs="Times New Roman"/>
          <w:caps/>
          <w:sz w:val="24"/>
          <w:szCs w:val="24"/>
        </w:rPr>
        <w:t>CA</w:t>
      </w:r>
      <w:r>
        <w:rPr>
          <w:rFonts w:ascii="Times New Roman" w:hAnsi="Times New Roman" w:cs="Times New Roman"/>
          <w:caps/>
          <w:sz w:val="24"/>
          <w:szCs w:val="24"/>
        </w:rPr>
        <w:t>A</w:t>
      </w:r>
      <w:r w:rsidRPr="00301C3E">
        <w:rPr>
          <w:rFonts w:ascii="Times New Roman" w:hAnsi="Times New Roman" w:cs="Times New Roman"/>
          <w:caps/>
          <w:sz w:val="24"/>
          <w:szCs w:val="24"/>
        </w:rPr>
        <w:t>HEP</w:t>
      </w:r>
      <w:r>
        <w:rPr>
          <w:rFonts w:ascii="Times New Roman" w:hAnsi="Times New Roman" w:cs="Times New Roman"/>
          <w:sz w:val="24"/>
          <w:szCs w:val="24"/>
        </w:rPr>
        <w:t xml:space="preserve"> &amp; ARC/STSA for Surgical Technology.</w:t>
      </w:r>
    </w:p>
    <w:p w14:paraId="6CF598CC" w14:textId="77777777" w:rsidR="00AD14BF" w:rsidRDefault="00AD14BF" w:rsidP="00AD14B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provided by appointment with instructor. </w:t>
      </w:r>
    </w:p>
    <w:p w14:paraId="24F3B3AF" w14:textId="77777777" w:rsidR="00AD14BF" w:rsidRDefault="00AD14BF" w:rsidP="00AD14B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779ABAF3" w14:textId="77777777" w:rsidR="009B7E12" w:rsidRDefault="00AD14BF" w:rsidP="00AD14B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w:t>
      </w:r>
    </w:p>
    <w:p w14:paraId="39720577" w14:textId="77777777" w:rsidR="009B7E12" w:rsidRDefault="009B7E12" w:rsidP="00AD14BF">
      <w:pPr>
        <w:spacing w:line="360" w:lineRule="auto"/>
        <w:ind w:left="720"/>
        <w:rPr>
          <w:rFonts w:ascii="Times New Roman" w:hAnsi="Times New Roman" w:cs="Times New Roman"/>
          <w:sz w:val="24"/>
          <w:szCs w:val="24"/>
        </w:rPr>
      </w:pPr>
    </w:p>
    <w:p w14:paraId="344117DE" w14:textId="0602EE06" w:rsidR="00AD14BF" w:rsidRDefault="00AD14BF" w:rsidP="00AD14BF">
      <w:pPr>
        <w:spacing w:line="360" w:lineRule="auto"/>
        <w:ind w:left="720"/>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campus at 1040 Park Ave. San Jose, CA. The average rent is $2,730 according to </w:t>
      </w:r>
      <w:hyperlink r:id="rId13" w:history="1">
        <w:r w:rsidRPr="00CB69BA">
          <w:rPr>
            <w:rStyle w:val="Hyperlink"/>
            <w:rFonts w:ascii="Times New Roman" w:hAnsi="Times New Roman" w:cs="Times New Roman"/>
            <w:sz w:val="24"/>
            <w:szCs w:val="24"/>
          </w:rPr>
          <w:t>https://www.rentcafe.com/average-rent-market-trends/us/ca/santa-clara-county/san-jose/</w:t>
        </w:r>
      </w:hyperlink>
    </w:p>
    <w:p w14:paraId="403D6A94" w14:textId="77777777" w:rsidR="00AD14BF" w:rsidRDefault="00AD14BF" w:rsidP="00AD14BF">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are located near 280, 87, 101, and 880 Highways and Caltrain, VTA and Bus Lines are nearby.  </w:t>
      </w:r>
    </w:p>
    <w:p w14:paraId="0F2E7BD2" w14:textId="77777777" w:rsidR="00AD14BF" w:rsidRDefault="00AD14BF" w:rsidP="00AD14BF">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do not accept credits earned through challenge examinations, achievement test or ability to benefit at this                   </w:t>
      </w:r>
    </w:p>
    <w:p w14:paraId="0550E8C8" w14:textId="77777777" w:rsidR="00AD14BF" w:rsidRDefault="00AD14BF" w:rsidP="00AD14BF">
      <w:pPr>
        <w:spacing w:line="360" w:lineRule="auto"/>
        <w:rPr>
          <w:rFonts w:ascii="Times New Roman" w:hAnsi="Times New Roman" w:cs="Times New Roman"/>
          <w:sz w:val="24"/>
          <w:szCs w:val="24"/>
        </w:rPr>
      </w:pPr>
      <w:r>
        <w:rPr>
          <w:rFonts w:ascii="Times New Roman" w:hAnsi="Times New Roman" w:cs="Times New Roman"/>
          <w:sz w:val="24"/>
          <w:szCs w:val="24"/>
        </w:rPr>
        <w:t xml:space="preserve">           time. SVSTI currently does not award credit for prior experiential learning and therefore do not charge any                  </w:t>
      </w:r>
    </w:p>
    <w:p w14:paraId="0BFEEAB2" w14:textId="77777777" w:rsidR="00AD14BF" w:rsidRDefault="00AD14BF" w:rsidP="00AD14BF">
      <w:pPr>
        <w:widowControl/>
        <w:autoSpaceDE/>
        <w:autoSpaceDN/>
        <w:spacing w:after="160"/>
        <w:contextualSpacing/>
        <w:rPr>
          <w:rFonts w:ascii="Times New Roman" w:hAnsi="Times New Roman" w:cs="Times New Roman"/>
          <w:sz w:val="24"/>
          <w:szCs w:val="24"/>
        </w:rPr>
      </w:pPr>
      <w:r>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4D7E5E51" w14:textId="77777777" w:rsidR="00AD14BF" w:rsidRDefault="00AD14BF" w:rsidP="00AD14BF">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for institutional or noninstitutional   charges. </w:t>
      </w:r>
    </w:p>
    <w:p w14:paraId="03F53759" w14:textId="77777777" w:rsidR="00AD14BF" w:rsidRPr="000E2422" w:rsidRDefault="00AD14BF" w:rsidP="00AD14BF">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offer a blended program not distance learning and therefore students will get their grades on assignments on the LMS platform immediately and the final taken on campus will be input within 24 hours of completion. Students will have face to face in real time.  </w:t>
      </w:r>
    </w:p>
    <w:p w14:paraId="715916B7" w14:textId="77777777" w:rsidR="00AD14BF" w:rsidRDefault="00AD14BF" w:rsidP="00AD14B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This Enrollment Agreement is available on our website at </w:t>
      </w:r>
      <w:hyperlink r:id="rId14" w:history="1">
        <w:r w:rsidRPr="00CB69BA">
          <w:rPr>
            <w:rStyle w:val="Hyperlink"/>
            <w:rFonts w:ascii="Times New Roman" w:hAnsi="Times New Roman" w:cs="Times New Roman"/>
            <w:sz w:val="24"/>
            <w:szCs w:val="24"/>
          </w:rPr>
          <w:t>http://svsti.com</w:t>
        </w:r>
      </w:hyperlink>
      <w:r>
        <w:rPr>
          <w:rFonts w:ascii="Times New Roman" w:hAnsi="Times New Roman" w:cs="Times New Roman"/>
          <w:sz w:val="24"/>
          <w:szCs w:val="24"/>
        </w:rPr>
        <w:t xml:space="preserve"> and can also be emailed to students that request it. The Enrollment Agreement is updated every 5 years. An Addendum insert will be added if any changes are made before that timeframe.</w:t>
      </w:r>
    </w:p>
    <w:p w14:paraId="01C94BF7" w14:textId="77777777" w:rsidR="00AD14BF" w:rsidRDefault="00AD14BF" w:rsidP="00AD14BF">
      <w:pPr>
        <w:spacing w:line="360" w:lineRule="auto"/>
        <w:ind w:left="720"/>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22740259" w14:textId="77777777" w:rsidR="00AD14BF" w:rsidRDefault="00AD14BF" w:rsidP="00AD14BF">
      <w:pPr>
        <w:spacing w:line="360" w:lineRule="auto"/>
        <w:ind w:left="720"/>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set time aside each day to focus on yourself, your studies, and your goals. · Students must complete and submit all assigned work on time. Homework is required; therefore, adequate study time is essential. Students are expected to complete two hours of study/homework for every one hour of weekly scheduled lecture</w:t>
      </w:r>
      <w:r w:rsidRPr="00781BD0">
        <w:rPr>
          <w:rFonts w:ascii="Times New Roman" w:hAnsi="Times New Roman" w:cs="Times New Roman"/>
          <w:sz w:val="24"/>
          <w:szCs w:val="24"/>
        </w:rPr>
        <w:t xml:space="preserve">. </w:t>
      </w:r>
    </w:p>
    <w:p w14:paraId="578ACBFA" w14:textId="77777777" w:rsidR="00AD14BF" w:rsidRDefault="00AD14BF" w:rsidP="00AD14BF">
      <w:pPr>
        <w:spacing w:line="360" w:lineRule="auto"/>
        <w:ind w:left="720"/>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Pr>
          <w:rFonts w:ascii="Times New Roman" w:hAnsi="Times New Roman" w:cs="Times New Roman"/>
          <w:sz w:val="24"/>
          <w:szCs w:val="24"/>
        </w:rPr>
        <w:t>SVSTI. A student can be dropped, with no refund, from the program for;</w:t>
      </w:r>
    </w:p>
    <w:p w14:paraId="02C016C8"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Pr="00547C7C">
        <w:rPr>
          <w:rFonts w:ascii="Times New Roman" w:hAnsi="Times New Roman" w:cs="Times New Roman"/>
          <w:sz w:val="24"/>
          <w:szCs w:val="24"/>
        </w:rPr>
        <w:t>isciplinary</w:t>
      </w:r>
      <w:r>
        <w:rPr>
          <w:rFonts w:ascii="Times New Roman" w:hAnsi="Times New Roman" w:cs="Times New Roman"/>
          <w:sz w:val="24"/>
          <w:szCs w:val="24"/>
        </w:rPr>
        <w:t xml:space="preserve"> actions</w:t>
      </w:r>
      <w:r w:rsidRPr="00547C7C">
        <w:rPr>
          <w:rFonts w:ascii="Times New Roman" w:hAnsi="Times New Roman" w:cs="Times New Roman"/>
          <w:sz w:val="24"/>
          <w:szCs w:val="24"/>
        </w:rPr>
        <w:t xml:space="preserve"> including but not limited to being dismissed from clinical site</w:t>
      </w:r>
    </w:p>
    <w:p w14:paraId="1E36ABC8"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Drug or alcohol usage on campus or clinical site</w:t>
      </w:r>
    </w:p>
    <w:p w14:paraId="3268E92F"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Lack of academic integrity </w:t>
      </w:r>
    </w:p>
    <w:p w14:paraId="7DC66C2A"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More than 2 absences</w:t>
      </w:r>
    </w:p>
    <w:p w14:paraId="40307B06"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attempts of a grade consisting of lower than 70%</w:t>
      </w:r>
    </w:p>
    <w:p w14:paraId="1EEC6116" w14:textId="77777777" w:rsidR="00AD14BF" w:rsidRPr="00547C7C"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Theft</w:t>
      </w:r>
    </w:p>
    <w:p w14:paraId="6D553C8A" w14:textId="3C6847EB" w:rsidR="00AD14BF" w:rsidRDefault="00AD14BF" w:rsidP="00AD14BF">
      <w:pPr>
        <w:ind w:left="720"/>
        <w:rPr>
          <w:rFonts w:ascii="Times New Roman" w:hAnsi="Times New Roman" w:cs="Times New Roman"/>
          <w:sz w:val="24"/>
          <w:szCs w:val="24"/>
        </w:rPr>
      </w:pPr>
    </w:p>
    <w:p w14:paraId="079BE02F" w14:textId="01F42E70" w:rsidR="003A0971" w:rsidRDefault="003A0971" w:rsidP="00AD14BF">
      <w:pPr>
        <w:ind w:left="720"/>
        <w:rPr>
          <w:rFonts w:ascii="Times New Roman" w:hAnsi="Times New Roman" w:cs="Times New Roman"/>
          <w:sz w:val="24"/>
          <w:szCs w:val="24"/>
        </w:rPr>
      </w:pPr>
    </w:p>
    <w:p w14:paraId="0FA63D7B" w14:textId="77915367" w:rsidR="003A0971" w:rsidRDefault="003A0971" w:rsidP="00AD14BF">
      <w:pPr>
        <w:ind w:left="720"/>
        <w:rPr>
          <w:rFonts w:ascii="Times New Roman" w:hAnsi="Times New Roman" w:cs="Times New Roman"/>
          <w:sz w:val="24"/>
          <w:szCs w:val="24"/>
        </w:rPr>
      </w:pPr>
    </w:p>
    <w:p w14:paraId="1D397E59" w14:textId="41B0CD69" w:rsidR="003A0971" w:rsidRDefault="003A0971" w:rsidP="00AD14BF">
      <w:pPr>
        <w:ind w:left="720"/>
        <w:rPr>
          <w:rFonts w:ascii="Times New Roman" w:hAnsi="Times New Roman" w:cs="Times New Roman"/>
          <w:sz w:val="24"/>
          <w:szCs w:val="24"/>
        </w:rPr>
      </w:pPr>
    </w:p>
    <w:p w14:paraId="36C50E03" w14:textId="40B74CE6" w:rsidR="003A0971" w:rsidRDefault="003A0971" w:rsidP="00AD14BF">
      <w:pPr>
        <w:ind w:left="720"/>
        <w:rPr>
          <w:rFonts w:ascii="Times New Roman" w:hAnsi="Times New Roman" w:cs="Times New Roman"/>
          <w:sz w:val="24"/>
          <w:szCs w:val="24"/>
        </w:rPr>
      </w:pPr>
    </w:p>
    <w:p w14:paraId="530DFC27" w14:textId="77777777" w:rsidR="003A0971" w:rsidRPr="00B82EA5" w:rsidRDefault="003A0971" w:rsidP="00AD14BF">
      <w:pPr>
        <w:ind w:left="720"/>
        <w:rPr>
          <w:rFonts w:ascii="Times New Roman" w:hAnsi="Times New Roman" w:cs="Times New Roman"/>
          <w:sz w:val="24"/>
          <w:szCs w:val="24"/>
        </w:rPr>
      </w:pPr>
    </w:p>
    <w:p w14:paraId="7A007922" w14:textId="77777777" w:rsidR="00AD14BF" w:rsidRDefault="00AD14BF" w:rsidP="00AD14BF">
      <w:pPr>
        <w:pStyle w:val="ListParagraph"/>
        <w:spacing w:line="360" w:lineRule="auto"/>
        <w:ind w:left="720"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We have a responsibility to employers to uphold the high level of professionalism expected in the workplace. Please always conduct yourself in the most professional manner and be aware of the following guidelines.  </w:t>
      </w:r>
    </w:p>
    <w:p w14:paraId="5F008EA4" w14:textId="77777777" w:rsidR="003A0971" w:rsidRDefault="003A0971" w:rsidP="003A0971">
      <w:pPr>
        <w:pStyle w:val="ListParagraph"/>
        <w:ind w:left="1559" w:firstLine="0"/>
        <w:rPr>
          <w:rFonts w:ascii="Times New Roman" w:hAnsi="Times New Roman" w:cs="Times New Roman"/>
          <w:sz w:val="24"/>
          <w:szCs w:val="24"/>
        </w:rPr>
      </w:pPr>
    </w:p>
    <w:p w14:paraId="7B258F24" w14:textId="77777777" w:rsidR="003A0971" w:rsidRDefault="003A0971" w:rsidP="003A0971">
      <w:pPr>
        <w:pStyle w:val="ListParagraph"/>
        <w:ind w:left="1559" w:firstLine="0"/>
        <w:rPr>
          <w:rFonts w:ascii="Times New Roman" w:hAnsi="Times New Roman" w:cs="Times New Roman"/>
          <w:sz w:val="24"/>
          <w:szCs w:val="24"/>
        </w:rPr>
      </w:pPr>
    </w:p>
    <w:p w14:paraId="30CDE216" w14:textId="7F393CCC" w:rsidR="003A0971" w:rsidRPr="003A0971" w:rsidRDefault="00AD14BF" w:rsidP="003A0971">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0A4C5A19" w14:textId="57BE0B8C" w:rsidR="00AD14BF" w:rsidRDefault="00AD14BF" w:rsidP="00AD14BF">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Respectfully address all instructors with the appropriate title.  </w:t>
      </w:r>
    </w:p>
    <w:p w14:paraId="2E2915E0" w14:textId="77777777" w:rsidR="00AD14BF" w:rsidRDefault="00AD14BF" w:rsidP="00AD14B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 xml:space="preserve">emain alert in class. Fully participate in class activities and team projects.  </w:t>
      </w:r>
    </w:p>
    <w:p w14:paraId="7938ECF7" w14:textId="77777777" w:rsidR="00AD14BF" w:rsidRDefault="00AD14BF" w:rsidP="00AD14BF">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17E7C195" w14:textId="77777777" w:rsidR="00AD14BF" w:rsidRDefault="00AD14BF" w:rsidP="00AD14BF">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Practice a high level of motivation, initiative, cooperation, and attitude.</w:t>
      </w:r>
    </w:p>
    <w:p w14:paraId="30FA42BA" w14:textId="77777777" w:rsidR="00AD14BF" w:rsidRPr="004E1D24" w:rsidRDefault="00AD14BF" w:rsidP="00AD14BF">
      <w:pPr>
        <w:pStyle w:val="ListParagraph"/>
        <w:widowControl/>
        <w:numPr>
          <w:ilvl w:val="0"/>
          <w:numId w:val="10"/>
        </w:numPr>
        <w:autoSpaceDE/>
        <w:autoSpaceDN/>
        <w:spacing w:after="160"/>
        <w:contextualSpacing/>
        <w:rPr>
          <w:rFonts w:ascii="Times New Roman" w:hAnsi="Times New Roman" w:cs="Times New Roman"/>
          <w:sz w:val="24"/>
          <w:szCs w:val="24"/>
        </w:rPr>
      </w:pPr>
      <w:r>
        <w:rPr>
          <w:rFonts w:ascii="Times New Roman" w:hAnsi="Times New Roman" w:cs="Times New Roman"/>
          <w:sz w:val="24"/>
          <w:szCs w:val="24"/>
        </w:rPr>
        <w:t xml:space="preserve">Students who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repeat a course may be subject to additional fees. </w:t>
      </w:r>
      <w:r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0BDEABFF" w14:textId="77777777" w:rsidR="00AD14BF" w:rsidRPr="004E1D24" w:rsidRDefault="00AD14BF" w:rsidP="00AD14BF">
      <w:pPr>
        <w:pStyle w:val="ListParagraph"/>
        <w:ind w:left="1440"/>
        <w:rPr>
          <w:rFonts w:ascii="Times New Roman" w:hAnsi="Times New Roman" w:cs="Times New Roman"/>
          <w:sz w:val="24"/>
          <w:szCs w:val="24"/>
        </w:rPr>
      </w:pPr>
    </w:p>
    <w:p w14:paraId="7879019E" w14:textId="77777777" w:rsidR="00AD14BF" w:rsidRPr="00AE30AF" w:rsidRDefault="00AD14BF" w:rsidP="00AD14BF">
      <w:pPr>
        <w:ind w:left="720"/>
        <w:rPr>
          <w:rFonts w:ascii="Times New Roman" w:hAnsi="Times New Roman" w:cs="Times New Roman"/>
          <w:sz w:val="24"/>
          <w:szCs w:val="24"/>
        </w:rPr>
      </w:pPr>
    </w:p>
    <w:p w14:paraId="553FFC23" w14:textId="77777777" w:rsidR="00AD14BF" w:rsidRPr="00B82EA5" w:rsidRDefault="00AD14BF" w:rsidP="00AD14BF">
      <w:pPr>
        <w:pStyle w:val="ListParagraph"/>
        <w:spacing w:line="360" w:lineRule="auto"/>
        <w:rPr>
          <w:rFonts w:ascii="Times New Roman" w:hAnsi="Times New Roman" w:cs="Times New Roman"/>
          <w:b/>
          <w:sz w:val="24"/>
          <w:szCs w:val="24"/>
          <w:u w:val="single"/>
        </w:rPr>
      </w:pPr>
    </w:p>
    <w:p w14:paraId="12B8C0BB" w14:textId="77777777" w:rsidR="00AD14BF" w:rsidRPr="006368FE" w:rsidRDefault="00AD14BF" w:rsidP="00AD14BF">
      <w:pPr>
        <w:pStyle w:val="ListParagraph"/>
        <w:tabs>
          <w:tab w:val="left" w:pos="361"/>
        </w:tabs>
        <w:spacing w:before="74" w:line="307" w:lineRule="auto"/>
        <w:ind w:left="1559" w:right="1771" w:firstLine="0"/>
        <w:rPr>
          <w:rFonts w:ascii="Times New Roman" w:hAnsi="Times New Roman" w:cs="Times New Roman"/>
          <w:color w:val="3D3D3D"/>
          <w:sz w:val="24"/>
          <w:szCs w:val="24"/>
        </w:rPr>
      </w:pPr>
    </w:p>
    <w:p w14:paraId="54C67CA1" w14:textId="77777777" w:rsidR="00AD14BF" w:rsidRPr="00C703B9" w:rsidRDefault="00AD14BF" w:rsidP="00AD14BF">
      <w:pPr>
        <w:tabs>
          <w:tab w:val="left" w:pos="261"/>
        </w:tabs>
        <w:spacing w:before="4" w:line="300" w:lineRule="auto"/>
        <w:ind w:right="1477"/>
        <w:jc w:val="center"/>
        <w:rPr>
          <w:rFonts w:ascii="Times New Roman" w:hAnsi="Times New Roman" w:cs="Times New Roman"/>
          <w:b/>
          <w:sz w:val="28"/>
          <w:szCs w:val="28"/>
          <w:u w:val="single"/>
        </w:rPr>
      </w:pPr>
      <w:r>
        <w:rPr>
          <w:rFonts w:ascii="Times New Roman" w:hAnsi="Times New Roman" w:cs="Times New Roman"/>
          <w:sz w:val="24"/>
          <w:szCs w:val="24"/>
        </w:rPr>
        <w:tab/>
      </w:r>
      <w:r w:rsidRPr="00C703B9">
        <w:rPr>
          <w:rFonts w:ascii="Times New Roman" w:hAnsi="Times New Roman" w:cs="Times New Roman"/>
          <w:b/>
          <w:sz w:val="28"/>
          <w:szCs w:val="28"/>
          <w:u w:val="single"/>
        </w:rPr>
        <w:t>Mission Statement</w:t>
      </w:r>
    </w:p>
    <w:p w14:paraId="5DA81D41" w14:textId="77777777" w:rsidR="00AD14BF" w:rsidRPr="00E3468E" w:rsidRDefault="00AD14BF" w:rsidP="00AD14BF">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15772E9E" w14:textId="77777777" w:rsidR="00AD14BF" w:rsidRPr="00E3468E" w:rsidRDefault="00AD14BF" w:rsidP="00AD14BF">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18441B5F" w14:textId="77777777" w:rsidR="00AD14BF" w:rsidRPr="00E3468E" w:rsidRDefault="00AD14BF" w:rsidP="00AD14BF">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p w14:paraId="07DAD94B" w14:textId="77777777" w:rsidR="00AD14BF" w:rsidRPr="006368FE" w:rsidRDefault="00AD14BF" w:rsidP="00AD14BF">
      <w:pPr>
        <w:tabs>
          <w:tab w:val="left" w:pos="1650"/>
        </w:tabs>
        <w:spacing w:line="360" w:lineRule="auto"/>
        <w:rPr>
          <w:rFonts w:ascii="Times New Roman" w:hAnsi="Times New Roman" w:cs="Times New Roman"/>
          <w:sz w:val="24"/>
          <w:szCs w:val="24"/>
        </w:rPr>
      </w:pPr>
    </w:p>
    <w:p w14:paraId="71CEB430" w14:textId="77777777" w:rsidR="00AD14BF" w:rsidRPr="006368FE" w:rsidRDefault="00AD14BF" w:rsidP="00AD14BF">
      <w:pPr>
        <w:tabs>
          <w:tab w:val="left" w:pos="1650"/>
        </w:tabs>
        <w:rPr>
          <w:rFonts w:ascii="Times New Roman" w:hAnsi="Times New Roman" w:cs="Times New Roman"/>
          <w:sz w:val="24"/>
          <w:szCs w:val="24"/>
        </w:rPr>
        <w:sectPr w:rsidR="00AD14BF" w:rsidRPr="006368FE">
          <w:footerReference w:type="default" r:id="rId15"/>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21E37A25" w14:textId="77777777" w:rsidR="00AD14BF" w:rsidRPr="006368FE" w:rsidRDefault="00AD14BF" w:rsidP="00AD14BF">
      <w:pPr>
        <w:pStyle w:val="BodyText"/>
        <w:spacing w:before="12"/>
        <w:rPr>
          <w:rFonts w:ascii="Times New Roman" w:hAnsi="Times New Roman" w:cs="Times New Roman"/>
          <w:color w:val="606060"/>
          <w:w w:val="92"/>
          <w:sz w:val="24"/>
          <w:szCs w:val="24"/>
          <w:u w:val="single" w:color="000000"/>
        </w:rPr>
      </w:pPr>
    </w:p>
    <w:p w14:paraId="2ED195B7" w14:textId="77777777" w:rsidR="00AD14BF" w:rsidRPr="006368FE" w:rsidRDefault="00AD14BF" w:rsidP="00AD14BF">
      <w:pPr>
        <w:pStyle w:val="BodyText"/>
        <w:spacing w:before="2"/>
        <w:rPr>
          <w:rFonts w:ascii="Times New Roman" w:hAnsi="Times New Roman" w:cs="Times New Roman"/>
          <w:sz w:val="24"/>
          <w:szCs w:val="24"/>
        </w:rPr>
      </w:pPr>
    </w:p>
    <w:p w14:paraId="396950C4" w14:textId="77777777" w:rsidR="00AD14BF" w:rsidRPr="006368FE" w:rsidRDefault="00AD14BF" w:rsidP="00AD14BF">
      <w:pPr>
        <w:pStyle w:val="BodyText"/>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251659264" behindDoc="0" locked="0" layoutInCell="1" allowOverlap="1" wp14:anchorId="33625E41" wp14:editId="5FC6BB5A">
                <wp:simplePos x="0" y="0"/>
                <wp:positionH relativeFrom="page">
                  <wp:posOffset>22859</wp:posOffset>
                </wp:positionH>
                <wp:positionV relativeFrom="page">
                  <wp:posOffset>10049509</wp:posOffset>
                </wp:positionV>
                <wp:extent cx="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EA1B" id="Line 4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184C4D64" w14:textId="77777777" w:rsidR="00AD14BF" w:rsidRPr="006368FE" w:rsidRDefault="00AD14BF" w:rsidP="00AD14BF">
      <w:pPr>
        <w:pStyle w:val="BodyText"/>
        <w:rPr>
          <w:rFonts w:ascii="Times New Roman" w:hAnsi="Times New Roman" w:cs="Times New Roman"/>
          <w:b/>
          <w:sz w:val="24"/>
          <w:szCs w:val="24"/>
        </w:rPr>
      </w:pPr>
    </w:p>
    <w:p w14:paraId="4241B52B" w14:textId="77777777" w:rsidR="00AD14BF" w:rsidRPr="006368FE" w:rsidRDefault="00AD14BF" w:rsidP="00AD14BF">
      <w:pPr>
        <w:pStyle w:val="BodyText"/>
        <w:rPr>
          <w:rFonts w:ascii="Times New Roman" w:hAnsi="Times New Roman" w:cs="Times New Roman"/>
          <w:b/>
          <w:sz w:val="24"/>
          <w:szCs w:val="24"/>
        </w:rPr>
      </w:pPr>
    </w:p>
    <w:p w14:paraId="6DD0032B" w14:textId="77777777" w:rsidR="00AD14BF" w:rsidRPr="006368FE" w:rsidRDefault="00AD14BF" w:rsidP="00AD14BF">
      <w:pPr>
        <w:pStyle w:val="BodyText"/>
        <w:spacing w:before="10"/>
        <w:rPr>
          <w:rFonts w:ascii="Times New Roman" w:hAnsi="Times New Roman" w:cs="Times New Roman"/>
          <w:b/>
          <w:sz w:val="24"/>
          <w:szCs w:val="24"/>
        </w:rPr>
      </w:pPr>
    </w:p>
    <w:p w14:paraId="60166C93" w14:textId="77777777" w:rsidR="00AD14BF" w:rsidRPr="006368FE" w:rsidRDefault="00AD14BF" w:rsidP="00AD14BF">
      <w:pPr>
        <w:pStyle w:val="BodyText"/>
        <w:rPr>
          <w:rFonts w:ascii="Times New Roman" w:hAnsi="Times New Roman" w:cs="Times New Roman"/>
          <w:b/>
          <w:sz w:val="24"/>
          <w:szCs w:val="24"/>
        </w:rPr>
      </w:pPr>
    </w:p>
    <w:p w14:paraId="5750293B" w14:textId="77777777" w:rsidR="00AD14BF" w:rsidRPr="006368FE" w:rsidRDefault="00AD14BF" w:rsidP="00AD14BF">
      <w:pPr>
        <w:pStyle w:val="Heading1"/>
        <w:tabs>
          <w:tab w:val="left" w:pos="3337"/>
          <w:tab w:val="left" w:pos="5705"/>
          <w:tab w:val="left" w:pos="7388"/>
        </w:tabs>
        <w:rPr>
          <w:rFonts w:ascii="Times New Roman" w:hAnsi="Times New Roman" w:cs="Times New Roman"/>
          <w:sz w:val="24"/>
          <w:szCs w:val="24"/>
        </w:rPr>
      </w:pPr>
      <w:r>
        <w:rPr>
          <w:rFonts w:ascii="Times New Roman" w:hAnsi="Times New Roman" w:cs="Times New Roman"/>
          <w:b w:val="0"/>
          <w:noProof/>
          <w:sz w:val="24"/>
          <w:szCs w:val="24"/>
        </w:rPr>
        <mc:AlternateContent>
          <mc:Choice Requires="wps">
            <w:drawing>
              <wp:anchor distT="4294967294" distB="4294967294" distL="114300" distR="114300" simplePos="0" relativeHeight="251660288" behindDoc="0" locked="0" layoutInCell="1" allowOverlap="1" wp14:anchorId="660E606E" wp14:editId="50965C03">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3C97" id="Line 43"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p w14:paraId="17F25B73" w14:textId="77777777" w:rsidR="00AD14BF" w:rsidRDefault="00AD14BF"/>
    <w:sectPr w:rsidR="00AD14BF" w:rsidSect="00193EA5">
      <w:footerReference w:type="default" r:id="rId16"/>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7B5F" w14:textId="77777777" w:rsidR="00BC6ADB" w:rsidRDefault="00BC6ADB" w:rsidP="00BC6ADB">
      <w:r>
        <w:separator/>
      </w:r>
    </w:p>
  </w:endnote>
  <w:endnote w:type="continuationSeparator" w:id="0">
    <w:p w14:paraId="174C27E4" w14:textId="77777777" w:rsidR="00BC6ADB" w:rsidRDefault="00BC6ADB" w:rsidP="00BC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08872"/>
      <w:docPartObj>
        <w:docPartGallery w:val="Page Numbers (Bottom of Page)"/>
        <w:docPartUnique/>
      </w:docPartObj>
    </w:sdtPr>
    <w:sdtEndPr>
      <w:rPr>
        <w:noProof/>
      </w:rPr>
    </w:sdtEndPr>
    <w:sdtContent>
      <w:p w14:paraId="101F0D73" w14:textId="77777777" w:rsidR="00BC6ADB" w:rsidRDefault="00BC6ADB">
        <w:pPr>
          <w:pStyle w:val="Footer"/>
          <w:jc w:val="center"/>
        </w:pPr>
      </w:p>
      <w:p w14:paraId="35FA6DD1" w14:textId="1AC19934" w:rsidR="00BC6ADB" w:rsidRDefault="00BC6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FF7938" w14:textId="77777777" w:rsidR="00BC6ADB" w:rsidRDefault="00BC6ADB" w:rsidP="00BC6ADB">
    <w:pPr>
      <w:pStyle w:val="Footer"/>
      <w:jc w:val="center"/>
    </w:pPr>
  </w:p>
  <w:p w14:paraId="76DA1462" w14:textId="77777777" w:rsidR="00BC6ADB" w:rsidRDefault="00BC6ADB" w:rsidP="00BC6ADB">
    <w:pPr>
      <w:pStyle w:val="BodyText"/>
      <w:spacing w:before="15"/>
      <w:ind w:left="20"/>
      <w:rPr>
        <w:color w:val="3B3B3B"/>
      </w:rPr>
    </w:pPr>
    <w:r>
      <w:rPr>
        <w:color w:val="3B3B3B"/>
      </w:rPr>
      <w:t>©2018</w:t>
    </w:r>
    <w:r>
      <w:rPr>
        <w:color w:val="3B3B3B"/>
        <w:spacing w:val="-14"/>
      </w:rPr>
      <w:t xml:space="preserve"> </w:t>
    </w:r>
    <w:r>
      <w:rPr>
        <w:color w:val="3B3B3B"/>
      </w:rPr>
      <w:t>SVSTI</w:t>
    </w:r>
  </w:p>
  <w:p w14:paraId="274CF8E7" w14:textId="77777777" w:rsidR="00BC6ADB" w:rsidRDefault="00BC6ADB" w:rsidP="00BC6ADB">
    <w:pPr>
      <w:pStyle w:val="BodyText"/>
      <w:spacing w:before="15"/>
      <w:ind w:left="20"/>
    </w:pPr>
  </w:p>
  <w:p w14:paraId="4EF56ECA" w14:textId="77777777" w:rsidR="00BC6ADB" w:rsidRDefault="00BC6ADB" w:rsidP="00BC6ADB">
    <w:pPr>
      <w:pStyle w:val="BodyText"/>
      <w:spacing w:before="18"/>
    </w:pPr>
    <w:r>
      <w:rPr>
        <w:color w:val="3B3B3B"/>
        <w:w w:val="105"/>
      </w:rPr>
      <w:t>Initials________ Date___________</w:t>
    </w:r>
  </w:p>
  <w:p w14:paraId="6A3E5F3E" w14:textId="77777777" w:rsidR="00D217BC" w:rsidRDefault="009B7E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89350"/>
      <w:docPartObj>
        <w:docPartGallery w:val="Page Numbers (Bottom of Page)"/>
        <w:docPartUnique/>
      </w:docPartObj>
    </w:sdtPr>
    <w:sdtEndPr>
      <w:rPr>
        <w:noProof/>
      </w:rPr>
    </w:sdtEndPr>
    <w:sdtContent>
      <w:p w14:paraId="66B953BB" w14:textId="756197FF" w:rsidR="003A0971" w:rsidRDefault="003A09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7706E" w14:textId="77777777" w:rsidR="003A0971" w:rsidRDefault="003A0971" w:rsidP="003A0971">
    <w:pPr>
      <w:pStyle w:val="BodyText"/>
      <w:spacing w:before="15"/>
      <w:ind w:left="20"/>
      <w:rPr>
        <w:color w:val="3B3B3B"/>
      </w:rPr>
    </w:pPr>
    <w:r>
      <w:rPr>
        <w:color w:val="3B3B3B"/>
      </w:rPr>
      <w:t>©2018</w:t>
    </w:r>
    <w:r>
      <w:rPr>
        <w:color w:val="3B3B3B"/>
        <w:spacing w:val="-14"/>
      </w:rPr>
      <w:t xml:space="preserve"> </w:t>
    </w:r>
    <w:r>
      <w:rPr>
        <w:color w:val="3B3B3B"/>
      </w:rPr>
      <w:t>SVSTI</w:t>
    </w:r>
  </w:p>
  <w:p w14:paraId="3430FD1C" w14:textId="77777777" w:rsidR="003A0971" w:rsidRDefault="003A0971" w:rsidP="003A0971">
    <w:pPr>
      <w:pStyle w:val="BodyText"/>
      <w:spacing w:before="15"/>
      <w:ind w:left="20"/>
    </w:pPr>
  </w:p>
  <w:p w14:paraId="566AEA25" w14:textId="77777777" w:rsidR="003A0971" w:rsidRDefault="003A0971" w:rsidP="003A0971">
    <w:pPr>
      <w:pStyle w:val="BodyText"/>
      <w:spacing w:before="18"/>
    </w:pPr>
    <w:r>
      <w:rPr>
        <w:color w:val="3B3B3B"/>
        <w:w w:val="105"/>
      </w:rPr>
      <w:t>Initials________ Date___________</w:t>
    </w:r>
  </w:p>
  <w:p w14:paraId="70C875A5" w14:textId="77777777" w:rsidR="00D217BC" w:rsidRDefault="009B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E53A" w14:textId="77777777" w:rsidR="00D217BC" w:rsidRDefault="009B7E12" w:rsidP="0064226D">
    <w:pPr>
      <w:pStyle w:val="BodyText"/>
      <w:tabs>
        <w:tab w:val="left" w:pos="11010"/>
      </w:tabs>
      <w:spacing w:line="14" w:lineRule="auto"/>
      <w:rPr>
        <w:sz w:val="20"/>
      </w:rPr>
    </w:pPr>
    <w:r>
      <w:rPr>
        <w:noProof/>
      </w:rPr>
      <mc:AlternateContent>
        <mc:Choice Requires="wps">
          <w:drawing>
            <wp:anchor distT="0" distB="0" distL="114300" distR="114300" simplePos="0" relativeHeight="251659264" behindDoc="1" locked="0" layoutInCell="1" allowOverlap="1" wp14:anchorId="600C65D4" wp14:editId="56AB503A">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65AA" w14:textId="77777777" w:rsidR="00D217BC" w:rsidRDefault="009B7E12">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C65D4" id="_x0000_t202" coordsize="21600,21600" o:spt="202" path="m,l,21600r21600,l21600,xe">
              <v:stroke joinstyle="miter"/>
              <v:path gradientshapeok="t" o:connecttype="rect"/>
            </v:shapetype>
            <v:shape id="Text Box 2" o:spid="_x0000_s1026" type="#_x0000_t202" style="position:absolute;margin-left:484.2pt;margin-top:746.45pt;width:72.9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Zl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" filled="f" stroked="f">
              <v:textbox inset="0,0,0,0">
                <w:txbxContent>
                  <w:p w14:paraId="68BA65AA" w14:textId="77777777" w:rsidR="00D217BC" w:rsidRDefault="009B7E12">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531B596" wp14:editId="5F100046">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1972" w14:textId="77777777" w:rsidR="00D217BC" w:rsidRDefault="009B7E12"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B596" id="Text Box 1" o:spid="_x0000_s1027" type="#_x0000_t202" style="position:absolute;margin-left:47.35pt;margin-top:772.4pt;width:137.4pt;height: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6rwIAALA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" filled="f" stroked="f">
              <v:textbox inset="0,0,0,0">
                <w:txbxContent>
                  <w:p w14:paraId="5F511972" w14:textId="77777777" w:rsidR="00D217BC" w:rsidRDefault="009B7E12"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597A" w14:textId="77777777" w:rsidR="00BC6ADB" w:rsidRDefault="00BC6ADB" w:rsidP="00BC6ADB">
      <w:r>
        <w:separator/>
      </w:r>
    </w:p>
  </w:footnote>
  <w:footnote w:type="continuationSeparator" w:id="0">
    <w:p w14:paraId="63C3A9E3" w14:textId="77777777" w:rsidR="00BC6ADB" w:rsidRDefault="00BC6ADB" w:rsidP="00BC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F"/>
    <w:rsid w:val="000F76CC"/>
    <w:rsid w:val="003A0971"/>
    <w:rsid w:val="007C6F5B"/>
    <w:rsid w:val="0097051B"/>
    <w:rsid w:val="009B7E12"/>
    <w:rsid w:val="00AD14BF"/>
    <w:rsid w:val="00B02BF7"/>
    <w:rsid w:val="00B27655"/>
    <w:rsid w:val="00BC6ADB"/>
    <w:rsid w:val="00EC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339C"/>
  <w15:chartTrackingRefBased/>
  <w15:docId w15:val="{23B09BF9-0DCC-4C55-A510-6559F6ED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14B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D14BF"/>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14BF"/>
    <w:rPr>
      <w:rFonts w:ascii="Arial" w:eastAsia="Arial" w:hAnsi="Arial" w:cs="Arial"/>
      <w:b/>
      <w:bCs/>
      <w:sz w:val="13"/>
      <w:szCs w:val="13"/>
    </w:rPr>
  </w:style>
  <w:style w:type="paragraph" w:styleId="BodyText">
    <w:name w:val="Body Text"/>
    <w:basedOn w:val="Normal"/>
    <w:link w:val="BodyTextChar"/>
    <w:uiPriority w:val="1"/>
    <w:qFormat/>
    <w:rsid w:val="00AD14BF"/>
    <w:rPr>
      <w:sz w:val="13"/>
      <w:szCs w:val="13"/>
    </w:rPr>
  </w:style>
  <w:style w:type="character" w:customStyle="1" w:styleId="BodyTextChar">
    <w:name w:val="Body Text Char"/>
    <w:basedOn w:val="DefaultParagraphFont"/>
    <w:link w:val="BodyText"/>
    <w:uiPriority w:val="1"/>
    <w:rsid w:val="00AD14BF"/>
    <w:rPr>
      <w:rFonts w:ascii="Arial" w:eastAsia="Arial" w:hAnsi="Arial" w:cs="Arial"/>
      <w:sz w:val="13"/>
      <w:szCs w:val="13"/>
    </w:rPr>
  </w:style>
  <w:style w:type="paragraph" w:styleId="ListParagraph">
    <w:name w:val="List Paragraph"/>
    <w:basedOn w:val="Normal"/>
    <w:uiPriority w:val="34"/>
    <w:qFormat/>
    <w:rsid w:val="00AD14BF"/>
    <w:pPr>
      <w:ind w:left="124" w:hanging="1"/>
    </w:pPr>
  </w:style>
  <w:style w:type="paragraph" w:customStyle="1" w:styleId="TableParagraph">
    <w:name w:val="Table Paragraph"/>
    <w:basedOn w:val="Normal"/>
    <w:uiPriority w:val="1"/>
    <w:qFormat/>
    <w:rsid w:val="00AD14BF"/>
  </w:style>
  <w:style w:type="character" w:styleId="Hyperlink">
    <w:name w:val="Hyperlink"/>
    <w:basedOn w:val="DefaultParagraphFont"/>
    <w:uiPriority w:val="99"/>
    <w:unhideWhenUsed/>
    <w:rsid w:val="00AD14BF"/>
    <w:rPr>
      <w:color w:val="0563C1" w:themeColor="hyperlink"/>
      <w:u w:val="single"/>
    </w:rPr>
  </w:style>
  <w:style w:type="paragraph" w:styleId="Header">
    <w:name w:val="header"/>
    <w:basedOn w:val="Normal"/>
    <w:link w:val="HeaderChar"/>
    <w:uiPriority w:val="99"/>
    <w:unhideWhenUsed/>
    <w:rsid w:val="00AD14BF"/>
    <w:pPr>
      <w:tabs>
        <w:tab w:val="center" w:pos="4680"/>
        <w:tab w:val="right" w:pos="9360"/>
      </w:tabs>
    </w:pPr>
  </w:style>
  <w:style w:type="character" w:customStyle="1" w:styleId="HeaderChar">
    <w:name w:val="Header Char"/>
    <w:basedOn w:val="DefaultParagraphFont"/>
    <w:link w:val="Header"/>
    <w:uiPriority w:val="99"/>
    <w:rsid w:val="00AD14BF"/>
    <w:rPr>
      <w:rFonts w:ascii="Arial" w:eastAsia="Arial" w:hAnsi="Arial" w:cs="Arial"/>
    </w:rPr>
  </w:style>
  <w:style w:type="paragraph" w:styleId="Footer">
    <w:name w:val="footer"/>
    <w:basedOn w:val="Normal"/>
    <w:link w:val="FooterChar"/>
    <w:uiPriority w:val="99"/>
    <w:unhideWhenUsed/>
    <w:rsid w:val="00AD14BF"/>
    <w:pPr>
      <w:tabs>
        <w:tab w:val="center" w:pos="4680"/>
        <w:tab w:val="right" w:pos="9360"/>
      </w:tabs>
    </w:pPr>
  </w:style>
  <w:style w:type="character" w:customStyle="1" w:styleId="FooterChar">
    <w:name w:val="Footer Char"/>
    <w:basedOn w:val="DefaultParagraphFont"/>
    <w:link w:val="Footer"/>
    <w:uiPriority w:val="99"/>
    <w:rsid w:val="00AD14BF"/>
    <w:rPr>
      <w:rFonts w:ascii="Arial" w:eastAsia="Arial" w:hAnsi="Arial" w:cs="Arial"/>
    </w:rPr>
  </w:style>
  <w:style w:type="paragraph" w:styleId="BalloonText">
    <w:name w:val="Balloon Text"/>
    <w:basedOn w:val="Normal"/>
    <w:link w:val="BalloonTextChar"/>
    <w:uiPriority w:val="99"/>
    <w:semiHidden/>
    <w:unhideWhenUsed/>
    <w:rsid w:val="00AD1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BF"/>
    <w:rPr>
      <w:rFonts w:ascii="Segoe UI" w:eastAsia="Arial" w:hAnsi="Segoe UI" w:cs="Segoe UI"/>
      <w:sz w:val="18"/>
      <w:szCs w:val="18"/>
    </w:rPr>
  </w:style>
  <w:style w:type="character" w:styleId="FollowedHyperlink">
    <w:name w:val="FollowedHyperlink"/>
    <w:basedOn w:val="DefaultParagraphFont"/>
    <w:uiPriority w:val="99"/>
    <w:semiHidden/>
    <w:unhideWhenUsed/>
    <w:rsid w:val="00AD14BF"/>
    <w:rPr>
      <w:color w:val="954F72" w:themeColor="followedHyperlink"/>
      <w:u w:val="single"/>
    </w:rPr>
  </w:style>
  <w:style w:type="paragraph" w:styleId="HTMLPreformatted">
    <w:name w:val="HTML Preformatted"/>
    <w:basedOn w:val="Normal"/>
    <w:link w:val="HTMLPreformattedChar"/>
    <w:uiPriority w:val="99"/>
    <w:unhideWhenUsed/>
    <w:rsid w:val="00AD1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4BF"/>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AD14BF"/>
    <w:rPr>
      <w:rFonts w:ascii="Lucida Grande" w:hAnsi="Lucida Grande"/>
      <w:sz w:val="24"/>
      <w:szCs w:val="24"/>
    </w:rPr>
  </w:style>
  <w:style w:type="character" w:customStyle="1" w:styleId="DocumentMapChar">
    <w:name w:val="Document Map Char"/>
    <w:basedOn w:val="DefaultParagraphFont"/>
    <w:link w:val="DocumentMap"/>
    <w:uiPriority w:val="99"/>
    <w:semiHidden/>
    <w:rsid w:val="00AD14BF"/>
    <w:rPr>
      <w:rFonts w:ascii="Lucida Grande" w:eastAsia="Arial"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www.rentcafe.com/average-rent-market-trends/us/ca/santa-clara-county/san-jo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bp.ca.gov" TargetMode="Externa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hamrick</dc:creator>
  <cp:keywords/>
  <dc:description/>
  <cp:lastModifiedBy>julie hamrick</cp:lastModifiedBy>
  <cp:revision>2</cp:revision>
  <cp:lastPrinted>2019-07-17T23:02:00Z</cp:lastPrinted>
  <dcterms:created xsi:type="dcterms:W3CDTF">2019-07-16T21:02:00Z</dcterms:created>
  <dcterms:modified xsi:type="dcterms:W3CDTF">2019-07-17T23:12:00Z</dcterms:modified>
</cp:coreProperties>
</file>