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A1" w:rsidRPr="00D63CF1" w:rsidRDefault="00B669A1" w:rsidP="00D63CF1">
      <w:pPr>
        <w:jc w:val="center"/>
        <w:rPr>
          <w:b/>
          <w:sz w:val="32"/>
          <w:szCs w:val="32"/>
        </w:rPr>
      </w:pPr>
      <w:r>
        <w:rPr>
          <w:b/>
          <w:sz w:val="32"/>
          <w:szCs w:val="32"/>
        </w:rPr>
        <w:t>QGGH 2019</w:t>
      </w:r>
      <w:r w:rsidRPr="00D63CF1">
        <w:rPr>
          <w:b/>
          <w:sz w:val="32"/>
          <w:szCs w:val="32"/>
        </w:rPr>
        <w:t xml:space="preserve"> </w:t>
      </w:r>
      <w:r>
        <w:rPr>
          <w:b/>
          <w:sz w:val="32"/>
          <w:szCs w:val="32"/>
        </w:rPr>
        <w:t xml:space="preserve">Joy of </w:t>
      </w:r>
      <w:r w:rsidRPr="00D63CF1">
        <w:rPr>
          <w:b/>
          <w:sz w:val="32"/>
          <w:szCs w:val="32"/>
        </w:rPr>
        <w:t>Quilt</w:t>
      </w:r>
      <w:r>
        <w:rPr>
          <w:b/>
          <w:sz w:val="32"/>
          <w:szCs w:val="32"/>
        </w:rPr>
        <w:t>s</w:t>
      </w:r>
      <w:r w:rsidRPr="00D63CF1">
        <w:rPr>
          <w:b/>
          <w:sz w:val="32"/>
          <w:szCs w:val="32"/>
        </w:rPr>
        <w:t xml:space="preserve"> Show Category Rules</w:t>
      </w:r>
    </w:p>
    <w:p w:rsidR="00B669A1" w:rsidRPr="00D63CF1" w:rsidRDefault="00B669A1" w:rsidP="00D63CF1">
      <w:pPr>
        <w:jc w:val="center"/>
        <w:rPr>
          <w:i/>
        </w:rPr>
      </w:pPr>
      <w:r w:rsidRPr="00D63CF1">
        <w:rPr>
          <w:i/>
        </w:rPr>
        <w:t>Unless otherwise specified below an entry will consist of:</w:t>
      </w:r>
    </w:p>
    <w:p w:rsidR="00B669A1" w:rsidRPr="00D63CF1" w:rsidRDefault="00B669A1" w:rsidP="00D63CF1">
      <w:pPr>
        <w:pStyle w:val="ListParagraph"/>
        <w:numPr>
          <w:ilvl w:val="0"/>
          <w:numId w:val="1"/>
        </w:numPr>
        <w:jc w:val="center"/>
        <w:rPr>
          <w:b/>
        </w:rPr>
      </w:pPr>
      <w:r w:rsidRPr="00D63CF1">
        <w:rPr>
          <w:b/>
        </w:rPr>
        <w:t>Quilt top</w:t>
      </w:r>
      <w:r>
        <w:t xml:space="preserve"> 2. </w:t>
      </w:r>
      <w:r w:rsidRPr="00D63CF1">
        <w:rPr>
          <w:b/>
        </w:rPr>
        <w:t>Batting</w:t>
      </w:r>
      <w:r>
        <w:t xml:space="preserve"> 3. </w:t>
      </w:r>
      <w:r w:rsidRPr="00D63CF1">
        <w:rPr>
          <w:b/>
        </w:rPr>
        <w:t>Backing</w:t>
      </w:r>
      <w:r>
        <w:t xml:space="preserve"> and 4. </w:t>
      </w:r>
      <w:r w:rsidRPr="00D63CF1">
        <w:rPr>
          <w:b/>
        </w:rPr>
        <w:t>All layers shall be held together as one unit.</w:t>
      </w:r>
    </w:p>
    <w:p w:rsidR="00B669A1" w:rsidRDefault="00B669A1" w:rsidP="00931452">
      <w:pPr>
        <w:ind w:left="720" w:hanging="720"/>
      </w:pPr>
      <w:r>
        <w:t>100:</w:t>
      </w:r>
      <w:r>
        <w:tab/>
      </w:r>
      <w:r>
        <w:rPr>
          <w:b/>
        </w:rPr>
        <w:t>First</w:t>
      </w:r>
      <w:r w:rsidRPr="00E966B2">
        <w:rPr>
          <w:b/>
        </w:rPr>
        <w:t xml:space="preserve"> in a Show:</w:t>
      </w:r>
      <w:r>
        <w:t xml:space="preserve"> This category is for your first </w:t>
      </w:r>
      <w:r>
        <w:rPr>
          <w:i/>
        </w:rPr>
        <w:t xml:space="preserve">quilt </w:t>
      </w:r>
      <w:r w:rsidRPr="006D1EA9">
        <w:rPr>
          <w:i/>
        </w:rPr>
        <w:t>ever</w:t>
      </w:r>
      <w:r>
        <w:rPr>
          <w:i/>
        </w:rPr>
        <w:t xml:space="preserve"> entered</w:t>
      </w:r>
      <w:r>
        <w:t xml:space="preserve"> into a show </w:t>
      </w:r>
      <w:r w:rsidRPr="00A16E66">
        <w:rPr>
          <w:i/>
        </w:rPr>
        <w:t>of any kind</w:t>
      </w:r>
      <w:r>
        <w:t xml:space="preserve">. The entry may be of any construction technique, any size and have any finishing method. </w:t>
      </w:r>
    </w:p>
    <w:p w:rsidR="00B669A1" w:rsidRDefault="00B669A1" w:rsidP="00E966B2">
      <w:pPr>
        <w:ind w:left="720" w:hanging="720"/>
      </w:pPr>
      <w:r>
        <w:t>200:</w:t>
      </w:r>
      <w:r>
        <w:tab/>
      </w:r>
      <w:r>
        <w:rPr>
          <w:b/>
        </w:rPr>
        <w:t>Pieced 1 Person</w:t>
      </w:r>
      <w:r w:rsidRPr="00C66F4F">
        <w:rPr>
          <w:b/>
        </w:rPr>
        <w:t>:</w:t>
      </w:r>
      <w:r>
        <w:t xml:space="preserve"> Any pieced quilt with the longest side 72” or larger, constructed, pieced, quilted, etc. by only 1 person to finish the project. </w:t>
      </w:r>
    </w:p>
    <w:p w:rsidR="00B669A1" w:rsidRDefault="00B669A1" w:rsidP="00E966B2">
      <w:pPr>
        <w:ind w:left="720" w:hanging="720"/>
      </w:pPr>
      <w:r>
        <w:t>300:</w:t>
      </w:r>
      <w:r>
        <w:tab/>
      </w:r>
      <w:r>
        <w:rPr>
          <w:b/>
        </w:rPr>
        <w:t>Pieced</w:t>
      </w:r>
      <w:r w:rsidRPr="00C66F4F">
        <w:rPr>
          <w:b/>
        </w:rPr>
        <w:t xml:space="preserve"> 2</w:t>
      </w:r>
      <w:r>
        <w:rPr>
          <w:b/>
        </w:rPr>
        <w:t xml:space="preserve"> or more People</w:t>
      </w:r>
      <w:r w:rsidRPr="00C66F4F">
        <w:rPr>
          <w:b/>
        </w:rPr>
        <w:t>:</w:t>
      </w:r>
      <w:r>
        <w:t xml:space="preserve"> Any pieced quilt with the longest side 72” or larger, constructed, pieced, quilted, etc. by 2 or more people in order to finish the project. </w:t>
      </w:r>
    </w:p>
    <w:p w:rsidR="00B669A1" w:rsidRDefault="00B669A1" w:rsidP="00E966B2">
      <w:pPr>
        <w:ind w:left="720" w:hanging="720"/>
      </w:pPr>
      <w:r>
        <w:t>400:</w:t>
      </w:r>
      <w:r>
        <w:tab/>
      </w:r>
      <w:r w:rsidRPr="00C66F4F">
        <w:rPr>
          <w:b/>
        </w:rPr>
        <w:t>Pieced Wall Hanging Large:</w:t>
      </w:r>
      <w:r>
        <w:t xml:space="preserve"> Any pieced wall hanging with the longest side at least 48” but not to exceed 72”.                 </w:t>
      </w:r>
    </w:p>
    <w:p w:rsidR="00B669A1" w:rsidRDefault="00B669A1" w:rsidP="00C66F4F">
      <w:pPr>
        <w:ind w:left="720" w:hanging="720"/>
      </w:pPr>
      <w:r>
        <w:t>500:</w:t>
      </w:r>
      <w:r>
        <w:tab/>
      </w:r>
      <w:r w:rsidRPr="00C66F4F">
        <w:rPr>
          <w:b/>
        </w:rPr>
        <w:t>Pieced Wall Hanging Small:</w:t>
      </w:r>
      <w:r>
        <w:t xml:space="preserve"> Any pieced wall hanging with the longest side less than 48”.  </w:t>
      </w:r>
    </w:p>
    <w:p w:rsidR="00B669A1" w:rsidRDefault="00B669A1" w:rsidP="00FF2D99">
      <w:pPr>
        <w:ind w:left="720" w:hanging="720"/>
      </w:pPr>
      <w:r>
        <w:t>600:</w:t>
      </w:r>
      <w:r>
        <w:tab/>
      </w:r>
      <w:r w:rsidRPr="000A65C3">
        <w:rPr>
          <w:b/>
        </w:rPr>
        <w:t>Appliqué:</w:t>
      </w:r>
      <w:r>
        <w:t xml:space="preserve"> Quilts in this category are constructed by attaching pieces of fabric with thread to a background by either hand and/or machine. There are no size restrictions in this category.</w:t>
      </w:r>
    </w:p>
    <w:p w:rsidR="00B669A1" w:rsidRDefault="00B669A1" w:rsidP="00FF2D99">
      <w:pPr>
        <w:ind w:left="720" w:hanging="720"/>
      </w:pPr>
      <w:r>
        <w:t>700:</w:t>
      </w:r>
      <w:r>
        <w:tab/>
      </w:r>
      <w:r w:rsidRPr="0007429D">
        <w:rPr>
          <w:b/>
        </w:rPr>
        <w:t>Mixed Technique Large:</w:t>
      </w:r>
      <w:r>
        <w:t xml:space="preserve"> Any quilt that displays a </w:t>
      </w:r>
      <w:r w:rsidRPr="00495E6C">
        <w:rPr>
          <w:i/>
        </w:rPr>
        <w:t>balance</w:t>
      </w:r>
      <w:r>
        <w:t xml:space="preserve"> of two or more specific quilting techniques (ie: pieced, appliqué, etc). At least one side must be 72” or larger.</w:t>
      </w:r>
    </w:p>
    <w:p w:rsidR="00B669A1" w:rsidRDefault="00B669A1" w:rsidP="00C66F4F">
      <w:pPr>
        <w:ind w:left="720" w:hanging="720"/>
      </w:pPr>
      <w:r>
        <w:t>800:</w:t>
      </w:r>
      <w:r>
        <w:tab/>
      </w:r>
      <w:r w:rsidRPr="0007429D">
        <w:rPr>
          <w:b/>
        </w:rPr>
        <w:t>Mixed Technique Small:</w:t>
      </w:r>
      <w:r>
        <w:t xml:space="preserve"> Any quilt that displays a </w:t>
      </w:r>
      <w:r w:rsidRPr="00495E6C">
        <w:rPr>
          <w:i/>
        </w:rPr>
        <w:t xml:space="preserve">balance </w:t>
      </w:r>
      <w:r>
        <w:t>of two or more specific quilting techniques (ie: pieced, appliqué, etc). The longest side must be less than 72”.</w:t>
      </w:r>
    </w:p>
    <w:p w:rsidR="00B669A1" w:rsidRDefault="00B669A1" w:rsidP="00C55071">
      <w:pPr>
        <w:ind w:left="720" w:hanging="720"/>
      </w:pPr>
      <w:r>
        <w:t>900:</w:t>
      </w:r>
      <w:r>
        <w:tab/>
      </w:r>
      <w:r w:rsidRPr="00C55071">
        <w:rPr>
          <w:b/>
        </w:rPr>
        <w:t>Group Quilt:</w:t>
      </w:r>
      <w:r>
        <w:t xml:space="preserve"> Any quilt, any size completed by more than two people. </w:t>
      </w:r>
    </w:p>
    <w:p w:rsidR="00B669A1" w:rsidRPr="00D63CF1" w:rsidRDefault="00B669A1" w:rsidP="00D63CF1">
      <w:pPr>
        <w:ind w:left="720" w:hanging="720"/>
      </w:pPr>
      <w:r>
        <w:t>1000:</w:t>
      </w:r>
      <w:r>
        <w:tab/>
      </w:r>
      <w:r>
        <w:rPr>
          <w:b/>
        </w:rPr>
        <w:t xml:space="preserve">Miniature: </w:t>
      </w:r>
      <w:r>
        <w:t xml:space="preserve"> Any quilt that has been proportionately reduced in scale, no side longer than 18” and has no individual pieced/appliquéd block with any side larger than 4” excluding the quilt border(s).</w:t>
      </w:r>
    </w:p>
    <w:p w:rsidR="00B669A1" w:rsidRPr="00D63CF1" w:rsidRDefault="00B669A1" w:rsidP="009E6999">
      <w:pPr>
        <w:shd w:val="clear" w:color="auto" w:fill="FFFFFF"/>
        <w:ind w:left="720" w:hanging="720"/>
      </w:pPr>
      <w:r>
        <w:t>1100</w:t>
      </w:r>
      <w:r w:rsidRPr="00D63CF1">
        <w:t>:</w:t>
      </w:r>
      <w:r w:rsidRPr="00D63CF1">
        <w:tab/>
      </w:r>
      <w:r w:rsidRPr="00D63CF1">
        <w:rPr>
          <w:b/>
        </w:rPr>
        <w:t xml:space="preserve">Art Quilt Original Design: </w:t>
      </w:r>
      <w:r w:rsidRPr="00D63CF1">
        <w:t xml:space="preserve">Any quilt using any technique or combination of techniques or materials in a non-traditional manner. </w:t>
      </w:r>
      <w:r>
        <w:t xml:space="preserve">No side may be smaller than 12 “. </w:t>
      </w:r>
      <w:r w:rsidRPr="00D63CF1">
        <w:t xml:space="preserve"> The entry is not limited to the number of participants to its finish nor is quilting a requirement but </w:t>
      </w:r>
      <w:r>
        <w:t xml:space="preserve">it </w:t>
      </w:r>
      <w:r w:rsidRPr="00D63CF1">
        <w:t xml:space="preserve">must be an </w:t>
      </w:r>
      <w:r w:rsidRPr="00D63CF1">
        <w:rPr>
          <w:b/>
        </w:rPr>
        <w:t>original design</w:t>
      </w:r>
      <w:r w:rsidRPr="00D63CF1">
        <w:t>.</w:t>
      </w:r>
    </w:p>
    <w:p w:rsidR="00B669A1" w:rsidRDefault="00B669A1" w:rsidP="009E6999">
      <w:pPr>
        <w:shd w:val="clear" w:color="auto" w:fill="FFFFFF"/>
        <w:ind w:left="720" w:hanging="720"/>
      </w:pPr>
      <w:r>
        <w:t>1200</w:t>
      </w:r>
      <w:r w:rsidRPr="00DE631F">
        <w:t>:</w:t>
      </w:r>
      <w:r w:rsidRPr="00DE631F">
        <w:tab/>
      </w:r>
      <w:r w:rsidRPr="00DE631F">
        <w:rPr>
          <w:b/>
        </w:rPr>
        <w:t xml:space="preserve">Art Quilt from a Pattern: </w:t>
      </w:r>
      <w:r w:rsidRPr="00DE631F">
        <w:t xml:space="preserve">Any quilt using any technique or combination of techniques or materials in a non-traditional manner. </w:t>
      </w:r>
      <w:r>
        <w:t xml:space="preserve">No side may be smaller than 12”. </w:t>
      </w:r>
      <w:r w:rsidRPr="00DE631F">
        <w:t>The entry is not limited to the number of participants to its finish nor is quilting a requirement. This category would represent works created from either a pattern and/or another artist’s product.</w:t>
      </w:r>
    </w:p>
    <w:p w:rsidR="00B669A1" w:rsidRDefault="00B669A1" w:rsidP="00C66F4F">
      <w:pPr>
        <w:ind w:left="720" w:hanging="720"/>
      </w:pPr>
      <w:r>
        <w:t>13</w:t>
      </w:r>
      <w:r w:rsidRPr="002C2AC4">
        <w:t>00:</w:t>
      </w:r>
      <w:r w:rsidRPr="002C2AC4">
        <w:tab/>
      </w:r>
      <w:r w:rsidRPr="002C2AC4">
        <w:rPr>
          <w:b/>
        </w:rPr>
        <w:t>Dimensional Work:</w:t>
      </w:r>
      <w:r w:rsidRPr="002C2AC4">
        <w:t xml:space="preserve"> Including but not limited to: Dolls, 3D work, wearable’s, bags, etc. The participant must provide dress forms etc. if necessary to properly display Dimensional Work.</w:t>
      </w:r>
    </w:p>
    <w:p w:rsidR="00B669A1" w:rsidRDefault="00B669A1" w:rsidP="00C66F4F">
      <w:pPr>
        <w:ind w:left="720" w:hanging="720"/>
      </w:pPr>
      <w:r>
        <w:t>1400:</w:t>
      </w:r>
      <w:r>
        <w:tab/>
      </w:r>
      <w:r>
        <w:rPr>
          <w:b/>
        </w:rPr>
        <w:t>Youth</w:t>
      </w:r>
      <w:r w:rsidRPr="004F031B">
        <w:rPr>
          <w:b/>
        </w:rPr>
        <w:t>:</w:t>
      </w:r>
      <w:r>
        <w:t xml:space="preserve"> Quilt made by a person 17 yrs. of age or younger at the time of submission to the 2019 QGGH Quilt Show. Entry may also be quilted by a second party. This category is open to friends, relatives, etc. assuming the </w:t>
      </w:r>
      <w:r w:rsidRPr="000006F5">
        <w:t xml:space="preserve">maker meets the age requirement. </w:t>
      </w:r>
      <w:r>
        <w:rPr>
          <w:rFonts w:cs="Arial"/>
          <w:color w:val="000000"/>
          <w:shd w:val="clear" w:color="auto" w:fill="FFFFFF"/>
        </w:rPr>
        <w:t>(</w:t>
      </w:r>
      <w:r w:rsidRPr="000006F5">
        <w:rPr>
          <w:rFonts w:cs="Arial"/>
          <w:color w:val="000000"/>
          <w:shd w:val="clear" w:color="auto" w:fill="FFFFFF"/>
        </w:rPr>
        <w:t>Please be reminded th</w:t>
      </w:r>
      <w:r>
        <w:rPr>
          <w:rFonts w:cs="Arial"/>
          <w:color w:val="000000"/>
          <w:shd w:val="clear" w:color="auto" w:fill="FFFFFF"/>
        </w:rPr>
        <w:t xml:space="preserve">at non guild members can enter </w:t>
      </w:r>
      <w:r w:rsidRPr="000006F5">
        <w:rPr>
          <w:rFonts w:cs="Arial"/>
          <w:color w:val="000000"/>
          <w:shd w:val="clear" w:color="auto" w:fill="FFFFFF"/>
        </w:rPr>
        <w:t xml:space="preserve">quilts in any </w:t>
      </w:r>
      <w:r>
        <w:rPr>
          <w:rFonts w:cs="Arial"/>
          <w:color w:val="000000"/>
          <w:shd w:val="clear" w:color="auto" w:fill="FFFFFF"/>
        </w:rPr>
        <w:t xml:space="preserve">category, including this one.  </w:t>
      </w:r>
      <w:r w:rsidRPr="000006F5">
        <w:rPr>
          <w:rFonts w:cs="Arial"/>
          <w:color w:val="000000"/>
          <w:shd w:val="clear" w:color="auto" w:fill="FFFFFF"/>
        </w:rPr>
        <w:t>Please encourage your grandchildren, teenagers, nieces and nephews or young neighbors to enter!)</w:t>
      </w:r>
    </w:p>
    <w:p w:rsidR="00B669A1" w:rsidRDefault="00B669A1" w:rsidP="00C66F4F">
      <w:pPr>
        <w:ind w:left="720" w:hanging="720"/>
      </w:pPr>
      <w:r>
        <w:t xml:space="preserve">1500:  </w:t>
      </w:r>
      <w:r>
        <w:tab/>
      </w:r>
      <w:r w:rsidRPr="008E30B4">
        <w:rPr>
          <w:b/>
        </w:rPr>
        <w:t>Embellished:</w:t>
      </w:r>
      <w:r>
        <w:t xml:space="preserve"> Any quilt any size that displays surface embellished in any manner other than appliqué. </w:t>
      </w:r>
      <w:r w:rsidRPr="0028053C">
        <w:rPr>
          <w:i/>
        </w:rPr>
        <w:t>This category may include but is not limited to:</w:t>
      </w:r>
      <w:r>
        <w:t xml:space="preserve"> Crazy Quilts, Hand Embroidery, Redwork, Beading, Fabric Collages, and/or Thread Painting.</w:t>
      </w:r>
    </w:p>
    <w:p w:rsidR="00B669A1" w:rsidRPr="00662016" w:rsidRDefault="00B669A1" w:rsidP="00B44E1C">
      <w:pPr>
        <w:ind w:left="720" w:hanging="720"/>
      </w:pPr>
      <w:r>
        <w:t>1600:</w:t>
      </w:r>
      <w:r>
        <w:tab/>
      </w:r>
      <w:r>
        <w:rPr>
          <w:b/>
        </w:rPr>
        <w:t>Machine Embroidery</w:t>
      </w:r>
      <w:r w:rsidRPr="00FD2906">
        <w:rPr>
          <w:b/>
        </w:rPr>
        <w:t>:</w:t>
      </w:r>
      <w:r>
        <w:t xml:space="preserve"> No size limitations, any construction technique where machine embroidery is integral to one or more of the following: decoration, construction and/or quilting.</w:t>
      </w:r>
    </w:p>
    <w:p w:rsidR="00B669A1" w:rsidRDefault="00B669A1" w:rsidP="00C66F4F">
      <w:pPr>
        <w:ind w:left="720" w:hanging="720"/>
      </w:pPr>
      <w:r>
        <w:t>1700:</w:t>
      </w:r>
      <w:r>
        <w:tab/>
      </w:r>
      <w:r>
        <w:rPr>
          <w:b/>
        </w:rPr>
        <w:t>Modern</w:t>
      </w:r>
      <w:r w:rsidRPr="00FD2906">
        <w:rPr>
          <w:b/>
        </w:rPr>
        <w:t>:</w:t>
      </w:r>
      <w:r>
        <w:t xml:space="preserve"> A utility/bed quilt that relies on current bold, graphic fabrics and their unusual placement in the creative process. Typical characteristics that may be present: high contrast and graphic areas of solid color; improvisational piecing, minimalism and expansive use of negative space; asymmetry; exaggerated scale and cropping and/or interpretative use of classic quilt designs.  </w:t>
      </w:r>
    </w:p>
    <w:p w:rsidR="00B669A1" w:rsidRDefault="00B669A1" w:rsidP="00C66F4F">
      <w:pPr>
        <w:ind w:left="720" w:hanging="720"/>
      </w:pPr>
      <w:r>
        <w:t>1800:</w:t>
      </w:r>
      <w:r>
        <w:tab/>
      </w:r>
      <w:r>
        <w:rPr>
          <w:b/>
        </w:rPr>
        <w:t>Unconventional</w:t>
      </w:r>
      <w:r w:rsidRPr="009F04B3">
        <w:rPr>
          <w:b/>
        </w:rPr>
        <w:t>:</w:t>
      </w:r>
      <w:r>
        <w:t xml:space="preserve"> </w:t>
      </w:r>
      <w:r w:rsidRPr="004D4784">
        <w:rPr>
          <w:i/>
        </w:rPr>
        <w:t>Definition:</w:t>
      </w:r>
      <w:r w:rsidRPr="009E6999">
        <w:rPr>
          <w:rFonts w:ascii="Cambria" w:hAnsi="Cambria"/>
          <w:i/>
        </w:rPr>
        <w:t xml:space="preserve"> </w:t>
      </w:r>
      <w:r w:rsidRPr="004D4784">
        <w:rPr>
          <w:i/>
        </w:rPr>
        <w:t>not conventional; not bound by or conforming to convention, rule, or precedent; free from conventionality: an unconventional artist; an unconventional use of material</w:t>
      </w:r>
      <w:r w:rsidRPr="009F04B3">
        <w:t>.</w:t>
      </w:r>
      <w:r>
        <w:t xml:space="preserve"> Your entry must consist of three layers, quilt top, batting and backing. Your entry does not require quilting but the three layers must be held together as one unit. Your use of “other than traditional woven or knit fabrics” to create (at minimum) your quilt top must be obvious. Your finished entry should display a binding of some fashion/technique. Your creative entry must not present a hazard </w:t>
      </w:r>
      <w:r w:rsidRPr="00B44E1C">
        <w:rPr>
          <w:b/>
        </w:rPr>
        <w:t>in any fashion</w:t>
      </w:r>
      <w:r>
        <w:t xml:space="preserve"> to the venue of judging, display or the viewing audience. It may not involve any form of living plant and/or animal, it must be smaller than 90” on the longest side and must not present with any discernible odor. Your entry must be approved by committee and must not contain and/or display offensive materials and/or depictions. Your entry must be able to be transported with ease from the drop off (Judging) location to the Show Venue. For further information regarding entry into this Category please contact QGGH 2019 Quilt Show Chair Elaine White.</w:t>
      </w:r>
    </w:p>
    <w:p w:rsidR="00B669A1" w:rsidRDefault="00B669A1" w:rsidP="00C55071">
      <w:pPr>
        <w:ind w:left="720" w:hanging="720"/>
      </w:pPr>
      <w:r>
        <w:t>1900:</w:t>
      </w:r>
      <w:r>
        <w:tab/>
      </w:r>
      <w:r>
        <w:rPr>
          <w:b/>
        </w:rPr>
        <w:t>Whole Cloth</w:t>
      </w:r>
      <w:r w:rsidRPr="00B708DD">
        <w:rPr>
          <w:b/>
        </w:rPr>
        <w:t>:</w:t>
      </w:r>
      <w:r>
        <w:t xml:space="preserve"> </w:t>
      </w:r>
      <w:r w:rsidRPr="006A680B">
        <w:t xml:space="preserve"> </w:t>
      </w:r>
      <w:r w:rsidRPr="006A680B">
        <w:rPr>
          <w:shd w:val="clear" w:color="auto" w:fill="FFFFFF"/>
        </w:rPr>
        <w:t xml:space="preserve">A whole cloth quilt is made from one large piece of fabric </w:t>
      </w:r>
      <w:r>
        <w:rPr>
          <w:shd w:val="clear" w:color="auto" w:fill="FFFFFF"/>
        </w:rPr>
        <w:t>as</w:t>
      </w:r>
      <w:r w:rsidRPr="006A680B">
        <w:rPr>
          <w:shd w:val="clear" w:color="auto" w:fill="FFFFFF"/>
        </w:rPr>
        <w:t xml:space="preserve"> its top layer. No patchwork or appliqué is used in the quilt design. Embellishment relies on quilting motifs, and quilting stitches </w:t>
      </w:r>
      <w:r>
        <w:rPr>
          <w:shd w:val="clear" w:color="auto" w:fill="FFFFFF"/>
        </w:rPr>
        <w:t xml:space="preserve">which </w:t>
      </w:r>
      <w:r w:rsidRPr="006A680B">
        <w:rPr>
          <w:shd w:val="clear" w:color="auto" w:fill="FFFFFF"/>
        </w:rPr>
        <w:t>are usually intricate and closely spaced. There are no size limitations in this category.</w:t>
      </w:r>
    </w:p>
    <w:p w:rsidR="00B669A1" w:rsidRDefault="00B669A1" w:rsidP="00F44726">
      <w:pPr>
        <w:ind w:left="720" w:hanging="720"/>
      </w:pPr>
      <w:r>
        <w:t xml:space="preserve">2000:    </w:t>
      </w:r>
      <w:r>
        <w:rPr>
          <w:b/>
        </w:rPr>
        <w:t>2019</w:t>
      </w:r>
      <w:r w:rsidRPr="00B708DD">
        <w:rPr>
          <w:b/>
        </w:rPr>
        <w:t xml:space="preserve"> QGGH Member Challenge:</w:t>
      </w:r>
      <w:r>
        <w:t xml:space="preserve"> Your entry must reflect your interpretation of the 2019 theme </w:t>
      </w:r>
      <w:r w:rsidRPr="00B708DD">
        <w:rPr>
          <w:b/>
          <w:i/>
        </w:rPr>
        <w:t>Joy</w:t>
      </w:r>
      <w:r>
        <w:rPr>
          <w:b/>
          <w:i/>
        </w:rPr>
        <w:t xml:space="preserve"> of the Journey. </w:t>
      </w:r>
      <w:r>
        <w:t xml:space="preserve">Size must be 24” square. </w:t>
      </w:r>
      <w:r w:rsidRPr="006A680B">
        <w:rPr>
          <w:i/>
        </w:rPr>
        <w:t>Definition of Joy</w:t>
      </w:r>
      <w:r>
        <w:rPr>
          <w:i/>
        </w:rPr>
        <w:t>: full of happiness and joy. Definition of Journey</w:t>
      </w:r>
      <w:r w:rsidRPr="006A680B">
        <w:rPr>
          <w:i/>
        </w:rPr>
        <w:t>: th</w:t>
      </w:r>
      <w:r>
        <w:rPr>
          <w:i/>
        </w:rPr>
        <w:t xml:space="preserve">is can be a destination, your personal journey, mode of transportation. </w:t>
      </w:r>
      <w:r w:rsidRPr="00794643">
        <w:t xml:space="preserve">This </w:t>
      </w:r>
      <w:r>
        <w:t>c</w:t>
      </w:r>
      <w:r w:rsidRPr="00794643">
        <w:t xml:space="preserve">ategory may be judged by a “Guest Panel” rather than the </w:t>
      </w:r>
      <w:r>
        <w:t xml:space="preserve">2019 </w:t>
      </w:r>
      <w:r w:rsidRPr="00794643">
        <w:t xml:space="preserve">Certified </w:t>
      </w:r>
      <w:r>
        <w:t>(s</w:t>
      </w:r>
      <w:r w:rsidRPr="00B11991">
        <w:t xml:space="preserve"> </w:t>
      </w:r>
      <w:r w:rsidRPr="00794643">
        <w:t>Judge</w:t>
      </w:r>
      <w:r>
        <w:t>(s)</w:t>
      </w:r>
      <w:r w:rsidRPr="00794643">
        <w:t xml:space="preserve"> employed by the Guild.</w:t>
      </w:r>
      <w:r>
        <w:rPr>
          <w:i/>
        </w:rPr>
        <w:t xml:space="preserve"> </w:t>
      </w:r>
      <w:r>
        <w:t>Please note this</w:t>
      </w:r>
      <w:r w:rsidRPr="00F44726">
        <w:t xml:space="preserve"> category is not</w:t>
      </w:r>
      <w:r>
        <w:t xml:space="preserve"> </w:t>
      </w:r>
      <w:r w:rsidRPr="00F44726">
        <w:t xml:space="preserve">eligible </w:t>
      </w:r>
      <w:r>
        <w:t>for Ribbon Consideration by the Certified Judge).</w:t>
      </w:r>
    </w:p>
    <w:p w:rsidR="00B669A1" w:rsidRDefault="00B669A1" w:rsidP="000006F5">
      <w:pPr>
        <w:ind w:left="720" w:hanging="720"/>
      </w:pPr>
      <w:r>
        <w:t xml:space="preserve">2100:     </w:t>
      </w:r>
      <w:r>
        <w:rPr>
          <w:b/>
        </w:rPr>
        <w:t>Non-Judged</w:t>
      </w:r>
      <w:r w:rsidRPr="0007429D">
        <w:rPr>
          <w:b/>
        </w:rPr>
        <w:t>:</w:t>
      </w:r>
      <w:r>
        <w:t xml:space="preserve"> All entries are “other than the 2019 QGGH Challenge” and must be approved for display by committee. Any size, any construction technique of a </w:t>
      </w:r>
      <w:r w:rsidRPr="00AF5D4F">
        <w:rPr>
          <w:b/>
          <w:i/>
        </w:rPr>
        <w:t>quilt</w:t>
      </w:r>
      <w:r>
        <w:t xml:space="preserve"> in this category could be acceptable. Entries may be limited due to venue space constraints therefore acceptance into this category does not guarantee display at the QGGH 2019 Joy of Quilts Show. This category may include display of Vintage Quilts. Please note this</w:t>
      </w:r>
      <w:r w:rsidRPr="00F44726">
        <w:t xml:space="preserve"> category is not</w:t>
      </w:r>
      <w:r>
        <w:t xml:space="preserve"> </w:t>
      </w:r>
      <w:r w:rsidRPr="00F44726">
        <w:t xml:space="preserve">eligible </w:t>
      </w:r>
      <w:r>
        <w:t>for Ribbon Consideration by the Certified Judge(s).</w:t>
      </w:r>
    </w:p>
    <w:p w:rsidR="00B669A1" w:rsidRDefault="00B669A1" w:rsidP="008E30B4">
      <w:pPr>
        <w:ind w:left="720" w:hanging="720"/>
      </w:pPr>
      <w:r>
        <w:t xml:space="preserve">Note:    </w:t>
      </w:r>
      <w:r w:rsidRPr="000006F5">
        <w:rPr>
          <w:rFonts w:cs="Arial"/>
          <w:color w:val="000000"/>
          <w:shd w:val="clear" w:color="auto" w:fill="FFFFFF"/>
        </w:rPr>
        <w:t>Please be reminded t</w:t>
      </w:r>
      <w:r>
        <w:rPr>
          <w:rFonts w:cs="Arial"/>
          <w:color w:val="000000"/>
          <w:shd w:val="clear" w:color="auto" w:fill="FFFFFF"/>
        </w:rPr>
        <w:t>hat non-guild members can enter</w:t>
      </w:r>
      <w:r w:rsidRPr="000006F5">
        <w:rPr>
          <w:rFonts w:cs="Arial"/>
          <w:color w:val="000000"/>
          <w:shd w:val="clear" w:color="auto" w:fill="FFFFFF"/>
        </w:rPr>
        <w:t xml:space="preserve"> quilts in any </w:t>
      </w:r>
      <w:r>
        <w:rPr>
          <w:rFonts w:cs="Arial"/>
          <w:color w:val="000000"/>
          <w:shd w:val="clear" w:color="auto" w:fill="FFFFFF"/>
        </w:rPr>
        <w:t xml:space="preserve">category in this show with the exception of </w:t>
      </w:r>
      <w:r>
        <w:rPr>
          <w:rFonts w:cs="Arial"/>
          <w:b/>
          <w:color w:val="000000"/>
          <w:shd w:val="clear" w:color="auto" w:fill="FFFFFF"/>
        </w:rPr>
        <w:t>#20</w:t>
      </w:r>
      <w:r w:rsidRPr="000006F5">
        <w:rPr>
          <w:rFonts w:cs="Arial"/>
          <w:b/>
          <w:color w:val="000000"/>
          <w:shd w:val="clear" w:color="auto" w:fill="FFFFFF"/>
        </w:rPr>
        <w:t>00</w:t>
      </w:r>
      <w:r>
        <w:rPr>
          <w:rFonts w:cs="Arial"/>
          <w:color w:val="000000"/>
          <w:shd w:val="clear" w:color="auto" w:fill="FFFFFF"/>
        </w:rPr>
        <w:t xml:space="preserve">, the QGGH Member Challenges. See Entry Rules and Regulations when they are made available. There will be </w:t>
      </w:r>
      <w:smartTag w:uri="urn:schemas-microsoft-com:office:smarttags" w:element="address">
        <w:smartTag w:uri="urn:schemas-microsoft-com:office:smarttags" w:element="Street">
          <w:r>
            <w:rPr>
              <w:rFonts w:cs="Arial"/>
              <w:color w:val="000000"/>
              <w:shd w:val="clear" w:color="auto" w:fill="FFFFFF"/>
            </w:rPr>
            <w:t>one First Place</w:t>
          </w:r>
        </w:smartTag>
      </w:smartTag>
      <w:r>
        <w:rPr>
          <w:rFonts w:cs="Arial"/>
          <w:color w:val="000000"/>
          <w:shd w:val="clear" w:color="auto" w:fill="FFFFFF"/>
        </w:rPr>
        <w:t xml:space="preserve"> ribbon given for </w:t>
      </w:r>
      <w:r w:rsidRPr="00E45F64">
        <w:rPr>
          <w:rFonts w:cs="Arial"/>
          <w:color w:val="000000"/>
          <w:u w:val="single"/>
          <w:shd w:val="clear" w:color="auto" w:fill="FFFFFF"/>
        </w:rPr>
        <w:t>Best of Show Machine Quilting</w:t>
      </w:r>
      <w:r>
        <w:rPr>
          <w:rFonts w:cs="Arial"/>
          <w:color w:val="000000"/>
          <w:shd w:val="clear" w:color="auto" w:fill="FFFFFF"/>
        </w:rPr>
        <w:t xml:space="preserve"> and one First Place ribbon given for </w:t>
      </w:r>
      <w:r w:rsidRPr="00E45F64">
        <w:rPr>
          <w:rFonts w:cs="Arial"/>
          <w:color w:val="000000"/>
          <w:u w:val="single"/>
          <w:shd w:val="clear" w:color="auto" w:fill="FFFFFF"/>
        </w:rPr>
        <w:t>Best</w:t>
      </w:r>
      <w:r>
        <w:rPr>
          <w:rFonts w:cs="Arial"/>
          <w:color w:val="000000"/>
          <w:shd w:val="clear" w:color="auto" w:fill="FFFFFF"/>
        </w:rPr>
        <w:t xml:space="preserve"> </w:t>
      </w:r>
      <w:r w:rsidRPr="00E45F64">
        <w:rPr>
          <w:rFonts w:cs="Arial"/>
          <w:color w:val="000000"/>
          <w:u w:val="single"/>
          <w:shd w:val="clear" w:color="auto" w:fill="FFFFFF"/>
        </w:rPr>
        <w:t>of Show Hand Quilting</w:t>
      </w:r>
      <w:r>
        <w:rPr>
          <w:rFonts w:cs="Arial"/>
          <w:color w:val="000000"/>
          <w:shd w:val="clear" w:color="auto" w:fill="FFFFFF"/>
        </w:rPr>
        <w:t xml:space="preserve">. These are in addition to the </w:t>
      </w:r>
      <w:r w:rsidRPr="00887893">
        <w:rPr>
          <w:rFonts w:cs="Arial"/>
          <w:color w:val="000000"/>
          <w:u w:val="single"/>
          <w:shd w:val="clear" w:color="auto" w:fill="FFFFFF"/>
        </w:rPr>
        <w:t>Overall Best of Show</w:t>
      </w:r>
      <w:r>
        <w:rPr>
          <w:rFonts w:cs="Arial"/>
          <w:color w:val="000000"/>
          <w:shd w:val="clear" w:color="auto" w:fill="FFFFFF"/>
        </w:rPr>
        <w:t>.</w:t>
      </w:r>
    </w:p>
    <w:p w:rsidR="00B669A1" w:rsidRPr="00E966B2" w:rsidRDefault="00B669A1" w:rsidP="00187476">
      <w:pPr>
        <w:ind w:left="720" w:hanging="720"/>
      </w:pPr>
      <w:r>
        <w:br w:type="textWrapping" w:clear="all"/>
      </w:r>
    </w:p>
    <w:sectPr w:rsidR="00B669A1" w:rsidRPr="00E966B2" w:rsidSect="00E96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D8D"/>
    <w:multiLevelType w:val="hybridMultilevel"/>
    <w:tmpl w:val="BA1EC6A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6B2"/>
    <w:rsid w:val="000006F5"/>
    <w:rsid w:val="00004715"/>
    <w:rsid w:val="00046C4F"/>
    <w:rsid w:val="00067A07"/>
    <w:rsid w:val="0007429D"/>
    <w:rsid w:val="00083B30"/>
    <w:rsid w:val="000A65C3"/>
    <w:rsid w:val="000D7A2A"/>
    <w:rsid w:val="00125F1F"/>
    <w:rsid w:val="00171095"/>
    <w:rsid w:val="00187476"/>
    <w:rsid w:val="001878A0"/>
    <w:rsid w:val="001A5513"/>
    <w:rsid w:val="001F31BE"/>
    <w:rsid w:val="00223595"/>
    <w:rsid w:val="00244E1F"/>
    <w:rsid w:val="00270F83"/>
    <w:rsid w:val="0028053C"/>
    <w:rsid w:val="00293897"/>
    <w:rsid w:val="002C2AC4"/>
    <w:rsid w:val="002D3D75"/>
    <w:rsid w:val="003E3F9E"/>
    <w:rsid w:val="00406CB7"/>
    <w:rsid w:val="00471E11"/>
    <w:rsid w:val="00495E6C"/>
    <w:rsid w:val="004A3903"/>
    <w:rsid w:val="004B0933"/>
    <w:rsid w:val="004C4B8B"/>
    <w:rsid w:val="004D4784"/>
    <w:rsid w:val="004F031B"/>
    <w:rsid w:val="00514001"/>
    <w:rsid w:val="00530CFB"/>
    <w:rsid w:val="0055439F"/>
    <w:rsid w:val="0057352C"/>
    <w:rsid w:val="005A3C03"/>
    <w:rsid w:val="0063516F"/>
    <w:rsid w:val="00640A44"/>
    <w:rsid w:val="006459F1"/>
    <w:rsid w:val="00657F32"/>
    <w:rsid w:val="00662016"/>
    <w:rsid w:val="006832C4"/>
    <w:rsid w:val="006A680B"/>
    <w:rsid w:val="006D1EA9"/>
    <w:rsid w:val="006F2C09"/>
    <w:rsid w:val="0072384A"/>
    <w:rsid w:val="00794643"/>
    <w:rsid w:val="007B6A68"/>
    <w:rsid w:val="007B7810"/>
    <w:rsid w:val="00805D6F"/>
    <w:rsid w:val="008305E1"/>
    <w:rsid w:val="008508F3"/>
    <w:rsid w:val="00887893"/>
    <w:rsid w:val="00892AF8"/>
    <w:rsid w:val="008C5D65"/>
    <w:rsid w:val="008D1C21"/>
    <w:rsid w:val="008D5B40"/>
    <w:rsid w:val="008E30B4"/>
    <w:rsid w:val="008E5354"/>
    <w:rsid w:val="008E7007"/>
    <w:rsid w:val="00931452"/>
    <w:rsid w:val="00944489"/>
    <w:rsid w:val="00955B8C"/>
    <w:rsid w:val="009965E0"/>
    <w:rsid w:val="009B0919"/>
    <w:rsid w:val="009B28E2"/>
    <w:rsid w:val="009C74C6"/>
    <w:rsid w:val="009D16A4"/>
    <w:rsid w:val="009E6999"/>
    <w:rsid w:val="009F04B3"/>
    <w:rsid w:val="00A16E66"/>
    <w:rsid w:val="00A26150"/>
    <w:rsid w:val="00A416D3"/>
    <w:rsid w:val="00A508E6"/>
    <w:rsid w:val="00A70164"/>
    <w:rsid w:val="00AF5D4F"/>
    <w:rsid w:val="00B11991"/>
    <w:rsid w:val="00B44E1C"/>
    <w:rsid w:val="00B669A1"/>
    <w:rsid w:val="00B708DD"/>
    <w:rsid w:val="00BB7185"/>
    <w:rsid w:val="00BE3D18"/>
    <w:rsid w:val="00BE4523"/>
    <w:rsid w:val="00C153A2"/>
    <w:rsid w:val="00C208C8"/>
    <w:rsid w:val="00C20BDB"/>
    <w:rsid w:val="00C55071"/>
    <w:rsid w:val="00C66F4F"/>
    <w:rsid w:val="00D13526"/>
    <w:rsid w:val="00D24D99"/>
    <w:rsid w:val="00D63CF1"/>
    <w:rsid w:val="00D74755"/>
    <w:rsid w:val="00D77954"/>
    <w:rsid w:val="00DB4808"/>
    <w:rsid w:val="00DE631F"/>
    <w:rsid w:val="00DF3468"/>
    <w:rsid w:val="00E30084"/>
    <w:rsid w:val="00E45F64"/>
    <w:rsid w:val="00E870CF"/>
    <w:rsid w:val="00E966B2"/>
    <w:rsid w:val="00EA3C2E"/>
    <w:rsid w:val="00ED004C"/>
    <w:rsid w:val="00F30B3D"/>
    <w:rsid w:val="00F44726"/>
    <w:rsid w:val="00F56441"/>
    <w:rsid w:val="00F566A6"/>
    <w:rsid w:val="00FA2B92"/>
    <w:rsid w:val="00FD2906"/>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14:defaultImageDpi w14:val="0"/>
  <w15:docId w15:val="{F2C7C7CA-8A8F-4FAD-AA58-B573CD70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5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uiPriority w:val="99"/>
    <w:rsid w:val="00662016"/>
  </w:style>
  <w:style w:type="character" w:customStyle="1" w:styleId="apple-converted-space">
    <w:name w:val="apple-converted-space"/>
    <w:uiPriority w:val="99"/>
    <w:rsid w:val="00662016"/>
  </w:style>
  <w:style w:type="character" w:styleId="Hyperlink">
    <w:name w:val="Hyperlink"/>
    <w:basedOn w:val="DefaultParagraphFont"/>
    <w:uiPriority w:val="99"/>
    <w:semiHidden/>
    <w:rsid w:val="00662016"/>
    <w:rPr>
      <w:rFonts w:cs="Times New Roman"/>
      <w:color w:val="0000FF"/>
      <w:u w:val="single"/>
    </w:rPr>
  </w:style>
  <w:style w:type="paragraph" w:styleId="ListParagraph">
    <w:name w:val="List Paragraph"/>
    <w:basedOn w:val="Normal"/>
    <w:uiPriority w:val="99"/>
    <w:qFormat/>
    <w:rsid w:val="00D63CF1"/>
    <w:pPr>
      <w:ind w:left="720"/>
      <w:contextualSpacing/>
    </w:pPr>
  </w:style>
  <w:style w:type="paragraph" w:styleId="BalloonText">
    <w:name w:val="Balloon Text"/>
    <w:basedOn w:val="Normal"/>
    <w:link w:val="BalloonTextChar"/>
    <w:uiPriority w:val="99"/>
    <w:semiHidden/>
    <w:locked/>
    <w:rsid w:val="00D74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4755"/>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0466">
      <w:marLeft w:val="0"/>
      <w:marRight w:val="0"/>
      <w:marTop w:val="0"/>
      <w:marBottom w:val="0"/>
      <w:divBdr>
        <w:top w:val="none" w:sz="0" w:space="0" w:color="auto"/>
        <w:left w:val="none" w:sz="0" w:space="0" w:color="auto"/>
        <w:bottom w:val="none" w:sz="0" w:space="0" w:color="auto"/>
        <w:right w:val="none" w:sz="0" w:space="0" w:color="auto"/>
      </w:divBdr>
    </w:div>
    <w:div w:id="949240469">
      <w:marLeft w:val="0"/>
      <w:marRight w:val="0"/>
      <w:marTop w:val="0"/>
      <w:marBottom w:val="0"/>
      <w:divBdr>
        <w:top w:val="none" w:sz="0" w:space="0" w:color="auto"/>
        <w:left w:val="none" w:sz="0" w:space="0" w:color="auto"/>
        <w:bottom w:val="none" w:sz="0" w:space="0" w:color="auto"/>
        <w:right w:val="none" w:sz="0" w:space="0" w:color="auto"/>
      </w:divBdr>
    </w:div>
    <w:div w:id="949240470">
      <w:marLeft w:val="0"/>
      <w:marRight w:val="0"/>
      <w:marTop w:val="0"/>
      <w:marBottom w:val="0"/>
      <w:divBdr>
        <w:top w:val="none" w:sz="0" w:space="0" w:color="auto"/>
        <w:left w:val="none" w:sz="0" w:space="0" w:color="auto"/>
        <w:bottom w:val="none" w:sz="0" w:space="0" w:color="auto"/>
        <w:right w:val="none" w:sz="0" w:space="0" w:color="auto"/>
      </w:divBdr>
      <w:divsChild>
        <w:div w:id="949240465">
          <w:marLeft w:val="0"/>
          <w:marRight w:val="0"/>
          <w:marTop w:val="0"/>
          <w:marBottom w:val="0"/>
          <w:divBdr>
            <w:top w:val="none" w:sz="0" w:space="0" w:color="auto"/>
            <w:left w:val="none" w:sz="0" w:space="0" w:color="auto"/>
            <w:bottom w:val="none" w:sz="0" w:space="0" w:color="auto"/>
            <w:right w:val="none" w:sz="0" w:space="0" w:color="auto"/>
          </w:divBdr>
          <w:divsChild>
            <w:div w:id="949240468">
              <w:marLeft w:val="0"/>
              <w:marRight w:val="0"/>
              <w:marTop w:val="0"/>
              <w:marBottom w:val="0"/>
              <w:divBdr>
                <w:top w:val="none" w:sz="0" w:space="0" w:color="auto"/>
                <w:left w:val="none" w:sz="0" w:space="0" w:color="auto"/>
                <w:bottom w:val="none" w:sz="0" w:space="0" w:color="auto"/>
                <w:right w:val="none" w:sz="0" w:space="0" w:color="auto"/>
              </w:divBdr>
              <w:divsChild>
                <w:div w:id="9492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0471">
      <w:marLeft w:val="0"/>
      <w:marRight w:val="0"/>
      <w:marTop w:val="0"/>
      <w:marBottom w:val="0"/>
      <w:divBdr>
        <w:top w:val="none" w:sz="0" w:space="0" w:color="auto"/>
        <w:left w:val="none" w:sz="0" w:space="0" w:color="auto"/>
        <w:bottom w:val="none" w:sz="0" w:space="0" w:color="auto"/>
        <w:right w:val="none" w:sz="0" w:space="0" w:color="auto"/>
      </w:divBdr>
    </w:div>
    <w:div w:id="949240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Elaine White</cp:lastModifiedBy>
  <cp:revision>11</cp:revision>
  <cp:lastPrinted>2018-08-09T00:39:00Z</cp:lastPrinted>
  <dcterms:created xsi:type="dcterms:W3CDTF">2018-06-05T20:12:00Z</dcterms:created>
  <dcterms:modified xsi:type="dcterms:W3CDTF">2018-08-09T00:56:00Z</dcterms:modified>
</cp:coreProperties>
</file>