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C4EFC" w14:textId="77777777" w:rsidR="00912513" w:rsidRPr="007269FB" w:rsidRDefault="00912513" w:rsidP="00912513">
      <w:pPr>
        <w:pStyle w:val="NormalWeb"/>
        <w:tabs>
          <w:tab w:val="left" w:pos="270"/>
          <w:tab w:val="left" w:pos="900"/>
        </w:tabs>
        <w:ind w:left="90" w:hanging="90"/>
        <w:jc w:val="center"/>
        <w:rPr>
          <w:bCs/>
          <w:i/>
          <w:color w:val="000000" w:themeColor="text1"/>
          <w:u w:val="single"/>
        </w:rPr>
      </w:pPr>
      <w:r w:rsidRPr="007269FB">
        <w:rPr>
          <w:bCs/>
          <w:i/>
          <w:color w:val="000000" w:themeColor="text1"/>
          <w:u w:val="single"/>
        </w:rPr>
        <w:t>Please realize that no two individuals or surgeries are alike.  Keep in mind that:</w:t>
      </w:r>
    </w:p>
    <w:p w14:paraId="3C5EDA96" w14:textId="77777777" w:rsidR="00912513" w:rsidRPr="007269FB" w:rsidRDefault="00912513" w:rsidP="00912513">
      <w:pPr>
        <w:pStyle w:val="NormalWeb"/>
        <w:tabs>
          <w:tab w:val="left" w:pos="270"/>
          <w:tab w:val="left" w:pos="900"/>
        </w:tabs>
        <w:ind w:left="90" w:hanging="90"/>
        <w:rPr>
          <w:bCs/>
          <w:color w:val="000000" w:themeColor="text1"/>
        </w:rPr>
      </w:pPr>
      <w:r w:rsidRPr="007269FB">
        <w:rPr>
          <w:bCs/>
          <w:color w:val="000000" w:themeColor="text1"/>
        </w:rPr>
        <w:t xml:space="preserve">“As tolerated” means be safe and use common sense; pain, a limp, and swelling are indicators that you are doing too much too soon. If any of these should occur, decrease activity level, ice and elevate the leg.  </w:t>
      </w:r>
    </w:p>
    <w:p w14:paraId="1DF47972" w14:textId="77777777" w:rsidR="00912513" w:rsidRPr="007269FB" w:rsidRDefault="00912513" w:rsidP="00912513">
      <w:pPr>
        <w:pStyle w:val="NormalWeb"/>
        <w:tabs>
          <w:tab w:val="left" w:pos="270"/>
          <w:tab w:val="left" w:pos="900"/>
        </w:tabs>
        <w:ind w:left="90" w:hanging="90"/>
        <w:rPr>
          <w:bCs/>
          <w:color w:val="000000" w:themeColor="text1"/>
        </w:rPr>
      </w:pPr>
      <w:r w:rsidRPr="007269FB">
        <w:rPr>
          <w:bCs/>
          <w:color w:val="000000" w:themeColor="text1"/>
        </w:rPr>
        <w:t>Ice is your friend. Please ice for 20 minutes following each exercise, therapy, or training session.  While your hip remains swollen or feels as if it is, icing should also be done separate from exercise at least three times per day.</w:t>
      </w:r>
    </w:p>
    <w:p w14:paraId="46E3D2CB" w14:textId="77777777" w:rsidR="00912513" w:rsidRPr="007269FB" w:rsidRDefault="00912513" w:rsidP="00912513">
      <w:pPr>
        <w:pStyle w:val="NormalWeb"/>
        <w:tabs>
          <w:tab w:val="left" w:pos="270"/>
          <w:tab w:val="left" w:pos="900"/>
        </w:tabs>
        <w:ind w:left="90" w:hanging="90"/>
        <w:rPr>
          <w:bCs/>
          <w:color w:val="000000" w:themeColor="text1"/>
        </w:rPr>
      </w:pPr>
      <w:r w:rsidRPr="007269FB">
        <w:rPr>
          <w:bCs/>
          <w:color w:val="000000" w:themeColor="text1"/>
        </w:rPr>
        <w:t>Progression through the protocol should be based upon criteria as opposed to dates listed and will vary depending on each individual patient.  These are merely guidelines.</w:t>
      </w:r>
    </w:p>
    <w:p w14:paraId="2D1AA16B" w14:textId="1FCE3AEC" w:rsidR="00912513" w:rsidRDefault="00912513" w:rsidP="00912513">
      <w:pPr>
        <w:pStyle w:val="NormalWeb"/>
        <w:tabs>
          <w:tab w:val="left" w:pos="270"/>
          <w:tab w:val="left" w:pos="900"/>
        </w:tabs>
        <w:ind w:left="90" w:hanging="90"/>
        <w:rPr>
          <w:bCs/>
          <w:color w:val="000000" w:themeColor="text1"/>
        </w:rPr>
      </w:pPr>
      <w:r w:rsidRPr="007269FB">
        <w:rPr>
          <w:bCs/>
          <w:color w:val="000000" w:themeColor="text1"/>
        </w:rPr>
        <w:t>Progress should be agreed upon by the patient and his/her team of providers.</w:t>
      </w:r>
    </w:p>
    <w:p w14:paraId="45B7344B" w14:textId="4E6DEEA1" w:rsidR="00912513" w:rsidRPr="007269FB" w:rsidRDefault="00912513" w:rsidP="00912513">
      <w:pPr>
        <w:pStyle w:val="NormalWeb"/>
        <w:tabs>
          <w:tab w:val="left" w:pos="270"/>
          <w:tab w:val="left" w:pos="900"/>
        </w:tabs>
        <w:ind w:left="90" w:hanging="90"/>
        <w:rPr>
          <w:b/>
          <w:bCs/>
          <w:color w:val="000000" w:themeColor="text1"/>
        </w:rPr>
      </w:pPr>
      <w:r>
        <w:rPr>
          <w:bCs/>
          <w:color w:val="000000" w:themeColor="text1"/>
        </w:rPr>
        <w:t>___________________________________________________________________________</w:t>
      </w:r>
    </w:p>
    <w:p w14:paraId="71AF6062" w14:textId="77777777" w:rsidR="00912513" w:rsidRDefault="00912513" w:rsidP="00912513">
      <w:pPr>
        <w:rPr>
          <w:rFonts w:cs="Arial"/>
          <w:b/>
          <w:bCs/>
          <w:i/>
          <w:color w:val="000000" w:themeColor="text1"/>
          <w:sz w:val="28"/>
        </w:rPr>
      </w:pPr>
    </w:p>
    <w:p w14:paraId="7011799F" w14:textId="7CA8586E" w:rsidR="00912513" w:rsidRDefault="00912513" w:rsidP="00912513">
      <w:pPr>
        <w:rPr>
          <w:rFonts w:cs="Arial"/>
          <w:b/>
          <w:color w:val="000000" w:themeColor="text1"/>
          <w:sz w:val="20"/>
        </w:rPr>
      </w:pPr>
      <w:r w:rsidRPr="007269FB">
        <w:rPr>
          <w:rFonts w:cs="Arial"/>
          <w:b/>
          <w:bCs/>
          <w:i/>
          <w:color w:val="000000" w:themeColor="text1"/>
          <w:sz w:val="28"/>
        </w:rPr>
        <w:t xml:space="preserve">Phase </w:t>
      </w:r>
      <w:r>
        <w:rPr>
          <w:rFonts w:cs="Arial"/>
          <w:b/>
          <w:bCs/>
          <w:i/>
          <w:color w:val="000000" w:themeColor="text1"/>
          <w:sz w:val="28"/>
        </w:rPr>
        <w:t>I:</w:t>
      </w:r>
      <w:r w:rsidRPr="007269FB">
        <w:rPr>
          <w:rFonts w:cs="Arial"/>
          <w:b/>
          <w:bCs/>
          <w:i/>
          <w:color w:val="000000" w:themeColor="text1"/>
          <w:sz w:val="28"/>
        </w:rPr>
        <w:t xml:space="preserve"> – Weeks 1-3</w:t>
      </w:r>
    </w:p>
    <w:p w14:paraId="6973C9DC" w14:textId="77777777" w:rsidR="00912513" w:rsidRPr="005E30F3" w:rsidRDefault="00912513" w:rsidP="00912513">
      <w:pPr>
        <w:pStyle w:val="NormalWeb"/>
      </w:pPr>
      <w:r>
        <w:rPr>
          <w:b/>
          <w:bCs/>
        </w:rPr>
        <w:t xml:space="preserve">Brace: </w:t>
      </w:r>
      <w:r>
        <w:rPr>
          <w:bCs/>
        </w:rPr>
        <w:t>None</w:t>
      </w:r>
    </w:p>
    <w:p w14:paraId="1A13FBEE" w14:textId="77777777" w:rsidR="00912513" w:rsidRDefault="00912513" w:rsidP="00912513">
      <w:pPr>
        <w:pStyle w:val="NormalWeb"/>
      </w:pPr>
      <w:r>
        <w:rPr>
          <w:b/>
          <w:bCs/>
        </w:rPr>
        <w:t xml:space="preserve">Weight Bearing: </w:t>
      </w:r>
      <w:r>
        <w:t>Non-weight bearing with crutches</w:t>
      </w:r>
    </w:p>
    <w:p w14:paraId="0BB4885F" w14:textId="77777777" w:rsidR="00912513" w:rsidRDefault="00912513" w:rsidP="00912513">
      <w:pPr>
        <w:pStyle w:val="NormalWeb"/>
      </w:pPr>
      <w:r>
        <w:rPr>
          <w:b/>
          <w:bCs/>
        </w:rPr>
        <w:t>ROM Goals: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Extension (straight): </w:t>
      </w:r>
      <w:r>
        <w:t>Full</w:t>
      </w:r>
      <w:r>
        <w:tab/>
      </w:r>
      <w:r>
        <w:tab/>
      </w:r>
      <w:r>
        <w:tab/>
      </w:r>
      <w:r>
        <w:tab/>
      </w:r>
      <w:r>
        <w:tab/>
      </w:r>
      <w:r>
        <w:tab/>
      </w:r>
      <w:r>
        <w:tab/>
      </w:r>
      <w:r>
        <w:tab/>
      </w:r>
      <w:r>
        <w:tab/>
      </w:r>
      <w:r>
        <w:rPr>
          <w:b/>
          <w:bCs/>
        </w:rPr>
        <w:t xml:space="preserve">Flexion (bent): </w:t>
      </w:r>
      <w:r>
        <w:t>60 degrees</w:t>
      </w:r>
    </w:p>
    <w:p w14:paraId="27E04CC0" w14:textId="77777777" w:rsidR="00912513" w:rsidRDefault="00912513" w:rsidP="00912513">
      <w:pPr>
        <w:pStyle w:val="NormalWeb"/>
      </w:pPr>
      <w:r>
        <w:rPr>
          <w:b/>
          <w:bCs/>
        </w:rPr>
        <w:t>Therapeutic Exercises:</w:t>
      </w:r>
      <w:r>
        <w:rPr>
          <w:b/>
          <w:bCs/>
        </w:rPr>
        <w:tab/>
      </w:r>
      <w:r>
        <w:rPr>
          <w:b/>
          <w:bCs/>
        </w:rPr>
        <w:tab/>
      </w:r>
      <w:r>
        <w:rPr>
          <w:b/>
          <w:bCs/>
        </w:rPr>
        <w:tab/>
      </w:r>
      <w:r>
        <w:rPr>
          <w:b/>
          <w:bCs/>
        </w:rPr>
        <w:tab/>
      </w:r>
      <w:r>
        <w:rPr>
          <w:b/>
          <w:bCs/>
        </w:rPr>
        <w:tab/>
      </w:r>
      <w:r>
        <w:rPr>
          <w:b/>
          <w:bCs/>
        </w:rPr>
        <w:tab/>
      </w:r>
      <w:r>
        <w:rPr>
          <w:b/>
          <w:bCs/>
        </w:rPr>
        <w:tab/>
      </w:r>
      <w:r>
        <w:rPr>
          <w:b/>
          <w:bCs/>
        </w:rPr>
        <w:tab/>
        <w:t xml:space="preserve">Strengthening: </w:t>
      </w:r>
      <w:r>
        <w:t xml:space="preserve">Quad sets </w:t>
      </w:r>
      <w:r w:rsidRPr="00A01E52">
        <w:t>(squeeze thigh muscles tight)</w:t>
      </w:r>
      <w:r>
        <w:t xml:space="preserve">, four-way SLR </w:t>
      </w:r>
      <w:r w:rsidRPr="00A01E52">
        <w:t xml:space="preserve">(four </w:t>
      </w:r>
      <w:r>
        <w:tab/>
      </w:r>
      <w:r w:rsidRPr="00A01E52">
        <w:t>direction</w:t>
      </w:r>
      <w:r>
        <w:t xml:space="preserve"> straight leg raises</w:t>
      </w:r>
      <w:r w:rsidRPr="00A01E52">
        <w:t xml:space="preserve">: </w:t>
      </w:r>
      <w:r>
        <w:t>f</w:t>
      </w:r>
      <w:r w:rsidRPr="00A01E52">
        <w:t>orward, backward, inside, outside)</w:t>
      </w:r>
      <w:r>
        <w:t xml:space="preserve"> with brace on</w:t>
      </w:r>
      <w:r>
        <w:tab/>
      </w:r>
      <w:r>
        <w:rPr>
          <w:b/>
          <w:bCs/>
        </w:rPr>
        <w:t xml:space="preserve">Conditioning: </w:t>
      </w:r>
      <w:r>
        <w:t xml:space="preserve">UBE </w:t>
      </w:r>
      <w:r w:rsidRPr="00A01E52">
        <w:t>(upper body exercise bike</w:t>
      </w:r>
      <w:r>
        <w:t>)</w:t>
      </w:r>
    </w:p>
    <w:p w14:paraId="62ED29FB" w14:textId="77777777" w:rsidR="00912513" w:rsidRDefault="00912513" w:rsidP="00912513">
      <w:pPr>
        <w:pStyle w:val="NormalWeb"/>
      </w:pPr>
      <w:r>
        <w:rPr>
          <w:b/>
          <w:bCs/>
        </w:rPr>
        <w:t xml:space="preserve">Manual Therapy: </w:t>
      </w:r>
      <w:r>
        <w:t>Patellar mobilization (knee cap slides: up, down, side to side)</w:t>
      </w:r>
    </w:p>
    <w:p w14:paraId="3F705FEB" w14:textId="50BE738B" w:rsidR="00912513" w:rsidRDefault="00912513" w:rsidP="00912513">
      <w:pPr>
        <w:pStyle w:val="NormalWeb"/>
      </w:pPr>
      <w:r>
        <w:rPr>
          <w:b/>
          <w:bCs/>
        </w:rPr>
        <w:t xml:space="preserve">Cryotherapy (ice treatments): </w:t>
      </w:r>
      <w:r>
        <w:t>Three to four</w:t>
      </w:r>
      <w:r>
        <w:t xml:space="preserve"> times a day for 20 minutes</w:t>
      </w:r>
    </w:p>
    <w:p w14:paraId="551C9D20" w14:textId="77777777" w:rsidR="00912513" w:rsidRDefault="00912513" w:rsidP="00912513">
      <w:pPr>
        <w:rPr>
          <w:rFonts w:cs="Arial"/>
          <w:b/>
          <w:bCs/>
          <w:i/>
          <w:color w:val="000000" w:themeColor="text1"/>
          <w:sz w:val="28"/>
        </w:rPr>
      </w:pPr>
    </w:p>
    <w:p w14:paraId="45C4BDE6" w14:textId="77777777" w:rsidR="00912513" w:rsidRPr="007269FB" w:rsidRDefault="00912513" w:rsidP="00912513">
      <w:pPr>
        <w:rPr>
          <w:rFonts w:cs="Arial"/>
          <w:b/>
          <w:bCs/>
          <w:i/>
          <w:color w:val="000000" w:themeColor="text1"/>
          <w:sz w:val="28"/>
        </w:rPr>
      </w:pPr>
    </w:p>
    <w:p w14:paraId="27B60243" w14:textId="3B418ABB" w:rsidR="00912513" w:rsidRPr="007269FB" w:rsidRDefault="00912513" w:rsidP="00912513">
      <w:pPr>
        <w:rPr>
          <w:rFonts w:cs="Arial"/>
          <w:b/>
          <w:bCs/>
          <w:i/>
          <w:color w:val="000000" w:themeColor="text1"/>
          <w:sz w:val="28"/>
        </w:rPr>
      </w:pPr>
      <w:r w:rsidRPr="007269FB">
        <w:rPr>
          <w:rFonts w:cs="Arial"/>
          <w:b/>
          <w:bCs/>
          <w:i/>
          <w:color w:val="000000" w:themeColor="text1"/>
          <w:sz w:val="28"/>
        </w:rPr>
        <w:t xml:space="preserve">Phase </w:t>
      </w:r>
      <w:r>
        <w:rPr>
          <w:rFonts w:cs="Arial"/>
          <w:b/>
          <w:bCs/>
          <w:i/>
          <w:color w:val="000000" w:themeColor="text1"/>
          <w:sz w:val="28"/>
        </w:rPr>
        <w:t>II</w:t>
      </w:r>
      <w:r w:rsidRPr="007269FB">
        <w:rPr>
          <w:rFonts w:cs="Arial"/>
          <w:b/>
          <w:bCs/>
          <w:i/>
          <w:color w:val="000000" w:themeColor="text1"/>
          <w:sz w:val="28"/>
        </w:rPr>
        <w:t>: Weeks 3-4</w:t>
      </w:r>
      <w:r>
        <w:rPr>
          <w:rFonts w:cs="Arial"/>
          <w:b/>
          <w:bCs/>
          <w:i/>
          <w:color w:val="000000" w:themeColor="text1"/>
          <w:sz w:val="28"/>
        </w:rPr>
        <w:t xml:space="preserve"> – Motion Phase</w:t>
      </w:r>
    </w:p>
    <w:p w14:paraId="0C8198CA" w14:textId="77777777" w:rsidR="00912513" w:rsidRDefault="00912513" w:rsidP="00912513">
      <w:pPr>
        <w:pStyle w:val="NormalWeb"/>
      </w:pPr>
      <w:r>
        <w:rPr>
          <w:b/>
          <w:bCs/>
        </w:rPr>
        <w:t xml:space="preserve">Weight Bearing: </w:t>
      </w:r>
      <w:r>
        <w:t>non-weight bearing with crutches</w:t>
      </w:r>
    </w:p>
    <w:p w14:paraId="62CF25B1" w14:textId="77777777" w:rsidR="00912513" w:rsidRDefault="00912513" w:rsidP="00912513">
      <w:pPr>
        <w:pStyle w:val="NormalWeb"/>
      </w:pPr>
      <w:r>
        <w:rPr>
          <w:b/>
          <w:bCs/>
        </w:rPr>
        <w:t>ROM Goals: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Extension: </w:t>
      </w:r>
      <w:r>
        <w:t>Full</w:t>
      </w:r>
      <w:r>
        <w:tab/>
      </w:r>
      <w:r>
        <w:tab/>
      </w:r>
      <w:r>
        <w:tab/>
      </w:r>
      <w:r>
        <w:tab/>
      </w:r>
      <w:r>
        <w:tab/>
      </w:r>
      <w:r>
        <w:tab/>
      </w:r>
      <w:r>
        <w:tab/>
      </w:r>
      <w:r>
        <w:tab/>
      </w:r>
      <w:r>
        <w:tab/>
      </w:r>
      <w:r>
        <w:rPr>
          <w:b/>
          <w:bCs/>
        </w:rPr>
        <w:t xml:space="preserve">Flexion: </w:t>
      </w:r>
      <w:r>
        <w:t>90 degrees</w:t>
      </w:r>
    </w:p>
    <w:p w14:paraId="3FE5ECDD" w14:textId="77777777" w:rsidR="00912513" w:rsidRDefault="00912513" w:rsidP="00912513">
      <w:pPr>
        <w:pStyle w:val="NormalWeb"/>
      </w:pPr>
      <w:r>
        <w:rPr>
          <w:b/>
          <w:bCs/>
        </w:rPr>
        <w:t>Therapeutic Exercises:</w:t>
      </w:r>
      <w:r>
        <w:rPr>
          <w:b/>
          <w:bCs/>
        </w:rPr>
        <w:tab/>
      </w:r>
      <w:r>
        <w:rPr>
          <w:b/>
          <w:bCs/>
        </w:rPr>
        <w:tab/>
      </w:r>
      <w:r>
        <w:rPr>
          <w:b/>
          <w:bCs/>
        </w:rPr>
        <w:tab/>
      </w:r>
      <w:r>
        <w:rPr>
          <w:b/>
          <w:bCs/>
        </w:rPr>
        <w:tab/>
      </w:r>
      <w:r>
        <w:rPr>
          <w:b/>
          <w:bCs/>
        </w:rPr>
        <w:tab/>
      </w:r>
      <w:r>
        <w:rPr>
          <w:b/>
          <w:bCs/>
        </w:rPr>
        <w:tab/>
      </w:r>
      <w:r>
        <w:rPr>
          <w:b/>
          <w:bCs/>
        </w:rPr>
        <w:tab/>
      </w:r>
      <w:r>
        <w:rPr>
          <w:b/>
          <w:bCs/>
        </w:rPr>
        <w:tab/>
        <w:t xml:space="preserve">Strengthening: </w:t>
      </w:r>
      <w:r>
        <w:t>Quad sets, four-way SLR</w:t>
      </w:r>
      <w:r>
        <w:tab/>
      </w:r>
      <w:r>
        <w:tab/>
      </w:r>
      <w:r>
        <w:tab/>
      </w:r>
      <w:r>
        <w:tab/>
      </w:r>
      <w:r>
        <w:tab/>
      </w:r>
      <w:r>
        <w:rPr>
          <w:b/>
          <w:bCs/>
        </w:rPr>
        <w:t xml:space="preserve">Conditioning: </w:t>
      </w:r>
      <w:r>
        <w:t>UBE</w:t>
      </w:r>
    </w:p>
    <w:p w14:paraId="72BCB3E6" w14:textId="77777777" w:rsidR="00912513" w:rsidRDefault="00912513" w:rsidP="00912513">
      <w:pPr>
        <w:pStyle w:val="NormalWeb"/>
        <w:rPr>
          <w:b/>
          <w:bCs/>
        </w:rPr>
      </w:pPr>
      <w:r>
        <w:rPr>
          <w:b/>
          <w:bCs/>
        </w:rPr>
        <w:t xml:space="preserve">Manual Therapy: </w:t>
      </w:r>
    </w:p>
    <w:p w14:paraId="4C4E61AF" w14:textId="77777777" w:rsidR="00912513" w:rsidRPr="00683D34" w:rsidRDefault="00912513" w:rsidP="00912513">
      <w:pPr>
        <w:pStyle w:val="NormalWeb"/>
        <w:numPr>
          <w:ilvl w:val="0"/>
          <w:numId w:val="15"/>
        </w:numPr>
        <w:rPr>
          <w:b/>
          <w:bCs/>
        </w:rPr>
      </w:pPr>
      <w:r>
        <w:t>Patella and joint mobilization, passive knee flexion (not using your leg muscles to bend your knee) to 90 degrees, peri-patellar (around knee cap) soft tissue mobilization</w:t>
      </w:r>
    </w:p>
    <w:p w14:paraId="76065C66" w14:textId="77777777" w:rsidR="00912513" w:rsidRPr="007269FB" w:rsidRDefault="00912513" w:rsidP="00912513">
      <w:pPr>
        <w:rPr>
          <w:rFonts w:cs="Arial"/>
          <w:b/>
          <w:bCs/>
          <w:i/>
          <w:color w:val="000000" w:themeColor="text1"/>
          <w:sz w:val="28"/>
        </w:rPr>
      </w:pPr>
    </w:p>
    <w:p w14:paraId="6D13AF7C" w14:textId="6C1EFE57" w:rsidR="00912513" w:rsidRPr="007269FB" w:rsidRDefault="00912513" w:rsidP="00912513">
      <w:pPr>
        <w:rPr>
          <w:rFonts w:cs="Arial"/>
          <w:b/>
          <w:bCs/>
          <w:i/>
          <w:color w:val="000000" w:themeColor="text1"/>
          <w:sz w:val="28"/>
        </w:rPr>
      </w:pPr>
      <w:r w:rsidRPr="007269FB">
        <w:rPr>
          <w:rFonts w:cs="Arial"/>
          <w:b/>
          <w:bCs/>
          <w:i/>
          <w:color w:val="000000" w:themeColor="text1"/>
          <w:sz w:val="28"/>
        </w:rPr>
        <w:t xml:space="preserve">Phase </w:t>
      </w:r>
      <w:r>
        <w:rPr>
          <w:rFonts w:cs="Arial"/>
          <w:b/>
          <w:bCs/>
          <w:i/>
          <w:color w:val="000000" w:themeColor="text1"/>
          <w:sz w:val="28"/>
        </w:rPr>
        <w:t>III</w:t>
      </w:r>
      <w:r w:rsidRPr="007269FB">
        <w:rPr>
          <w:rFonts w:cs="Arial"/>
          <w:b/>
          <w:bCs/>
          <w:i/>
          <w:color w:val="000000" w:themeColor="text1"/>
          <w:sz w:val="28"/>
        </w:rPr>
        <w:t xml:space="preserve">:  Weeks </w:t>
      </w:r>
      <w:r>
        <w:rPr>
          <w:rFonts w:cs="Arial"/>
          <w:b/>
          <w:bCs/>
          <w:i/>
          <w:color w:val="000000" w:themeColor="text1"/>
          <w:sz w:val="28"/>
        </w:rPr>
        <w:t>5-6 – Strengthening Phase</w:t>
      </w:r>
    </w:p>
    <w:p w14:paraId="274020C2" w14:textId="77777777" w:rsidR="00912513" w:rsidRDefault="00912513" w:rsidP="00912513">
      <w:pPr>
        <w:pStyle w:val="NormalWeb"/>
      </w:pPr>
      <w:r>
        <w:rPr>
          <w:b/>
          <w:bCs/>
        </w:rPr>
        <w:t xml:space="preserve">Weight Bearing: </w:t>
      </w:r>
      <w:r>
        <w:t>Partial (25-50%) weight bearing with crutches</w:t>
      </w:r>
    </w:p>
    <w:p w14:paraId="62357DED" w14:textId="77777777" w:rsidR="00912513" w:rsidRDefault="00912513" w:rsidP="00912513">
      <w:pPr>
        <w:pStyle w:val="NormalWeb"/>
      </w:pPr>
      <w:r>
        <w:rPr>
          <w:b/>
          <w:bCs/>
        </w:rPr>
        <w:t>ROM Goals: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Extension: </w:t>
      </w:r>
      <w:r>
        <w:t>Full</w:t>
      </w:r>
      <w:r>
        <w:tab/>
      </w:r>
      <w:r>
        <w:tab/>
      </w:r>
      <w:r>
        <w:tab/>
      </w:r>
      <w:r>
        <w:tab/>
      </w:r>
      <w:r>
        <w:tab/>
      </w:r>
      <w:r>
        <w:tab/>
      </w:r>
      <w:r>
        <w:tab/>
      </w:r>
      <w:r>
        <w:tab/>
      </w:r>
      <w:r>
        <w:tab/>
      </w:r>
      <w:r>
        <w:rPr>
          <w:b/>
          <w:bCs/>
        </w:rPr>
        <w:t xml:space="preserve">Flexion: </w:t>
      </w:r>
      <w:r>
        <w:t>120 degrees</w:t>
      </w:r>
    </w:p>
    <w:p w14:paraId="392CE9EE" w14:textId="77777777" w:rsidR="00912513" w:rsidRDefault="00912513" w:rsidP="00912513">
      <w:pPr>
        <w:pStyle w:val="NormalWeb"/>
      </w:pPr>
      <w:r>
        <w:rPr>
          <w:b/>
          <w:bCs/>
        </w:rPr>
        <w:t>Therapeutic Exercises:</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Strengthening: </w:t>
      </w:r>
      <w:r>
        <w:rPr>
          <w:bCs/>
        </w:rPr>
        <w:t>4-way SLR</w:t>
      </w:r>
      <w:r>
        <w:rPr>
          <w:bCs/>
        </w:rPr>
        <w:tab/>
      </w:r>
      <w:r>
        <w:rPr>
          <w:bCs/>
        </w:rPr>
        <w:tab/>
      </w:r>
      <w:r>
        <w:rPr>
          <w:bCs/>
        </w:rPr>
        <w:tab/>
      </w:r>
      <w:r>
        <w:rPr>
          <w:bCs/>
        </w:rPr>
        <w:tab/>
      </w:r>
      <w:r>
        <w:rPr>
          <w:bCs/>
        </w:rPr>
        <w:tab/>
      </w:r>
      <w:r>
        <w:rPr>
          <w:bCs/>
        </w:rPr>
        <w:tab/>
      </w:r>
      <w:r>
        <w:rPr>
          <w:b/>
          <w:bCs/>
        </w:rPr>
        <w:t xml:space="preserve">Proprioception: </w:t>
      </w:r>
      <w:r>
        <w:rPr>
          <w:bCs/>
        </w:rPr>
        <w:t xml:space="preserve">Weight shifting, </w:t>
      </w:r>
      <w:r>
        <w:t>Weight shifting, Balance activities</w:t>
      </w:r>
      <w:r>
        <w:tab/>
      </w:r>
      <w:r>
        <w:tab/>
      </w:r>
      <w:r>
        <w:rPr>
          <w:b/>
          <w:bCs/>
        </w:rPr>
        <w:t>Conditioning:</w:t>
      </w:r>
      <w:r>
        <w:rPr>
          <w:b/>
          <w:bCs/>
        </w:rPr>
        <w:tab/>
      </w:r>
      <w:r>
        <w:t>UBE, Stationary bike less than 15 minutes with minimal resistance</w:t>
      </w:r>
    </w:p>
    <w:p w14:paraId="437C7735" w14:textId="77777777" w:rsidR="00912513" w:rsidRDefault="00912513" w:rsidP="00912513">
      <w:pPr>
        <w:pStyle w:val="NormalWeb"/>
        <w:rPr>
          <w:b/>
          <w:bCs/>
        </w:rPr>
      </w:pPr>
    </w:p>
    <w:p w14:paraId="0B171A78" w14:textId="35637496" w:rsidR="00912513" w:rsidRDefault="00912513" w:rsidP="00912513">
      <w:pPr>
        <w:pStyle w:val="NormalWeb"/>
        <w:rPr>
          <w:b/>
          <w:bCs/>
        </w:rPr>
      </w:pPr>
      <w:r>
        <w:rPr>
          <w:b/>
          <w:bCs/>
        </w:rPr>
        <w:lastRenderedPageBreak/>
        <w:t xml:space="preserve">Manual Therapy: </w:t>
      </w:r>
    </w:p>
    <w:p w14:paraId="105F1A41" w14:textId="77777777" w:rsidR="00912513" w:rsidRDefault="00912513" w:rsidP="00912513">
      <w:pPr>
        <w:pStyle w:val="NormalWeb"/>
        <w:numPr>
          <w:ilvl w:val="0"/>
          <w:numId w:val="15"/>
        </w:numPr>
      </w:pPr>
      <w:r>
        <w:t>Patella and joint mobilization, passive knee flexion to 120 degrees, peri-patellar soft tissue mobilization</w:t>
      </w:r>
    </w:p>
    <w:p w14:paraId="2B7EECFB" w14:textId="77777777" w:rsidR="00912513" w:rsidRPr="007269FB" w:rsidRDefault="00912513" w:rsidP="00912513">
      <w:pPr>
        <w:ind w:left="1440"/>
        <w:rPr>
          <w:color w:val="000000" w:themeColor="text1"/>
        </w:rPr>
      </w:pPr>
    </w:p>
    <w:p w14:paraId="3F5629F5" w14:textId="77777777" w:rsidR="00912513" w:rsidRPr="007269FB" w:rsidRDefault="00912513" w:rsidP="00912513">
      <w:pPr>
        <w:rPr>
          <w:rFonts w:cs="Arial"/>
          <w:b/>
          <w:bCs/>
          <w:i/>
          <w:color w:val="000000" w:themeColor="text1"/>
          <w:sz w:val="28"/>
        </w:rPr>
      </w:pPr>
      <w:r w:rsidRPr="007269FB">
        <w:rPr>
          <w:rFonts w:cs="Arial"/>
          <w:b/>
          <w:bCs/>
          <w:i/>
          <w:color w:val="000000" w:themeColor="text1"/>
          <w:sz w:val="28"/>
        </w:rPr>
        <w:t xml:space="preserve">Phase IV: Weeks </w:t>
      </w:r>
      <w:r>
        <w:rPr>
          <w:rFonts w:cs="Arial"/>
          <w:b/>
          <w:bCs/>
          <w:i/>
          <w:color w:val="000000" w:themeColor="text1"/>
          <w:sz w:val="28"/>
        </w:rPr>
        <w:t>7-8 – Advanced Strengthening Phase</w:t>
      </w:r>
    </w:p>
    <w:p w14:paraId="67946E7F" w14:textId="77777777" w:rsidR="00912513" w:rsidRDefault="00912513" w:rsidP="00912513">
      <w:pPr>
        <w:pStyle w:val="NormalWeb"/>
        <w:rPr>
          <w:bCs/>
        </w:rPr>
      </w:pPr>
      <w:r>
        <w:rPr>
          <w:b/>
          <w:bCs/>
        </w:rPr>
        <w:t>Weight Bearing:</w:t>
      </w:r>
      <w:r>
        <w:rPr>
          <w:bCs/>
        </w:rPr>
        <w:t xml:space="preserve"> Progressing to full weight bearing without crutches</w:t>
      </w:r>
    </w:p>
    <w:p w14:paraId="445FFDD1" w14:textId="77777777" w:rsidR="00912513" w:rsidRDefault="00912513" w:rsidP="00912513">
      <w:pPr>
        <w:pStyle w:val="NormalWeb"/>
        <w:rPr>
          <w:bCs/>
        </w:rPr>
      </w:pPr>
      <w:r>
        <w:rPr>
          <w:b/>
          <w:bCs/>
        </w:rPr>
        <w:t xml:space="preserve">ROM: </w:t>
      </w:r>
      <w:r>
        <w:rPr>
          <w:bCs/>
        </w:rPr>
        <w:t>Full</w:t>
      </w:r>
    </w:p>
    <w:p w14:paraId="3199022F" w14:textId="77777777" w:rsidR="00912513" w:rsidRDefault="00912513" w:rsidP="00912513">
      <w:pPr>
        <w:pStyle w:val="NormalWeb"/>
      </w:pPr>
      <w:r>
        <w:rPr>
          <w:b/>
          <w:bCs/>
        </w:rPr>
        <w:t xml:space="preserve">Therapeutic Exercises: </w:t>
      </w:r>
      <w:r>
        <w:rPr>
          <w:b/>
          <w:bCs/>
        </w:rPr>
        <w:tab/>
      </w:r>
      <w:r>
        <w:rPr>
          <w:b/>
          <w:bCs/>
        </w:rPr>
        <w:tab/>
      </w:r>
      <w:r>
        <w:rPr>
          <w:b/>
          <w:bCs/>
        </w:rPr>
        <w:tab/>
      </w:r>
      <w:r>
        <w:rPr>
          <w:b/>
          <w:bCs/>
        </w:rPr>
        <w:tab/>
      </w:r>
      <w:r>
        <w:rPr>
          <w:b/>
          <w:bCs/>
        </w:rPr>
        <w:tab/>
      </w:r>
      <w:r>
        <w:rPr>
          <w:b/>
          <w:bCs/>
        </w:rPr>
        <w:tab/>
      </w:r>
      <w:r>
        <w:rPr>
          <w:b/>
          <w:bCs/>
        </w:rPr>
        <w:tab/>
      </w:r>
      <w:r>
        <w:rPr>
          <w:b/>
          <w:bCs/>
        </w:rPr>
        <w:tab/>
        <w:t xml:space="preserve">Strengthening: </w:t>
      </w:r>
      <w:r>
        <w:t>Initiate Closed chain activities, Hamstrings exercises</w:t>
      </w:r>
      <w:r>
        <w:tab/>
      </w:r>
      <w:r>
        <w:rPr>
          <w:b/>
          <w:bCs/>
        </w:rPr>
        <w:t xml:space="preserve">Proprioception: </w:t>
      </w:r>
      <w:r>
        <w:t>Weight shifting, Single leg balance activities</w:t>
      </w:r>
      <w:r>
        <w:tab/>
      </w:r>
      <w:r>
        <w:tab/>
      </w:r>
      <w:r>
        <w:tab/>
      </w:r>
      <w:r>
        <w:rPr>
          <w:b/>
          <w:bCs/>
        </w:rPr>
        <w:t xml:space="preserve">Conditioning: </w:t>
      </w:r>
      <w:r>
        <w:t>UBE, Stationary bike</w:t>
      </w:r>
    </w:p>
    <w:p w14:paraId="55F594F2" w14:textId="77777777" w:rsidR="00912513" w:rsidRPr="007269FB" w:rsidRDefault="00912513" w:rsidP="00912513">
      <w:pPr>
        <w:pStyle w:val="NormalWeb"/>
      </w:pPr>
      <w:r>
        <w:rPr>
          <w:b/>
          <w:bCs/>
        </w:rPr>
        <w:t xml:space="preserve">Manual Therapy: </w:t>
      </w:r>
      <w:r>
        <w:t>Patellar and joint mobilization</w:t>
      </w:r>
    </w:p>
    <w:p w14:paraId="495FF9E1" w14:textId="77777777" w:rsidR="00912513" w:rsidRPr="007269FB" w:rsidRDefault="00912513" w:rsidP="00912513">
      <w:pPr>
        <w:rPr>
          <w:rFonts w:cs="Arial"/>
          <w:color w:val="000000" w:themeColor="text1"/>
          <w:sz w:val="20"/>
        </w:rPr>
      </w:pPr>
    </w:p>
    <w:p w14:paraId="6EB1963A" w14:textId="77777777" w:rsidR="00912513" w:rsidRDefault="00912513" w:rsidP="00912513">
      <w:pPr>
        <w:rPr>
          <w:rFonts w:cs="Arial"/>
          <w:b/>
          <w:bCs/>
          <w:i/>
          <w:color w:val="000000" w:themeColor="text1"/>
          <w:sz w:val="28"/>
        </w:rPr>
      </w:pPr>
    </w:p>
    <w:p w14:paraId="02021125" w14:textId="60BDDC19" w:rsidR="00912513" w:rsidRPr="007269FB" w:rsidRDefault="00912513" w:rsidP="00912513">
      <w:pPr>
        <w:rPr>
          <w:rFonts w:cs="Arial"/>
          <w:b/>
          <w:bCs/>
          <w:i/>
          <w:color w:val="000000" w:themeColor="text1"/>
          <w:sz w:val="28"/>
        </w:rPr>
      </w:pPr>
      <w:r w:rsidRPr="007269FB">
        <w:rPr>
          <w:rFonts w:cs="Arial"/>
          <w:b/>
          <w:bCs/>
          <w:i/>
          <w:color w:val="000000" w:themeColor="text1"/>
          <w:sz w:val="28"/>
        </w:rPr>
        <w:t>Phase V: Week</w:t>
      </w:r>
      <w:r>
        <w:rPr>
          <w:rFonts w:cs="Arial"/>
          <w:b/>
          <w:bCs/>
          <w:i/>
          <w:color w:val="000000" w:themeColor="text1"/>
          <w:sz w:val="28"/>
        </w:rPr>
        <w:t>s 9-12 – Early Sport Phase</w:t>
      </w:r>
    </w:p>
    <w:p w14:paraId="24587B34" w14:textId="77777777" w:rsidR="00912513" w:rsidRDefault="00912513" w:rsidP="00912513">
      <w:pPr>
        <w:pStyle w:val="NormalWeb"/>
        <w:rPr>
          <w:bCs/>
        </w:rPr>
      </w:pPr>
      <w:r>
        <w:rPr>
          <w:b/>
          <w:bCs/>
        </w:rPr>
        <w:t>Weight Bearing:</w:t>
      </w:r>
      <w:r>
        <w:rPr>
          <w:bCs/>
        </w:rPr>
        <w:t xml:space="preserve"> Full</w:t>
      </w:r>
    </w:p>
    <w:p w14:paraId="717B4DA9" w14:textId="77777777" w:rsidR="00912513" w:rsidRPr="006332BC" w:rsidRDefault="00912513" w:rsidP="00912513">
      <w:pPr>
        <w:pStyle w:val="NormalWeb"/>
        <w:rPr>
          <w:b/>
          <w:u w:val="single"/>
        </w:rPr>
      </w:pPr>
      <w:r>
        <w:rPr>
          <w:b/>
          <w:bCs/>
        </w:rPr>
        <w:t xml:space="preserve">Therapeutic exercises: </w:t>
      </w:r>
      <w:r>
        <w:rPr>
          <w:b/>
          <w:bCs/>
        </w:rPr>
        <w:tab/>
      </w:r>
      <w:r>
        <w:rPr>
          <w:b/>
          <w:bCs/>
        </w:rPr>
        <w:tab/>
      </w:r>
      <w:r>
        <w:rPr>
          <w:b/>
          <w:bCs/>
        </w:rPr>
        <w:tab/>
      </w:r>
      <w:r>
        <w:rPr>
          <w:b/>
          <w:bCs/>
        </w:rPr>
        <w:tab/>
      </w:r>
      <w:r>
        <w:rPr>
          <w:b/>
          <w:bCs/>
        </w:rPr>
        <w:tab/>
      </w:r>
      <w:r>
        <w:rPr>
          <w:b/>
          <w:bCs/>
        </w:rPr>
        <w:tab/>
      </w:r>
      <w:r>
        <w:rPr>
          <w:b/>
          <w:bCs/>
        </w:rPr>
        <w:tab/>
      </w:r>
      <w:r>
        <w:rPr>
          <w:b/>
          <w:bCs/>
        </w:rPr>
        <w:tab/>
        <w:t xml:space="preserve">Strengthening: </w:t>
      </w:r>
      <w:r>
        <w:t>Progress Closed chain, continue hamstrings</w:t>
      </w:r>
      <w:r>
        <w:tab/>
      </w:r>
      <w:r>
        <w:tab/>
      </w:r>
      <w:r>
        <w:rPr>
          <w:b/>
          <w:bCs/>
        </w:rPr>
        <w:t xml:space="preserve">Proprioception: </w:t>
      </w:r>
      <w:r>
        <w:t>Weight shifting, Single leg balance</w:t>
      </w:r>
      <w:r>
        <w:tab/>
      </w:r>
      <w:r>
        <w:tab/>
      </w:r>
      <w:r>
        <w:tab/>
      </w:r>
      <w:r>
        <w:tab/>
      </w:r>
      <w:r>
        <w:rPr>
          <w:b/>
          <w:bCs/>
        </w:rPr>
        <w:t>Conditioning:</w:t>
      </w:r>
      <w:r>
        <w:rPr>
          <w:b/>
          <w:bCs/>
        </w:rPr>
        <w:tab/>
      </w:r>
      <w:r>
        <w:t>UBE, Stationary bike, Elliptical, Cross trainer</w:t>
      </w:r>
      <w:r>
        <w:tab/>
      </w:r>
      <w:r>
        <w:tab/>
      </w:r>
      <w:r>
        <w:tab/>
      </w:r>
      <w:r>
        <w:tab/>
      </w:r>
      <w:r>
        <w:tab/>
      </w:r>
      <w:r>
        <w:tab/>
      </w:r>
      <w:r>
        <w:tab/>
        <w:t>BEGIN straight running on treadmill</w:t>
      </w:r>
    </w:p>
    <w:p w14:paraId="31B09441" w14:textId="77777777" w:rsidR="00912513" w:rsidRDefault="00912513" w:rsidP="00912513">
      <w:pPr>
        <w:rPr>
          <w:rFonts w:cs="Arial"/>
          <w:b/>
          <w:bCs/>
          <w:i/>
          <w:color w:val="000000" w:themeColor="text1"/>
          <w:sz w:val="28"/>
        </w:rPr>
      </w:pPr>
    </w:p>
    <w:p w14:paraId="1710208F" w14:textId="77777777" w:rsidR="00912513" w:rsidRDefault="00912513" w:rsidP="00912513">
      <w:pPr>
        <w:rPr>
          <w:rFonts w:cs="Arial"/>
          <w:b/>
          <w:bCs/>
          <w:i/>
          <w:color w:val="000000" w:themeColor="text1"/>
          <w:sz w:val="28"/>
        </w:rPr>
      </w:pPr>
    </w:p>
    <w:p w14:paraId="17F5B2FE" w14:textId="77777777" w:rsidR="00912513" w:rsidRDefault="00912513" w:rsidP="00912513">
      <w:pPr>
        <w:rPr>
          <w:rFonts w:cs="Arial"/>
          <w:b/>
          <w:bCs/>
          <w:i/>
          <w:color w:val="000000" w:themeColor="text1"/>
          <w:sz w:val="28"/>
        </w:rPr>
      </w:pPr>
    </w:p>
    <w:p w14:paraId="225F4016" w14:textId="2DDD2589" w:rsidR="00912513" w:rsidRDefault="00912513" w:rsidP="00912513">
      <w:pPr>
        <w:rPr>
          <w:rFonts w:cs="Arial"/>
          <w:b/>
          <w:bCs/>
          <w:i/>
          <w:color w:val="000000" w:themeColor="text1"/>
          <w:sz w:val="28"/>
        </w:rPr>
      </w:pPr>
      <w:r w:rsidRPr="007269FB">
        <w:rPr>
          <w:rFonts w:cs="Arial"/>
          <w:b/>
          <w:bCs/>
          <w:i/>
          <w:color w:val="000000" w:themeColor="text1"/>
          <w:sz w:val="28"/>
        </w:rPr>
        <w:lastRenderedPageBreak/>
        <w:t>Phase V</w:t>
      </w:r>
      <w:r>
        <w:rPr>
          <w:rFonts w:cs="Arial"/>
          <w:b/>
          <w:bCs/>
          <w:i/>
          <w:color w:val="000000" w:themeColor="text1"/>
          <w:sz w:val="28"/>
        </w:rPr>
        <w:t>I</w:t>
      </w:r>
      <w:r w:rsidRPr="007269FB">
        <w:rPr>
          <w:rFonts w:cs="Arial"/>
          <w:b/>
          <w:bCs/>
          <w:i/>
          <w:color w:val="000000" w:themeColor="text1"/>
          <w:sz w:val="28"/>
        </w:rPr>
        <w:t xml:space="preserve">: </w:t>
      </w:r>
      <w:r>
        <w:rPr>
          <w:rFonts w:cs="Arial"/>
          <w:b/>
          <w:bCs/>
          <w:i/>
          <w:color w:val="000000" w:themeColor="text1"/>
          <w:sz w:val="28"/>
        </w:rPr>
        <w:t>Months 3-6 – Conditioning/Sport Phase</w:t>
      </w:r>
    </w:p>
    <w:p w14:paraId="3B2A50DA" w14:textId="77777777" w:rsidR="00912513" w:rsidRPr="000F7349" w:rsidRDefault="00912513" w:rsidP="00912513">
      <w:pPr>
        <w:pStyle w:val="NormalWeb"/>
        <w:rPr>
          <w:bCs/>
        </w:rPr>
      </w:pPr>
      <w:r>
        <w:rPr>
          <w:b/>
        </w:rPr>
        <w:t xml:space="preserve">Therapeutic Exercises: </w:t>
      </w:r>
      <w:r>
        <w:rPr>
          <w:b/>
        </w:rPr>
        <w:tab/>
      </w:r>
      <w:r>
        <w:rPr>
          <w:b/>
        </w:rPr>
        <w:tab/>
      </w:r>
      <w:r>
        <w:rPr>
          <w:b/>
        </w:rPr>
        <w:tab/>
      </w:r>
      <w:r>
        <w:rPr>
          <w:b/>
        </w:rPr>
        <w:tab/>
      </w:r>
      <w:r>
        <w:rPr>
          <w:b/>
        </w:rPr>
        <w:tab/>
      </w:r>
      <w:r>
        <w:rPr>
          <w:b/>
        </w:rPr>
        <w:tab/>
      </w:r>
      <w:r>
        <w:rPr>
          <w:b/>
        </w:rPr>
        <w:tab/>
      </w:r>
      <w:r>
        <w:rPr>
          <w:b/>
        </w:rPr>
        <w:tab/>
        <w:t xml:space="preserve">Strengthening: </w:t>
      </w:r>
      <w:r>
        <w:t xml:space="preserve">Closed chain, Multi plane single leg, Hamstrings </w:t>
      </w:r>
      <w:r>
        <w:tab/>
      </w:r>
      <w:r>
        <w:rPr>
          <w:b/>
        </w:rPr>
        <w:t xml:space="preserve">Proprioception: </w:t>
      </w:r>
      <w:r>
        <w:t xml:space="preserve">Weight shifting, Excursion testing, Balance activities </w:t>
      </w:r>
      <w:r>
        <w:tab/>
      </w:r>
      <w:r>
        <w:tab/>
      </w:r>
      <w:r>
        <w:rPr>
          <w:b/>
        </w:rPr>
        <w:t>Conditioning:</w:t>
      </w:r>
      <w:r>
        <w:rPr>
          <w:b/>
        </w:rPr>
        <w:tab/>
      </w:r>
      <w:r>
        <w:t>Continue UBE, Stationary Bike, Elliptical machine, Ski machine</w:t>
      </w:r>
      <w:r>
        <w:tab/>
      </w:r>
      <w:r>
        <w:tab/>
      </w:r>
      <w:r>
        <w:tab/>
      </w:r>
      <w:r>
        <w:tab/>
      </w:r>
      <w:r>
        <w:tab/>
        <w:t>BEGIN running outside, cutting and jumping activities</w:t>
      </w:r>
    </w:p>
    <w:p w14:paraId="1D33F0BB" w14:textId="77777777" w:rsidR="00912513" w:rsidRDefault="00912513" w:rsidP="00912513">
      <w:pPr>
        <w:pStyle w:val="NormalWeb"/>
        <w:rPr>
          <w:color w:val="000000" w:themeColor="text1"/>
        </w:rPr>
      </w:pPr>
    </w:p>
    <w:p w14:paraId="6CA6E7FC" w14:textId="77777777" w:rsidR="00912513" w:rsidRDefault="00912513" w:rsidP="00912513">
      <w:pPr>
        <w:pStyle w:val="NormalWeb"/>
        <w:rPr>
          <w:color w:val="000000" w:themeColor="text1"/>
        </w:rPr>
      </w:pPr>
    </w:p>
    <w:p w14:paraId="5A1E9546" w14:textId="77777777" w:rsidR="00912513" w:rsidRPr="007269FB" w:rsidRDefault="00912513" w:rsidP="00912513">
      <w:pPr>
        <w:pStyle w:val="NormalWeb"/>
        <w:rPr>
          <w:color w:val="000000" w:themeColor="text1"/>
        </w:rPr>
      </w:pPr>
      <w:r w:rsidRPr="007269FB">
        <w:rPr>
          <w:color w:val="000000" w:themeColor="text1"/>
        </w:rPr>
        <w:t>In addition to ongoing strength, balance, agility, and cardio conditioning, initiate sport-specific plyometric activities as tolerated such as:</w:t>
      </w:r>
    </w:p>
    <w:p w14:paraId="62517977" w14:textId="77777777" w:rsidR="00912513" w:rsidRPr="007269FB" w:rsidRDefault="00912513" w:rsidP="00912513">
      <w:pPr>
        <w:pStyle w:val="NormalWeb"/>
        <w:rPr>
          <w:color w:val="000000" w:themeColor="text1"/>
        </w:rPr>
      </w:pPr>
      <w:r w:rsidRPr="007269FB">
        <w:rPr>
          <w:b/>
          <w:color w:val="000000" w:themeColor="text1"/>
        </w:rPr>
        <w:t>Soccer/Football:</w:t>
      </w:r>
      <w:r w:rsidRPr="007269FB">
        <w:rPr>
          <w:i/>
          <w:color w:val="000000" w:themeColor="text1"/>
        </w:rPr>
        <w:t xml:space="preserve">  </w:t>
      </w:r>
      <w:r w:rsidRPr="0075187F">
        <w:rPr>
          <w:color w:val="000000" w:themeColor="text1"/>
        </w:rPr>
        <w:t>2-foot</w:t>
      </w:r>
      <w:r w:rsidRPr="007269FB">
        <w:rPr>
          <w:color w:val="000000" w:themeColor="text1"/>
        </w:rPr>
        <w:t xml:space="preserve"> ankle hop, double-leg hop, front barrier hop, lateral barrier hop, single-leg hop, power skip, backward skip, double-arm alternate-leg bound, and cycled split squat jump</w:t>
      </w:r>
    </w:p>
    <w:p w14:paraId="6AADBEAB" w14:textId="77777777" w:rsidR="00912513" w:rsidRPr="007269FB" w:rsidRDefault="00912513" w:rsidP="00912513">
      <w:pPr>
        <w:pStyle w:val="NormalWeb"/>
        <w:rPr>
          <w:color w:val="000000" w:themeColor="text1"/>
        </w:rPr>
      </w:pPr>
      <w:r w:rsidRPr="007269FB">
        <w:rPr>
          <w:b/>
          <w:color w:val="000000" w:themeColor="text1"/>
        </w:rPr>
        <w:t>Basketball/Volleyball:</w:t>
      </w:r>
      <w:r w:rsidRPr="007269FB">
        <w:rPr>
          <w:color w:val="000000" w:themeColor="text1"/>
        </w:rPr>
        <w:t xml:space="preserve">  </w:t>
      </w:r>
      <w:r w:rsidRPr="0075187F">
        <w:rPr>
          <w:color w:val="000000" w:themeColor="text1"/>
        </w:rPr>
        <w:t>2-foot</w:t>
      </w:r>
      <w:r w:rsidRPr="007269FB">
        <w:rPr>
          <w:color w:val="000000" w:themeColor="text1"/>
        </w:rPr>
        <w:t xml:space="preserve"> ankle hop, double-leg hop, squat jump, double-leg vertical jump, single-leg hop, single-leg vertical jump, power skip, backward skip, double-arm alternate-leg bound, alternate-leg push off box drill, and side-to-side push-off box drill </w:t>
      </w:r>
    </w:p>
    <w:p w14:paraId="26788A4D" w14:textId="77777777" w:rsidR="00912513" w:rsidRPr="007269FB" w:rsidRDefault="00912513" w:rsidP="00912513">
      <w:pPr>
        <w:pStyle w:val="NormalWeb"/>
        <w:rPr>
          <w:color w:val="000000" w:themeColor="text1"/>
        </w:rPr>
      </w:pPr>
      <w:r w:rsidRPr="007269FB">
        <w:rPr>
          <w:b/>
          <w:color w:val="000000" w:themeColor="text1"/>
        </w:rPr>
        <w:t>Baseball/Softball/Overhead throwing sports:</w:t>
      </w:r>
      <w:r w:rsidRPr="007269FB">
        <w:rPr>
          <w:color w:val="000000" w:themeColor="text1"/>
        </w:rPr>
        <w:t xml:space="preserve">  </w:t>
      </w:r>
      <w:r w:rsidRPr="0075187F">
        <w:rPr>
          <w:color w:val="000000" w:themeColor="text1"/>
        </w:rPr>
        <w:t>2-foot</w:t>
      </w:r>
      <w:r w:rsidRPr="007269FB">
        <w:rPr>
          <w:color w:val="000000" w:themeColor="text1"/>
        </w:rPr>
        <w:t xml:space="preserve"> ankle hop, double-leg hop, front barrier hop, lateral barrier hop, single-leg hop, power skip, backward skip, double-arm alternate-leg bound, cycled split squat jump, and return to throwing program</w:t>
      </w:r>
    </w:p>
    <w:p w14:paraId="795E8030" w14:textId="77777777" w:rsidR="00912513" w:rsidRPr="007269FB" w:rsidRDefault="00912513" w:rsidP="00912513">
      <w:pPr>
        <w:rPr>
          <w:rFonts w:cs="Arial"/>
          <w:b/>
          <w:bCs/>
          <w:i/>
          <w:color w:val="000000" w:themeColor="text1"/>
          <w:sz w:val="28"/>
        </w:rPr>
      </w:pPr>
    </w:p>
    <w:p w14:paraId="3968B7EF" w14:textId="77777777" w:rsidR="00912513" w:rsidRPr="007269FB" w:rsidRDefault="00912513" w:rsidP="00912513">
      <w:pPr>
        <w:jc w:val="center"/>
        <w:rPr>
          <w:rFonts w:cs="Arial"/>
          <w:b/>
          <w:bCs/>
          <w:i/>
          <w:color w:val="000000" w:themeColor="text1"/>
          <w:sz w:val="28"/>
        </w:rPr>
      </w:pPr>
    </w:p>
    <w:p w14:paraId="01652777" w14:textId="77777777" w:rsidR="00912513" w:rsidRPr="007269FB" w:rsidRDefault="00912513" w:rsidP="00912513">
      <w:pPr>
        <w:rPr>
          <w:rFonts w:cs="Arial"/>
          <w:color w:val="000000" w:themeColor="text1"/>
          <w:sz w:val="22"/>
        </w:rPr>
      </w:pPr>
    </w:p>
    <w:p w14:paraId="20A7B954" w14:textId="77777777" w:rsidR="00912513" w:rsidRPr="007269FB" w:rsidRDefault="00912513" w:rsidP="00912513">
      <w:pPr>
        <w:tabs>
          <w:tab w:val="left" w:pos="10800"/>
        </w:tabs>
        <w:ind w:right="630" w:firstLine="360"/>
        <w:jc w:val="center"/>
        <w:rPr>
          <w:i/>
          <w:color w:val="000000" w:themeColor="text1"/>
          <w:sz w:val="28"/>
          <w:szCs w:val="28"/>
        </w:rPr>
      </w:pPr>
    </w:p>
    <w:p w14:paraId="5D7D8EBA" w14:textId="77777777" w:rsidR="00912513" w:rsidRPr="007269FB" w:rsidRDefault="00912513" w:rsidP="00912513">
      <w:pPr>
        <w:jc w:val="center"/>
        <w:rPr>
          <w:color w:val="000000" w:themeColor="text1"/>
        </w:rPr>
      </w:pPr>
    </w:p>
    <w:p w14:paraId="34D9584A" w14:textId="77777777" w:rsidR="00912513" w:rsidRPr="007269FB" w:rsidRDefault="00912513" w:rsidP="00912513">
      <w:pPr>
        <w:rPr>
          <w:color w:val="000000" w:themeColor="text1"/>
        </w:rPr>
      </w:pPr>
    </w:p>
    <w:p w14:paraId="1BA64DC0" w14:textId="61F7B4BA" w:rsidR="00FD5EFD" w:rsidRDefault="00FD5EFD" w:rsidP="00A555E8">
      <w:pPr>
        <w:rPr>
          <w:rFonts w:cs="Arial"/>
          <w:b/>
          <w:bCs/>
          <w:i/>
          <w:sz w:val="28"/>
        </w:rPr>
      </w:pPr>
    </w:p>
    <w:p w14:paraId="76DD219A" w14:textId="77777777" w:rsidR="00A555E8" w:rsidRPr="00A555E8" w:rsidRDefault="00A555E8" w:rsidP="00A555E8">
      <w:pPr>
        <w:rPr>
          <w:rFonts w:cs="Arial"/>
          <w:iCs/>
        </w:rPr>
      </w:pPr>
    </w:p>
    <w:sectPr w:rsidR="00A555E8" w:rsidRPr="00A555E8"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D1B92A" w14:textId="77777777" w:rsidR="00A40679" w:rsidRDefault="00A40679">
      <w:r>
        <w:separator/>
      </w:r>
    </w:p>
  </w:endnote>
  <w:endnote w:type="continuationSeparator" w:id="0">
    <w:p w14:paraId="1AD998BE" w14:textId="77777777" w:rsidR="00A40679" w:rsidRDefault="00A40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DA0A9" w14:textId="77777777" w:rsidR="00A40679" w:rsidRDefault="00A40679">
      <w:r>
        <w:separator/>
      </w:r>
    </w:p>
  </w:footnote>
  <w:footnote w:type="continuationSeparator" w:id="0">
    <w:p w14:paraId="312CDD0D" w14:textId="77777777" w:rsidR="00A40679" w:rsidRDefault="00A40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111CE175"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DC576F">
      <w:rPr>
        <w:rFonts w:cs="Arial"/>
        <w:b/>
        <w:bCs/>
        <w:color w:val="4472C4" w:themeColor="accent1"/>
        <w:sz w:val="28"/>
      </w:rPr>
      <w:t>Protocol</w:t>
    </w:r>
  </w:p>
  <w:p w14:paraId="1C01FF6D" w14:textId="131CEAA8" w:rsidR="00912513" w:rsidRPr="00912513" w:rsidRDefault="00912513" w:rsidP="000F52F8">
    <w:pPr>
      <w:jc w:val="center"/>
      <w:rPr>
        <w:rFonts w:cs="Arial"/>
        <w:b/>
        <w:bCs/>
        <w:i/>
        <w:iCs/>
        <w:color w:val="4472C4" w:themeColor="accent1"/>
        <w:sz w:val="28"/>
      </w:rPr>
    </w:pPr>
    <w:r w:rsidRPr="00912513">
      <w:rPr>
        <w:rFonts w:cs="Arial"/>
        <w:b/>
        <w:bCs/>
        <w:i/>
        <w:iCs/>
        <w:color w:val="4472C4" w:themeColor="accent1"/>
        <w:sz w:val="28"/>
      </w:rPr>
      <w:t xml:space="preserve">Knee Osteochondritis Dissecans (OCD) </w:t>
    </w:r>
  </w:p>
  <w:p w14:paraId="5762EEA5" w14:textId="738065CC" w:rsidR="00912513" w:rsidRPr="00912513" w:rsidRDefault="00912513" w:rsidP="000F52F8">
    <w:pPr>
      <w:jc w:val="center"/>
      <w:rPr>
        <w:rFonts w:cs="Arial"/>
        <w:b/>
        <w:bCs/>
        <w:i/>
        <w:iCs/>
        <w:color w:val="4472C4" w:themeColor="accent1"/>
        <w:sz w:val="28"/>
      </w:rPr>
    </w:pPr>
    <w:r w:rsidRPr="00912513">
      <w:rPr>
        <w:rFonts w:cs="Arial"/>
        <w:b/>
        <w:bCs/>
        <w:i/>
        <w:iCs/>
        <w:color w:val="4472C4" w:themeColor="accent1"/>
        <w:sz w:val="28"/>
      </w:rPr>
      <w:t>Drilling and Fixation</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15BD4"/>
    <w:multiLevelType w:val="hybridMultilevel"/>
    <w:tmpl w:val="9016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2"/>
  </w:num>
  <w:num w:numId="2">
    <w:abstractNumId w:val="6"/>
  </w:num>
  <w:num w:numId="3">
    <w:abstractNumId w:val="3"/>
  </w:num>
  <w:num w:numId="4">
    <w:abstractNumId w:val="12"/>
  </w:num>
  <w:num w:numId="5">
    <w:abstractNumId w:val="7"/>
  </w:num>
  <w:num w:numId="6">
    <w:abstractNumId w:val="10"/>
    <w:lvlOverride w:ilvl="0">
      <w:startOverride w:val="4"/>
    </w:lvlOverride>
  </w:num>
  <w:num w:numId="7">
    <w:abstractNumId w:val="7"/>
    <w:lvlOverride w:ilvl="0">
      <w:startOverride w:val="6"/>
    </w:lvlOverride>
  </w:num>
  <w:num w:numId="8">
    <w:abstractNumId w:val="5"/>
  </w:num>
  <w:num w:numId="9">
    <w:abstractNumId w:val="1"/>
  </w:num>
  <w:num w:numId="10">
    <w:abstractNumId w:val="4"/>
  </w:num>
  <w:num w:numId="11">
    <w:abstractNumId w:val="9"/>
  </w:num>
  <w:num w:numId="12">
    <w:abstractNumId w:val="10"/>
  </w:num>
  <w:num w:numId="13">
    <w:abstractNumId w:val="1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471A9C"/>
    <w:rsid w:val="0057404C"/>
    <w:rsid w:val="005931E4"/>
    <w:rsid w:val="00597276"/>
    <w:rsid w:val="006D6470"/>
    <w:rsid w:val="006E4C81"/>
    <w:rsid w:val="00706E69"/>
    <w:rsid w:val="008207B1"/>
    <w:rsid w:val="00873044"/>
    <w:rsid w:val="00891D0A"/>
    <w:rsid w:val="008B6ADD"/>
    <w:rsid w:val="00912513"/>
    <w:rsid w:val="00916DA4"/>
    <w:rsid w:val="009B2C0C"/>
    <w:rsid w:val="009B3926"/>
    <w:rsid w:val="00A40679"/>
    <w:rsid w:val="00A555E8"/>
    <w:rsid w:val="00A8159A"/>
    <w:rsid w:val="00AB10D1"/>
    <w:rsid w:val="00C72CB4"/>
    <w:rsid w:val="00C76FFB"/>
    <w:rsid w:val="00DC0FDF"/>
    <w:rsid w:val="00DC576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912513"/>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2020-07-04T02:11:00Z</dcterms:created>
  <dcterms:modified xsi:type="dcterms:W3CDTF">2020-07-04T02:11:00Z</dcterms:modified>
</cp:coreProperties>
</file>