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DEA2C13" w14:textId="77777777" w:rsidR="00070BBD" w:rsidRDefault="00070BBD" w:rsidP="00070BBD">
      <w:pPr>
        <w:ind w:right="-450"/>
        <w:rPr>
          <w:rFonts w:cs="Arial"/>
          <w:b/>
          <w:bCs/>
          <w:i/>
          <w:sz w:val="28"/>
        </w:rPr>
      </w:pPr>
    </w:p>
    <w:p w14:paraId="6BA99903" w14:textId="77777777" w:rsidR="00070BBD" w:rsidRPr="00210FBD" w:rsidRDefault="00070BBD" w:rsidP="00070BBD">
      <w:pPr>
        <w:numPr>
          <w:ilvl w:val="0"/>
          <w:numId w:val="8"/>
        </w:numPr>
        <w:ind w:left="-180" w:right="-450"/>
        <w:rPr>
          <w:rFonts w:cs="Arial"/>
          <w:szCs w:val="24"/>
        </w:rPr>
      </w:pPr>
      <w:r>
        <w:rPr>
          <w:rFonts w:cs="Arial"/>
          <w:szCs w:val="24"/>
        </w:rPr>
        <w:t>Keep your leg</w:t>
      </w:r>
      <w:r w:rsidRPr="00210FBD">
        <w:rPr>
          <w:rFonts w:cs="Arial"/>
          <w:szCs w:val="24"/>
        </w:rPr>
        <w:t xml:space="preserve"> elevated as much as possible   </w:t>
      </w:r>
    </w:p>
    <w:p w14:paraId="645FE633" w14:textId="77777777" w:rsidR="00070BBD" w:rsidRDefault="00070BBD" w:rsidP="00070BBD">
      <w:pPr>
        <w:ind w:left="-180" w:right="-450"/>
        <w:rPr>
          <w:rFonts w:cs="Arial"/>
          <w:szCs w:val="24"/>
        </w:rPr>
      </w:pPr>
    </w:p>
    <w:p w14:paraId="4E0F11C3" w14:textId="7DE6846C" w:rsidR="00070BBD" w:rsidRPr="00696C90" w:rsidRDefault="00070BBD" w:rsidP="00070BBD">
      <w:pPr>
        <w:numPr>
          <w:ilvl w:val="0"/>
          <w:numId w:val="8"/>
        </w:numPr>
        <w:ind w:left="-180" w:right="-450"/>
        <w:rPr>
          <w:rFonts w:cs="Arial"/>
          <w:szCs w:val="24"/>
        </w:rPr>
      </w:pPr>
      <w:r w:rsidRPr="00E45B0B">
        <w:rPr>
          <w:rFonts w:cs="Arial"/>
          <w:szCs w:val="24"/>
        </w:rPr>
        <w:t>Remember that the surgery will cause your thigh muscles to be weak, so take your time and be safe.  You may rest your foot on the ground while using crutches</w:t>
      </w:r>
      <w:r>
        <w:rPr>
          <w:rFonts w:cs="Arial"/>
          <w:szCs w:val="24"/>
        </w:rPr>
        <w:t xml:space="preserve"> but  no more</w:t>
      </w:r>
      <w:r w:rsidRPr="00E45B0B">
        <w:rPr>
          <w:rFonts w:cs="Arial"/>
          <w:szCs w:val="24"/>
        </w:rPr>
        <w:t>.</w:t>
      </w:r>
    </w:p>
    <w:p w14:paraId="33293A83" w14:textId="77777777" w:rsidR="00070BBD" w:rsidRPr="00210FBD" w:rsidRDefault="00070BBD" w:rsidP="00070BBD">
      <w:pPr>
        <w:ind w:left="-180" w:right="-450"/>
        <w:rPr>
          <w:rFonts w:cs="Arial"/>
          <w:szCs w:val="24"/>
        </w:rPr>
      </w:pPr>
    </w:p>
    <w:p w14:paraId="4FB670CE" w14:textId="77777777" w:rsidR="00070BBD" w:rsidRPr="004C06C5" w:rsidRDefault="00070BBD" w:rsidP="00070BBD">
      <w:pPr>
        <w:numPr>
          <w:ilvl w:val="0"/>
          <w:numId w:val="8"/>
        </w:numPr>
        <w:ind w:left="-180" w:right="-450"/>
        <w:rPr>
          <w:rFonts w:cs="Arial"/>
          <w:szCs w:val="24"/>
        </w:rPr>
      </w:pPr>
      <w:r w:rsidRPr="00210FBD">
        <w:rPr>
          <w:szCs w:val="24"/>
        </w:rPr>
        <w:t>Keep your dressing on until seen in the office for your first post-opera</w:t>
      </w:r>
      <w:r>
        <w:rPr>
          <w:szCs w:val="24"/>
        </w:rPr>
        <w:t>tive visit and do not allow it</w:t>
      </w:r>
      <w:r w:rsidRPr="00210FBD">
        <w:rPr>
          <w:szCs w:val="24"/>
        </w:rPr>
        <w:t xml:space="preserve"> to get wet</w:t>
      </w:r>
      <w:r w:rsidRPr="004C06C5">
        <w:rPr>
          <w:szCs w:val="24"/>
        </w:rPr>
        <w:t xml:space="preserve"> </w:t>
      </w:r>
      <w:r w:rsidRPr="00210FBD">
        <w:rPr>
          <w:szCs w:val="24"/>
        </w:rPr>
        <w:t xml:space="preserve">If necessary, the bandages may be removed and the wounds covered with clean dressings after three (3) days </w:t>
      </w:r>
    </w:p>
    <w:p w14:paraId="2512780A" w14:textId="77777777" w:rsidR="00070BBD" w:rsidRPr="00210FBD" w:rsidRDefault="00070BBD" w:rsidP="00070BBD">
      <w:pPr>
        <w:ind w:left="-180" w:right="-450"/>
        <w:rPr>
          <w:rFonts w:cs="Arial"/>
          <w:szCs w:val="24"/>
        </w:rPr>
      </w:pPr>
    </w:p>
    <w:p w14:paraId="5093CC02" w14:textId="77777777" w:rsidR="00070BBD" w:rsidRPr="00210FBD" w:rsidRDefault="00070BBD" w:rsidP="00070BBD">
      <w:pPr>
        <w:numPr>
          <w:ilvl w:val="0"/>
          <w:numId w:val="8"/>
        </w:numPr>
        <w:ind w:left="-180" w:right="-450"/>
        <w:rPr>
          <w:rFonts w:cs="Arial"/>
          <w:szCs w:val="24"/>
        </w:rPr>
      </w:pPr>
      <w:r w:rsidRPr="00210FBD">
        <w:rPr>
          <w:szCs w:val="24"/>
        </w:rPr>
        <w:t xml:space="preserve">If you chose to shower, wrap your extremity and/or bandage to keep it dry </w:t>
      </w:r>
    </w:p>
    <w:p w14:paraId="3F65D595" w14:textId="77777777" w:rsidR="00070BBD" w:rsidRPr="00210FBD" w:rsidRDefault="00070BBD" w:rsidP="00070BBD">
      <w:pPr>
        <w:ind w:right="-450"/>
        <w:rPr>
          <w:rFonts w:cs="Arial"/>
          <w:szCs w:val="24"/>
        </w:rPr>
      </w:pPr>
    </w:p>
    <w:p w14:paraId="40BF7CFC" w14:textId="77777777" w:rsidR="00070BBD" w:rsidRPr="00210FBD" w:rsidRDefault="00070BBD" w:rsidP="00070BBD">
      <w:pPr>
        <w:numPr>
          <w:ilvl w:val="0"/>
          <w:numId w:val="8"/>
        </w:numPr>
        <w:ind w:left="-180" w:right="-450"/>
        <w:rPr>
          <w:rFonts w:cs="Arial"/>
          <w:szCs w:val="24"/>
        </w:rPr>
      </w:pPr>
      <w:r w:rsidRPr="00210FBD">
        <w:rPr>
          <w:rFonts w:cs="Arial"/>
          <w:szCs w:val="24"/>
        </w:rPr>
        <w:t>Some seeping through your dressing is not unusual.  You may reinforce your dressing but call us if you have concerns</w:t>
      </w:r>
    </w:p>
    <w:p w14:paraId="0D2AB0CF" w14:textId="77777777" w:rsidR="00070BBD" w:rsidRPr="00210FBD" w:rsidRDefault="00070BBD" w:rsidP="00070BBD">
      <w:pPr>
        <w:ind w:left="-180" w:right="-450"/>
        <w:rPr>
          <w:rFonts w:cs="Arial"/>
          <w:szCs w:val="24"/>
        </w:rPr>
      </w:pPr>
    </w:p>
    <w:p w14:paraId="39CD9FD6" w14:textId="6636FD90" w:rsidR="00070BBD" w:rsidRPr="00210FBD" w:rsidRDefault="00070BBD" w:rsidP="00070BBD">
      <w:pPr>
        <w:numPr>
          <w:ilvl w:val="0"/>
          <w:numId w:val="8"/>
        </w:numPr>
        <w:ind w:left="-180" w:right="-450"/>
        <w:rPr>
          <w:rFonts w:cs="Arial"/>
          <w:szCs w:val="24"/>
        </w:rPr>
      </w:pPr>
      <w:r w:rsidRPr="00210FBD">
        <w:rPr>
          <w:rFonts w:cs="Arial"/>
          <w:szCs w:val="24"/>
        </w:rPr>
        <w:t xml:space="preserve">Use your cold therapy unit (if you have one) or apply an ice bag to reduce your discomfort.  Suggested icing is 20 minutes on followed by 20 minutes off to avoid complications. </w:t>
      </w:r>
      <w:r>
        <w:rPr>
          <w:rFonts w:cs="Arial"/>
          <w:szCs w:val="24"/>
        </w:rPr>
        <w:t>Please do so three times per day until the swelling is gone.</w:t>
      </w:r>
    </w:p>
    <w:p w14:paraId="207995C8" w14:textId="77777777" w:rsidR="00070BBD" w:rsidRPr="00210FBD" w:rsidRDefault="00070BBD" w:rsidP="00070BBD">
      <w:pPr>
        <w:ind w:left="-180" w:right="-450"/>
        <w:rPr>
          <w:rFonts w:cs="Arial"/>
          <w:szCs w:val="24"/>
        </w:rPr>
      </w:pPr>
    </w:p>
    <w:p w14:paraId="7373E69B" w14:textId="77777777" w:rsidR="00070BBD" w:rsidRPr="00210FBD" w:rsidRDefault="00070BBD" w:rsidP="00070BBD">
      <w:pPr>
        <w:numPr>
          <w:ilvl w:val="0"/>
          <w:numId w:val="8"/>
        </w:numPr>
        <w:ind w:left="-180" w:right="-450"/>
        <w:rPr>
          <w:rFonts w:cs="Arial"/>
          <w:szCs w:val="24"/>
        </w:rPr>
      </w:pPr>
      <w:r w:rsidRPr="00210FBD">
        <w:rPr>
          <w:rFonts w:cs="Arial"/>
          <w:szCs w:val="24"/>
        </w:rPr>
        <w:t xml:space="preserve">You have received an exercise page with pictures and instructions on exercises that you may begin now.  There is no limit to the amount of these exercises you may do.  Stop any exercise that causes sharp pain. </w:t>
      </w:r>
    </w:p>
    <w:p w14:paraId="4062B70E" w14:textId="77777777" w:rsidR="00070BBD" w:rsidRPr="00210FBD" w:rsidRDefault="00070BBD" w:rsidP="00070BBD">
      <w:pPr>
        <w:ind w:left="-180" w:right="-450"/>
        <w:rPr>
          <w:rFonts w:cs="Arial"/>
          <w:szCs w:val="24"/>
        </w:rPr>
      </w:pPr>
    </w:p>
    <w:p w14:paraId="2615598C" w14:textId="77777777" w:rsidR="00070BBD" w:rsidRPr="00210FBD" w:rsidRDefault="00070BBD" w:rsidP="00070BBD">
      <w:pPr>
        <w:numPr>
          <w:ilvl w:val="0"/>
          <w:numId w:val="8"/>
        </w:numPr>
        <w:ind w:left="-180" w:right="-450"/>
        <w:rPr>
          <w:rFonts w:cs="Arial"/>
          <w:szCs w:val="24"/>
        </w:rPr>
      </w:pPr>
      <w:r w:rsidRPr="00210FBD">
        <w:rPr>
          <w:rFonts w:cs="Arial"/>
          <w:szCs w:val="24"/>
        </w:rPr>
        <w:t>Post-operative pain is common but should be controlled by the prescriptions given to you.</w:t>
      </w:r>
    </w:p>
    <w:p w14:paraId="1C1911F3" w14:textId="77777777" w:rsidR="00070BBD" w:rsidRPr="00210FBD" w:rsidRDefault="00070BBD" w:rsidP="00070BBD">
      <w:pPr>
        <w:ind w:left="-180" w:right="-450"/>
        <w:rPr>
          <w:rFonts w:cs="Arial"/>
          <w:szCs w:val="24"/>
        </w:rPr>
      </w:pPr>
    </w:p>
    <w:p w14:paraId="08D252B3" w14:textId="77777777" w:rsidR="00070BBD" w:rsidRPr="00210FBD" w:rsidRDefault="00070BBD" w:rsidP="00070BBD">
      <w:pPr>
        <w:numPr>
          <w:ilvl w:val="0"/>
          <w:numId w:val="8"/>
        </w:numPr>
        <w:ind w:left="-180" w:right="-450"/>
        <w:rPr>
          <w:szCs w:val="24"/>
        </w:rPr>
      </w:pPr>
      <w:r w:rsidRPr="00210FBD">
        <w:rPr>
          <w:rFonts w:cs="Arial"/>
          <w:szCs w:val="24"/>
        </w:rPr>
        <w:t xml:space="preserve">You will be seen in follow-up within a week.  Please call our office listed below if you have any concerns.  </w:t>
      </w:r>
    </w:p>
    <w:p w14:paraId="07BB5215" w14:textId="77777777" w:rsidR="00070BBD" w:rsidRDefault="00070BBD" w:rsidP="00070BBD">
      <w:pPr>
        <w:ind w:right="-450"/>
      </w:pPr>
    </w:p>
    <w:p w14:paraId="384893D2" w14:textId="77777777" w:rsidR="00070BBD" w:rsidRDefault="00070BBD" w:rsidP="00070BBD"/>
    <w:p w14:paraId="1BA64DC0" w14:textId="570C8FDF" w:rsidR="00FD5EFD" w:rsidRDefault="00FD5EFD" w:rsidP="00B546C1">
      <w:pPr>
        <w:rPr>
          <w:rFonts w:cs="Arial"/>
          <w:b/>
          <w:bCs/>
          <w:i/>
          <w:sz w:val="28"/>
        </w:rPr>
      </w:pPr>
    </w:p>
    <w:p w14:paraId="17F850E1" w14:textId="77777777" w:rsidR="00B546C1" w:rsidRPr="00B546C1" w:rsidRDefault="00B546C1" w:rsidP="00B546C1">
      <w:pPr>
        <w:rPr>
          <w:rFonts w:cs="Arial"/>
          <w:b/>
        </w:rPr>
      </w:pPr>
    </w:p>
    <w:sectPr w:rsidR="00B546C1" w:rsidRPr="00B546C1" w:rsidSect="00AB10D1">
      <w:headerReference w:type="default" r:id="rId7"/>
      <w:footerReference w:type="default" r:id="rId8"/>
      <w:pgSz w:w="12240" w:h="15840"/>
      <w:pgMar w:top="1962"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CAD4BCB" w14:textId="77777777" w:rsidR="00D942E1" w:rsidRDefault="00D942E1">
      <w:r>
        <w:separator/>
      </w:r>
    </w:p>
  </w:endnote>
  <w:endnote w:type="continuationSeparator" w:id="0">
    <w:p w14:paraId="5C384650" w14:textId="77777777" w:rsidR="00D942E1" w:rsidRDefault="00D942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auto"/>
    <w:pitch w:val="variable"/>
    <w:sig w:usb0="E1002EFF" w:usb1="C000605B" w:usb2="00000029" w:usb3="00000000" w:csb0="000101FF" w:csb1="00000000"/>
  </w:font>
  <w:font w:name="Times">
    <w:panose1 w:val="02000500000000000000"/>
    <w:charset w:val="00"/>
    <w:family w:val="auto"/>
    <w:pitch w:val="variable"/>
    <w:sig w:usb0="E00002FF" w:usb1="5000205A"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07C91A" w14:textId="2B3E8E93" w:rsidR="00AB10D1" w:rsidRPr="000F52F8" w:rsidRDefault="00AB10D1" w:rsidP="00AB10D1">
    <w:pPr>
      <w:pStyle w:val="Footer"/>
      <w:jc w:val="center"/>
      <w:rPr>
        <w:b/>
        <w:i/>
        <w:iCs/>
        <w:color w:val="808080" w:themeColor="background1" w:themeShade="80"/>
        <w:sz w:val="28"/>
        <w:szCs w:val="28"/>
      </w:rPr>
    </w:pPr>
  </w:p>
  <w:p w14:paraId="27D4FB35" w14:textId="31AB2712" w:rsidR="00083438" w:rsidRPr="000F52F8" w:rsidRDefault="000F52F8" w:rsidP="00083438">
    <w:pPr>
      <w:pStyle w:val="Footer"/>
      <w:rPr>
        <w:b/>
        <w:color w:val="4472C4" w:themeColor="accent1"/>
      </w:rPr>
    </w:pPr>
    <w:r w:rsidRPr="000F52F8">
      <w:rPr>
        <w:b/>
        <w:i/>
        <w:iCs/>
        <w:color w:val="4472C4" w:themeColor="accent1"/>
        <w:sz w:val="28"/>
        <w:szCs w:val="28"/>
      </w:rPr>
      <w:t>860-421-3233</w:t>
    </w:r>
    <w:r w:rsidR="00A8159A" w:rsidRPr="000F52F8">
      <w:rPr>
        <w:b/>
        <w:color w:val="4472C4" w:themeColor="accent1"/>
      </w:rPr>
      <w:tab/>
    </w:r>
    <w:r w:rsidR="00A8159A" w:rsidRPr="000F52F8">
      <w:rPr>
        <w:b/>
        <w:color w:val="4472C4" w:themeColor="accent1"/>
      </w:rPr>
      <w:tab/>
      <w:t>31 Seymour St.</w:t>
    </w:r>
    <w:r w:rsidRPr="000F52F8">
      <w:rPr>
        <w:b/>
        <w:color w:val="4472C4" w:themeColor="accent1"/>
      </w:rPr>
      <w:t xml:space="preserve">  Suite 204</w:t>
    </w:r>
  </w:p>
  <w:p w14:paraId="30B5EA82" w14:textId="21B47A97" w:rsidR="00083438" w:rsidRPr="000F52F8" w:rsidRDefault="00A8159A" w:rsidP="00083438">
    <w:pPr>
      <w:pStyle w:val="Footer"/>
      <w:rPr>
        <w:b/>
        <w:color w:val="4472C4" w:themeColor="accent1"/>
      </w:rPr>
    </w:pPr>
    <w:r w:rsidRPr="000F52F8">
      <w:rPr>
        <w:b/>
        <w:color w:val="4472C4" w:themeColor="accent1"/>
      </w:rPr>
      <w:tab/>
    </w:r>
    <w:r w:rsidRPr="000F52F8">
      <w:rPr>
        <w:b/>
        <w:color w:val="4472C4" w:themeColor="accent1"/>
      </w:rPr>
      <w:tab/>
      <w:t>Hartford, CT   06107</w:t>
    </w:r>
  </w:p>
  <w:p w14:paraId="4DF2574A" w14:textId="05EB5538" w:rsidR="001A18AA" w:rsidRPr="000F52F8" w:rsidRDefault="00083438" w:rsidP="00083438">
    <w:pPr>
      <w:pStyle w:val="Footer"/>
      <w:rPr>
        <w:b/>
        <w:color w:val="4472C4" w:themeColor="accent1"/>
      </w:rPr>
    </w:pPr>
    <w:r w:rsidRPr="000F52F8">
      <w:rPr>
        <w:b/>
        <w:color w:val="4472C4" w:themeColor="accent1"/>
      </w:rPr>
      <w:tab/>
    </w:r>
    <w:hyperlink r:id="rId1" w:history="1">
      <w:r w:rsidR="000F52F8" w:rsidRPr="000F52F8">
        <w:rPr>
          <w:rStyle w:val="Hyperlink"/>
          <w:b/>
          <w:color w:val="4472C4" w:themeColor="accent1"/>
        </w:rPr>
        <w:t>www.PRISMSportsmedicine.com</w:t>
      </w:r>
    </w:hyperlink>
  </w:p>
  <w:p w14:paraId="650B9875" w14:textId="77777777" w:rsidR="00A8159A" w:rsidRPr="000F52F8" w:rsidRDefault="00A8159A" w:rsidP="00083438">
    <w:pPr>
      <w:pStyle w:val="Footer"/>
      <w:rPr>
        <w:color w:val="4472C4" w:themeColor="accent1"/>
      </w:rPr>
    </w:pPr>
  </w:p>
  <w:p w14:paraId="08E4B3E6" w14:textId="4617D1B3" w:rsidR="00A8159A" w:rsidRPr="006D6470" w:rsidRDefault="00A8159A" w:rsidP="00A8159A">
    <w:pPr>
      <w:pStyle w:val="Footer"/>
      <w:jc w:val="center"/>
      <w:rPr>
        <w:b/>
        <w:i/>
        <w:color w:val="538135" w:themeColor="accent6" w:themeShade="BF"/>
        <w:sz w:val="32"/>
        <w:szCs w:val="3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52D5326" w14:textId="77777777" w:rsidR="00D942E1" w:rsidRDefault="00D942E1">
      <w:r>
        <w:separator/>
      </w:r>
    </w:p>
  </w:footnote>
  <w:footnote w:type="continuationSeparator" w:id="0">
    <w:p w14:paraId="16DF846A" w14:textId="77777777" w:rsidR="00D942E1" w:rsidRDefault="00D942E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9D8B20" w14:textId="21B07C43" w:rsidR="000F52F8" w:rsidRDefault="000F52F8" w:rsidP="00FE30CD">
    <w:pPr>
      <w:jc w:val="center"/>
      <w:rPr>
        <w:rFonts w:cs="Arial"/>
        <w:b/>
        <w:bCs/>
        <w:color w:val="538135" w:themeColor="accent6" w:themeShade="BF"/>
        <w:sz w:val="28"/>
      </w:rPr>
    </w:pPr>
    <w:r w:rsidRPr="000F52F8">
      <w:rPr>
        <w:rFonts w:cs="Arial"/>
        <w:b/>
        <w:bCs/>
        <w:noProof/>
        <w:color w:val="538135" w:themeColor="accent6" w:themeShade="BF"/>
        <w:sz w:val="28"/>
      </w:rPr>
      <w:drawing>
        <wp:inline distT="0" distB="0" distL="0" distR="0" wp14:anchorId="0A9BDF79" wp14:editId="672ACF9F">
          <wp:extent cx="3467911" cy="1137908"/>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3504073" cy="1149773"/>
                  </a:xfrm>
                  <a:prstGeom prst="rect">
                    <a:avLst/>
                  </a:prstGeom>
                </pic:spPr>
              </pic:pic>
            </a:graphicData>
          </a:graphic>
        </wp:inline>
      </w:drawing>
    </w:r>
  </w:p>
  <w:p w14:paraId="76775B66" w14:textId="77777777" w:rsidR="000F52F8" w:rsidRDefault="000F52F8" w:rsidP="00FE30CD">
    <w:pPr>
      <w:jc w:val="center"/>
      <w:rPr>
        <w:rFonts w:cs="Arial"/>
        <w:b/>
        <w:bCs/>
        <w:color w:val="4472C4" w:themeColor="accent1"/>
        <w:sz w:val="28"/>
      </w:rPr>
    </w:pPr>
  </w:p>
  <w:p w14:paraId="32291DC6" w14:textId="252CDA3C" w:rsidR="001A18AA" w:rsidRDefault="00FE30CD" w:rsidP="000F52F8">
    <w:pPr>
      <w:jc w:val="center"/>
      <w:rPr>
        <w:rFonts w:cs="Arial"/>
        <w:b/>
        <w:bCs/>
        <w:color w:val="4472C4" w:themeColor="accent1"/>
        <w:sz w:val="28"/>
      </w:rPr>
    </w:pPr>
    <w:r w:rsidRPr="000F52F8">
      <w:rPr>
        <w:rFonts w:cs="Arial"/>
        <w:b/>
        <w:bCs/>
        <w:color w:val="4472C4" w:themeColor="accent1"/>
        <w:sz w:val="28"/>
      </w:rPr>
      <w:t>Post-Operative Instructions</w:t>
    </w:r>
  </w:p>
  <w:p w14:paraId="44BD042B" w14:textId="62884706" w:rsidR="00070BBD" w:rsidRPr="00070BBD" w:rsidRDefault="00070BBD" w:rsidP="000F52F8">
    <w:pPr>
      <w:jc w:val="center"/>
      <w:rPr>
        <w:rFonts w:cs="Arial"/>
        <w:b/>
        <w:bCs/>
        <w:i/>
        <w:iCs/>
        <w:color w:val="4472C4" w:themeColor="accent1"/>
        <w:sz w:val="28"/>
      </w:rPr>
    </w:pPr>
    <w:r w:rsidRPr="00070BBD">
      <w:rPr>
        <w:rFonts w:cs="Arial"/>
        <w:b/>
        <w:bCs/>
        <w:i/>
        <w:iCs/>
        <w:color w:val="4472C4" w:themeColor="accent1"/>
        <w:sz w:val="28"/>
      </w:rPr>
      <w:t>Knee Arthroscopy with Chondroplasty and Debridement</w:t>
    </w:r>
  </w:p>
  <w:p w14:paraId="339D2DFF" w14:textId="1DEB072C" w:rsidR="00873044" w:rsidRPr="000F52F8" w:rsidRDefault="00873044" w:rsidP="00891D0A">
    <w:pPr>
      <w:pStyle w:val="Header"/>
      <w:jc w:val="center"/>
      <w:rPr>
        <w:rFonts w:ascii="Times" w:hAnsi="Times"/>
        <w:i/>
        <w:color w:val="4472C4" w:themeColor="accent1"/>
        <w:sz w:val="32"/>
        <w:szCs w:val="3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6A9060E"/>
    <w:multiLevelType w:val="singleLevel"/>
    <w:tmpl w:val="D8F609D4"/>
    <w:lvl w:ilvl="0">
      <w:start w:val="1"/>
      <w:numFmt w:val="decimal"/>
      <w:lvlText w:val="%1) "/>
      <w:legacy w:legacy="1" w:legacySpace="0" w:legacyIndent="360"/>
      <w:lvlJc w:val="left"/>
      <w:pPr>
        <w:ind w:left="360" w:hanging="360"/>
      </w:pPr>
      <w:rPr>
        <w:b w:val="0"/>
        <w:i w:val="0"/>
        <w:sz w:val="24"/>
      </w:rPr>
    </w:lvl>
  </w:abstractNum>
  <w:abstractNum w:abstractNumId="1" w15:restartNumberingAfterBreak="0">
    <w:nsid w:val="1BD7393E"/>
    <w:multiLevelType w:val="singleLevel"/>
    <w:tmpl w:val="80E6992A"/>
    <w:lvl w:ilvl="0">
      <w:start w:val="1"/>
      <w:numFmt w:val="decimal"/>
      <w:lvlText w:val="%1) "/>
      <w:legacy w:legacy="1" w:legacySpace="0" w:legacyIndent="360"/>
      <w:lvlJc w:val="left"/>
      <w:pPr>
        <w:ind w:left="360" w:hanging="360"/>
      </w:pPr>
      <w:rPr>
        <w:b w:val="0"/>
        <w:i w:val="0"/>
        <w:sz w:val="24"/>
      </w:rPr>
    </w:lvl>
  </w:abstractNum>
  <w:abstractNum w:abstractNumId="2" w15:restartNumberingAfterBreak="0">
    <w:nsid w:val="32DC63E0"/>
    <w:multiLevelType w:val="singleLevel"/>
    <w:tmpl w:val="B40CBA64"/>
    <w:lvl w:ilvl="0">
      <w:start w:val="4"/>
      <w:numFmt w:val="decimal"/>
      <w:lvlText w:val="%1) "/>
      <w:legacy w:legacy="1" w:legacySpace="0" w:legacyIndent="360"/>
      <w:lvlJc w:val="left"/>
      <w:pPr>
        <w:ind w:left="360" w:hanging="360"/>
      </w:pPr>
      <w:rPr>
        <w:b w:val="0"/>
        <w:i w:val="0"/>
        <w:sz w:val="24"/>
      </w:rPr>
    </w:lvl>
  </w:abstractNum>
  <w:abstractNum w:abstractNumId="3" w15:restartNumberingAfterBreak="0">
    <w:nsid w:val="367C7D4C"/>
    <w:multiLevelType w:val="singleLevel"/>
    <w:tmpl w:val="463E0A56"/>
    <w:lvl w:ilvl="0">
      <w:start w:val="2"/>
      <w:numFmt w:val="decimal"/>
      <w:lvlText w:val="%1) "/>
      <w:legacy w:legacy="1" w:legacySpace="0" w:legacyIndent="360"/>
      <w:lvlJc w:val="left"/>
      <w:pPr>
        <w:ind w:left="360" w:hanging="360"/>
      </w:pPr>
      <w:rPr>
        <w:b w:val="0"/>
        <w:i w:val="0"/>
        <w:sz w:val="24"/>
      </w:rPr>
    </w:lvl>
  </w:abstractNum>
  <w:abstractNum w:abstractNumId="4" w15:restartNumberingAfterBreak="0">
    <w:nsid w:val="37F447C2"/>
    <w:multiLevelType w:val="hybridMultilevel"/>
    <w:tmpl w:val="603A057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8F843BD"/>
    <w:multiLevelType w:val="singleLevel"/>
    <w:tmpl w:val="C3AC277E"/>
    <w:lvl w:ilvl="0">
      <w:start w:val="3"/>
      <w:numFmt w:val="decimal"/>
      <w:lvlText w:val="%1) "/>
      <w:legacy w:legacy="1" w:legacySpace="0" w:legacyIndent="360"/>
      <w:lvlJc w:val="left"/>
      <w:pPr>
        <w:ind w:left="360" w:hanging="360"/>
      </w:pPr>
      <w:rPr>
        <w:b w:val="0"/>
        <w:i w:val="0"/>
        <w:sz w:val="24"/>
      </w:rPr>
    </w:lvl>
  </w:abstractNum>
  <w:abstractNum w:abstractNumId="6" w15:restartNumberingAfterBreak="0">
    <w:nsid w:val="39B17EE7"/>
    <w:multiLevelType w:val="singleLevel"/>
    <w:tmpl w:val="88B4D58A"/>
    <w:lvl w:ilvl="0">
      <w:start w:val="6"/>
      <w:numFmt w:val="decimal"/>
      <w:lvlText w:val="%1) "/>
      <w:legacy w:legacy="1" w:legacySpace="0" w:legacyIndent="360"/>
      <w:lvlJc w:val="left"/>
      <w:pPr>
        <w:ind w:left="360" w:hanging="360"/>
      </w:pPr>
      <w:rPr>
        <w:b w:val="0"/>
        <w:i w:val="0"/>
        <w:sz w:val="24"/>
      </w:rPr>
    </w:lvl>
  </w:abstractNum>
  <w:abstractNum w:abstractNumId="7" w15:restartNumberingAfterBreak="0">
    <w:nsid w:val="56001322"/>
    <w:multiLevelType w:val="hybridMultilevel"/>
    <w:tmpl w:val="72C200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62E1D3C"/>
    <w:multiLevelType w:val="singleLevel"/>
    <w:tmpl w:val="7C46F0D0"/>
    <w:lvl w:ilvl="0">
      <w:start w:val="3"/>
      <w:numFmt w:val="decimal"/>
      <w:lvlText w:val="%1) "/>
      <w:legacy w:legacy="1" w:legacySpace="0" w:legacyIndent="360"/>
      <w:lvlJc w:val="left"/>
      <w:pPr>
        <w:ind w:left="360" w:hanging="360"/>
      </w:pPr>
      <w:rPr>
        <w:b w:val="0"/>
        <w:i w:val="0"/>
        <w:sz w:val="24"/>
      </w:rPr>
    </w:lvl>
  </w:abstractNum>
  <w:abstractNum w:abstractNumId="9" w15:restartNumberingAfterBreak="0">
    <w:nsid w:val="7C761C5C"/>
    <w:multiLevelType w:val="singleLevel"/>
    <w:tmpl w:val="7E0E8034"/>
    <w:lvl w:ilvl="0">
      <w:start w:val="4"/>
      <w:numFmt w:val="decimal"/>
      <w:lvlText w:val="%1) "/>
      <w:legacy w:legacy="1" w:legacySpace="0" w:legacyIndent="360"/>
      <w:lvlJc w:val="left"/>
      <w:pPr>
        <w:ind w:left="360" w:hanging="360"/>
      </w:pPr>
      <w:rPr>
        <w:b w:val="0"/>
        <w:i w:val="0"/>
        <w:sz w:val="24"/>
      </w:rPr>
    </w:lvl>
  </w:abstractNum>
  <w:abstractNum w:abstractNumId="10" w15:restartNumberingAfterBreak="0">
    <w:nsid w:val="7E3B6CB6"/>
    <w:multiLevelType w:val="hybridMultilevel"/>
    <w:tmpl w:val="8A8C8C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E8762E9"/>
    <w:multiLevelType w:val="singleLevel"/>
    <w:tmpl w:val="ABC2C60C"/>
    <w:lvl w:ilvl="0">
      <w:start w:val="5"/>
      <w:numFmt w:val="decimal"/>
      <w:lvlText w:val="%1) "/>
      <w:legacy w:legacy="1" w:legacySpace="0" w:legacyIndent="360"/>
      <w:lvlJc w:val="left"/>
      <w:pPr>
        <w:ind w:left="360" w:hanging="360"/>
      </w:pPr>
      <w:rPr>
        <w:b w:val="0"/>
        <w:i w:val="0"/>
        <w:sz w:val="24"/>
      </w:rPr>
    </w:lvl>
  </w:abstractNum>
  <w:num w:numId="1">
    <w:abstractNumId w:val="1"/>
  </w:num>
  <w:num w:numId="2">
    <w:abstractNumId w:val="5"/>
  </w:num>
  <w:num w:numId="3">
    <w:abstractNumId w:val="2"/>
  </w:num>
  <w:num w:numId="4">
    <w:abstractNumId w:val="11"/>
  </w:num>
  <w:num w:numId="5">
    <w:abstractNumId w:val="6"/>
  </w:num>
  <w:num w:numId="6">
    <w:abstractNumId w:val="9"/>
    <w:lvlOverride w:ilvl="0">
      <w:startOverride w:val="4"/>
    </w:lvlOverride>
  </w:num>
  <w:num w:numId="7">
    <w:abstractNumId w:val="6"/>
    <w:lvlOverride w:ilvl="0">
      <w:startOverride w:val="6"/>
    </w:lvlOverride>
  </w:num>
  <w:num w:numId="8">
    <w:abstractNumId w:val="4"/>
  </w:num>
  <w:num w:numId="9">
    <w:abstractNumId w:val="0"/>
  </w:num>
  <w:num w:numId="10">
    <w:abstractNumId w:val="3"/>
  </w:num>
  <w:num w:numId="11">
    <w:abstractNumId w:val="8"/>
  </w:num>
  <w:num w:numId="12">
    <w:abstractNumId w:val="9"/>
  </w:num>
  <w:num w:numId="13">
    <w:abstractNumId w:val="10"/>
  </w:num>
  <w:num w:numId="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09AE"/>
    <w:rsid w:val="00053A0E"/>
    <w:rsid w:val="00070BBD"/>
    <w:rsid w:val="00083438"/>
    <w:rsid w:val="0009632F"/>
    <w:rsid w:val="000F52F8"/>
    <w:rsid w:val="001A18AA"/>
    <w:rsid w:val="001A1E74"/>
    <w:rsid w:val="001F19FD"/>
    <w:rsid w:val="002709AE"/>
    <w:rsid w:val="002C0635"/>
    <w:rsid w:val="002C7250"/>
    <w:rsid w:val="002E5B11"/>
    <w:rsid w:val="002F0496"/>
    <w:rsid w:val="00356D61"/>
    <w:rsid w:val="004249AE"/>
    <w:rsid w:val="0057404C"/>
    <w:rsid w:val="005931E4"/>
    <w:rsid w:val="00597276"/>
    <w:rsid w:val="006D6470"/>
    <w:rsid w:val="006E4C81"/>
    <w:rsid w:val="00706E69"/>
    <w:rsid w:val="008013F3"/>
    <w:rsid w:val="008207B1"/>
    <w:rsid w:val="00873044"/>
    <w:rsid w:val="00891D0A"/>
    <w:rsid w:val="008B6ADD"/>
    <w:rsid w:val="00916DA4"/>
    <w:rsid w:val="009B2C0C"/>
    <w:rsid w:val="009B3926"/>
    <w:rsid w:val="00A8159A"/>
    <w:rsid w:val="00AB10D1"/>
    <w:rsid w:val="00B546C1"/>
    <w:rsid w:val="00C201C6"/>
    <w:rsid w:val="00C72CB4"/>
    <w:rsid w:val="00C76FFB"/>
    <w:rsid w:val="00D942E1"/>
    <w:rsid w:val="00DC0FDF"/>
    <w:rsid w:val="00E016DC"/>
    <w:rsid w:val="00E729D6"/>
    <w:rsid w:val="00FD5EFD"/>
    <w:rsid w:val="00FD6298"/>
    <w:rsid w:val="00FE30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A5E9792"/>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2F0496"/>
    <w:rPr>
      <w:rFonts w:ascii="Arial" w:hAnsi="Arial"/>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2709AE"/>
    <w:pPr>
      <w:tabs>
        <w:tab w:val="center" w:pos="4320"/>
        <w:tab w:val="right" w:pos="8640"/>
      </w:tabs>
    </w:pPr>
  </w:style>
  <w:style w:type="paragraph" w:styleId="Footer">
    <w:name w:val="footer"/>
    <w:basedOn w:val="Normal"/>
    <w:rsid w:val="002709AE"/>
    <w:pPr>
      <w:tabs>
        <w:tab w:val="center" w:pos="4320"/>
        <w:tab w:val="right" w:pos="8640"/>
      </w:tabs>
    </w:pPr>
  </w:style>
  <w:style w:type="paragraph" w:styleId="BalloonText">
    <w:name w:val="Balloon Text"/>
    <w:basedOn w:val="Normal"/>
    <w:semiHidden/>
    <w:rsid w:val="001A18AA"/>
    <w:rPr>
      <w:rFonts w:ascii="Tahoma" w:hAnsi="Tahoma" w:cs="Tahoma"/>
      <w:sz w:val="16"/>
      <w:szCs w:val="16"/>
    </w:rPr>
  </w:style>
  <w:style w:type="character" w:styleId="Hyperlink">
    <w:name w:val="Hyperlink"/>
    <w:basedOn w:val="DefaultParagraphFont"/>
    <w:rsid w:val="00A8159A"/>
    <w:rPr>
      <w:color w:val="0563C1" w:themeColor="hyperlink"/>
      <w:u w:val="single"/>
    </w:rPr>
  </w:style>
  <w:style w:type="character" w:styleId="FollowedHyperlink">
    <w:name w:val="FollowedHyperlink"/>
    <w:basedOn w:val="DefaultParagraphFont"/>
    <w:rsid w:val="000F52F8"/>
    <w:rPr>
      <w:color w:val="954F72" w:themeColor="followedHyperlink"/>
      <w:u w:val="single"/>
    </w:rPr>
  </w:style>
  <w:style w:type="character" w:styleId="UnresolvedMention">
    <w:name w:val="Unresolved Mention"/>
    <w:basedOn w:val="DefaultParagraphFont"/>
    <w:rsid w:val="000F52F8"/>
    <w:rPr>
      <w:color w:val="605E5C"/>
      <w:shd w:val="clear" w:color="auto" w:fill="E1DFDD"/>
    </w:rPr>
  </w:style>
  <w:style w:type="paragraph" w:styleId="ListParagraph">
    <w:name w:val="List Paragraph"/>
    <w:basedOn w:val="Normal"/>
    <w:uiPriority w:val="34"/>
    <w:qFormat/>
    <w:rsid w:val="00FD5EF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87325753">
      <w:bodyDiv w:val="1"/>
      <w:marLeft w:val="0"/>
      <w:marRight w:val="0"/>
      <w:marTop w:val="0"/>
      <w:marBottom w:val="0"/>
      <w:divBdr>
        <w:top w:val="none" w:sz="0" w:space="0" w:color="auto"/>
        <w:left w:val="none" w:sz="0" w:space="0" w:color="auto"/>
        <w:bottom w:val="none" w:sz="0" w:space="0" w:color="auto"/>
        <w:right w:val="none" w:sz="0" w:space="0" w:color="auto"/>
      </w:divBdr>
    </w:div>
    <w:div w:id="115293976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PRISMSportsmedicine.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Pages>
  <Words>193</Words>
  <Characters>1101</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Post-Operative Instructions</vt:lpstr>
    </vt:vector>
  </TitlesOfParts>
  <Company>UCHC</Company>
  <LinksUpToDate>false</LinksUpToDate>
  <CharactersWithSpaces>1292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Post-Operative Instructions</dc:title>
  <dc:subject/>
  <dc:creator>Administrator</dc:creator>
  <cp:keywords/>
  <dc:description/>
  <cp:lastModifiedBy>Carl Nissen</cp:lastModifiedBy>
  <cp:revision>2</cp:revision>
  <cp:lastPrinted>2019-05-12T23:43:00Z</cp:lastPrinted>
  <dcterms:created xsi:type="dcterms:W3CDTF">2020-07-04T01:41:00Z</dcterms:created>
  <dcterms:modified xsi:type="dcterms:W3CDTF">2020-07-04T01:41:00Z</dcterms:modified>
</cp:coreProperties>
</file>