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7365D" w:themeColor="text2" w:themeShade="BF"/>
  <w:body>
    <w:p w14:paraId="20C67AF2" w14:textId="27B30D6C" w:rsidR="00154526" w:rsidRDefault="00154526">
      <w:pPr>
        <w:jc w:val="center"/>
        <w:rPr>
          <w:b/>
          <w:color w:val="00B0F0"/>
          <w:sz w:val="40"/>
        </w:rPr>
      </w:pPr>
      <w:r>
        <w:rPr>
          <w:noProof/>
        </w:rPr>
        <w:drawing>
          <wp:inline distT="0" distB="0" distL="0" distR="0" wp14:anchorId="1B16BB2F" wp14:editId="55D3F76C">
            <wp:extent cx="4908550" cy="2688199"/>
            <wp:effectExtent l="0" t="0" r="6350" b="0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1262" cy="269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FE210" w14:textId="77777777" w:rsidR="00154526" w:rsidRDefault="00154526">
      <w:pPr>
        <w:jc w:val="center"/>
        <w:rPr>
          <w:b/>
          <w:color w:val="00B0F0"/>
          <w:sz w:val="40"/>
        </w:rPr>
      </w:pPr>
    </w:p>
    <w:p w14:paraId="587DBCE5" w14:textId="79675334" w:rsidR="00973F76" w:rsidRDefault="00D94AC1">
      <w:pPr>
        <w:jc w:val="center"/>
        <w:rPr>
          <w:b/>
          <w:color w:val="00B0F0"/>
          <w:sz w:val="44"/>
          <w:szCs w:val="44"/>
        </w:rPr>
      </w:pPr>
      <w:r w:rsidRPr="00D94AC1">
        <w:rPr>
          <w:b/>
          <w:color w:val="00B0F0"/>
          <w:sz w:val="44"/>
          <w:szCs w:val="44"/>
        </w:rPr>
        <w:t>SMB Cybersecurity Checklist &amp; Readiness Guide</w:t>
      </w:r>
    </w:p>
    <w:p w14:paraId="4C12C9F7" w14:textId="77777777" w:rsidR="00D94AC1" w:rsidRDefault="00D94AC1">
      <w:pPr>
        <w:jc w:val="center"/>
        <w:rPr>
          <w:b/>
          <w:color w:val="00B0F0"/>
          <w:sz w:val="44"/>
          <w:szCs w:val="44"/>
        </w:rPr>
      </w:pPr>
    </w:p>
    <w:p w14:paraId="726F5581" w14:textId="77777777" w:rsidR="00D94AC1" w:rsidRPr="00D94AC1" w:rsidRDefault="00D94AC1">
      <w:pPr>
        <w:jc w:val="center"/>
        <w:rPr>
          <w:b/>
          <w:color w:val="00B0F0"/>
          <w:sz w:val="44"/>
          <w:szCs w:val="44"/>
        </w:rPr>
      </w:pPr>
    </w:p>
    <w:p w14:paraId="6AC4820B" w14:textId="77777777" w:rsidR="00973F76" w:rsidRPr="00D94AC1" w:rsidRDefault="00D94AC1">
      <w:pPr>
        <w:jc w:val="center"/>
        <w:rPr>
          <w:b/>
          <w:bCs/>
          <w:color w:val="FFFFFF" w:themeColor="background1"/>
          <w:sz w:val="32"/>
          <w:szCs w:val="32"/>
        </w:rPr>
      </w:pPr>
      <w:r w:rsidRPr="00D94AC1">
        <w:rPr>
          <w:b/>
          <w:bCs/>
          <w:color w:val="FFFFFF" w:themeColor="background1"/>
          <w:sz w:val="32"/>
          <w:szCs w:val="32"/>
        </w:rPr>
        <w:t>Understand Your Cybersecurity Posture in Minutes — And Learn Why Choosing the Right Partner Matters.</w:t>
      </w:r>
    </w:p>
    <w:p w14:paraId="0FBDCC92" w14:textId="77777777" w:rsidR="00973F76" w:rsidRDefault="00973F76">
      <w:pPr>
        <w:rPr>
          <w:b/>
          <w:bCs/>
          <w:color w:val="FFFFFF" w:themeColor="background1"/>
        </w:rPr>
      </w:pPr>
    </w:p>
    <w:p w14:paraId="7F5DB827" w14:textId="77777777" w:rsidR="00973F76" w:rsidRPr="00D94AC1" w:rsidRDefault="00D94AC1">
      <w:pPr>
        <w:rPr>
          <w:b/>
          <w:bCs/>
          <w:color w:val="FFFFFF" w:themeColor="background1"/>
          <w:sz w:val="28"/>
          <w:szCs w:val="28"/>
        </w:rPr>
      </w:pPr>
      <w:r w:rsidRPr="00D94AC1">
        <w:rPr>
          <w:b/>
          <w:bCs/>
          <w:color w:val="FFFFFF" w:themeColor="background1"/>
          <w:sz w:val="28"/>
          <w:szCs w:val="28"/>
        </w:rPr>
        <w:t>Cyberattacks don’t just target the big players — small and mid-sized businesses (SMBs) are often the easiest wins for hackers. This checklist is designed to give you a fast, clear picture of where your business stands today. It’s not about doing everything yourself — it’s about knowing your risk level so UrPoint can connect you with the right vendors and solutions.</w:t>
      </w:r>
    </w:p>
    <w:p w14:paraId="0C8DF007" w14:textId="77777777" w:rsidR="00D94AC1" w:rsidRDefault="00D94AC1"/>
    <w:p w14:paraId="383FC95D" w14:textId="7736CE1C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lastRenderedPageBreak/>
        <w:t>1) Access &amp; Identity</w:t>
      </w:r>
    </w:p>
    <w:p w14:paraId="021CC2DD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Strong passwords or passphrases (12+ characters).</w:t>
      </w:r>
    </w:p>
    <w:p w14:paraId="246C561A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Multi-Factor Authentication (MFA) enabled on critical systems.</w:t>
      </w:r>
    </w:p>
    <w:p w14:paraId="6B2FF7AA" w14:textId="77777777" w:rsidR="00973F7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Inactive accounts removed or reviewed quarterly.</w:t>
      </w:r>
    </w:p>
    <w:p w14:paraId="2A3D2BE5" w14:textId="3FC7D455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2) Devices &amp; Apps</w:t>
      </w:r>
    </w:p>
    <w:p w14:paraId="07C9C2D7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All laptops/phones have up-to-date antivirus or endpoint protection.</w:t>
      </w:r>
    </w:p>
    <w:p w14:paraId="624472FE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Automatic updates/patches turned on for all software.</w:t>
      </w:r>
    </w:p>
    <w:p w14:paraId="76FC5FA6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Lost/stolen device protection in place (remote wipe).</w:t>
      </w:r>
    </w:p>
    <w:p w14:paraId="4AEE5A4A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3) Email &amp; Phishing</w:t>
      </w:r>
    </w:p>
    <w:p w14:paraId="350AB3CE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Spam filtering and phishing protection enabled.</w:t>
      </w:r>
    </w:p>
    <w:p w14:paraId="76A0C764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Employees trained regularly to spot phishing attempts.</w:t>
      </w:r>
    </w:p>
    <w:p w14:paraId="110E3434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Your business email domain is protected </w:t>
      </w:r>
      <w:proofErr w:type="gramStart"/>
      <w:r w:rsidRPr="00154526">
        <w:rPr>
          <w:b/>
          <w:bCs/>
        </w:rPr>
        <w:t>with</w:t>
      </w:r>
      <w:proofErr w:type="gramEnd"/>
      <w:r w:rsidRPr="00154526">
        <w:rPr>
          <w:b/>
          <w:bCs/>
        </w:rPr>
        <w:t xml:space="preserve"> SPF, DKIM, and DMARC.</w:t>
      </w:r>
    </w:p>
    <w:p w14:paraId="68F55F84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4) Data Protection &amp; Backups</w:t>
      </w:r>
    </w:p>
    <w:p w14:paraId="285E46BD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Automated backups (including cloud apps like Microsoft 365/Google).</w:t>
      </w:r>
    </w:p>
    <w:p w14:paraId="43CC76D5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Backups include at least one secure/offline copy.</w:t>
      </w:r>
    </w:p>
    <w:p w14:paraId="15F7AFBC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You’ve tested a restore in the last 6 months.</w:t>
      </w:r>
    </w:p>
    <w:p w14:paraId="5A1D776B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5) Network &amp; Remote Access</w:t>
      </w:r>
    </w:p>
    <w:p w14:paraId="377B1F96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Firewall and secure Wi-Fi (WPA2 minimum, WPA3 preferred).</w:t>
      </w:r>
    </w:p>
    <w:p w14:paraId="09777D8F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Guest Wi-Fi separated from business Wi-Fi.</w:t>
      </w:r>
    </w:p>
    <w:p w14:paraId="4818960A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Remote access secured with VPN or similar solution.</w:t>
      </w:r>
    </w:p>
    <w:p w14:paraId="7240D539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6) Monitoring &amp; Response</w:t>
      </w:r>
    </w:p>
    <w:p w14:paraId="3C40D282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Systems are monitored 24/7 internally or by a provider.</w:t>
      </w:r>
    </w:p>
    <w:p w14:paraId="1DD8A729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Incident response plan exists with roles and steps documented.</w:t>
      </w:r>
    </w:p>
    <w:p w14:paraId="1B9192E2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Logs are collected and reviewed regularly.</w:t>
      </w:r>
    </w:p>
    <w:p w14:paraId="2429EB5B" w14:textId="77777777" w:rsidR="00D94AC1" w:rsidRDefault="00D94AC1">
      <w:pPr>
        <w:rPr>
          <w:b/>
          <w:color w:val="00B0F0"/>
        </w:rPr>
      </w:pPr>
    </w:p>
    <w:p w14:paraId="3ABCAA6A" w14:textId="7FEC37E9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7) Governance &amp; Compliance</w:t>
      </w:r>
    </w:p>
    <w:p w14:paraId="72E274D4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Cybersecurity policies exist (acceptable use, remote work, etc.).</w:t>
      </w:r>
    </w:p>
    <w:p w14:paraId="74A8DE6D" w14:textId="77777777" w:rsidR="00973F76" w:rsidRPr="00154526" w:rsidRDefault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Vendor risks are reviewed (partners, contractors, cloud apps).</w:t>
      </w:r>
    </w:p>
    <w:p w14:paraId="51407297" w14:textId="77777777" w:rsidR="00D94AC1" w:rsidRDefault="00D94AC1" w:rsidP="00D94AC1">
      <w:pPr>
        <w:pStyle w:val="ListBullet"/>
        <w:rPr>
          <w:b/>
          <w:bCs/>
        </w:rPr>
      </w:pPr>
      <w:r w:rsidRPr="00154526">
        <w:rPr>
          <w:b/>
          <w:bCs/>
        </w:rPr>
        <w:t>☐</w:t>
      </w:r>
      <w:r w:rsidRPr="00154526">
        <w:rPr>
          <w:b/>
          <w:bCs/>
        </w:rPr>
        <w:t xml:space="preserve"> Industry compliance needs reviewed (PCI DSS, HIPAA, etc. if relevant)</w:t>
      </w:r>
    </w:p>
    <w:p w14:paraId="287FF71F" w14:textId="77777777" w:rsidR="00D94AC1" w:rsidRDefault="00D94AC1" w:rsidP="00D94AC1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17E32B94" w14:textId="77777777" w:rsidR="00D94AC1" w:rsidRDefault="00D94AC1" w:rsidP="00D94AC1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0031B643" w14:textId="3078E1EC" w:rsidR="00973F76" w:rsidRPr="00D94AC1" w:rsidRDefault="00D94AC1" w:rsidP="00D94AC1">
      <w:pPr>
        <w:pStyle w:val="ListBullet"/>
        <w:numPr>
          <w:ilvl w:val="0"/>
          <w:numId w:val="0"/>
        </w:numPr>
        <w:rPr>
          <w:b/>
          <w:bCs/>
        </w:rPr>
      </w:pPr>
      <w:r w:rsidRPr="00D94AC1">
        <w:rPr>
          <w:b/>
          <w:color w:val="00B0F0"/>
          <w:sz w:val="28"/>
        </w:rPr>
        <w:lastRenderedPageBreak/>
        <w:t>Cybersecurity Readiness Scorecard</w:t>
      </w:r>
    </w:p>
    <w:p w14:paraId="0E29D261" w14:textId="77777777" w:rsidR="00973F76" w:rsidRPr="00154526" w:rsidRDefault="00D94AC1">
      <w:pPr>
        <w:rPr>
          <w:b/>
          <w:bCs/>
        </w:rPr>
      </w:pPr>
      <w:r w:rsidRPr="00154526">
        <w:rPr>
          <w:b/>
          <w:bCs/>
        </w:rPr>
        <w:t>G</w:t>
      </w:r>
      <w:r w:rsidRPr="00154526">
        <w:rPr>
          <w:b/>
          <w:bCs/>
        </w:rPr>
        <w:t>o through the checklist and mark each item Yes or No. Then count your Yes answers:</w:t>
      </w:r>
      <w:r w:rsidRPr="00154526">
        <w:rPr>
          <w:b/>
          <w:bCs/>
        </w:rPr>
        <w:br/>
        <w:t>- 17–20 Yes → Ahead of the curve. UrPoint can validate your setup and strengthen your defenses.</w:t>
      </w:r>
      <w:r w:rsidRPr="00154526">
        <w:rPr>
          <w:b/>
          <w:bCs/>
        </w:rPr>
        <w:br/>
        <w:t>- 12–16 Yes → Some gaps exist. Attackers love to target these. We’ll match you with the right vendors to fix them.</w:t>
      </w:r>
      <w:r w:rsidRPr="00154526">
        <w:rPr>
          <w:b/>
          <w:bCs/>
        </w:rPr>
        <w:br/>
        <w:t>- 0–11 Yes → High risk. A single attack could shut you down. UrPoint will guide you toward the right solutions immediately.</w:t>
      </w:r>
    </w:p>
    <w:p w14:paraId="2B42611E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  <w:sz w:val="28"/>
        </w:rPr>
        <w:t>SMB Cybersecurity Action Plan</w:t>
      </w:r>
    </w:p>
    <w:p w14:paraId="2C94845B" w14:textId="77777777" w:rsidR="00973F76" w:rsidRPr="00154526" w:rsidRDefault="00D94AC1">
      <w:pPr>
        <w:rPr>
          <w:b/>
        </w:rPr>
      </w:pPr>
      <w:r w:rsidRPr="00154526">
        <w:rPr>
          <w:b/>
        </w:rPr>
        <w:t>1. Check Your Score</w:t>
      </w:r>
    </w:p>
    <w:p w14:paraId="58A66356" w14:textId="77777777" w:rsidR="00973F76" w:rsidRPr="00154526" w:rsidRDefault="00D94AC1">
      <w:pPr>
        <w:rPr>
          <w:b/>
        </w:rPr>
      </w:pPr>
      <w:r w:rsidRPr="00154526">
        <w:rPr>
          <w:b/>
        </w:rPr>
        <w:t>Use the checklist and mark your Yes answers.</w:t>
      </w:r>
    </w:p>
    <w:p w14:paraId="023DB0A3" w14:textId="77777777" w:rsidR="00973F76" w:rsidRPr="00154526" w:rsidRDefault="00D94AC1">
      <w:pPr>
        <w:rPr>
          <w:b/>
        </w:rPr>
      </w:pPr>
      <w:r w:rsidRPr="00154526">
        <w:rPr>
          <w:b/>
        </w:rPr>
        <w:t>2. Review the Gaps</w:t>
      </w:r>
    </w:p>
    <w:p w14:paraId="13AE2141" w14:textId="77777777" w:rsidR="00973F76" w:rsidRPr="00154526" w:rsidRDefault="00D94AC1">
      <w:pPr>
        <w:rPr>
          <w:b/>
        </w:rPr>
      </w:pPr>
      <w:r w:rsidRPr="00154526">
        <w:rPr>
          <w:b/>
        </w:rPr>
        <w:t>Look at the 'No' answers — these are where attackers will target you first.</w:t>
      </w:r>
    </w:p>
    <w:p w14:paraId="1A3E6B66" w14:textId="77777777" w:rsidR="00973F76" w:rsidRPr="00154526" w:rsidRDefault="00D94AC1">
      <w:pPr>
        <w:rPr>
          <w:b/>
        </w:rPr>
      </w:pPr>
      <w:r w:rsidRPr="00154526">
        <w:rPr>
          <w:b/>
        </w:rPr>
        <w:t>3. Prioritize the Big Risks</w:t>
      </w:r>
    </w:p>
    <w:p w14:paraId="67AAD5AF" w14:textId="77777777" w:rsidR="00973F76" w:rsidRDefault="00D94AC1">
      <w:r w:rsidRPr="00154526">
        <w:rPr>
          <w:b/>
        </w:rPr>
        <w:t>Not everything is equal. Focus first on:</w:t>
      </w:r>
      <w:r w:rsidRPr="00154526">
        <w:rPr>
          <w:b/>
        </w:rPr>
        <w:br/>
        <w:t>- Strong authentication (MFA, access controls)</w:t>
      </w:r>
      <w:r w:rsidRPr="00154526">
        <w:rPr>
          <w:b/>
        </w:rPr>
        <w:br/>
        <w:t>- Backups and recovery testing</w:t>
      </w:r>
      <w:r>
        <w:br/>
      </w:r>
      <w:r w:rsidRPr="00154526">
        <w:rPr>
          <w:b/>
          <w:bCs/>
        </w:rPr>
        <w:t>- Device protection and patching</w:t>
      </w:r>
      <w:r w:rsidRPr="00154526">
        <w:rPr>
          <w:b/>
          <w:bCs/>
        </w:rPr>
        <w:br/>
        <w:t>- Email/phishing defenses</w:t>
      </w:r>
    </w:p>
    <w:p w14:paraId="1FD48C2B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4. Talk with an Expert</w:t>
      </w:r>
    </w:p>
    <w:p w14:paraId="38120F2F" w14:textId="77777777" w:rsidR="00973F76" w:rsidRPr="00154526" w:rsidRDefault="00D94AC1">
      <w:pPr>
        <w:rPr>
          <w:b/>
          <w:bCs/>
        </w:rPr>
      </w:pPr>
      <w:r w:rsidRPr="00154526">
        <w:rPr>
          <w:b/>
          <w:bCs/>
        </w:rPr>
        <w:t>Don’t waste time guessing which products or tools are right. That’s where UrPoint steps in. We’ll review your score with you and recommend the right vendors at the right price.</w:t>
      </w:r>
    </w:p>
    <w:p w14:paraId="27DD5571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5. Stay Protected</w:t>
      </w:r>
    </w:p>
    <w:p w14:paraId="7123A1F2" w14:textId="77777777" w:rsidR="00973F76" w:rsidRPr="00154526" w:rsidRDefault="00D94AC1">
      <w:pPr>
        <w:rPr>
          <w:b/>
          <w:bCs/>
        </w:rPr>
      </w:pPr>
      <w:r w:rsidRPr="00154526">
        <w:rPr>
          <w:b/>
          <w:bCs/>
        </w:rPr>
        <w:t>Cybersecurity isn’t a one-time task. We’ll help ensure your setup is monitored, updated, and reviewed regularly.</w:t>
      </w:r>
    </w:p>
    <w:p w14:paraId="7F08AF34" w14:textId="77777777" w:rsidR="00973F76" w:rsidRDefault="00973F76"/>
    <w:p w14:paraId="0B366C7C" w14:textId="77777777" w:rsidR="00973F76" w:rsidRPr="00154526" w:rsidRDefault="00D94AC1">
      <w:pPr>
        <w:rPr>
          <w:color w:val="00B0F0"/>
        </w:rPr>
      </w:pPr>
      <w:r w:rsidRPr="00154526">
        <w:rPr>
          <w:b/>
          <w:color w:val="00B0F0"/>
        </w:rPr>
        <w:t>Next Step: Don’t guess which products or tools you need.</w:t>
      </w:r>
    </w:p>
    <w:p w14:paraId="706FF938" w14:textId="77777777" w:rsidR="00154526" w:rsidRDefault="00D94AC1">
      <w:pPr>
        <w:rPr>
          <w:b/>
          <w:bCs/>
        </w:rPr>
      </w:pPr>
      <w:r w:rsidRPr="00154526">
        <w:rPr>
          <w:b/>
          <w:bCs/>
        </w:rPr>
        <w:t>UrPoint specializes in helping SMBs choose the right cybersecurity vendors at the right price. We’ll sit down with you, review your score, and build a roadmap to real protection — without wasting money or time.</w:t>
      </w:r>
      <w:r w:rsidR="00154526">
        <w:rPr>
          <w:b/>
          <w:bCs/>
        </w:rPr>
        <w:t xml:space="preserve"> </w:t>
      </w:r>
    </w:p>
    <w:p w14:paraId="27B67099" w14:textId="048B5607" w:rsidR="00973F76" w:rsidRPr="00154526" w:rsidRDefault="00D94AC1">
      <w:pPr>
        <w:rPr>
          <w:b/>
          <w:bCs/>
        </w:rPr>
      </w:pPr>
      <w:r w:rsidRPr="00154526">
        <w:rPr>
          <w:b/>
          <w:bCs/>
        </w:rPr>
        <w:t>📩</w:t>
      </w:r>
      <w:r w:rsidRPr="00154526">
        <w:rPr>
          <w:b/>
          <w:bCs/>
        </w:rPr>
        <w:t xml:space="preserve"> Contact us: www.urpointtech.com</w:t>
      </w:r>
    </w:p>
    <w:sectPr w:rsidR="00973F76" w:rsidRPr="001545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131614">
    <w:abstractNumId w:val="8"/>
  </w:num>
  <w:num w:numId="2" w16cid:durableId="1122723033">
    <w:abstractNumId w:val="6"/>
  </w:num>
  <w:num w:numId="3" w16cid:durableId="683098107">
    <w:abstractNumId w:val="5"/>
  </w:num>
  <w:num w:numId="4" w16cid:durableId="278297514">
    <w:abstractNumId w:val="4"/>
  </w:num>
  <w:num w:numId="5" w16cid:durableId="1411997279">
    <w:abstractNumId w:val="7"/>
  </w:num>
  <w:num w:numId="6" w16cid:durableId="1774277503">
    <w:abstractNumId w:val="3"/>
  </w:num>
  <w:num w:numId="7" w16cid:durableId="1542937029">
    <w:abstractNumId w:val="2"/>
  </w:num>
  <w:num w:numId="8" w16cid:durableId="1887716276">
    <w:abstractNumId w:val="1"/>
  </w:num>
  <w:num w:numId="9" w16cid:durableId="179505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526"/>
    <w:rsid w:val="0029639D"/>
    <w:rsid w:val="00326F90"/>
    <w:rsid w:val="00973F76"/>
    <w:rsid w:val="00A65C86"/>
    <w:rsid w:val="00AA1D8D"/>
    <w:rsid w:val="00B47730"/>
    <w:rsid w:val="00CB0664"/>
    <w:rsid w:val="00D94A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2415]"/>
    </o:shapedefaults>
    <o:shapelayout v:ext="edit">
      <o:idmap v:ext="edit" data="1"/>
    </o:shapelayout>
  </w:shapeDefaults>
  <w:decimalSymbol w:val="."/>
  <w:listSeparator w:val=","/>
  <w14:docId w14:val="0B041928"/>
  <w14:defaultImageDpi w14:val="300"/>
  <w15:docId w15:val="{9B098CEB-027B-4407-AB19-DB76204A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Smalley</cp:lastModifiedBy>
  <cp:revision>2</cp:revision>
  <dcterms:created xsi:type="dcterms:W3CDTF">2025-09-03T16:41:00Z</dcterms:created>
  <dcterms:modified xsi:type="dcterms:W3CDTF">2025-09-03T16:41:00Z</dcterms:modified>
  <cp:category/>
</cp:coreProperties>
</file>