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Name, Purpose, and Establishment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“Marion Area District Library” is the name of the organization which provides library services within the Village of Marion and surrounding contracted townships. </w:t>
      </w:r>
      <w:commentRangeStart w:id="0"/>
      <w:r w:rsidDel="00000000" w:rsidR="00000000" w:rsidRPr="00000000">
        <w:rPr>
          <w:rFonts w:ascii="Times New Roman" w:cs="Times New Roman" w:eastAsia="Times New Roman" w:hAnsi="Times New Roman"/>
          <w:sz w:val="24"/>
          <w:szCs w:val="24"/>
          <w:rtl w:val="0"/>
        </w:rPr>
        <w:t xml:space="preserve">Established under Michigan law PA 164 of 1877 and in accordance with 1989 PA 24, the District Library Establishment Act, (“DLEA”).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w:t>
      </w:r>
      <w:commentRangeStart w:id="1"/>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FACILITIES</w:t>
      </w:r>
      <w:r w:rsidDel="00000000" w:rsidR="00000000" w:rsidRPr="00000000">
        <w:rPr>
          <w:rFonts w:ascii="Times New Roman" w:cs="Times New Roman" w:eastAsia="Times New Roman" w:hAnsi="Times New Roman"/>
          <w:sz w:val="24"/>
          <w:szCs w:val="24"/>
          <w:rtl w:val="0"/>
        </w:rPr>
        <w:t xml:space="preserve">- The library’s facilities consist of the main library, 120 East Main ST., Marion, MI 49665. It is a non-profit organization under the laws of the State of Michigan and a publicly supported, exempt organization under section 501C (3) of the Internal Revenue Code.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 Membership</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r w:rsidDel="00000000" w:rsidR="00000000" w:rsidRPr="00000000">
        <w:rPr>
          <w:rFonts w:ascii="Times New Roman" w:cs="Times New Roman" w:eastAsia="Times New Roman" w:hAnsi="Times New Roman"/>
          <w:b w:val="1"/>
          <w:sz w:val="24"/>
          <w:szCs w:val="24"/>
          <w:rtl w:val="0"/>
        </w:rPr>
        <w:t xml:space="preserve">: BOARD MEMBERS</w:t>
      </w:r>
      <w:r w:rsidDel="00000000" w:rsidR="00000000" w:rsidRPr="00000000">
        <w:rPr>
          <w:rFonts w:ascii="Times New Roman" w:cs="Times New Roman" w:eastAsia="Times New Roman" w:hAnsi="Times New Roman"/>
          <w:sz w:val="24"/>
          <w:szCs w:val="24"/>
          <w:rtl w:val="0"/>
        </w:rPr>
        <w:t xml:space="preserve">- The library board of the Marion Area District Library </w:t>
      </w:r>
      <w:commentRangeStart w:id="2"/>
      <w:r w:rsidDel="00000000" w:rsidR="00000000" w:rsidRPr="00000000">
        <w:rPr>
          <w:rFonts w:ascii="Times New Roman" w:cs="Times New Roman" w:eastAsia="Times New Roman" w:hAnsi="Times New Roman"/>
          <w:sz w:val="24"/>
          <w:szCs w:val="24"/>
          <w:rtl w:val="0"/>
        </w:rPr>
        <w:t xml:space="preserve">shall consist of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FIVE appointed Trustees. The </w:t>
      </w:r>
      <w:commentRangeStart w:id="3"/>
      <w:commentRangeStart w:id="4"/>
      <w:r w:rsidDel="00000000" w:rsidR="00000000" w:rsidRPr="00000000">
        <w:rPr>
          <w:rFonts w:ascii="Times New Roman" w:cs="Times New Roman" w:eastAsia="Times New Roman" w:hAnsi="Times New Roman"/>
          <w:sz w:val="24"/>
          <w:szCs w:val="24"/>
          <w:rtl w:val="0"/>
        </w:rPr>
        <w:t xml:space="preserve">o</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trustees of the Board of Directors shall be a President, a Vice President, a Treasurer, and a Secretary. </w:t>
      </w:r>
      <w:commentRangeStart w:id="5"/>
      <w:commentRangeStart w:id="6"/>
      <w:r w:rsidDel="00000000" w:rsidR="00000000" w:rsidRPr="00000000">
        <w:rPr>
          <w:rFonts w:ascii="Times New Roman" w:cs="Times New Roman" w:eastAsia="Times New Roman" w:hAnsi="Times New Roman"/>
          <w:sz w:val="24"/>
          <w:szCs w:val="24"/>
          <w:rtl w:val="0"/>
        </w:rPr>
        <w:t xml:space="preserve">The President, Vice President, Treasurer, and Secretary shall be elected once a year at the annual meeting beginning with the fiscal year</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RESIGNATION AND REMOVAL</w:t>
      </w:r>
      <w:r w:rsidDel="00000000" w:rsidR="00000000" w:rsidRPr="00000000">
        <w:rPr>
          <w:rFonts w:ascii="Times New Roman" w:cs="Times New Roman" w:eastAsia="Times New Roman" w:hAnsi="Times New Roman"/>
          <w:sz w:val="24"/>
          <w:szCs w:val="24"/>
          <w:rtl w:val="0"/>
        </w:rPr>
        <w:t xml:space="preserve">- </w:t>
      </w:r>
      <w:commentRangeStart w:id="7"/>
      <w:r w:rsidDel="00000000" w:rsidR="00000000" w:rsidRPr="00000000">
        <w:rPr>
          <w:rFonts w:ascii="Times New Roman" w:cs="Times New Roman" w:eastAsia="Times New Roman" w:hAnsi="Times New Roman"/>
          <w:sz w:val="24"/>
          <w:szCs w:val="24"/>
          <w:rtl w:val="0"/>
        </w:rPr>
        <w:t xml:space="preserve">A board member may resign from the board by written notice to the library board President, with a copy given to the Director. Such resignation shall be effective when the notice is delivered unless the notice specifies a future date; and, unless otherwise specified therein, the acceptance of such resignation shall not be necessary to make it effective.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w:t>
      </w:r>
      <w:r w:rsidDel="00000000" w:rsidR="00000000" w:rsidRPr="00000000">
        <w:rPr>
          <w:rFonts w:ascii="Times New Roman" w:cs="Times New Roman" w:eastAsia="Times New Roman" w:hAnsi="Times New Roman"/>
          <w:b w:val="1"/>
          <w:sz w:val="24"/>
          <w:szCs w:val="24"/>
          <w:rtl w:val="0"/>
        </w:rPr>
        <w:t xml:space="preserve"> VACANCY- </w:t>
      </w:r>
      <w:r w:rsidDel="00000000" w:rsidR="00000000" w:rsidRPr="00000000">
        <w:rPr>
          <w:rFonts w:ascii="Times New Roman" w:cs="Times New Roman" w:eastAsia="Times New Roman" w:hAnsi="Times New Roman"/>
          <w:sz w:val="24"/>
          <w:szCs w:val="24"/>
          <w:rtl w:val="0"/>
        </w:rPr>
        <w:t xml:space="preserve">Any trustee duly elected or appointed may be removed by the majority of a quorum of the eligible voting members whenever in its judgment the best interests of the library would be served thereby. The vacancy in an office due to removal shall be filled by a vote of the board, and the trustee elected shall serve for the remainder of the term of the officer being replaced. No name shall be placed in nomination without the consent of the nominee.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POWERS OF THE BOARD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POWERS AND DUTIES</w:t>
      </w:r>
      <w:r w:rsidDel="00000000" w:rsidR="00000000" w:rsidRPr="00000000">
        <w:rPr>
          <w:rFonts w:ascii="Times New Roman" w:cs="Times New Roman" w:eastAsia="Times New Roman" w:hAnsi="Times New Roman"/>
          <w:sz w:val="24"/>
          <w:szCs w:val="24"/>
          <w:rtl w:val="0"/>
        </w:rPr>
        <w:t xml:space="preserve">- The </w:t>
      </w:r>
      <w:commentRangeStart w:id="8"/>
      <w:commentRangeStart w:id="9"/>
      <w:r w:rsidDel="00000000" w:rsidR="00000000" w:rsidRPr="00000000">
        <w:rPr>
          <w:rFonts w:ascii="Times New Roman" w:cs="Times New Roman" w:eastAsia="Times New Roman" w:hAnsi="Times New Roman"/>
          <w:sz w:val="24"/>
          <w:szCs w:val="24"/>
          <w:rtl w:val="0"/>
        </w:rPr>
        <w:t xml:space="preserve">library</w:t>
      </w:r>
      <w:commentRangeEnd w:id="8"/>
      <w:r w:rsidDel="00000000" w:rsidR="00000000" w:rsidRPr="00000000">
        <w:commentReference w:id="8"/>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possesses power and authority while assuming duties and responsibilities provided under PA 164 of 1877 and Michigan law. Legal and financial responsibility for the operations of the library is vested in the board. Subject to existing statutes, the powers of the </w:t>
      </w:r>
      <w:commentRangeStart w:id="10"/>
      <w:r w:rsidDel="00000000" w:rsidR="00000000" w:rsidRPr="00000000">
        <w:rPr>
          <w:rFonts w:ascii="Times New Roman" w:cs="Times New Roman" w:eastAsia="Times New Roman" w:hAnsi="Times New Roman"/>
          <w:sz w:val="24"/>
          <w:szCs w:val="24"/>
          <w:rtl w:val="0"/>
        </w:rPr>
        <w:t xml:space="preserve">board</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include but are not limited to:</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Determining rules and regulations governing library services.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Exercising exclusive control of all expenditures of monies credited to the library fund including; grant, gift or endowment funds provided for the library purposes.</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Determining the property tax levy required to support the library within the law.</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Hiring, evaluating and if necessary dismissing the library director.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commentRangeStart w:id="11"/>
      <w:r w:rsidDel="00000000" w:rsidR="00000000" w:rsidRPr="00000000">
        <w:rPr>
          <w:rFonts w:ascii="Times New Roman" w:cs="Times New Roman" w:eastAsia="Times New Roman" w:hAnsi="Times New Roman"/>
          <w:sz w:val="24"/>
          <w:szCs w:val="24"/>
          <w:rtl w:val="0"/>
        </w:rPr>
        <w:t xml:space="preserve">The board may adopt such policies, rules and regulations for the conduct of its business as shall be deemed advisable or necessary and may in the execution of the powers granted, appoint such agents as it may consider necessary.</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OFFICERS</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r w:rsidDel="00000000" w:rsidR="00000000" w:rsidRPr="00000000">
        <w:rPr>
          <w:rFonts w:ascii="Times New Roman" w:cs="Times New Roman" w:eastAsia="Times New Roman" w:hAnsi="Times New Roman"/>
          <w:b w:val="1"/>
          <w:sz w:val="24"/>
          <w:szCs w:val="24"/>
          <w:rtl w:val="0"/>
        </w:rPr>
        <w:t xml:space="preserve"> </w:t>
      </w:r>
      <w:commentRangeStart w:id="12"/>
      <w:r w:rsidDel="00000000" w:rsidR="00000000" w:rsidRPr="00000000">
        <w:rPr>
          <w:rFonts w:ascii="Times New Roman" w:cs="Times New Roman" w:eastAsia="Times New Roman" w:hAnsi="Times New Roman"/>
          <w:b w:val="1"/>
          <w:sz w:val="24"/>
          <w:szCs w:val="24"/>
          <w:rtl w:val="0"/>
        </w:rPr>
        <w:t xml:space="preserve">TRUSTEES</w:t>
      </w:r>
      <w:commentRangeEnd w:id="12"/>
      <w:r w:rsidDel="00000000" w:rsidR="00000000" w:rsidRPr="00000000">
        <w:commentReference w:id="12"/>
      </w:r>
      <w:r w:rsidDel="00000000" w:rsidR="00000000" w:rsidRPr="00000000">
        <w:rPr>
          <w:rFonts w:ascii="Times New Roman" w:cs="Times New Roman" w:eastAsia="Times New Roman" w:hAnsi="Times New Roman"/>
          <w:b w:val="1"/>
          <w:sz w:val="24"/>
          <w:szCs w:val="24"/>
          <w:rtl w:val="0"/>
        </w:rPr>
        <w:t xml:space="preserve">-</w:t>
      </w:r>
      <w:commentRangeStart w:id="13"/>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business and affairs of the Marion Area District Library shall be managed by a Board of Trustees consisting of FIVE appointed members. The trustees shall be residents of the Village of Marion and Marion Township.</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TERM- </w:t>
      </w:r>
      <w:commentRangeStart w:id="14"/>
      <w:commentRangeStart w:id="15"/>
      <w:commentRangeStart w:id="16"/>
      <w:r w:rsidDel="00000000" w:rsidR="00000000" w:rsidRPr="00000000">
        <w:rPr>
          <w:rFonts w:ascii="Times New Roman" w:cs="Times New Roman" w:eastAsia="Times New Roman" w:hAnsi="Times New Roman"/>
          <w:sz w:val="24"/>
          <w:szCs w:val="24"/>
          <w:rtl w:val="0"/>
        </w:rPr>
        <w:t xml:space="preserve">The term of office of a library trustee shall be 3 year terms.</w:t>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 In the event of a vacancy in the office of a </w:t>
      </w:r>
      <w:commentRangeStart w:id="17"/>
      <w:r w:rsidDel="00000000" w:rsidR="00000000" w:rsidRPr="00000000">
        <w:rPr>
          <w:rFonts w:ascii="Times New Roman" w:cs="Times New Roman" w:eastAsia="Times New Roman" w:hAnsi="Times New Roman"/>
          <w:sz w:val="24"/>
          <w:szCs w:val="24"/>
          <w:rtl w:val="0"/>
        </w:rPr>
        <w:t xml:space="preserve">trustee</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prior to the expiration of the term of the trustee, the board shall appoint a successor for the unexpired term of the trustee who vacated the office.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ABSENCES</w:t>
      </w:r>
      <w:r w:rsidDel="00000000" w:rsidR="00000000" w:rsidRPr="00000000">
        <w:rPr>
          <w:rFonts w:ascii="Times New Roman" w:cs="Times New Roman" w:eastAsia="Times New Roman" w:hAnsi="Times New Roman"/>
          <w:sz w:val="24"/>
          <w:szCs w:val="24"/>
          <w:rtl w:val="0"/>
        </w:rPr>
        <w:t xml:space="preserve">- Any trustee who fails to attend three consecutive regular meetings of the Board of Trustees without presenting reason satisfactory to a majority of the board shall upon resolution adopted by a majority of the board be deemed to have resigned as trustee. Vacancy will be filled as herein above provided.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CONFLICT OF INTEREST</w:t>
      </w:r>
      <w:r w:rsidDel="00000000" w:rsidR="00000000" w:rsidRPr="00000000">
        <w:rPr>
          <w:rFonts w:ascii="Times New Roman" w:cs="Times New Roman" w:eastAsia="Times New Roman" w:hAnsi="Times New Roman"/>
          <w:sz w:val="24"/>
          <w:szCs w:val="24"/>
          <w:rtl w:val="0"/>
        </w:rPr>
        <w:t xml:space="preserve">- No member of the board or their immediate family members shall benefit financially from the trustee’s membership on the board, or create the appearance of a conflict of interest or commitment, or of impropriety. Any conflict of interest on the part of any trustee shall be disclosed to the board when the interest becomes a matter of board action. Any trustee having a conflict of interest shall not vote or use his personal influence on the matter, and shall not be counted in determining the quorum for the meeting for that vote. The minutes shall reflect that a disclosure was made, the abstention from voting, and the quorum situation. Any new trustee will be advised of this policy upon assuming the duties of office.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V-DUTIES OF OFFICERS</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r w:rsidDel="00000000" w:rsidR="00000000" w:rsidRPr="00000000">
        <w:rPr>
          <w:rFonts w:ascii="Times New Roman" w:cs="Times New Roman" w:eastAsia="Times New Roman" w:hAnsi="Times New Roman"/>
          <w:b w:val="1"/>
          <w:sz w:val="24"/>
          <w:szCs w:val="24"/>
          <w:rtl w:val="0"/>
        </w:rPr>
        <w:t xml:space="preserve"> OFFICERS-</w:t>
      </w:r>
      <w:r w:rsidDel="00000000" w:rsidR="00000000" w:rsidRPr="00000000">
        <w:rPr>
          <w:rFonts w:ascii="Times New Roman" w:cs="Times New Roman" w:eastAsia="Times New Roman" w:hAnsi="Times New Roman"/>
          <w:sz w:val="24"/>
          <w:szCs w:val="24"/>
          <w:rtl w:val="0"/>
        </w:rPr>
        <w:t xml:space="preserve"> The officers of the board shall be a President, a Vice President, a Treasurer, and a Secretary elected at the annual meeting each year from among the members of the board and they shall hold office until their successors shall have been elected and shall have accepted.</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w:t>
      </w:r>
      <w:r w:rsidDel="00000000" w:rsidR="00000000" w:rsidRPr="00000000">
        <w:rPr>
          <w:rFonts w:ascii="Times New Roman" w:cs="Times New Roman" w:eastAsia="Times New Roman" w:hAnsi="Times New Roman"/>
          <w:b w:val="1"/>
          <w:sz w:val="24"/>
          <w:szCs w:val="24"/>
          <w:rtl w:val="0"/>
        </w:rPr>
        <w:t xml:space="preserve"> PRESIDENT- </w:t>
      </w:r>
      <w:r w:rsidDel="00000000" w:rsidR="00000000" w:rsidRPr="00000000">
        <w:rPr>
          <w:rFonts w:ascii="Times New Roman" w:cs="Times New Roman" w:eastAsia="Times New Roman" w:hAnsi="Times New Roman"/>
          <w:sz w:val="24"/>
          <w:szCs w:val="24"/>
          <w:rtl w:val="0"/>
        </w:rPr>
        <w:t xml:space="preserve">The President shall preside at all meetings of the board, appoint all committees and will be, along with the Library Director, ex-officio members of all standing committees, execute all documents authorized by the board, authorize calls for any specials meetings and generally perform all duties associated with the office of President. A trustee shall not serve as President for more than two consecutive years.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VICE PRESIDENT</w:t>
      </w:r>
      <w:r w:rsidDel="00000000" w:rsidR="00000000" w:rsidRPr="00000000">
        <w:rPr>
          <w:rFonts w:ascii="Times New Roman" w:cs="Times New Roman" w:eastAsia="Times New Roman" w:hAnsi="Times New Roman"/>
          <w:sz w:val="24"/>
          <w:szCs w:val="24"/>
          <w:rtl w:val="0"/>
        </w:rPr>
        <w:t xml:space="preserve">- the vice president shall preside at all meetings in the absence of the President, and in the event of the death, resignation or disability of the President or of a vacancy in office, shall assume and perform the duties and functions of the President.</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TREASURER- the treasurer shall render at each stated meeting a report setting forth the receipts, disbursements, and the balance of the funds so held. </w:t>
      </w:r>
      <w:commentRangeStart w:id="18"/>
      <w:r w:rsidDel="00000000" w:rsidR="00000000" w:rsidRPr="00000000">
        <w:rPr>
          <w:rFonts w:ascii="Times New Roman" w:cs="Times New Roman" w:eastAsia="Times New Roman" w:hAnsi="Times New Roman"/>
          <w:b w:val="1"/>
          <w:sz w:val="24"/>
          <w:szCs w:val="24"/>
          <w:rtl w:val="0"/>
        </w:rPr>
        <w:t xml:space="preserve">The treasurer need not be a member of the board.</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SECRETARY</w:t>
      </w:r>
      <w:r w:rsidDel="00000000" w:rsidR="00000000" w:rsidRPr="00000000">
        <w:rPr>
          <w:rFonts w:ascii="Times New Roman" w:cs="Times New Roman" w:eastAsia="Times New Roman" w:hAnsi="Times New Roman"/>
          <w:sz w:val="24"/>
          <w:szCs w:val="24"/>
          <w:rtl w:val="0"/>
        </w:rPr>
        <w:t xml:space="preserve">- the secretary shall keep a record of the proceedings of the board and shall give all notice of meetings and other notices required. However, the secretary may delegate any or all of such duties to the Director of the library, who is considered an ex-officio member of the board.</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MEETINGS</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r w:rsidDel="00000000" w:rsidR="00000000" w:rsidRPr="00000000">
        <w:rPr>
          <w:rFonts w:ascii="Times New Roman" w:cs="Times New Roman" w:eastAsia="Times New Roman" w:hAnsi="Times New Roman"/>
          <w:b w:val="1"/>
          <w:sz w:val="24"/>
          <w:szCs w:val="24"/>
          <w:rtl w:val="0"/>
        </w:rPr>
        <w:t xml:space="preserve"> REGULAR MEETINGS- </w:t>
      </w:r>
      <w:r w:rsidDel="00000000" w:rsidR="00000000" w:rsidRPr="00000000">
        <w:rPr>
          <w:rFonts w:ascii="Times New Roman" w:cs="Times New Roman" w:eastAsia="Times New Roman" w:hAnsi="Times New Roman"/>
          <w:sz w:val="24"/>
          <w:szCs w:val="24"/>
          <w:rtl w:val="0"/>
        </w:rPr>
        <w:t xml:space="preserve">Regular meetings of the board shall be held each month of the year. The date, place and hour will be decided on by the board at the annual meeting. Notice of meetings shall be sent to each trustee by the Secretary or Library Director THREE</w:t>
      </w:r>
      <w:r w:rsidDel="00000000" w:rsidR="00000000" w:rsidRPr="00000000">
        <w:rPr>
          <w:rFonts w:ascii="Times New Roman" w:cs="Times New Roman" w:eastAsia="Times New Roman" w:hAnsi="Times New Roman"/>
          <w:sz w:val="24"/>
          <w:szCs w:val="24"/>
          <w:rtl w:val="0"/>
        </w:rPr>
        <w:t xml:space="preserve"> days prior to each regular meeting. </w:t>
      </w:r>
      <w:r w:rsidDel="00000000" w:rsidR="00000000" w:rsidRPr="00000000">
        <w:rPr>
          <w:rFonts w:ascii="Times New Roman" w:cs="Times New Roman" w:eastAsia="Times New Roman" w:hAnsi="Times New Roman"/>
          <w:sz w:val="24"/>
          <w:szCs w:val="24"/>
          <w:rtl w:val="0"/>
        </w:rPr>
        <w:t xml:space="preserve"> Members unable to attend scheduled meetings need to notify the Library Director. Should a need to cancel a regular scheduled meeting occur, the Library Director shall notify the President who can then authorize the cancellation.</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ANNUAL MEETING-</w:t>
      </w:r>
      <w:r w:rsidDel="00000000" w:rsidR="00000000" w:rsidRPr="00000000">
        <w:rPr>
          <w:rFonts w:ascii="Times New Roman" w:cs="Times New Roman" w:eastAsia="Times New Roman" w:hAnsi="Times New Roman"/>
          <w:sz w:val="24"/>
          <w:szCs w:val="24"/>
          <w:rtl w:val="0"/>
        </w:rPr>
        <w:t xml:space="preserve"> </w:t>
      </w:r>
      <w:commentRangeStart w:id="19"/>
      <w:r w:rsidDel="00000000" w:rsidR="00000000" w:rsidRPr="00000000">
        <w:rPr>
          <w:rFonts w:ascii="Times New Roman" w:cs="Times New Roman" w:eastAsia="Times New Roman" w:hAnsi="Times New Roman"/>
          <w:sz w:val="24"/>
          <w:szCs w:val="24"/>
          <w:rtl w:val="0"/>
        </w:rPr>
        <w:t xml:space="preserve">The annual meeting of the board for the purpose of electing officers shall be the regular meeting of the board held in March every year. </w:t>
      </w:r>
    </w:p>
    <w:p w:rsidR="00000000" w:rsidDel="00000000" w:rsidP="00000000" w:rsidRDefault="00000000" w:rsidRPr="00000000" w14:paraId="0000003B">
      <w:pPr>
        <w:rPr>
          <w:rFonts w:ascii="Times New Roman" w:cs="Times New Roman" w:eastAsia="Times New Roman" w:hAnsi="Times New Roman"/>
          <w:b w:val="1"/>
          <w:sz w:val="24"/>
          <w:szCs w:val="24"/>
        </w:rPr>
      </w:pP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commentRangeStart w:id="20"/>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SPECIAL MEETINGS- </w:t>
      </w:r>
      <w:r w:rsidDel="00000000" w:rsidR="00000000" w:rsidRPr="00000000">
        <w:rPr>
          <w:rFonts w:ascii="Times New Roman" w:cs="Times New Roman" w:eastAsia="Times New Roman" w:hAnsi="Times New Roman"/>
          <w:sz w:val="24"/>
          <w:szCs w:val="24"/>
          <w:rtl w:val="0"/>
        </w:rPr>
        <w:t xml:space="preserve">Special Meetings of the board may be called by the President or Secretary at the direction of the president, or at the request of at least three trustees or the library Director for the transaction of business stated in the call for the special meeting. Notice therefore shall be given to all members by telephone or in writing at least 18 hours prior to the time of the meeting. Only items in the announced agenda may be considered at a special meeting. The library board president may approve request to add any additional items to the agenda, as long as they are posted on the agenda 18 hours prior to the special meeting.</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QUORUM</w:t>
      </w:r>
      <w:r w:rsidDel="00000000" w:rsidR="00000000" w:rsidRPr="00000000">
        <w:rPr>
          <w:rFonts w:ascii="Times New Roman" w:cs="Times New Roman" w:eastAsia="Times New Roman" w:hAnsi="Times New Roman"/>
          <w:sz w:val="24"/>
          <w:szCs w:val="24"/>
          <w:rtl w:val="0"/>
        </w:rPr>
        <w:t xml:space="preserve">- a majority of voting members of the library board shall constitute a quorum for transaction of business. A quorum for the transaction of budgeted business at any meeting shall consist of three members of the board present in person. Board members may not attend or vote by proxy.</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REMOTE PARTICIPATION AT MEETINGS</w:t>
      </w:r>
      <w:r w:rsidDel="00000000" w:rsidR="00000000" w:rsidRPr="00000000">
        <w:rPr>
          <w:rFonts w:ascii="Times New Roman" w:cs="Times New Roman" w:eastAsia="Times New Roman" w:hAnsi="Times New Roman"/>
          <w:sz w:val="24"/>
          <w:szCs w:val="24"/>
          <w:rtl w:val="0"/>
        </w:rPr>
        <w:t xml:space="preserve">- </w:t>
      </w:r>
      <w:commentRangeStart w:id="21"/>
      <w:r w:rsidDel="00000000" w:rsidR="00000000" w:rsidRPr="00000000">
        <w:rPr>
          <w:rFonts w:ascii="Times New Roman" w:cs="Times New Roman" w:eastAsia="Times New Roman" w:hAnsi="Times New Roman"/>
          <w:sz w:val="24"/>
          <w:szCs w:val="24"/>
          <w:rtl w:val="0"/>
        </w:rPr>
        <w:t xml:space="preserve">under limited circumstances, trustees, unable to be physically present at a public meeting, may participate in the meeting via communication devices. Communication devices include, without limitation, audio, and or video equipment, which allows all trustees and other meeting participants to interact on all motions, discussions and votes. The limited circumstances which allow trustees to participate via communication devices or personal illness or disability, employment purposes, family, emergency, or other emergency. A trustee wishing to attend via communication devices must give advance notice to the board secretary of the desire to attend via communication devices unless notice is impractical. the circumstances supporting use of communication devices shall be announced at the start of a meeting and such circumstances shall be noted in the minutes of the meeting. Only trustees attending in person shall be counted toward establishing a quorum. a majority of the quorum must go in favor of a trustee attending via communication devices. In the case of emergent business, the board member attending via teleconference may be allowed to establish a quorum for the transaction of business.</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w:t>
      </w:r>
      <w:r w:rsidDel="00000000" w:rsidR="00000000" w:rsidRPr="00000000">
        <w:rPr>
          <w:rFonts w:ascii="Times New Roman" w:cs="Times New Roman" w:eastAsia="Times New Roman" w:hAnsi="Times New Roman"/>
          <w:b w:val="1"/>
          <w:sz w:val="24"/>
          <w:szCs w:val="24"/>
          <w:rtl w:val="0"/>
        </w:rPr>
        <w:t xml:space="preserve">ORDER OF BUSINESS</w:t>
      </w:r>
      <w:r w:rsidDel="00000000" w:rsidR="00000000" w:rsidRPr="00000000">
        <w:rPr>
          <w:rFonts w:ascii="Times New Roman" w:cs="Times New Roman" w:eastAsia="Times New Roman" w:hAnsi="Times New Roman"/>
          <w:sz w:val="24"/>
          <w:szCs w:val="24"/>
          <w:rtl w:val="0"/>
        </w:rPr>
        <w:t xml:space="preserve">- the first order of business shall be the presidents ascertaining if there is a quorum present. If so, the president shall call the meeting to order. The board shall proceed to conduct the business before it. Normally, the order of business for regular meetings include, but not limited to, the following items which shall be covered in the sequence shown so far as circumstances will permit:</w:t>
      </w:r>
    </w:p>
    <w:p w:rsidR="00000000" w:rsidDel="00000000" w:rsidP="00000000" w:rsidRDefault="00000000" w:rsidRPr="00000000" w14:paraId="0000004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Rollcall of members</w:t>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Disposition of minutes of previous meeting</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Action on bills</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report</w:t>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 reports</w:t>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Communications</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Unfinished business</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Librarians report</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comment</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Announcements</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may vary the order of business.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w:t>
      </w:r>
      <w:r w:rsidDel="00000000" w:rsidR="00000000" w:rsidRPr="00000000">
        <w:rPr>
          <w:rFonts w:ascii="Times New Roman" w:cs="Times New Roman" w:eastAsia="Times New Roman" w:hAnsi="Times New Roman"/>
          <w:b w:val="1"/>
          <w:sz w:val="24"/>
          <w:szCs w:val="24"/>
          <w:rtl w:val="0"/>
        </w:rPr>
        <w:t xml:space="preserve">DIRECTOR</w:t>
      </w:r>
      <w:r w:rsidDel="00000000" w:rsidR="00000000" w:rsidRPr="00000000">
        <w:rPr>
          <w:rFonts w:ascii="Times New Roman" w:cs="Times New Roman" w:eastAsia="Times New Roman" w:hAnsi="Times New Roman"/>
          <w:sz w:val="24"/>
          <w:szCs w:val="24"/>
          <w:rtl w:val="0"/>
        </w:rPr>
        <w:t xml:space="preserve">- the library Director shall attend all meetings, may participate in the discussion and offer professional advice, but may not vote upon any question.</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w:t>
      </w:r>
      <w:r w:rsidDel="00000000" w:rsidR="00000000" w:rsidRPr="00000000">
        <w:rPr>
          <w:rFonts w:ascii="Times New Roman" w:cs="Times New Roman" w:eastAsia="Times New Roman" w:hAnsi="Times New Roman"/>
          <w:b w:val="1"/>
          <w:sz w:val="24"/>
          <w:szCs w:val="24"/>
          <w:rtl w:val="0"/>
        </w:rPr>
        <w:t xml:space="preserve">CONDUCT OF MEETINGS</w:t>
      </w:r>
      <w:r w:rsidDel="00000000" w:rsidR="00000000" w:rsidRPr="00000000">
        <w:rPr>
          <w:rFonts w:ascii="Times New Roman" w:cs="Times New Roman" w:eastAsia="Times New Roman" w:hAnsi="Times New Roman"/>
          <w:sz w:val="24"/>
          <w:szCs w:val="24"/>
          <w:rtl w:val="0"/>
        </w:rPr>
        <w:t xml:space="preserve">- all meetings shall be conducted in accordance with Roberts rules of order (latest revised edition), the open meeting laws and the laws of the state of Michigan. The president shall preserve order and decorum and decide questions of order in the case of disturbance or disorderly conduct. The president shall have the power to:</w:t>
      </w:r>
    </w:p>
    <w:p w:rsidR="00000000" w:rsidDel="00000000" w:rsidP="00000000" w:rsidRDefault="00000000" w:rsidRPr="00000000" w14:paraId="0000005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Remove offenders</w:t>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Clear the board room of all spectators</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Suspend or adjourn the meeting</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9: </w:t>
      </w:r>
      <w:r w:rsidDel="00000000" w:rsidR="00000000" w:rsidRPr="00000000">
        <w:rPr>
          <w:rFonts w:ascii="Times New Roman" w:cs="Times New Roman" w:eastAsia="Times New Roman" w:hAnsi="Times New Roman"/>
          <w:b w:val="1"/>
          <w:sz w:val="24"/>
          <w:szCs w:val="24"/>
          <w:rtl w:val="0"/>
        </w:rPr>
        <w:t xml:space="preserve">MAJORITY VOTE</w:t>
      </w:r>
      <w:r w:rsidDel="00000000" w:rsidR="00000000" w:rsidRPr="00000000">
        <w:rPr>
          <w:rFonts w:ascii="Times New Roman" w:cs="Times New Roman" w:eastAsia="Times New Roman" w:hAnsi="Times New Roman"/>
          <w:sz w:val="24"/>
          <w:szCs w:val="24"/>
          <w:rtl w:val="0"/>
        </w:rPr>
        <w:t xml:space="preserve">- and affirmative vote of the majority of all members of the board Shall be necessary to approve any action of the board.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w:t>
      </w:r>
      <w:r w:rsidDel="00000000" w:rsidR="00000000" w:rsidRPr="00000000">
        <w:rPr>
          <w:rFonts w:ascii="Times New Roman" w:cs="Times New Roman" w:eastAsia="Times New Roman" w:hAnsi="Times New Roman"/>
          <w:b w:val="1"/>
          <w:sz w:val="24"/>
          <w:szCs w:val="24"/>
          <w:rtl w:val="0"/>
        </w:rPr>
        <w:t xml:space="preserve"> VOTE OF PRESIDENT</w:t>
      </w:r>
      <w:r w:rsidDel="00000000" w:rsidR="00000000" w:rsidRPr="00000000">
        <w:rPr>
          <w:rFonts w:ascii="Times New Roman" w:cs="Times New Roman" w:eastAsia="Times New Roman" w:hAnsi="Times New Roman"/>
          <w:sz w:val="24"/>
          <w:szCs w:val="24"/>
          <w:rtl w:val="0"/>
        </w:rPr>
        <w:t xml:space="preserve">- the president may vote upon and may move or second a proposal before the board.</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11: </w:t>
      </w:r>
      <w:r w:rsidDel="00000000" w:rsidR="00000000" w:rsidRPr="00000000">
        <w:rPr>
          <w:rFonts w:ascii="Times New Roman" w:cs="Times New Roman" w:eastAsia="Times New Roman" w:hAnsi="Times New Roman"/>
          <w:b w:val="1"/>
          <w:sz w:val="24"/>
          <w:szCs w:val="24"/>
          <w:rtl w:val="0"/>
        </w:rPr>
        <w:t xml:space="preserve">CITIZEN PARTICIPATION</w:t>
      </w:r>
      <w:r w:rsidDel="00000000" w:rsidR="00000000" w:rsidRPr="00000000">
        <w:rPr>
          <w:rFonts w:ascii="Times New Roman" w:cs="Times New Roman" w:eastAsia="Times New Roman" w:hAnsi="Times New Roman"/>
          <w:sz w:val="24"/>
          <w:szCs w:val="24"/>
          <w:rtl w:val="0"/>
        </w:rPr>
        <w:t xml:space="preserve">- the board shall provide five minutes per person for citizen, comment. Prior to the beginning of the meeting, entry said citizens should indicate their desire to speak by signing their name and address on a form. The President will allocate five minutes per individual to speak. Persons addressing the board shall limit comments to items within the jurisdiction of the library board.</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12: </w:t>
      </w:r>
      <w:r w:rsidDel="00000000" w:rsidR="00000000" w:rsidRPr="00000000">
        <w:rPr>
          <w:rFonts w:ascii="Times New Roman" w:cs="Times New Roman" w:eastAsia="Times New Roman" w:hAnsi="Times New Roman"/>
          <w:b w:val="1"/>
          <w:sz w:val="24"/>
          <w:szCs w:val="24"/>
          <w:rtl w:val="0"/>
        </w:rPr>
        <w:t xml:space="preserve">MOTIONS- </w:t>
      </w:r>
      <w:r w:rsidDel="00000000" w:rsidR="00000000" w:rsidRPr="00000000">
        <w:rPr>
          <w:rFonts w:ascii="Times New Roman" w:cs="Times New Roman" w:eastAsia="Times New Roman" w:hAnsi="Times New Roman"/>
          <w:sz w:val="24"/>
          <w:szCs w:val="24"/>
          <w:rtl w:val="0"/>
        </w:rPr>
        <w:t xml:space="preserve">motion is not before the board until it has been seconded. Motion may be withdrawn by the proposer at any time before the vote is called. All authorizations to spend money shall be passed only by a role called vote dually recorded. An amendment to modify an original motion shall be an order, but no amendment shall be made that changes the intent of the original motion. </w:t>
      </w:r>
      <w:commentRangeStart w:id="22"/>
      <w:commentRangeStart w:id="23"/>
      <w:r w:rsidDel="00000000" w:rsidR="00000000" w:rsidRPr="00000000">
        <w:rPr>
          <w:rFonts w:ascii="Times New Roman" w:cs="Times New Roman" w:eastAsia="Times New Roman" w:hAnsi="Times New Roman"/>
          <w:sz w:val="24"/>
          <w:szCs w:val="24"/>
          <w:rtl w:val="0"/>
        </w:rPr>
        <w:t xml:space="preserve">All motions involving the hiring or dismissal of the Library Director must be approved by Five trustees.</w:t>
      </w:r>
      <w:commentRangeEnd w:id="22"/>
      <w:r w:rsidDel="00000000" w:rsidR="00000000" w:rsidRPr="00000000">
        <w:commentReference w:id="22"/>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13: </w:t>
      </w:r>
      <w:r w:rsidDel="00000000" w:rsidR="00000000" w:rsidRPr="00000000">
        <w:rPr>
          <w:rFonts w:ascii="Times New Roman" w:cs="Times New Roman" w:eastAsia="Times New Roman" w:hAnsi="Times New Roman"/>
          <w:b w:val="1"/>
          <w:sz w:val="24"/>
          <w:szCs w:val="24"/>
          <w:rtl w:val="0"/>
        </w:rPr>
        <w:t xml:space="preserve">CLOSED SESSIONS</w:t>
      </w:r>
      <w:r w:rsidDel="00000000" w:rsidR="00000000" w:rsidRPr="00000000">
        <w:rPr>
          <w:rFonts w:ascii="Times New Roman" w:cs="Times New Roman" w:eastAsia="Times New Roman" w:hAnsi="Times New Roman"/>
          <w:sz w:val="24"/>
          <w:szCs w:val="24"/>
          <w:rtl w:val="0"/>
        </w:rPr>
        <w:t xml:space="preserve">- all meetings of the board, and its committees shall be open to the public and to the press except close sessions as limited by the Open Meetings Act. They closed session must be approved in open meeting by a majority vote, and the purpose of the close session recorded in the minutes of the open meeting. Only topic specified in the vote to close may be considered in the closed session. No final action may be taken at a closed session. All proceedings of a closed session shall be kept in strict confidence by all those in attendance. Closed sessions shall be recorded, and such recordings shall be preserved for at least 18 months and shall only be destroyed after the board has approved handmade public the minutes of the closed session. Under the Open Meetings Act, the minutes of all closed sessions will be reviewed by the board at the regular March meeting as to whether or not the minutes should remain sealed or can be publicly disclosed.</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commentRangeStart w:id="24"/>
      <w:r w:rsidDel="00000000" w:rsidR="00000000" w:rsidRPr="00000000">
        <w:rPr>
          <w:rFonts w:ascii="Times New Roman" w:cs="Times New Roman" w:eastAsia="Times New Roman" w:hAnsi="Times New Roman"/>
          <w:b w:val="1"/>
          <w:sz w:val="24"/>
          <w:szCs w:val="24"/>
          <w:rtl w:val="0"/>
        </w:rPr>
        <w:t xml:space="preserve">ARTICLE VII- COMMITTEES</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President may appoint committees of one or more members each for such specific purposes as the business of the Board may require from time to time. The committee shall be considered to be discharged upon the completion of the purpose for which it was appointed and after its final report is made to the Board. The President may establish permanent committees of one or more members for the fiscal year. New committees of one or more members shall be appointed at the annual meeting. Ad Hoc Committeess shall be appointed as needed.</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President may appoint Trustees whom the Director maay consult specifically on matters affecting budgetary planning, building security, personnel and library legislation, policies and procedures, and programming. The President may also designate a Trustee to act as liaison officer with various town and country agencies concerned with library matters.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All committees shall make progress reports to the Board at each of its meetings.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No committees will have other than advisory powers, unless, by suitable action of the Board, it is granted specific power to act. </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 LIBRARY DIRECTOR</w:t>
      </w: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DIRECTOR</w:t>
      </w:r>
      <w:r w:rsidDel="00000000" w:rsidR="00000000" w:rsidRPr="00000000">
        <w:rPr>
          <w:rFonts w:ascii="Times New Roman" w:cs="Times New Roman" w:eastAsia="Times New Roman" w:hAnsi="Times New Roman"/>
          <w:sz w:val="24"/>
          <w:szCs w:val="24"/>
          <w:rtl w:val="0"/>
        </w:rPr>
        <w:t xml:space="preserve">- The board shall as Director of the library a person duly qualified to act as such.</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commentRangeStart w:id="25"/>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DUTIES</w:t>
      </w:r>
      <w:r w:rsidDel="00000000" w:rsidR="00000000" w:rsidRPr="00000000">
        <w:rPr>
          <w:rFonts w:ascii="Times New Roman" w:cs="Times New Roman" w:eastAsia="Times New Roman" w:hAnsi="Times New Roman"/>
          <w:sz w:val="24"/>
          <w:szCs w:val="24"/>
          <w:rtl w:val="0"/>
        </w:rPr>
        <w:t xml:space="preserve">- The Director shall be the executive officer of the library. The Director shall recommend to the board the appointment and specify the duties of other employees and shall be responsible for the proper direction and supervision of the staff, for the care and maintenance of Library property, for an adequate and property selection of books for the efficiency of library service to the public, and for its financial operation within the limits of the budgeted appropriation.</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PERSONNEL APPOINTMENTS</w:t>
      </w:r>
      <w:r w:rsidDel="00000000" w:rsidR="00000000" w:rsidRPr="00000000">
        <w:rPr>
          <w:rFonts w:ascii="Times New Roman" w:cs="Times New Roman" w:eastAsia="Times New Roman" w:hAnsi="Times New Roman"/>
          <w:sz w:val="24"/>
          <w:szCs w:val="24"/>
          <w:rtl w:val="0"/>
        </w:rPr>
        <w:t xml:space="preserve">- the Director shall have authority to hire employees with the approval of the board at the next regular meeting.</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REPORTS</w:t>
      </w:r>
      <w:r w:rsidDel="00000000" w:rsidR="00000000" w:rsidRPr="00000000">
        <w:rPr>
          <w:rFonts w:ascii="Times New Roman" w:cs="Times New Roman" w:eastAsia="Times New Roman" w:hAnsi="Times New Roman"/>
          <w:sz w:val="24"/>
          <w:szCs w:val="24"/>
          <w:rtl w:val="0"/>
        </w:rPr>
        <w:t xml:space="preserve">- the Director shall prepare and submit to the library board at each regular meeting, a report, (verbal or written) of matters concerning the library.</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commentRangeStart w:id="26"/>
      <w:commentRangeStart w:id="27"/>
      <w:r w:rsidDel="00000000" w:rsidR="00000000" w:rsidRPr="00000000">
        <w:rPr>
          <w:rFonts w:ascii="Times New Roman" w:cs="Times New Roman" w:eastAsia="Times New Roman" w:hAnsi="Times New Roman"/>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BUDGET</w:t>
      </w:r>
      <w:r w:rsidDel="00000000" w:rsidR="00000000" w:rsidRPr="00000000">
        <w:rPr>
          <w:rFonts w:ascii="Times New Roman" w:cs="Times New Roman" w:eastAsia="Times New Roman" w:hAnsi="Times New Roman"/>
          <w:sz w:val="24"/>
          <w:szCs w:val="24"/>
          <w:rtl w:val="0"/>
        </w:rPr>
        <w:t xml:space="preserve">- the Director shall prepare a proposed annual budget for the operation of the library for consideration by the library board. </w:t>
      </w:r>
      <w:commentRangeEnd w:id="26"/>
      <w:r w:rsidDel="00000000" w:rsidR="00000000" w:rsidRPr="00000000">
        <w:commentReference w:id="26"/>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General</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PUBLICITY</w:t>
      </w:r>
      <w:r w:rsidDel="00000000" w:rsidR="00000000" w:rsidRPr="00000000">
        <w:rPr>
          <w:rFonts w:ascii="Times New Roman" w:cs="Times New Roman" w:eastAsia="Times New Roman" w:hAnsi="Times New Roman"/>
          <w:sz w:val="24"/>
          <w:szCs w:val="24"/>
          <w:rtl w:val="0"/>
        </w:rPr>
        <w:t xml:space="preserve">- notice of all the regular meetings of the board shall be publicly announced at least five days prior. Such notice shall be posted within the building at the side and front doors. Special meetings shall be posted 18 hours prior to set meeting.</w:t>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X-Amendments and Dissolution </w:t>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r w:rsidDel="00000000" w:rsidR="00000000" w:rsidRPr="00000000">
        <w:rPr>
          <w:rFonts w:ascii="Times New Roman" w:cs="Times New Roman" w:eastAsia="Times New Roman" w:hAnsi="Times New Roman"/>
          <w:b w:val="1"/>
          <w:sz w:val="24"/>
          <w:szCs w:val="24"/>
          <w:rtl w:val="0"/>
        </w:rPr>
        <w:t xml:space="preserve"> AMENDMENTS</w:t>
      </w:r>
      <w:r w:rsidDel="00000000" w:rsidR="00000000" w:rsidRPr="00000000">
        <w:rPr>
          <w:rFonts w:ascii="Times New Roman" w:cs="Times New Roman" w:eastAsia="Times New Roman" w:hAnsi="Times New Roman"/>
          <w:sz w:val="24"/>
          <w:szCs w:val="24"/>
          <w:rtl w:val="0"/>
        </w:rPr>
        <w:t xml:space="preserve">- these bylaws may be amended at any meeting of the board at which a quorum is present by the affirmative vote of a majority of all members of the board present.</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w:t>
      </w:r>
      <w:r w:rsidDel="00000000" w:rsidR="00000000" w:rsidRPr="00000000">
        <w:rPr>
          <w:rFonts w:ascii="Times New Roman" w:cs="Times New Roman" w:eastAsia="Times New Roman" w:hAnsi="Times New Roman"/>
          <w:b w:val="1"/>
          <w:sz w:val="24"/>
          <w:szCs w:val="24"/>
          <w:rtl w:val="0"/>
        </w:rPr>
        <w:t xml:space="preserve"> DISSOLUTION</w:t>
      </w:r>
      <w:r w:rsidDel="00000000" w:rsidR="00000000" w:rsidRPr="00000000">
        <w:rPr>
          <w:rFonts w:ascii="Times New Roman" w:cs="Times New Roman" w:eastAsia="Times New Roman" w:hAnsi="Times New Roman"/>
          <w:sz w:val="24"/>
          <w:szCs w:val="24"/>
          <w:rtl w:val="0"/>
        </w:rPr>
        <w:t xml:space="preserve">- </w:t>
      </w:r>
      <w:commentRangeStart w:id="28"/>
      <w:commentRangeStart w:id="29"/>
      <w:r w:rsidDel="00000000" w:rsidR="00000000" w:rsidRPr="00000000">
        <w:rPr>
          <w:rFonts w:ascii="Times New Roman" w:cs="Times New Roman" w:eastAsia="Times New Roman" w:hAnsi="Times New Roman"/>
          <w:sz w:val="24"/>
          <w:szCs w:val="24"/>
          <w:rtl w:val="0"/>
        </w:rPr>
        <w:t xml:space="preserve">In the event of dissolution of the Library, any remaining funds will be distributed in accordance with the provision of the Organizational Plan.</w:t>
      </w:r>
      <w:commentRangeEnd w:id="28"/>
      <w:r w:rsidDel="00000000" w:rsidR="00000000" w:rsidRPr="00000000">
        <w:commentReference w:id="28"/>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ebecca Parke" w:id="1" w:date="2024-09-30T23:46:3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for Sarah to decide if she'd like to utilize this</w:t>
      </w:r>
    </w:p>
  </w:comment>
  <w:comment w:author="Rebecca Parke" w:id="0" w:date="2024-09-30T21:47:34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both or just the DLEA?</w:t>
      </w:r>
    </w:p>
  </w:comment>
  <w:comment w:author="Rebecca Parke" w:id="11" w:date="2024-09-30T12:57:25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summerize this in a more simple word format??</w:t>
      </w:r>
    </w:p>
  </w:comment>
  <w:comment w:author="Rebecca Parke" w:id="24" w:date="2024-10-04T15:02:57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typed this word for word froom the existing bylaws. I do feel it could be revised and simplified to cut to the point and save space.</w:t>
      </w:r>
    </w:p>
  </w:comment>
  <w:comment w:author="Rebecca Parke" w:id="18" w:date="2024-10-01T22:09:43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bylaws do state officers of the board of Director shall be a president a vice president a treasurer and a secretary. I feel like this statement conflicts that.</w:t>
      </w:r>
    </w:p>
  </w:comment>
  <w:comment w:author="Rebecca Parke" w:id="8" w:date="2024-09-30T12:58:12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necessary to capitolize all references of library throughout our bylaws?</w:t>
      </w:r>
    </w:p>
  </w:comment>
  <w:comment w:author="marion Library" w:id="9" w:date="2024-12-19T19:56:40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so</w:t>
      </w:r>
    </w:p>
  </w:comment>
  <w:comment w:author="Rebecca Parke" w:id="22" w:date="2024-10-01T22:02:18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Should we lower this due to trustee count?</w:t>
      </w:r>
    </w:p>
  </w:comment>
  <w:comment w:author="Sarah Genereaux-Maddox" w:id="23" w:date="2024-11-07T19:06:37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Rebecca Parke" w:id="30" w:date="2024-09-30T12:59:28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can be adjusted; we may note the actual meeting date agreed upon by the board to approve the bylaws as they are being updated and revised to reflect being a district library</w:t>
      </w:r>
    </w:p>
  </w:comment>
  <w:comment w:author="Rebecca Parke" w:id="20" w:date="2024-10-01T21:38:33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possible to simplify this?</w:t>
      </w:r>
    </w:p>
  </w:comment>
  <w:comment w:author="Rebecca Parke" w:id="12" w:date="2024-10-01T22:32:35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Officers/Trustees???</w:t>
      </w:r>
    </w:p>
  </w:comment>
  <w:comment w:author="Rebecca Parke" w:id="19" w:date="2024-10-01T21:34:21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I’m not sure where to go with this wording. March will still be our annual meeting month though I believe.</w:t>
      </w:r>
    </w:p>
  </w:comment>
  <w:comment w:author="Rebecca Parke" w:id="10" w:date="2024-09-30T12:58:57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all instances of board to be capitalized?</w:t>
      </w:r>
    </w:p>
  </w:comment>
  <w:comment w:author="Rebecca Parke" w:id="28" w:date="2024-10-01T22:21:21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from another district library I do believe it would be beneficial to add this into our bylaws however, we have not gone through our policies yet, though we probably have something similar to an organizational plan</w:t>
      </w:r>
    </w:p>
  </w:comment>
  <w:comment w:author="Sarah Genereaux-Maddox" w:id="29" w:date="2024-11-07T19:07:23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organizational plan is another one definitely on the to do list, but a great addition</w:t>
      </w:r>
    </w:p>
  </w:comment>
  <w:comment w:author="Rebecca Parke" w:id="3" w:date="2024-10-01T22:32:20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consider our wording on references to officers as trustees and vice versa???</w:t>
      </w:r>
    </w:p>
  </w:comment>
  <w:comment w:author="Sarah Genereaux-Maddox" w:id="4" w:date="2024-11-07T19:02:24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does sound better</w:t>
      </w:r>
    </w:p>
  </w:comment>
  <w:comment w:author="Rebecca Parke" w:id="14" w:date="2024-09-30T20:44:12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accurate moving forward?</w:t>
      </w:r>
    </w:p>
  </w:comment>
  <w:comment w:author="Sarah Genereaux-Maddox" w:id="15" w:date="2024-11-07T19:04:44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comment>
  <w:comment w:author="Sarah Genereaux-Maddox" w:id="16" w:date="2024-11-07T19:05:01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put in the information from the DLA for this part</w:t>
      </w:r>
    </w:p>
  </w:comment>
  <w:comment w:author="Rebecca Parke" w:id="5" w:date="2024-09-30T20:36:34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making any of these bi-annual to offset new people with seasoned board members?</w:t>
      </w:r>
    </w:p>
  </w:comment>
  <w:comment w:author="Sarah Genereaux-Maddox" w:id="6" w:date="2024-11-07T19:01:53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question....</w:t>
      </w:r>
    </w:p>
  </w:comment>
  <w:comment w:author="Rebecca Parke" w:id="17" w:date="2024-09-30T20:45:16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instances of trustee capitalized?</w:t>
      </w:r>
    </w:p>
  </w:comment>
  <w:comment w:author="Rebecca Parke" w:id="13" w:date="2024-09-30T20:39:51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adding in how many Marion resident to TWP residents here?</w:t>
      </w:r>
    </w:p>
  </w:comment>
  <w:comment w:author="Rebecca Parke" w:id="2" w:date="2024-09-30T20:31:47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what we want this to say or change the #</w:t>
      </w:r>
    </w:p>
  </w:comment>
  <w:comment w:author="Rebecca Parke" w:id="26" w:date="2024-10-01T22:27:36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addressing this, as I am unsure if it is accurate to only have consideration of the village budget in this section??</w:t>
      </w:r>
    </w:p>
  </w:comment>
  <w:comment w:author="Sarah Genereaux-Maddox" w:id="27" w:date="2024-11-07T18:59:56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definitely a placeholder from when the library was more closely tied to the village. Can be removed.</w:t>
      </w:r>
    </w:p>
  </w:comment>
  <w:comment w:author="Rebecca Parke" w:id="25" w:date="2024-10-01T22:25:04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 is a run-on sentence and a run-on sentence and a run-on sentence if I ever saw one!!!! let’s see what we can do to fix this.</w:t>
      </w:r>
    </w:p>
  </w:comment>
  <w:comment w:author="Rebecca Parke" w:id="21" w:date="2024-10-01T21:45:30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safe to say since 2020 we could shorten this right up to allowing remote participation at meetings via communication devices.</w:t>
      </w:r>
    </w:p>
  </w:comment>
  <w:comment w:author="Rebecca Parke" w:id="7" w:date="2024-09-30T20:49:38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feels like overkill, Can we sum this up to be straightforward and simplified?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Library Board Bylaws</w:t>
    </w: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Marion Area District Library</w:t>
    </w:r>
  </w:p>
  <w:p w:rsidR="00000000" w:rsidDel="00000000" w:rsidP="00000000" w:rsidRDefault="00000000" w:rsidRPr="00000000" w14:paraId="000000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Bylaws</w:t>
    </w:r>
  </w:p>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Updated and Revised </w:t>
    </w:r>
    <w:commentRangeStart w:id="30"/>
    <w:r w:rsidDel="00000000" w:rsidR="00000000" w:rsidRPr="00000000">
      <w:rPr>
        <w:rFonts w:ascii="Times New Roman" w:cs="Times New Roman" w:eastAsia="Times New Roman" w:hAnsi="Times New Roman"/>
        <w:sz w:val="24"/>
        <w:szCs w:val="24"/>
        <w:rtl w:val="0"/>
      </w:rPr>
      <w:t xml:space="preserve"> 12/19/2024</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