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26C" w:rsidRPr="004A526C" w:rsidRDefault="0078055F" w:rsidP="004A526C">
      <w:pPr>
        <w:pStyle w:val="Sansinterligne"/>
        <w:rPr>
          <w:lang w:val="en-US"/>
        </w:rPr>
      </w:pPr>
      <w:bookmarkStart w:id="0" w:name="_GoBack"/>
      <w:r>
        <w:rPr>
          <w:lang w:val="en-US"/>
        </w:rPr>
        <w:t xml:space="preserve">Dear Nob Hill </w:t>
      </w:r>
      <w:r w:rsidR="004A526C" w:rsidRPr="004A526C">
        <w:rPr>
          <w:lang w:val="en-US"/>
        </w:rPr>
        <w:t>Indivisibles,</w:t>
      </w:r>
    </w:p>
    <w:p w:rsidR="004A526C" w:rsidRPr="004A526C" w:rsidRDefault="004A526C" w:rsidP="004A526C">
      <w:pPr>
        <w:pStyle w:val="Sansinterligne"/>
        <w:rPr>
          <w:lang w:val="en-US"/>
        </w:rPr>
      </w:pPr>
    </w:p>
    <w:p w:rsidR="004A526C" w:rsidRPr="004A526C" w:rsidRDefault="004A526C" w:rsidP="004A526C">
      <w:pPr>
        <w:pStyle w:val="Sansinterligne"/>
        <w:rPr>
          <w:lang w:val="en-US"/>
        </w:rPr>
      </w:pPr>
      <w:r w:rsidRPr="004A526C">
        <w:rPr>
          <w:lang w:val="en-US"/>
        </w:rPr>
        <w:t xml:space="preserve">We cannot forget that the crisis faced by 800,000 Dreamers is a crisis created by Donald Trump when he eliminated the </w:t>
      </w:r>
      <w:r w:rsidR="00986541">
        <w:rPr>
          <w:lang w:val="en-US"/>
        </w:rPr>
        <w:t>DACA</w:t>
      </w:r>
      <w:r w:rsidRPr="004A526C">
        <w:rPr>
          <w:lang w:val="en-US"/>
        </w:rPr>
        <w:t xml:space="preserve"> program five months ago. And it’s a crisis that was made worse by Mitch McConnell and his Republican enablers when they decided to use the government funding debate as an opportunity to pit kids against kids and falsely present the Continuing Resolution as a choice between CHIP and the Dream Act.</w:t>
      </w:r>
    </w:p>
    <w:p w:rsidR="004A526C" w:rsidRPr="004A526C" w:rsidRDefault="004A526C" w:rsidP="004A526C">
      <w:pPr>
        <w:pStyle w:val="Sansinterligne"/>
        <w:rPr>
          <w:lang w:val="en-US"/>
        </w:rPr>
      </w:pPr>
    </w:p>
    <w:p w:rsidR="004A526C" w:rsidRPr="004A526C" w:rsidRDefault="004A526C" w:rsidP="004A526C">
      <w:pPr>
        <w:pStyle w:val="Sansinterligne"/>
        <w:rPr>
          <w:lang w:val="en-US"/>
        </w:rPr>
      </w:pPr>
      <w:r w:rsidRPr="004A526C">
        <w:rPr>
          <w:lang w:val="en-US"/>
        </w:rPr>
        <w:t>Last Monday, 81 Senators and 266 Representatives voted to reopen the government without providing relief for Dreamers</w:t>
      </w:r>
      <w:r w:rsidR="00986541">
        <w:rPr>
          <w:lang w:val="en-US"/>
        </w:rPr>
        <w:t>. This</w:t>
      </w:r>
      <w:r w:rsidRPr="004A526C">
        <w:rPr>
          <w:lang w:val="en-US"/>
        </w:rPr>
        <w:t xml:space="preserve"> is a mess the Republicans started. But now, Democrats need to fight harder than ever to clean it up.</w:t>
      </w:r>
    </w:p>
    <w:p w:rsidR="004A526C" w:rsidRPr="004A526C" w:rsidRDefault="004A526C" w:rsidP="004A526C">
      <w:pPr>
        <w:pStyle w:val="Sansinterligne"/>
        <w:rPr>
          <w:lang w:val="en-US"/>
        </w:rPr>
      </w:pPr>
    </w:p>
    <w:p w:rsidR="004A526C" w:rsidRPr="004A526C" w:rsidRDefault="004A526C" w:rsidP="004A526C">
      <w:pPr>
        <w:pStyle w:val="Sansinterligne"/>
        <w:rPr>
          <w:lang w:val="en-US"/>
        </w:rPr>
      </w:pPr>
      <w:r w:rsidRPr="004A526C">
        <w:rPr>
          <w:lang w:val="en-US"/>
        </w:rPr>
        <w:t xml:space="preserve">The next continuing resolution (CR) runs out on February 8. Making a call to </w:t>
      </w:r>
      <w:r w:rsidR="00986541">
        <w:rPr>
          <w:lang w:val="en-US"/>
        </w:rPr>
        <w:t xml:space="preserve">our </w:t>
      </w:r>
      <w:proofErr w:type="spellStart"/>
      <w:r w:rsidRPr="004A526C">
        <w:rPr>
          <w:lang w:val="en-US"/>
        </w:rPr>
        <w:t>MoCs</w:t>
      </w:r>
      <w:proofErr w:type="spellEnd"/>
      <w:r w:rsidRPr="004A526C">
        <w:rPr>
          <w:lang w:val="en-US"/>
        </w:rPr>
        <w:t xml:space="preserve"> is the most impactful thing you can do right now. Here’s what you can do:</w:t>
      </w:r>
    </w:p>
    <w:p w:rsidR="004A526C" w:rsidRPr="004A526C" w:rsidRDefault="004A526C" w:rsidP="004A526C">
      <w:pPr>
        <w:pStyle w:val="Sansinterligne"/>
        <w:rPr>
          <w:lang w:val="en-US"/>
        </w:rPr>
      </w:pPr>
    </w:p>
    <w:p w:rsidR="004A526C" w:rsidRPr="00975EC9" w:rsidRDefault="004A526C" w:rsidP="00986541">
      <w:pPr>
        <w:pStyle w:val="Sansinterligne"/>
        <w:numPr>
          <w:ilvl w:val="0"/>
          <w:numId w:val="1"/>
        </w:numPr>
        <w:rPr>
          <w:lang w:val="en-US"/>
        </w:rPr>
      </w:pPr>
      <w:r w:rsidRPr="00975EC9">
        <w:rPr>
          <w:lang w:val="en-US"/>
        </w:rPr>
        <w:t xml:space="preserve">Visit </w:t>
      </w:r>
      <w:hyperlink r:id="rId5" w:history="1">
        <w:r w:rsidRPr="00975EC9">
          <w:rPr>
            <w:rStyle w:val="Lienhypertexte"/>
            <w:lang w:val="en-US"/>
          </w:rPr>
          <w:t>DreamerPledge.org</w:t>
        </w:r>
      </w:hyperlink>
      <w:r w:rsidRPr="00975EC9">
        <w:rPr>
          <w:lang w:val="en-US"/>
        </w:rPr>
        <w:t xml:space="preserve"> to read </w:t>
      </w:r>
      <w:r w:rsidR="00986541" w:rsidRPr="00975EC9">
        <w:rPr>
          <w:lang w:val="en-US"/>
        </w:rPr>
        <w:t xml:space="preserve">the Indivisible </w:t>
      </w:r>
      <w:r w:rsidRPr="00975EC9">
        <w:rPr>
          <w:lang w:val="en-US"/>
        </w:rPr>
        <w:t xml:space="preserve">analysis.  </w:t>
      </w:r>
      <w:r w:rsidR="00986541" w:rsidRPr="00975EC9">
        <w:rPr>
          <w:lang w:val="en-US"/>
        </w:rPr>
        <w:t xml:space="preserve">Senators Heinrich and Udall </w:t>
      </w:r>
      <w:r w:rsidR="00975EC9">
        <w:rPr>
          <w:lang w:val="en-US"/>
        </w:rPr>
        <w:t>are Dre</w:t>
      </w:r>
      <w:r w:rsidR="00F72D5A">
        <w:rPr>
          <w:lang w:val="en-US"/>
        </w:rPr>
        <w:t>a</w:t>
      </w:r>
      <w:r w:rsidR="00975EC9">
        <w:rPr>
          <w:lang w:val="en-US"/>
        </w:rPr>
        <w:t xml:space="preserve">m Killers, call them </w:t>
      </w:r>
      <w:r w:rsidR="00986541" w:rsidRPr="00975EC9">
        <w:rPr>
          <w:lang w:val="en-US"/>
        </w:rPr>
        <w:t>at</w:t>
      </w:r>
      <w:r w:rsidRPr="00975EC9">
        <w:rPr>
          <w:lang w:val="en-US"/>
        </w:rPr>
        <w:t xml:space="preserve"> 1-855-980-2355. </w:t>
      </w:r>
      <w:r w:rsidR="00986541" w:rsidRPr="00975EC9">
        <w:rPr>
          <w:lang w:val="en-US"/>
        </w:rPr>
        <w:t xml:space="preserve">Find a </w:t>
      </w:r>
      <w:hyperlink r:id="rId6" w:history="1">
        <w:r w:rsidR="00986541" w:rsidRPr="00975EC9">
          <w:rPr>
            <w:rStyle w:val="Lienhypertexte"/>
            <w:lang w:val="en-US"/>
          </w:rPr>
          <w:t>script</w:t>
        </w:r>
      </w:hyperlink>
      <w:r w:rsidR="00986541" w:rsidRPr="00975EC9">
        <w:rPr>
          <w:lang w:val="en-US"/>
        </w:rPr>
        <w:t xml:space="preserve"> here.</w:t>
      </w:r>
    </w:p>
    <w:p w:rsidR="004A526C" w:rsidRDefault="004A526C" w:rsidP="00986541">
      <w:pPr>
        <w:pStyle w:val="Sansinterligne"/>
        <w:numPr>
          <w:ilvl w:val="0"/>
          <w:numId w:val="1"/>
        </w:numPr>
        <w:rPr>
          <w:lang w:val="en-US"/>
        </w:rPr>
      </w:pPr>
      <w:r w:rsidRPr="004A526C">
        <w:rPr>
          <w:lang w:val="en-US"/>
        </w:rPr>
        <w:t>Trump</w:t>
      </w:r>
      <w:r w:rsidR="00986541">
        <w:rPr>
          <w:lang w:val="en-US"/>
        </w:rPr>
        <w:t>’s</w:t>
      </w:r>
      <w:r w:rsidRPr="004A526C">
        <w:rPr>
          <w:lang w:val="en-US"/>
        </w:rPr>
        <w:t xml:space="preserve"> first State of the Union tomorrow night. </w:t>
      </w:r>
      <w:r w:rsidR="00986541">
        <w:rPr>
          <w:lang w:val="en-US"/>
        </w:rPr>
        <w:t>His</w:t>
      </w:r>
      <w:r w:rsidRPr="004A526C">
        <w:rPr>
          <w:lang w:val="en-US"/>
        </w:rPr>
        <w:t xml:space="preserve"> theme is “Building a Safe, Strong, and Proud America.” He will likely highlight his infrastructure plan (catered to billionaires and corporations) and immigration framework (written by the White House’s chief nativist Stephen Miller). Be sure to follow </w:t>
      </w:r>
      <w:r w:rsidR="00986541">
        <w:rPr>
          <w:lang w:val="en-US"/>
        </w:rPr>
        <w:t>Indivisible</w:t>
      </w:r>
      <w:r w:rsidRPr="004A526C">
        <w:rPr>
          <w:lang w:val="en-US"/>
        </w:rPr>
        <w:t xml:space="preserve"> on </w:t>
      </w:r>
      <w:hyperlink r:id="rId7" w:history="1">
        <w:r w:rsidRPr="00975EC9">
          <w:rPr>
            <w:rStyle w:val="Lienhypertexte"/>
            <w:lang w:val="en-US"/>
          </w:rPr>
          <w:t>Twitter</w:t>
        </w:r>
      </w:hyperlink>
      <w:r w:rsidRPr="004A526C">
        <w:rPr>
          <w:lang w:val="en-US"/>
        </w:rPr>
        <w:t xml:space="preserve"> and </w:t>
      </w:r>
      <w:hyperlink r:id="rId8" w:history="1">
        <w:r w:rsidRPr="00975EC9">
          <w:rPr>
            <w:rStyle w:val="Lienhypertexte"/>
            <w:lang w:val="en-US"/>
          </w:rPr>
          <w:t>Facebook</w:t>
        </w:r>
      </w:hyperlink>
      <w:r w:rsidRPr="004A526C">
        <w:rPr>
          <w:lang w:val="en-US"/>
        </w:rPr>
        <w:t xml:space="preserve"> up-to-the-minute analysis!</w:t>
      </w:r>
    </w:p>
    <w:p w:rsidR="00986541" w:rsidRDefault="004A526C" w:rsidP="00986541">
      <w:pPr>
        <w:pStyle w:val="Sansinterligne"/>
        <w:numPr>
          <w:ilvl w:val="0"/>
          <w:numId w:val="1"/>
        </w:numPr>
        <w:rPr>
          <w:lang w:val="en-US"/>
        </w:rPr>
      </w:pPr>
      <w:r w:rsidRPr="004A526C">
        <w:rPr>
          <w:lang w:val="en-US"/>
        </w:rPr>
        <w:t xml:space="preserve">The Senate will vote on a 20-week abortion ban. Republicans may bring the “Pain-Capable Unborn Child Protection Act” to the Senate floor for a vote early this week. This bill requires 60 votes to overcome a filibuster, so it’s unlikely to pass. </w:t>
      </w:r>
    </w:p>
    <w:p w:rsidR="004A526C" w:rsidRDefault="004A526C" w:rsidP="00986541">
      <w:pPr>
        <w:pStyle w:val="Sansinterligne"/>
        <w:ind w:left="360"/>
        <w:rPr>
          <w:lang w:val="en-US"/>
        </w:rPr>
      </w:pPr>
      <w:r w:rsidRPr="004A526C">
        <w:rPr>
          <w:lang w:val="en-US"/>
        </w:rPr>
        <w:t>Still, be sure to call your Senators now and tell them to stand against this attack on women’s health.</w:t>
      </w:r>
    </w:p>
    <w:p w:rsidR="00DF12AC" w:rsidRDefault="00DF12AC" w:rsidP="00DF12AC">
      <w:pPr>
        <w:pStyle w:val="Sansinterligne"/>
        <w:numPr>
          <w:ilvl w:val="0"/>
          <w:numId w:val="1"/>
        </w:numPr>
        <w:rPr>
          <w:lang w:val="en-US"/>
        </w:rPr>
      </w:pPr>
      <w:hyperlink r:id="rId9" w:history="1">
        <w:r w:rsidRPr="00DF12AC">
          <w:rPr>
            <w:rStyle w:val="Lienhypertexte"/>
            <w:lang w:val="en-US"/>
          </w:rPr>
          <w:t>No One is above the law!</w:t>
        </w:r>
      </w:hyperlink>
      <w:r>
        <w:rPr>
          <w:lang w:val="en-US"/>
        </w:rPr>
        <w:t xml:space="preserve"> </w:t>
      </w:r>
      <w:r w:rsidRPr="00DF12AC">
        <w:rPr>
          <w:lang w:val="en-US"/>
        </w:rPr>
        <w:t xml:space="preserve">The New York Times has reported </w:t>
      </w:r>
      <w:r>
        <w:rPr>
          <w:lang w:val="en-US"/>
        </w:rPr>
        <w:t>that</w:t>
      </w:r>
      <w:r w:rsidRPr="00DF12AC">
        <w:rPr>
          <w:lang w:val="en-US"/>
        </w:rPr>
        <w:t xml:space="preserve"> Trump wants to fire Special Counsel Mueller, and has already tried to do so. His attorney prevented the firing, but that doesn’t mean that the independent investigation is safe. A smear campaign among Trump and the GOP continues to frame Mueller and his investigation as illegitimate, and Congress has so far failed to enact protections for the Special Counsel’s office.</w:t>
      </w:r>
    </w:p>
    <w:p w:rsidR="00DF12AC" w:rsidRPr="00DF12AC" w:rsidRDefault="00DF12AC" w:rsidP="00DF12AC">
      <w:pPr>
        <w:pStyle w:val="Sansinterligne"/>
        <w:ind w:left="360"/>
        <w:rPr>
          <w:lang w:val="en-US"/>
        </w:rPr>
      </w:pPr>
    </w:p>
    <w:p w:rsidR="00DF12AC" w:rsidRPr="004A526C" w:rsidRDefault="00DF12AC" w:rsidP="00DF12AC">
      <w:pPr>
        <w:pStyle w:val="Sansinterligne"/>
        <w:ind w:left="360"/>
        <w:rPr>
          <w:lang w:val="en-US"/>
        </w:rPr>
      </w:pPr>
      <w:r>
        <w:rPr>
          <w:lang w:val="en-US"/>
        </w:rPr>
        <w:t xml:space="preserve">Ask our </w:t>
      </w:r>
      <w:proofErr w:type="spellStart"/>
      <w:r>
        <w:rPr>
          <w:lang w:val="en-US"/>
        </w:rPr>
        <w:t>MoCs</w:t>
      </w:r>
      <w:proofErr w:type="spellEnd"/>
      <w:r>
        <w:rPr>
          <w:lang w:val="en-US"/>
        </w:rPr>
        <w:t xml:space="preserve"> </w:t>
      </w:r>
      <w:r w:rsidRPr="00DF12AC">
        <w:rPr>
          <w:lang w:val="en-US"/>
        </w:rPr>
        <w:t>need to speak out and make clear that firing Mueller would be a red line that Trump must not cross. Senators can co-sponsor legislation to protect against a Mueller firing: S. 1735 led by Senators Graham and Booker, and S. 1741 led by Senators Coons and Tillis. Representatives in the House can co-sponsor H.R. 3771, led by Representatives Jones and Conyers.</w:t>
      </w:r>
    </w:p>
    <w:p w:rsidR="004A526C" w:rsidRPr="004A526C" w:rsidRDefault="004A526C" w:rsidP="004A526C">
      <w:pPr>
        <w:pStyle w:val="Sansinterligne"/>
        <w:rPr>
          <w:lang w:val="en-US"/>
        </w:rPr>
      </w:pPr>
    </w:p>
    <w:p w:rsidR="004A526C" w:rsidRPr="004A526C" w:rsidRDefault="004A526C" w:rsidP="004A526C">
      <w:pPr>
        <w:pStyle w:val="Sansinterligne"/>
        <w:rPr>
          <w:lang w:val="en-US"/>
        </w:rPr>
      </w:pPr>
      <w:r w:rsidRPr="004A526C">
        <w:rPr>
          <w:lang w:val="en-US"/>
        </w:rPr>
        <w:t xml:space="preserve">In addition to giving you the tools and resources needed to fight the Trump legislative agenda, week after week, </w:t>
      </w:r>
      <w:r w:rsidR="00975EC9">
        <w:rPr>
          <w:lang w:val="en-US"/>
        </w:rPr>
        <w:t>Indivisible</w:t>
      </w:r>
      <w:r w:rsidRPr="004A526C">
        <w:rPr>
          <w:lang w:val="en-US"/>
        </w:rPr>
        <w:t xml:space="preserve"> keep</w:t>
      </w:r>
      <w:r w:rsidR="00975EC9">
        <w:rPr>
          <w:lang w:val="en-US"/>
        </w:rPr>
        <w:t>s</w:t>
      </w:r>
      <w:r w:rsidRPr="004A526C">
        <w:rPr>
          <w:lang w:val="en-US"/>
        </w:rPr>
        <w:t xml:space="preserve"> track of all the ways Trump is a national security threat. Here’s how he’s made us less safe this week:</w:t>
      </w:r>
    </w:p>
    <w:p w:rsidR="004A526C" w:rsidRPr="004A526C" w:rsidRDefault="004A526C" w:rsidP="004A526C">
      <w:pPr>
        <w:pStyle w:val="Sansinterligne"/>
        <w:rPr>
          <w:lang w:val="en-US"/>
        </w:rPr>
      </w:pPr>
    </w:p>
    <w:p w:rsidR="004A526C" w:rsidRPr="004A526C" w:rsidRDefault="004A526C" w:rsidP="00975EC9">
      <w:pPr>
        <w:pStyle w:val="Sansinterligne"/>
        <w:numPr>
          <w:ilvl w:val="0"/>
          <w:numId w:val="2"/>
        </w:numPr>
        <w:rPr>
          <w:lang w:val="en-US"/>
        </w:rPr>
      </w:pPr>
      <w:r w:rsidRPr="004A526C">
        <w:rPr>
          <w:lang w:val="en-US"/>
        </w:rPr>
        <w:t xml:space="preserve">The New York Times reported that Trump tried to fire Special Counsel Robert Mueller. Let’s be clear: firing Mueller would be a constitutional crisis. No one is above the law, not even the President of the United States. </w:t>
      </w:r>
      <w:hyperlink r:id="rId10" w:history="1">
        <w:r w:rsidRPr="00452EC0">
          <w:rPr>
            <w:rStyle w:val="Lienhypertexte"/>
            <w:lang w:val="en-US"/>
          </w:rPr>
          <w:t>Here’s what you can do right now</w:t>
        </w:r>
      </w:hyperlink>
      <w:r w:rsidRPr="004A526C">
        <w:rPr>
          <w:lang w:val="en-US"/>
        </w:rPr>
        <w:t xml:space="preserve"> to prevent Trump from firing Mueller (and ensure you’re ready if he does).</w:t>
      </w:r>
    </w:p>
    <w:p w:rsidR="004A526C" w:rsidRPr="004A526C" w:rsidRDefault="004A526C" w:rsidP="00975EC9">
      <w:pPr>
        <w:pStyle w:val="Sansinterligne"/>
        <w:numPr>
          <w:ilvl w:val="0"/>
          <w:numId w:val="2"/>
        </w:numPr>
        <w:rPr>
          <w:lang w:val="en-US"/>
        </w:rPr>
      </w:pPr>
      <w:r w:rsidRPr="004A526C">
        <w:rPr>
          <w:lang w:val="en-US"/>
        </w:rPr>
        <w:t>Trump reportedly plans to issue an executive order to keep the detention camp at Guantanamo Bay open forever, condemning those there to die without charge or fair trial. This gives international terrorism groups a recruitment tool and diminishes the US’ moral credibility on the global stage.</w:t>
      </w:r>
      <w:r w:rsidR="00F72D5A">
        <w:rPr>
          <w:lang w:val="en-US"/>
        </w:rPr>
        <w:t xml:space="preserve"> Read more </w:t>
      </w:r>
      <w:hyperlink r:id="rId11" w:history="1">
        <w:r w:rsidR="00F72D5A" w:rsidRPr="00F72D5A">
          <w:rPr>
            <w:rStyle w:val="Lienhypertexte"/>
            <w:lang w:val="en-US"/>
          </w:rPr>
          <w:t>here</w:t>
        </w:r>
      </w:hyperlink>
      <w:r w:rsidR="00F72D5A">
        <w:rPr>
          <w:lang w:val="en-US"/>
        </w:rPr>
        <w:t>.</w:t>
      </w:r>
    </w:p>
    <w:p w:rsidR="00A2723A" w:rsidRDefault="004A526C" w:rsidP="00975EC9">
      <w:pPr>
        <w:pStyle w:val="Sansinterligne"/>
        <w:numPr>
          <w:ilvl w:val="0"/>
          <w:numId w:val="2"/>
        </w:numPr>
        <w:rPr>
          <w:lang w:val="en-US"/>
        </w:rPr>
      </w:pPr>
      <w:r w:rsidRPr="004A526C">
        <w:rPr>
          <w:lang w:val="en-US"/>
        </w:rPr>
        <w:t xml:space="preserve">The Trump Administration released a bogus “report” on terrorism without consulting the Department of Homeland Security. This document stretched and misrepresented facts in order </w:t>
      </w:r>
      <w:r w:rsidRPr="004A526C">
        <w:rPr>
          <w:lang w:val="en-US"/>
        </w:rPr>
        <w:lastRenderedPageBreak/>
        <w:t>to achieve racist conclusions justifying the bigoted Muslim ban. Nearly one year after the original Muslim ban, this report shows how the administration continues to inflame racial and religious tensions in the name of “security.”</w:t>
      </w:r>
      <w:r w:rsidR="00F72D5A">
        <w:rPr>
          <w:lang w:val="en-US"/>
        </w:rPr>
        <w:t xml:space="preserve"> </w:t>
      </w:r>
      <w:hyperlink r:id="rId12" w:history="1">
        <w:r w:rsidR="00F72D5A" w:rsidRPr="00F72D5A">
          <w:rPr>
            <w:rStyle w:val="Lienhypertexte"/>
            <w:lang w:val="en-US"/>
          </w:rPr>
          <w:t>Read more here</w:t>
        </w:r>
      </w:hyperlink>
      <w:r w:rsidR="00F72D5A">
        <w:rPr>
          <w:lang w:val="en-US"/>
        </w:rPr>
        <w:t xml:space="preserve">. </w:t>
      </w:r>
    </w:p>
    <w:p w:rsidR="00DF12AC" w:rsidRPr="00DF12AC" w:rsidRDefault="00F72D5A" w:rsidP="00DF12AC">
      <w:pPr>
        <w:pStyle w:val="Paragraphedeliste"/>
        <w:numPr>
          <w:ilvl w:val="0"/>
          <w:numId w:val="2"/>
        </w:numPr>
        <w:rPr>
          <w:lang w:val="en-US"/>
        </w:rPr>
      </w:pPr>
      <w:r>
        <w:rPr>
          <w:lang w:val="en-US"/>
        </w:rPr>
        <w:t xml:space="preserve">Lastly, as FYI: </w:t>
      </w:r>
      <w:r w:rsidR="00DF12AC" w:rsidRPr="00DF12AC">
        <w:rPr>
          <w:lang w:val="en-US"/>
        </w:rPr>
        <w:t>Trump will</w:t>
      </w:r>
      <w:r w:rsidR="00DF12AC">
        <w:rPr>
          <w:lang w:val="en-US"/>
        </w:rPr>
        <w:t xml:space="preserve"> soon </w:t>
      </w:r>
      <w:r w:rsidR="00DF12AC" w:rsidRPr="00DF12AC">
        <w:rPr>
          <w:lang w:val="en-US"/>
        </w:rPr>
        <w:t xml:space="preserve">officially release the framework for his infrastructure plan. The framework, which leaked last week, leans heavily on funding from private investors to finance the rebuilding of our nation’s infrastructure -- which means weakened labor and environmental standards, higher state and local taxes, and higher costs to repay via tolls and user fees. </w:t>
      </w:r>
    </w:p>
    <w:bookmarkEnd w:id="0"/>
    <w:p w:rsidR="00DF12AC" w:rsidRPr="004A526C" w:rsidRDefault="00DF12AC" w:rsidP="00DF12AC">
      <w:pPr>
        <w:pStyle w:val="Sansinterligne"/>
        <w:ind w:left="360"/>
        <w:rPr>
          <w:lang w:val="en-US"/>
        </w:rPr>
      </w:pPr>
    </w:p>
    <w:sectPr w:rsidR="00DF12AC" w:rsidRPr="004A52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A25B7"/>
    <w:multiLevelType w:val="hybridMultilevel"/>
    <w:tmpl w:val="7B7A84A4"/>
    <w:lvl w:ilvl="0" w:tplc="EA0EAD6C">
      <w:start w:val="1"/>
      <w:numFmt w:val="decimal"/>
      <w:lvlText w:val="%1."/>
      <w:lvlJc w:val="left"/>
      <w:pPr>
        <w:ind w:left="360" w:hanging="360"/>
      </w:pPr>
      <w:rPr>
        <w:rFonts w:hint="default"/>
      </w:rPr>
    </w:lvl>
    <w:lvl w:ilvl="1" w:tplc="300C0019" w:tentative="1">
      <w:start w:val="1"/>
      <w:numFmt w:val="lowerLetter"/>
      <w:lvlText w:val="%2."/>
      <w:lvlJc w:val="left"/>
      <w:pPr>
        <w:ind w:left="1080" w:hanging="360"/>
      </w:pPr>
    </w:lvl>
    <w:lvl w:ilvl="2" w:tplc="300C001B" w:tentative="1">
      <w:start w:val="1"/>
      <w:numFmt w:val="lowerRoman"/>
      <w:lvlText w:val="%3."/>
      <w:lvlJc w:val="right"/>
      <w:pPr>
        <w:ind w:left="1800" w:hanging="180"/>
      </w:pPr>
    </w:lvl>
    <w:lvl w:ilvl="3" w:tplc="300C000F" w:tentative="1">
      <w:start w:val="1"/>
      <w:numFmt w:val="decimal"/>
      <w:lvlText w:val="%4."/>
      <w:lvlJc w:val="left"/>
      <w:pPr>
        <w:ind w:left="2520" w:hanging="360"/>
      </w:pPr>
    </w:lvl>
    <w:lvl w:ilvl="4" w:tplc="300C0019" w:tentative="1">
      <w:start w:val="1"/>
      <w:numFmt w:val="lowerLetter"/>
      <w:lvlText w:val="%5."/>
      <w:lvlJc w:val="left"/>
      <w:pPr>
        <w:ind w:left="3240" w:hanging="360"/>
      </w:pPr>
    </w:lvl>
    <w:lvl w:ilvl="5" w:tplc="300C001B" w:tentative="1">
      <w:start w:val="1"/>
      <w:numFmt w:val="lowerRoman"/>
      <w:lvlText w:val="%6."/>
      <w:lvlJc w:val="right"/>
      <w:pPr>
        <w:ind w:left="3960" w:hanging="180"/>
      </w:pPr>
    </w:lvl>
    <w:lvl w:ilvl="6" w:tplc="300C000F" w:tentative="1">
      <w:start w:val="1"/>
      <w:numFmt w:val="decimal"/>
      <w:lvlText w:val="%7."/>
      <w:lvlJc w:val="left"/>
      <w:pPr>
        <w:ind w:left="4680" w:hanging="360"/>
      </w:pPr>
    </w:lvl>
    <w:lvl w:ilvl="7" w:tplc="300C0019" w:tentative="1">
      <w:start w:val="1"/>
      <w:numFmt w:val="lowerLetter"/>
      <w:lvlText w:val="%8."/>
      <w:lvlJc w:val="left"/>
      <w:pPr>
        <w:ind w:left="5400" w:hanging="360"/>
      </w:pPr>
    </w:lvl>
    <w:lvl w:ilvl="8" w:tplc="300C001B" w:tentative="1">
      <w:start w:val="1"/>
      <w:numFmt w:val="lowerRoman"/>
      <w:lvlText w:val="%9."/>
      <w:lvlJc w:val="right"/>
      <w:pPr>
        <w:ind w:left="6120" w:hanging="180"/>
      </w:pPr>
    </w:lvl>
  </w:abstractNum>
  <w:abstractNum w:abstractNumId="1" w15:restartNumberingAfterBreak="0">
    <w:nsid w:val="1C7E324B"/>
    <w:multiLevelType w:val="hybridMultilevel"/>
    <w:tmpl w:val="7B7A84A4"/>
    <w:lvl w:ilvl="0" w:tplc="EA0EAD6C">
      <w:start w:val="1"/>
      <w:numFmt w:val="decimal"/>
      <w:lvlText w:val="%1."/>
      <w:lvlJc w:val="left"/>
      <w:pPr>
        <w:ind w:left="360" w:hanging="360"/>
      </w:pPr>
      <w:rPr>
        <w:rFonts w:hint="default"/>
      </w:rPr>
    </w:lvl>
    <w:lvl w:ilvl="1" w:tplc="300C0019" w:tentative="1">
      <w:start w:val="1"/>
      <w:numFmt w:val="lowerLetter"/>
      <w:lvlText w:val="%2."/>
      <w:lvlJc w:val="left"/>
      <w:pPr>
        <w:ind w:left="1080" w:hanging="360"/>
      </w:pPr>
    </w:lvl>
    <w:lvl w:ilvl="2" w:tplc="300C001B" w:tentative="1">
      <w:start w:val="1"/>
      <w:numFmt w:val="lowerRoman"/>
      <w:lvlText w:val="%3."/>
      <w:lvlJc w:val="right"/>
      <w:pPr>
        <w:ind w:left="1800" w:hanging="180"/>
      </w:pPr>
    </w:lvl>
    <w:lvl w:ilvl="3" w:tplc="300C000F" w:tentative="1">
      <w:start w:val="1"/>
      <w:numFmt w:val="decimal"/>
      <w:lvlText w:val="%4."/>
      <w:lvlJc w:val="left"/>
      <w:pPr>
        <w:ind w:left="2520" w:hanging="360"/>
      </w:pPr>
    </w:lvl>
    <w:lvl w:ilvl="4" w:tplc="300C0019" w:tentative="1">
      <w:start w:val="1"/>
      <w:numFmt w:val="lowerLetter"/>
      <w:lvlText w:val="%5."/>
      <w:lvlJc w:val="left"/>
      <w:pPr>
        <w:ind w:left="3240" w:hanging="360"/>
      </w:pPr>
    </w:lvl>
    <w:lvl w:ilvl="5" w:tplc="300C001B" w:tentative="1">
      <w:start w:val="1"/>
      <w:numFmt w:val="lowerRoman"/>
      <w:lvlText w:val="%6."/>
      <w:lvlJc w:val="right"/>
      <w:pPr>
        <w:ind w:left="3960" w:hanging="180"/>
      </w:pPr>
    </w:lvl>
    <w:lvl w:ilvl="6" w:tplc="300C000F" w:tentative="1">
      <w:start w:val="1"/>
      <w:numFmt w:val="decimal"/>
      <w:lvlText w:val="%7."/>
      <w:lvlJc w:val="left"/>
      <w:pPr>
        <w:ind w:left="4680" w:hanging="360"/>
      </w:pPr>
    </w:lvl>
    <w:lvl w:ilvl="7" w:tplc="300C0019" w:tentative="1">
      <w:start w:val="1"/>
      <w:numFmt w:val="lowerLetter"/>
      <w:lvlText w:val="%8."/>
      <w:lvlJc w:val="left"/>
      <w:pPr>
        <w:ind w:left="5400" w:hanging="360"/>
      </w:pPr>
    </w:lvl>
    <w:lvl w:ilvl="8" w:tplc="30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6C"/>
    <w:rsid w:val="000C507D"/>
    <w:rsid w:val="00452EC0"/>
    <w:rsid w:val="004A526C"/>
    <w:rsid w:val="0078055F"/>
    <w:rsid w:val="00975EC9"/>
    <w:rsid w:val="00986541"/>
    <w:rsid w:val="00A2723A"/>
    <w:rsid w:val="00B160AA"/>
    <w:rsid w:val="00BE1DFB"/>
    <w:rsid w:val="00D04AC2"/>
    <w:rsid w:val="00DF12AC"/>
    <w:rsid w:val="00E0281B"/>
    <w:rsid w:val="00F72D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D584"/>
  <w15:chartTrackingRefBased/>
  <w15:docId w15:val="{BF5BAA3A-BDF5-4C76-BB72-67A42DC9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A526C"/>
    <w:pPr>
      <w:spacing w:after="0" w:line="240" w:lineRule="auto"/>
    </w:pPr>
  </w:style>
  <w:style w:type="character" w:styleId="Lienhypertexte">
    <w:name w:val="Hyperlink"/>
    <w:basedOn w:val="Policepardfaut"/>
    <w:uiPriority w:val="99"/>
    <w:unhideWhenUsed/>
    <w:rsid w:val="00975EC9"/>
    <w:rPr>
      <w:color w:val="0563C1" w:themeColor="hyperlink"/>
      <w:u w:val="single"/>
    </w:rPr>
  </w:style>
  <w:style w:type="character" w:styleId="Mentionnonrsolue">
    <w:name w:val="Unresolved Mention"/>
    <w:basedOn w:val="Policepardfaut"/>
    <w:uiPriority w:val="99"/>
    <w:semiHidden/>
    <w:unhideWhenUsed/>
    <w:rsid w:val="00975EC9"/>
    <w:rPr>
      <w:color w:val="808080"/>
      <w:shd w:val="clear" w:color="auto" w:fill="E6E6E6"/>
    </w:rPr>
  </w:style>
  <w:style w:type="paragraph" w:styleId="Paragraphedeliste">
    <w:name w:val="List Paragraph"/>
    <w:basedOn w:val="Normal"/>
    <w:uiPriority w:val="34"/>
    <w:qFormat/>
    <w:rsid w:val="00DF1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wit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IndivisibleTeam" TargetMode="External"/><Relationship Id="rId12" Type="http://schemas.openxmlformats.org/officeDocument/2006/relationships/hyperlink" Target="https://www.thedailybeast.com/team-trump-bypassed-dhs-analysts-to-produce-bogus-terror-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t.indivisible.org/go/49623?t=9&amp;akid=11398%2E452374%2EsQNOR-&amp;akid=11846%2E358012%2Ebv0ENE" TargetMode="External"/><Relationship Id="rId11" Type="http://schemas.openxmlformats.org/officeDocument/2006/relationships/hyperlink" Target="https://www.politico.com/story/2018/01/25/trump-guantanamo-gitmo-leaked-document-369687" TargetMode="External"/><Relationship Id="rId5" Type="http://schemas.openxmlformats.org/officeDocument/2006/relationships/hyperlink" Target="https://act.indivisible.org/go/24483?t=5&amp;akid=11398%2E452374%2EsQNOR-&amp;akid=11846%2E358012%2Ebv0ENE" TargetMode="External"/><Relationship Id="rId10" Type="http://schemas.openxmlformats.org/officeDocument/2006/relationships/hyperlink" Target="https://www.indivisible.org/resource/protecting-democracy-cant-fire-mueller/" TargetMode="External"/><Relationship Id="rId4" Type="http://schemas.openxmlformats.org/officeDocument/2006/relationships/webSettings" Target="webSettings.xml"/><Relationship Id="rId9" Type="http://schemas.openxmlformats.org/officeDocument/2006/relationships/hyperlink" Target="https://www.indivisible.org/resource/protecting-democracy-cant-fire-muelle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755</Words>
  <Characters>4156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MELORA</dc:creator>
  <cp:keywords/>
  <dc:description/>
  <cp:lastModifiedBy>MELORA</cp:lastModifiedBy>
  <cp:revision>1</cp:revision>
  <dcterms:created xsi:type="dcterms:W3CDTF">2018-01-29T15:14:00Z</dcterms:created>
  <dcterms:modified xsi:type="dcterms:W3CDTF">2018-01-29T19:10:00Z</dcterms:modified>
</cp:coreProperties>
</file>