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FF" w:rsidRPr="003E0CFF" w:rsidRDefault="003E0CFF" w:rsidP="003E0CFF">
      <w:pPr>
        <w:pStyle w:val="NoteLevel1"/>
      </w:pPr>
      <w:r w:rsidRPr="003E0CFF">
        <w:t>The initial course assists students in decision-making as to what is to be written.  For example, a student may want to develop a strategic writing plan for schoolwork.  This course includes a free consultation and writing guide to help determine what type of writing will be appropriate.</w:t>
      </w:r>
    </w:p>
    <w:p w:rsidR="003E0CFF" w:rsidRDefault="003E0CFF">
      <w:pPr>
        <w:pStyle w:val="NoteLevel1"/>
      </w:pPr>
    </w:p>
    <w:p w:rsidR="003E0CFF" w:rsidRDefault="003E0CFF">
      <w:pPr>
        <w:pStyle w:val="NoteLevel1"/>
        <w:sectPr w:rsidR="003E0CFF" w:rsidSect="003E0CFF">
          <w:headerReference w:type="first" r:id="rId8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</w:p>
    <w:p w:rsidR="003E0CFF" w:rsidRDefault="003E0CFF">
      <w:pPr>
        <w:pStyle w:val="NoteLevel1"/>
      </w:pPr>
      <w:r>
        <w:t>This course has been designed to assist students in developing writing style and focus.  Usually students will supply writing challenge.  A tutoring session will be scheduled to discover direction and frequency.</w:t>
      </w:r>
    </w:p>
    <w:p w:rsidR="003E0CFF" w:rsidRDefault="003E0CFF">
      <w:pPr>
        <w:pStyle w:val="NoteLevel1"/>
      </w:pPr>
    </w:p>
    <w:p w:rsidR="003E0CFF" w:rsidRDefault="003E0CFF">
      <w:pPr>
        <w:pStyle w:val="NoteLevel1"/>
      </w:pPr>
      <w:r>
        <w:t>For the younger set or Home School student, book an appointment to have a more detailed course description based on needs.  The Village Counselor has a flexible curriculum for Pre-School to First Grade students.</w:t>
      </w:r>
    </w:p>
    <w:p w:rsidR="003E0CFF" w:rsidRDefault="003E0CFF">
      <w:pPr>
        <w:pStyle w:val="NoteLevel1"/>
        <w:sectPr w:rsidR="003E0CFF" w:rsidSect="003E0CFF">
          <w:head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</w:p>
    <w:p w:rsidR="003E0CFF" w:rsidRDefault="003E0CFF" w:rsidP="003E0CFF">
      <w:pPr>
        <w:pStyle w:val="NoteLevel1"/>
        <w:sectPr w:rsidR="003E0CFF" w:rsidSect="003E0CFF">
          <w:head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  <w:r>
        <w:cr/>
      </w:r>
    </w:p>
    <w:p w:rsidR="003E0CFF" w:rsidRDefault="003E0CFF" w:rsidP="003E0CFF">
      <w:pPr>
        <w:pStyle w:val="NoteLevel1"/>
        <w:sectPr w:rsidR="003E0CFF" w:rsidSect="003E0CFF">
          <w:head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  <w:r>
        <w:cr/>
      </w:r>
    </w:p>
    <w:p w:rsidR="003E0CFF" w:rsidRDefault="003E0CFF" w:rsidP="003E0CFF">
      <w:pPr>
        <w:pStyle w:val="NoteLevel1"/>
        <w:sectPr w:rsidR="003E0CFF" w:rsidSect="003E0CFF">
          <w:head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  <w:r>
        <w:cr/>
      </w:r>
    </w:p>
    <w:p w:rsidR="00BD297F" w:rsidRDefault="00BD297F" w:rsidP="003E0CFF">
      <w:pPr>
        <w:pStyle w:val="NoteLevel1"/>
      </w:pPr>
      <w:bookmarkStart w:id="10" w:name="_GoBack"/>
      <w:bookmarkEnd w:id="10"/>
    </w:p>
    <w:sectPr w:rsidR="00BD297F" w:rsidSect="003E0CFF"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FF" w:rsidRDefault="003E0CFF" w:rsidP="003E0CFF">
      <w:r>
        <w:separator/>
      </w:r>
    </w:p>
  </w:endnote>
  <w:endnote w:type="continuationSeparator" w:id="0">
    <w:p w:rsidR="003E0CFF" w:rsidRDefault="003E0CFF" w:rsidP="003E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FF" w:rsidRDefault="003E0CFF" w:rsidP="003E0CFF">
      <w:r>
        <w:separator/>
      </w:r>
    </w:p>
  </w:footnote>
  <w:footnote w:type="continuationSeparator" w:id="0">
    <w:p w:rsidR="003E0CFF" w:rsidRDefault="003E0CFF" w:rsidP="003E0C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FF" w:rsidRDefault="003E0CFF" w:rsidP="003E0CFF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0" w:name="_WNSectionTitle"/>
    <w:bookmarkStart w:id="1" w:name="_WNTabType_0"/>
    <w:r w:rsidRPr="003E0CFF">
      <w:rPr>
        <w:rFonts w:ascii="Verdana" w:hAnsi="Verdana"/>
        <w:sz w:val="36"/>
        <w:szCs w:val="36"/>
      </w:rPr>
      <w:t>AN OVERVIEW</w:t>
    </w:r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9/21/19 4:12 PM</w:t>
    </w:r>
    <w:r>
      <w:rPr>
        <w:rFonts w:ascii="Verdana" w:hAnsi="Verdana"/>
        <w:sz w:val="36"/>
        <w:szCs w:val="36"/>
      </w:rPr>
      <w:fldChar w:fldCharType="end"/>
    </w:r>
  </w:p>
  <w:bookmarkEnd w:id="0"/>
  <w:bookmarkEnd w:id="1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FF" w:rsidRDefault="003E0CFF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2" w:name="_WNSectionTitle_2"/>
    <w:bookmarkStart w:id="3" w:name="_WNTabType_1"/>
    <w:r>
      <w:rPr>
        <w:rFonts w:ascii="Verdana" w:hAnsi="Verdana"/>
        <w:sz w:val="36"/>
        <w:szCs w:val="36"/>
      </w:rPr>
      <w:t>BluPrint</w:t>
    </w:r>
    <w:r w:rsidRPr="003E0CFF">
      <w:rPr>
        <w:rFonts w:ascii="Verdana" w:hAnsi="Verdana"/>
        <w:sz w:val="36"/>
        <w:szCs w:val="36"/>
      </w:rPr>
      <w:t>®</w:t>
    </w:r>
    <w:r>
      <w:rPr>
        <w:rFonts w:ascii="Verdana" w:hAnsi="Verdana"/>
        <w:sz w:val="36"/>
        <w:szCs w:val="36"/>
      </w:rPr>
      <w:t xml:space="preserve"> for Primary/Secondary Academics</w:t>
    </w:r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9/21/19 4:12 PM</w:t>
    </w:r>
    <w:r>
      <w:rPr>
        <w:rFonts w:ascii="Verdana" w:hAnsi="Verdana"/>
        <w:sz w:val="36"/>
        <w:szCs w:val="36"/>
      </w:rPr>
      <w:fldChar w:fldCharType="end"/>
    </w:r>
  </w:p>
  <w:bookmarkEnd w:id="2"/>
  <w:bookmarkEnd w:id="3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FF" w:rsidRDefault="003E0CFF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4" w:name="_WNSectionTitle_3"/>
    <w:bookmarkStart w:id="5" w:name="_WNTabType_2"/>
    <w:r>
      <w:rPr>
        <w:rFonts w:ascii="Verdana" w:hAnsi="Verdana"/>
        <w:sz w:val="36"/>
        <w:szCs w:val="36"/>
      </w:rPr>
      <w:t>Academic Writing Muse</w:t>
    </w:r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9/21/19 4:12 PM</w:t>
    </w:r>
    <w:r>
      <w:rPr>
        <w:rFonts w:ascii="Verdana" w:hAnsi="Verdana"/>
        <w:sz w:val="36"/>
        <w:szCs w:val="36"/>
      </w:rPr>
      <w:fldChar w:fldCharType="end"/>
    </w:r>
  </w:p>
  <w:bookmarkEnd w:id="4"/>
  <w:bookmarkEnd w:id="5"/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FF" w:rsidRDefault="003E0CFF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6" w:name="_WNSectionTitle_4"/>
    <w:bookmarkStart w:id="7" w:name="_WNTabType_3"/>
    <w:r>
      <w:rPr>
        <w:rFonts w:ascii="Verdana" w:hAnsi="Verdana"/>
        <w:sz w:val="36"/>
        <w:szCs w:val="36"/>
      </w:rPr>
      <w:t>Business Writing Assistance/Grants</w:t>
    </w:r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9/21/19 4:12 PM</w:t>
    </w:r>
    <w:r>
      <w:rPr>
        <w:rFonts w:ascii="Verdana" w:hAnsi="Verdana"/>
        <w:sz w:val="36"/>
        <w:szCs w:val="36"/>
      </w:rPr>
      <w:fldChar w:fldCharType="end"/>
    </w:r>
  </w:p>
  <w:bookmarkEnd w:id="6"/>
  <w:bookmarkEnd w:id="7"/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FF" w:rsidRDefault="003E0CFF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8" w:name="_WNSectionTitle_5"/>
    <w:bookmarkStart w:id="9" w:name="_WNTabType_4"/>
    <w:r>
      <w:rPr>
        <w:rFonts w:ascii="Verdana" w:hAnsi="Verdana"/>
        <w:sz w:val="36"/>
        <w:szCs w:val="36"/>
      </w:rPr>
      <w:t>Novels/Books/Poetry</w:t>
    </w:r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9/21/19 4:12 PM</w:t>
    </w:r>
    <w:r>
      <w:rPr>
        <w:rFonts w:ascii="Verdana" w:hAnsi="Verdana"/>
        <w:sz w:val="36"/>
        <w:szCs w:val="36"/>
      </w:rPr>
      <w:fldChar w:fldCharType="end"/>
    </w:r>
  </w:p>
  <w:bookmarkEnd w:id="8"/>
  <w:bookmarkEnd w:id="9"/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FF" w:rsidRDefault="003E0CFF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11" w:name="_WNSectionTitle_6"/>
    <w:bookmarkStart w:id="12" w:name="_WNTabType_5"/>
    <w:r>
      <w:rPr>
        <w:rFonts w:ascii="Verdana" w:hAnsi="Verdana"/>
        <w:sz w:val="36"/>
        <w:szCs w:val="36"/>
      </w:rPr>
      <w:t>White Papers</w:t>
    </w:r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9/21/19 4:12 PM</w:t>
    </w:r>
    <w:r>
      <w:rPr>
        <w:rFonts w:ascii="Verdana" w:hAnsi="Verdana"/>
        <w:sz w:val="36"/>
        <w:szCs w:val="36"/>
      </w:rPr>
      <w:fldChar w:fldCharType="end"/>
    </w:r>
  </w:p>
  <w:bookmarkEnd w:id="11"/>
  <w:bookmarkEnd w:id="1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A3C069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VerticalSpacing w:val="360"/>
  <w:displayHorizontalDrawingGridEvery w:val="0"/>
  <w:doNotUseMarginsForDrawingGridOrigin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WNSectionTitle" w:val="Overview"/>
    <w:docVar w:name="_WNSectionTitle_2" w:val="BluPrint"/>
    <w:docVar w:name="_WNSectionTitle_3" w:val="Academic"/>
    <w:docVar w:name="_WNSectionTitle_4" w:val="Business"/>
    <w:docVar w:name="_WNSectionTitle_5" w:val="Book/Poems"/>
    <w:docVar w:name="_WNSectionTitle_6" w:val="White Papers"/>
    <w:docVar w:name="_WNTabType_0" w:val="0"/>
    <w:docVar w:name="_WNTabType_1" w:val="1"/>
    <w:docVar w:name="_WNTabType_2" w:val="2"/>
    <w:docVar w:name="_WNTabType_3" w:val="2"/>
    <w:docVar w:name="_WNTabType_4" w:val="2"/>
    <w:docVar w:name="_WNTabType_5" w:val="2"/>
    <w:docVar w:name="EnableWordNotes" w:val="0"/>
    <w:docVar w:name="WNDocDisplayRings" w:val="WNDocDisplayRings"/>
    <w:docVar w:name="WNDocLookType" w:val="2"/>
  </w:docVars>
  <w:rsids>
    <w:rsidRoot w:val="003E0CFF"/>
    <w:rsid w:val="003E0CFF"/>
    <w:rsid w:val="008F7A59"/>
    <w:rsid w:val="00B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7542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3E0CFF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semiHidden/>
    <w:unhideWhenUsed/>
    <w:rsid w:val="003E0CFF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semiHidden/>
    <w:unhideWhenUsed/>
    <w:rsid w:val="003E0CFF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semiHidden/>
    <w:unhideWhenUsed/>
    <w:rsid w:val="003E0CFF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semiHidden/>
    <w:unhideWhenUsed/>
    <w:rsid w:val="003E0CFF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3E0CFF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3E0CFF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3E0CFF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3E0CFF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3E0C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CF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3E0CFF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semiHidden/>
    <w:unhideWhenUsed/>
    <w:rsid w:val="003E0CFF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semiHidden/>
    <w:unhideWhenUsed/>
    <w:rsid w:val="003E0CFF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semiHidden/>
    <w:unhideWhenUsed/>
    <w:rsid w:val="003E0CFF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semiHidden/>
    <w:unhideWhenUsed/>
    <w:rsid w:val="003E0CFF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3E0CFF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3E0CFF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3E0CFF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3E0CFF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3E0C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616</Characters>
  <Application>Microsoft Macintosh Word</Application>
  <DocSecurity>0</DocSecurity>
  <Lines>5</Lines>
  <Paragraphs>1</Paragraphs>
  <ScaleCrop>false</ScaleCrop>
  <Company>The Village Counselor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Lowery</dc:creator>
  <cp:keywords/>
  <dc:description/>
  <cp:lastModifiedBy>Cynthia Lowery</cp:lastModifiedBy>
  <cp:revision>1</cp:revision>
  <dcterms:created xsi:type="dcterms:W3CDTF">2019-09-21T20:12:00Z</dcterms:created>
  <dcterms:modified xsi:type="dcterms:W3CDTF">2019-09-21T20:25:00Z</dcterms:modified>
</cp:coreProperties>
</file>