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35" w:rsidRDefault="00151D41" w:rsidP="00151D4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51D41">
        <w:rPr>
          <w:rFonts w:ascii="Arial" w:hAnsi="Arial" w:cs="Arial"/>
          <w:b/>
          <w:sz w:val="36"/>
          <w:szCs w:val="36"/>
        </w:rPr>
        <w:t>Villas West Condominium Association</w:t>
      </w:r>
    </w:p>
    <w:p w:rsidR="00151D41" w:rsidRDefault="00151D41" w:rsidP="00151D4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MAINTENANCE ITEMS COVERED BY THE ASSOCIATION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Common Elements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Pools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Laundromats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Roadways and Sidewalks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Common area lights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Water 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Exterior sewer lines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Trash collection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Outside walls of villa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Outside woodwork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Patio walls, unless damaged by growth of interior patio planting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Hot water heater repair, service &amp; replace (all units)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Roof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Exterior paint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Front &amp; Back doors &amp; front wooden screen doors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In-wall plumbing</w:t>
      </w:r>
      <w:r w:rsidR="00E52240">
        <w:rPr>
          <w:rFonts w:ascii="Arial" w:hAnsi="Arial" w:cs="Arial"/>
          <w:sz w:val="24"/>
          <w:szCs w:val="24"/>
        </w:rPr>
        <w:t xml:space="preserve"> if original </w:t>
      </w:r>
      <w:r>
        <w:rPr>
          <w:rFonts w:ascii="Arial" w:hAnsi="Arial" w:cs="Arial"/>
          <w:sz w:val="24"/>
          <w:szCs w:val="24"/>
        </w:rPr>
        <w:t>(including front &amp; back faucets)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In-wall electrical</w:t>
      </w:r>
      <w:r w:rsidR="00E52240">
        <w:rPr>
          <w:rFonts w:ascii="Arial" w:hAnsi="Arial" w:cs="Arial"/>
          <w:sz w:val="24"/>
          <w:szCs w:val="24"/>
        </w:rPr>
        <w:t xml:space="preserve"> if original</w:t>
      </w:r>
      <w:r>
        <w:rPr>
          <w:rFonts w:ascii="Arial" w:hAnsi="Arial" w:cs="Arial"/>
          <w:sz w:val="24"/>
          <w:szCs w:val="24"/>
        </w:rPr>
        <w:t xml:space="preserve"> (including patio outlet)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Existing TV Antennas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In-ground garbage can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Repair &amp; service to heating/air conditioner  units &amp; replacement as necessary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Repair &amp; service to evaporative coolers &amp; replacements as necessary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Termite/Dry rot detection treatment &amp; repair except for additions (i.e., Sheds &amp; Arizona Rooms)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Exterior pest control</w:t>
      </w:r>
    </w:p>
    <w:p w:rsidR="00151D41" w:rsidRPr="00151D41" w:rsidRDefault="00151D41" w:rsidP="00151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Patio light &amp; back porch light (original fixtures)</w:t>
      </w:r>
    </w:p>
    <w:p w:rsidR="00151D41" w:rsidRDefault="00151D41" w:rsidP="00151D4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1D41">
        <w:rPr>
          <w:rFonts w:ascii="Arial" w:hAnsi="Arial" w:cs="Arial"/>
          <w:b/>
          <w:sz w:val="28"/>
          <w:szCs w:val="28"/>
          <w:u w:val="single"/>
        </w:rPr>
        <w:t xml:space="preserve">INTERIOR ITEMS COVERED BY MAINTENACE </w:t>
      </w:r>
    </w:p>
    <w:p w:rsidR="00E52240" w:rsidRPr="00E52240" w:rsidRDefault="00E52240" w:rsidP="00E5224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Apply stain inhibitor on ceiling &amp; walls due to leaking roof but not wallpaper replacement or repair</w:t>
      </w:r>
    </w:p>
    <w:p w:rsidR="00E52240" w:rsidRPr="00E52240" w:rsidRDefault="00E52240" w:rsidP="00E5224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Damage sustained to walls &amp; floor due to back up in plumbing caused by a sewer problem outside villa walls</w:t>
      </w:r>
    </w:p>
    <w:p w:rsidR="00151D41" w:rsidRDefault="00151D41" w:rsidP="00151D41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:rsidR="00151D41" w:rsidRPr="00151D41" w:rsidRDefault="00151D41" w:rsidP="00151D41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:rsidR="00491D71" w:rsidRDefault="00491D71" w:rsidP="00151D4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51D41" w:rsidRDefault="00607670" w:rsidP="00151D4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ITEMS SPECIFICALLY EXCLUDED</w:t>
      </w:r>
    </w:p>
    <w:p w:rsidR="00607670" w:rsidRDefault="00607670" w:rsidP="00151D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(From Association Maintenance Responsibility)</w:t>
      </w:r>
    </w:p>
    <w:p w:rsidR="00607670" w:rsidRDefault="00607670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Interior light fixtures, ceiling fans &amp; bathroom fans</w:t>
      </w:r>
    </w:p>
    <w:p w:rsidR="00607670" w:rsidRDefault="00607670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Interior plumbing fixtures, including but not limited to faucets, sinks, drains, shower heads, toilets &amp; garbage disposals</w:t>
      </w:r>
    </w:p>
    <w:p w:rsidR="00607670" w:rsidRDefault="00607670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Sewer backups of sinks or bathtubs which are caused by an obstruction in the interior sewer lines (this is generally caused by the improper use of the garbage disposal)</w:t>
      </w:r>
    </w:p>
    <w:p w:rsidR="00491D71" w:rsidRDefault="00491D71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Interior gas lines or interior gas leaks</w:t>
      </w:r>
    </w:p>
    <w:p w:rsidR="00491D71" w:rsidRDefault="00491D71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Interior painting</w:t>
      </w:r>
    </w:p>
    <w:p w:rsidR="00491D71" w:rsidRDefault="00491D71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Exterior alterations, such as motion lights, house numbers,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:rsidR="00491D71" w:rsidRDefault="00491D71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Wooden or wrought iron gates attached to the front patio or rear porch</w:t>
      </w:r>
    </w:p>
    <w:p w:rsidR="00491D71" w:rsidRDefault="00491D71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Security, storm or screen doors which have been added or replaced by the homeowner</w:t>
      </w:r>
    </w:p>
    <w:p w:rsidR="00491D71" w:rsidRDefault="00491D71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Improvements to the patio area, including but not limited to paver bricks, patio blocks, sprinkler or irrigation systems</w:t>
      </w:r>
    </w:p>
    <w:p w:rsidR="00491D71" w:rsidRDefault="00491D71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Sidewalks which have been added by the homeowner</w:t>
      </w:r>
    </w:p>
    <w:p w:rsidR="00491D71" w:rsidRDefault="00491D71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Plumbing or electrical additions or alterations</w:t>
      </w:r>
    </w:p>
    <w:p w:rsidR="00491D71" w:rsidRDefault="00491D71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type of maintenance, repair or painting to additions (sheds and Arizona Rooms) except for painting that is done during the normal painting schedule &amp; billed to the homeowner</w:t>
      </w:r>
    </w:p>
    <w:p w:rsidR="00491D71" w:rsidRDefault="00491D71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Normal maintenance items if the problem is the result of remodeling, additions or alterations</w:t>
      </w:r>
    </w:p>
    <w:p w:rsidR="00491D71" w:rsidRDefault="00491D71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Landscaping in the patio area, except for trimming of the </w:t>
      </w:r>
      <w:proofErr w:type="spellStart"/>
      <w:r>
        <w:rPr>
          <w:rFonts w:ascii="Arial" w:hAnsi="Arial" w:cs="Arial"/>
          <w:sz w:val="24"/>
          <w:szCs w:val="24"/>
        </w:rPr>
        <w:t>Pyracantha</w:t>
      </w:r>
      <w:proofErr w:type="spellEnd"/>
      <w:r>
        <w:rPr>
          <w:rFonts w:ascii="Arial" w:hAnsi="Arial" w:cs="Arial"/>
          <w:sz w:val="24"/>
          <w:szCs w:val="24"/>
        </w:rPr>
        <w:t xml:space="preserve"> &amp; annual spraying of Olive Trees on patios at homeowner’s expense</w:t>
      </w:r>
    </w:p>
    <w:p w:rsidR="00491D71" w:rsidRDefault="00491D71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Locksmith services</w:t>
      </w:r>
    </w:p>
    <w:p w:rsidR="00491D71" w:rsidRDefault="00491D71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Cable wiring repair or installation</w:t>
      </w:r>
    </w:p>
    <w:p w:rsidR="00491D71" w:rsidRDefault="00491D71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Window glass &amp; hardware</w:t>
      </w:r>
    </w:p>
    <w:p w:rsidR="00491D71" w:rsidRPr="00607670" w:rsidRDefault="00491D71" w:rsidP="006076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 knobs &amp; locks</w:t>
      </w:r>
    </w:p>
    <w:p w:rsidR="00151D41" w:rsidRDefault="00151D41" w:rsidP="00151D41">
      <w:pPr>
        <w:jc w:val="center"/>
        <w:rPr>
          <w:rFonts w:ascii="Arial" w:hAnsi="Arial" w:cs="Arial"/>
          <w:sz w:val="28"/>
          <w:szCs w:val="28"/>
        </w:rPr>
      </w:pPr>
    </w:p>
    <w:p w:rsidR="00151D41" w:rsidRPr="00151D41" w:rsidRDefault="00151D41" w:rsidP="00151D41">
      <w:pPr>
        <w:pStyle w:val="ListParagraph"/>
        <w:rPr>
          <w:rFonts w:ascii="Arial" w:hAnsi="Arial" w:cs="Arial"/>
          <w:sz w:val="28"/>
          <w:szCs w:val="28"/>
        </w:rPr>
      </w:pPr>
    </w:p>
    <w:p w:rsidR="00151D41" w:rsidRPr="00151D41" w:rsidRDefault="00151D41" w:rsidP="00151D41">
      <w:pPr>
        <w:jc w:val="center"/>
        <w:rPr>
          <w:rFonts w:ascii="Arial" w:hAnsi="Arial" w:cs="Arial"/>
          <w:sz w:val="28"/>
          <w:szCs w:val="28"/>
        </w:rPr>
      </w:pPr>
    </w:p>
    <w:sectPr w:rsidR="00151D41" w:rsidRPr="00151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2051"/>
    <w:multiLevelType w:val="hybridMultilevel"/>
    <w:tmpl w:val="D982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46C"/>
    <w:multiLevelType w:val="hybridMultilevel"/>
    <w:tmpl w:val="588E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C4F"/>
    <w:multiLevelType w:val="hybridMultilevel"/>
    <w:tmpl w:val="D09E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7695"/>
    <w:multiLevelType w:val="hybridMultilevel"/>
    <w:tmpl w:val="0588A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7B0284"/>
    <w:multiLevelType w:val="hybridMultilevel"/>
    <w:tmpl w:val="4ACCD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B704CB"/>
    <w:multiLevelType w:val="hybridMultilevel"/>
    <w:tmpl w:val="2FC4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30AB"/>
    <w:multiLevelType w:val="hybridMultilevel"/>
    <w:tmpl w:val="7EEE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62B16"/>
    <w:multiLevelType w:val="hybridMultilevel"/>
    <w:tmpl w:val="46626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8849E6"/>
    <w:multiLevelType w:val="hybridMultilevel"/>
    <w:tmpl w:val="766A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41"/>
    <w:rsid w:val="00151D41"/>
    <w:rsid w:val="00491D71"/>
    <w:rsid w:val="00607670"/>
    <w:rsid w:val="00BD5035"/>
    <w:rsid w:val="00E52240"/>
    <w:rsid w:val="00E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CC4F6-C1F0-4282-9C76-FFB10386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NinaG</dc:creator>
  <cp:keywords/>
  <dc:description/>
  <cp:lastModifiedBy>manager</cp:lastModifiedBy>
  <cp:revision>2</cp:revision>
  <dcterms:created xsi:type="dcterms:W3CDTF">2018-04-04T20:57:00Z</dcterms:created>
  <dcterms:modified xsi:type="dcterms:W3CDTF">2018-04-04T20:57:00Z</dcterms:modified>
</cp:coreProperties>
</file>