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BFC" w14:textId="5A5FAE73" w:rsidR="00324EC3" w:rsidRPr="009F0D81" w:rsidRDefault="00324EC3" w:rsidP="00324EC3">
      <w:pPr>
        <w:jc w:val="center"/>
        <w:rPr>
          <w:rFonts w:ascii="Cambria" w:hAnsi="Cambria" w:cs="Times New Roman"/>
          <w:b/>
          <w:bCs/>
          <w:sz w:val="24"/>
          <w:szCs w:val="24"/>
        </w:rPr>
      </w:pPr>
      <w:r w:rsidRPr="009F0D81">
        <w:rPr>
          <w:rFonts w:ascii="Cambria" w:hAnsi="Cambria" w:cs="Times New Roman"/>
          <w:b/>
          <w:bCs/>
          <w:sz w:val="24"/>
          <w:szCs w:val="24"/>
        </w:rPr>
        <w:t>GOOD FAITH ESTIMATE</w:t>
      </w:r>
    </w:p>
    <w:p w14:paraId="08B4250C" w14:textId="2008B653" w:rsidR="00324EC3" w:rsidRPr="009F0D81" w:rsidRDefault="00324EC3" w:rsidP="00324EC3">
      <w:pPr>
        <w:rPr>
          <w:rFonts w:ascii="Cambria" w:hAnsi="Cambria" w:cs="Times New Roman"/>
          <w:i/>
          <w:iCs/>
          <w:color w:val="0070C0"/>
          <w:sz w:val="24"/>
          <w:szCs w:val="24"/>
        </w:rPr>
      </w:pPr>
    </w:p>
    <w:p w14:paraId="35A12446" w14:textId="77777777" w:rsidR="00324EC3" w:rsidRPr="00A8112E" w:rsidRDefault="00324EC3" w:rsidP="00324EC3">
      <w:pPr>
        <w:rPr>
          <w:rFonts w:ascii="Times New Roman" w:hAnsi="Times New Roman" w:cs="Times New Roman"/>
          <w:sz w:val="24"/>
          <w:szCs w:val="24"/>
        </w:rPr>
      </w:pPr>
      <w:r w:rsidRPr="00A8112E">
        <w:rPr>
          <w:rFonts w:ascii="Times New Roman" w:hAnsi="Times New Roman" w:cs="Times New Roman"/>
          <w:sz w:val="24"/>
          <w:szCs w:val="24"/>
        </w:rPr>
        <w:t xml:space="preserve">You are entitled to receive this “Good Faith Estimate” of what the charges could be for psychotherapy services provided to you. While it is not possible for a psychotherapist to know, in advance, how many psychotherapy sessions may be necessary or appropriate for a given person, this form provides an estimate of the cost of services provided. Your total cost of services will depend upon the number of psychotherapy sessions you attend, your individual circumstances, and the type and amount of services that are provided to you. This estimate is not a contract and does not obligate you to obtain any services from the provider(s) listed, nor does it include any services rendered to you that are not identified here.  </w:t>
      </w:r>
    </w:p>
    <w:p w14:paraId="01F96667" w14:textId="77777777" w:rsidR="00324EC3" w:rsidRPr="00A8112E" w:rsidRDefault="00324EC3" w:rsidP="00324EC3">
      <w:pPr>
        <w:rPr>
          <w:rFonts w:ascii="Times New Roman" w:hAnsi="Times New Roman" w:cs="Times New Roman"/>
          <w:sz w:val="24"/>
          <w:szCs w:val="24"/>
        </w:rPr>
      </w:pPr>
      <w:r w:rsidRPr="00A8112E">
        <w:rPr>
          <w:rFonts w:ascii="Times New Roman" w:hAnsi="Times New Roman" w:cs="Times New Roman"/>
          <w:sz w:val="24"/>
          <w:szCs w:val="24"/>
        </w:rPr>
        <w:t>This Good Faith Estimate is not intended to serve as a recommendation for treatment or a prediction that you may need to attend a specified number of psychotherapy visits. The number of visits that are appropriate in your case, and the estimated cost for those services, depends on your needs and what you agree to in consultation with your therapist.  You are entitled to disagree with any recommendations made to you concerning your treatment and you may discontinue treatment at any time.</w:t>
      </w:r>
    </w:p>
    <w:p w14:paraId="6E003FB6" w14:textId="77777777" w:rsidR="00324EC3" w:rsidRPr="00A8112E" w:rsidRDefault="00324EC3" w:rsidP="00324EC3">
      <w:pPr>
        <w:rPr>
          <w:rFonts w:ascii="Times New Roman" w:hAnsi="Times New Roman" w:cs="Times New Roman"/>
          <w:sz w:val="24"/>
          <w:szCs w:val="24"/>
        </w:rPr>
      </w:pPr>
      <w:r w:rsidRPr="00A8112E">
        <w:rPr>
          <w:rFonts w:ascii="Times New Roman" w:hAnsi="Times New Roman" w:cs="Times New Roman"/>
          <w:sz w:val="24"/>
          <w:szCs w:val="24"/>
        </w:rPr>
        <w:t xml:space="preserve">You have a right to initiate a dispute resolution process if the actual amount charged to you substantially exceeds the estimated charges stated in your Good Faith Estimate (which means $400 or more beyond the estimated charges). </w:t>
      </w:r>
    </w:p>
    <w:p w14:paraId="1A99122B" w14:textId="172C6CED" w:rsidR="00324EC3" w:rsidRPr="00A8112E" w:rsidRDefault="00324EC3" w:rsidP="00324EC3">
      <w:pPr>
        <w:rPr>
          <w:rFonts w:ascii="Times New Roman" w:hAnsi="Times New Roman" w:cs="Times New Roman"/>
          <w:sz w:val="24"/>
          <w:szCs w:val="24"/>
        </w:rPr>
      </w:pPr>
      <w:r w:rsidRPr="00A8112E">
        <w:rPr>
          <w:rFonts w:ascii="Times New Roman" w:hAnsi="Times New Roman" w:cs="Times New Roman"/>
          <w:sz w:val="24"/>
          <w:szCs w:val="24"/>
        </w:rPr>
        <w:t xml:space="preserve">You are encouraged to speak with your provider at any time about any questions you may have regarding your treatment plan, or the information provided to you in this Good Faith Estimate. </w:t>
      </w:r>
    </w:p>
    <w:p w14:paraId="1E5B83C3" w14:textId="4ECE0145" w:rsidR="00A8112E" w:rsidRPr="00A8112E" w:rsidRDefault="00A8112E" w:rsidP="00324EC3">
      <w:pPr>
        <w:rPr>
          <w:rFonts w:ascii="Times New Roman" w:hAnsi="Times New Roman" w:cs="Times New Roman"/>
          <w:sz w:val="24"/>
          <w:szCs w:val="24"/>
        </w:rPr>
      </w:pPr>
    </w:p>
    <w:p w14:paraId="50138669" w14:textId="66755474" w:rsidR="00A8112E" w:rsidRPr="00A8112E" w:rsidRDefault="00A8112E" w:rsidP="00324EC3">
      <w:pPr>
        <w:rPr>
          <w:rFonts w:ascii="Times New Roman" w:hAnsi="Times New Roman" w:cs="Times New Roman"/>
          <w:sz w:val="24"/>
          <w:szCs w:val="24"/>
        </w:rPr>
      </w:pPr>
      <w:r w:rsidRPr="00A8112E">
        <w:rPr>
          <w:rFonts w:ascii="Times New Roman" w:hAnsi="Times New Roman" w:cs="Times New Roman"/>
          <w:sz w:val="24"/>
          <w:szCs w:val="24"/>
        </w:rPr>
        <w:t>For questions or more information about your right to a Good Faith Estimate, visit www.cms.gov/nosurprises or call the Colorado Division of Insurance at 303-894-7490 or 1-800-930-3745</w:t>
      </w:r>
    </w:p>
    <w:p w14:paraId="7D5AC892" w14:textId="77777777" w:rsidR="00324EC3" w:rsidRPr="009F0D81" w:rsidRDefault="00324EC3" w:rsidP="00324EC3">
      <w:pPr>
        <w:rPr>
          <w:rFonts w:ascii="Cambria" w:hAnsi="Cambria" w:cs="Times New Roman"/>
          <w:sz w:val="24"/>
          <w:szCs w:val="24"/>
        </w:rPr>
      </w:pPr>
    </w:p>
    <w:p w14:paraId="5D41B473" w14:textId="77777777" w:rsidR="005A14C3" w:rsidRDefault="005A14C3"/>
    <w:sectPr w:rsidR="005A14C3" w:rsidSect="009E39BE">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BB3E" w14:textId="77777777" w:rsidR="0000063A" w:rsidRDefault="0000063A">
      <w:pPr>
        <w:spacing w:after="0" w:line="240" w:lineRule="auto"/>
      </w:pPr>
      <w:r>
        <w:separator/>
      </w:r>
    </w:p>
  </w:endnote>
  <w:endnote w:type="continuationSeparator" w:id="0">
    <w:p w14:paraId="5D16A674" w14:textId="77777777" w:rsidR="0000063A" w:rsidRDefault="0000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1F7A" w14:textId="77777777" w:rsidR="009F0D81" w:rsidRDefault="0000063A">
    <w:pPr>
      <w:pStyle w:val="Footer"/>
    </w:pPr>
  </w:p>
  <w:p w14:paraId="00B973C6" w14:textId="77777777" w:rsidR="00DE24A5" w:rsidRDefault="0000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C96C" w14:textId="77777777" w:rsidR="0000063A" w:rsidRDefault="0000063A">
      <w:pPr>
        <w:spacing w:after="0" w:line="240" w:lineRule="auto"/>
      </w:pPr>
      <w:r>
        <w:separator/>
      </w:r>
    </w:p>
  </w:footnote>
  <w:footnote w:type="continuationSeparator" w:id="0">
    <w:p w14:paraId="2938CEF3" w14:textId="77777777" w:rsidR="0000063A" w:rsidRDefault="00000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C3"/>
    <w:rsid w:val="0000063A"/>
    <w:rsid w:val="0013749F"/>
    <w:rsid w:val="002804B6"/>
    <w:rsid w:val="00324EC3"/>
    <w:rsid w:val="00325E6A"/>
    <w:rsid w:val="00346DAA"/>
    <w:rsid w:val="003F10FB"/>
    <w:rsid w:val="00422F64"/>
    <w:rsid w:val="004712E2"/>
    <w:rsid w:val="004F4855"/>
    <w:rsid w:val="005147F9"/>
    <w:rsid w:val="00525087"/>
    <w:rsid w:val="005A14C3"/>
    <w:rsid w:val="005B1F11"/>
    <w:rsid w:val="0088121F"/>
    <w:rsid w:val="008F1C27"/>
    <w:rsid w:val="0097212F"/>
    <w:rsid w:val="00A21887"/>
    <w:rsid w:val="00A8112E"/>
    <w:rsid w:val="00BA7DB8"/>
    <w:rsid w:val="00C0754B"/>
    <w:rsid w:val="00C24F75"/>
    <w:rsid w:val="00D2025D"/>
    <w:rsid w:val="00D90C27"/>
    <w:rsid w:val="00DA3DEC"/>
    <w:rsid w:val="00E54754"/>
    <w:rsid w:val="00E90EA1"/>
    <w:rsid w:val="00EE6945"/>
    <w:rsid w:val="00F0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C4F0"/>
  <w15:chartTrackingRefBased/>
  <w15:docId w15:val="{6161F2E1-326F-42C0-9F9E-37CEBF83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EC3"/>
  </w:style>
  <w:style w:type="table" w:styleId="TableGrid">
    <w:name w:val="Table Grid"/>
    <w:basedOn w:val="TableNormal"/>
    <w:uiPriority w:val="39"/>
    <w:rsid w:val="003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6987">
      <w:bodyDiv w:val="1"/>
      <w:marLeft w:val="0"/>
      <w:marRight w:val="0"/>
      <w:marTop w:val="0"/>
      <w:marBottom w:val="0"/>
      <w:divBdr>
        <w:top w:val="none" w:sz="0" w:space="0" w:color="auto"/>
        <w:left w:val="none" w:sz="0" w:space="0" w:color="auto"/>
        <w:bottom w:val="none" w:sz="0" w:space="0" w:color="auto"/>
        <w:right w:val="none" w:sz="0" w:space="0" w:color="auto"/>
      </w:divBdr>
      <w:divsChild>
        <w:div w:id="47168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Landis</dc:creator>
  <cp:keywords/>
  <dc:description/>
  <cp:lastModifiedBy>Leah Landis</cp:lastModifiedBy>
  <cp:revision>3</cp:revision>
  <dcterms:created xsi:type="dcterms:W3CDTF">2022-07-09T17:58:00Z</dcterms:created>
  <dcterms:modified xsi:type="dcterms:W3CDTF">2022-07-09T18:00:00Z</dcterms:modified>
</cp:coreProperties>
</file>