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20A8" w14:textId="764153FD" w:rsidR="000C093F" w:rsidRDefault="000C093F" w:rsidP="0083061F">
      <w:pPr>
        <w:pStyle w:val="Heading4"/>
        <w:rPr>
          <w:rFonts w:ascii="Arial" w:hAnsi="Arial" w:cs="Arial"/>
          <w:b/>
          <w:sz w:val="28"/>
          <w:szCs w:val="28"/>
        </w:rPr>
      </w:pPr>
      <w:r>
        <w:rPr>
          <w:rFonts w:ascii="Arial" w:hAnsi="Arial" w:cs="Arial"/>
          <w:b/>
          <w:noProof/>
          <w:sz w:val="28"/>
          <w:szCs w:val="28"/>
        </w:rPr>
        <w:drawing>
          <wp:anchor distT="0" distB="0" distL="114300" distR="114300" simplePos="0" relativeHeight="251660288" behindDoc="0" locked="0" layoutInCell="1" allowOverlap="1" wp14:anchorId="3EBEF80C" wp14:editId="56186DF2">
            <wp:simplePos x="0" y="0"/>
            <wp:positionH relativeFrom="column">
              <wp:posOffset>5335270</wp:posOffset>
            </wp:positionH>
            <wp:positionV relativeFrom="paragraph">
              <wp:posOffset>-558314</wp:posOffset>
            </wp:positionV>
            <wp:extent cx="1050588" cy="1050588"/>
            <wp:effectExtent l="0" t="0" r="3810" b="381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S Logo1.jpg"/>
                    <pic:cNvPicPr/>
                  </pic:nvPicPr>
                  <pic:blipFill>
                    <a:blip r:embed="rId8" cstate="print">
                      <a:extLst>
                        <a:ext uri="{28A0092B-C50C-407E-A947-70E740481C1C}">
                          <a14:useLocalDpi xmlns:a14="http://schemas.microsoft.com/office/drawing/2010/main"/>
                        </a:ext>
                      </a:extLst>
                    </a:blip>
                    <a:stretch>
                      <a:fillRect/>
                    </a:stretch>
                  </pic:blipFill>
                  <pic:spPr>
                    <a:xfrm>
                      <a:off x="0" y="0"/>
                      <a:ext cx="1050588" cy="1050588"/>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12F50C95" wp14:editId="5281B01E">
            <wp:simplePos x="0" y="0"/>
            <wp:positionH relativeFrom="column">
              <wp:posOffset>-419478</wp:posOffset>
            </wp:positionH>
            <wp:positionV relativeFrom="paragraph">
              <wp:posOffset>-490288</wp:posOffset>
            </wp:positionV>
            <wp:extent cx="1044291" cy="749030"/>
            <wp:effectExtent l="0" t="0" r="0" b="635"/>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H logo with strapline.jpg"/>
                    <pic:cNvPicPr/>
                  </pic:nvPicPr>
                  <pic:blipFill>
                    <a:blip r:embed="rId9" cstate="print">
                      <a:extLst>
                        <a:ext uri="{28A0092B-C50C-407E-A947-70E740481C1C}">
                          <a14:useLocalDpi xmlns:a14="http://schemas.microsoft.com/office/drawing/2010/main"/>
                        </a:ext>
                      </a:extLst>
                    </a:blip>
                    <a:stretch>
                      <a:fillRect/>
                    </a:stretch>
                  </pic:blipFill>
                  <pic:spPr>
                    <a:xfrm>
                      <a:off x="0" y="0"/>
                      <a:ext cx="1050156" cy="753237"/>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710B69DA" wp14:editId="131A1209">
            <wp:simplePos x="0" y="0"/>
            <wp:positionH relativeFrom="column">
              <wp:posOffset>1515488</wp:posOffset>
            </wp:positionH>
            <wp:positionV relativeFrom="paragraph">
              <wp:posOffset>-441960</wp:posOffset>
            </wp:positionV>
            <wp:extent cx="3188970" cy="4241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318897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DC10A2" w14:textId="09061A62" w:rsidR="000C093F" w:rsidRDefault="000C093F" w:rsidP="0083061F">
      <w:pPr>
        <w:pStyle w:val="Heading4"/>
        <w:rPr>
          <w:rFonts w:ascii="Arial" w:hAnsi="Arial" w:cs="Arial"/>
          <w:b/>
          <w:sz w:val="28"/>
          <w:szCs w:val="28"/>
        </w:rPr>
      </w:pPr>
    </w:p>
    <w:p w14:paraId="677F45CC" w14:textId="77777777" w:rsidR="000C093F" w:rsidRPr="000C093F" w:rsidRDefault="000C093F" w:rsidP="000C093F"/>
    <w:p w14:paraId="6347F2C1" w14:textId="27F6B074" w:rsidR="002875DF" w:rsidRPr="009326B5" w:rsidRDefault="0083061F" w:rsidP="0083061F">
      <w:pPr>
        <w:pStyle w:val="Heading4"/>
        <w:rPr>
          <w:rFonts w:ascii="Arial" w:hAnsi="Arial" w:cs="Arial"/>
          <w:b/>
          <w:sz w:val="28"/>
          <w:szCs w:val="28"/>
        </w:rPr>
      </w:pPr>
      <w:r w:rsidRPr="009326B5">
        <w:rPr>
          <w:rFonts w:ascii="Arial" w:hAnsi="Arial" w:cs="Arial"/>
          <w:b/>
          <w:sz w:val="28"/>
          <w:szCs w:val="28"/>
        </w:rPr>
        <w:t>Leeds Teaching Hospitals NHS Trust Job Description</w:t>
      </w:r>
    </w:p>
    <w:p w14:paraId="5A38D21E" w14:textId="77777777" w:rsidR="00416995" w:rsidRPr="009326B5" w:rsidRDefault="00416995">
      <w:pPr>
        <w:jc w:val="both"/>
        <w:rPr>
          <w:rFonts w:ascii="Arial" w:hAnsi="Arial" w:cs="Arial"/>
        </w:rPr>
      </w:pPr>
    </w:p>
    <w:p w14:paraId="50E1BA57" w14:textId="51CF0D88" w:rsidR="00416995" w:rsidRDefault="00416995" w:rsidP="007D4EE6">
      <w:pPr>
        <w:tabs>
          <w:tab w:val="left" w:pos="1276"/>
        </w:tabs>
        <w:ind w:left="1276" w:hanging="1276"/>
        <w:jc w:val="both"/>
        <w:rPr>
          <w:rFonts w:ascii="Arial" w:hAnsi="Arial" w:cs="Arial"/>
          <w:b/>
          <w:sz w:val="22"/>
          <w:szCs w:val="22"/>
        </w:rPr>
      </w:pPr>
      <w:r w:rsidRPr="009326B5">
        <w:rPr>
          <w:rFonts w:ascii="Arial" w:hAnsi="Arial" w:cs="Arial"/>
          <w:sz w:val="22"/>
          <w:szCs w:val="22"/>
        </w:rPr>
        <w:t>Job Title</w:t>
      </w:r>
      <w:r w:rsidRPr="009326B5">
        <w:rPr>
          <w:rFonts w:ascii="Arial" w:hAnsi="Arial" w:cs="Arial"/>
          <w:b/>
          <w:sz w:val="22"/>
          <w:szCs w:val="22"/>
        </w:rPr>
        <w:t>:</w:t>
      </w:r>
      <w:r w:rsidR="007D4EE6">
        <w:rPr>
          <w:rFonts w:ascii="Arial" w:hAnsi="Arial" w:cs="Arial"/>
          <w:b/>
          <w:sz w:val="22"/>
          <w:szCs w:val="22"/>
        </w:rPr>
        <w:tab/>
      </w:r>
      <w:r w:rsidR="00BD2E22">
        <w:rPr>
          <w:rFonts w:ascii="Arial" w:hAnsi="Arial" w:cs="Arial"/>
          <w:b/>
          <w:sz w:val="22"/>
          <w:szCs w:val="22"/>
        </w:rPr>
        <w:t xml:space="preserve">Senior </w:t>
      </w:r>
      <w:r w:rsidR="002706DC" w:rsidRPr="009326B5">
        <w:rPr>
          <w:rFonts w:ascii="Arial" w:hAnsi="Arial" w:cs="Arial"/>
          <w:b/>
          <w:sz w:val="22"/>
          <w:szCs w:val="22"/>
        </w:rPr>
        <w:t xml:space="preserve">Fellow in </w:t>
      </w:r>
      <w:r w:rsidR="0012042A" w:rsidRPr="009326B5">
        <w:rPr>
          <w:rFonts w:ascii="Arial" w:hAnsi="Arial" w:cs="Arial"/>
          <w:b/>
          <w:sz w:val="22"/>
          <w:szCs w:val="22"/>
        </w:rPr>
        <w:t>Paediatric</w:t>
      </w:r>
      <w:r w:rsidR="004C789A" w:rsidRPr="009326B5">
        <w:rPr>
          <w:rFonts w:ascii="Arial" w:hAnsi="Arial" w:cs="Arial"/>
          <w:b/>
          <w:sz w:val="22"/>
          <w:szCs w:val="22"/>
        </w:rPr>
        <w:t xml:space="preserve"> </w:t>
      </w:r>
      <w:r w:rsidR="000158D9" w:rsidRPr="009326B5">
        <w:rPr>
          <w:rFonts w:ascii="Arial" w:hAnsi="Arial" w:cs="Arial"/>
          <w:b/>
          <w:sz w:val="22"/>
          <w:szCs w:val="22"/>
        </w:rPr>
        <w:t>Neurosurg</w:t>
      </w:r>
      <w:r w:rsidR="002706DC" w:rsidRPr="009326B5">
        <w:rPr>
          <w:rFonts w:ascii="Arial" w:hAnsi="Arial" w:cs="Arial"/>
          <w:b/>
          <w:sz w:val="22"/>
          <w:szCs w:val="22"/>
        </w:rPr>
        <w:t>ery</w:t>
      </w:r>
      <w:r w:rsidR="00BD2E22">
        <w:rPr>
          <w:rFonts w:ascii="Arial" w:hAnsi="Arial" w:cs="Arial"/>
          <w:b/>
          <w:sz w:val="22"/>
          <w:szCs w:val="22"/>
        </w:rPr>
        <w:t xml:space="preserve"> – The Yorkshire Paediatric Neurosurgery Fellowship</w:t>
      </w:r>
    </w:p>
    <w:p w14:paraId="7B869264" w14:textId="4D9D3ECE" w:rsidR="00BD2E22" w:rsidRPr="000C093F" w:rsidRDefault="0013545D" w:rsidP="000C093F">
      <w:pPr>
        <w:spacing w:before="120" w:after="120"/>
        <w:jc w:val="both"/>
        <w:rPr>
          <w:rFonts w:ascii="Arial" w:hAnsi="Arial" w:cs="Arial"/>
          <w:b/>
          <w:i/>
          <w:sz w:val="22"/>
          <w:szCs w:val="22"/>
        </w:rPr>
      </w:pPr>
      <w:r w:rsidRPr="000C093F">
        <w:rPr>
          <w:rFonts w:ascii="Arial" w:hAnsi="Arial" w:cs="Arial"/>
          <w:b/>
          <w:i/>
          <w:sz w:val="22"/>
          <w:szCs w:val="22"/>
        </w:rPr>
        <w:t>This post has been approved for training by the Royal College of Surgeons as part of the RCS Senior Clinical Fellowship Scheme</w:t>
      </w:r>
      <w:r w:rsidR="00BD2E22" w:rsidRPr="000C093F">
        <w:rPr>
          <w:rFonts w:ascii="Arial" w:hAnsi="Arial" w:cs="Arial"/>
          <w:b/>
          <w:i/>
          <w:sz w:val="22"/>
          <w:szCs w:val="22"/>
        </w:rPr>
        <w:t>.</w:t>
      </w:r>
    </w:p>
    <w:p w14:paraId="7EB67597" w14:textId="433FF88A" w:rsidR="00416995" w:rsidRPr="009326B5" w:rsidRDefault="0002505D" w:rsidP="000C093F">
      <w:pPr>
        <w:spacing w:before="120" w:after="120"/>
        <w:jc w:val="both"/>
        <w:rPr>
          <w:rFonts w:ascii="Arial" w:hAnsi="Arial" w:cs="Arial"/>
          <w:b/>
          <w:sz w:val="22"/>
          <w:szCs w:val="22"/>
        </w:rPr>
      </w:pPr>
      <w:r w:rsidRPr="009326B5">
        <w:rPr>
          <w:rFonts w:ascii="Arial" w:hAnsi="Arial" w:cs="Arial"/>
          <w:sz w:val="22"/>
          <w:szCs w:val="22"/>
        </w:rPr>
        <w:t>Specialty</w:t>
      </w:r>
      <w:r w:rsidR="002706DC" w:rsidRPr="009326B5">
        <w:rPr>
          <w:rFonts w:ascii="Arial" w:hAnsi="Arial" w:cs="Arial"/>
          <w:sz w:val="22"/>
          <w:szCs w:val="22"/>
        </w:rPr>
        <w:t xml:space="preserve"> </w:t>
      </w:r>
      <w:r w:rsidR="002A0B70" w:rsidRPr="009326B5">
        <w:rPr>
          <w:rFonts w:ascii="Arial" w:hAnsi="Arial" w:cs="Arial"/>
          <w:sz w:val="22"/>
          <w:szCs w:val="22"/>
        </w:rPr>
        <w:t>/</w:t>
      </w:r>
      <w:r w:rsidR="002706DC" w:rsidRPr="009326B5">
        <w:rPr>
          <w:rFonts w:ascii="Arial" w:hAnsi="Arial" w:cs="Arial"/>
          <w:sz w:val="22"/>
          <w:szCs w:val="22"/>
        </w:rPr>
        <w:t xml:space="preserve"> </w:t>
      </w:r>
      <w:r w:rsidR="002A0B70" w:rsidRPr="009326B5">
        <w:rPr>
          <w:rFonts w:ascii="Arial" w:hAnsi="Arial" w:cs="Arial"/>
          <w:sz w:val="22"/>
          <w:szCs w:val="22"/>
        </w:rPr>
        <w:t>Department</w:t>
      </w:r>
      <w:r w:rsidRPr="009326B5">
        <w:rPr>
          <w:rFonts w:ascii="Arial" w:hAnsi="Arial" w:cs="Arial"/>
          <w:b/>
          <w:sz w:val="22"/>
          <w:szCs w:val="22"/>
        </w:rPr>
        <w:t>:</w:t>
      </w:r>
      <w:r w:rsidR="00791441" w:rsidRPr="009326B5">
        <w:rPr>
          <w:rFonts w:ascii="Arial" w:hAnsi="Arial" w:cs="Arial"/>
          <w:b/>
          <w:sz w:val="22"/>
          <w:szCs w:val="22"/>
        </w:rPr>
        <w:t xml:space="preserve"> Neurosurgery</w:t>
      </w:r>
    </w:p>
    <w:p w14:paraId="38CA27D4" w14:textId="7EA231CD" w:rsidR="0002505D" w:rsidRPr="009326B5" w:rsidRDefault="0002505D" w:rsidP="000C093F">
      <w:pPr>
        <w:spacing w:before="120" w:after="120"/>
        <w:jc w:val="both"/>
        <w:rPr>
          <w:rFonts w:ascii="Arial" w:hAnsi="Arial" w:cs="Arial"/>
          <w:b/>
          <w:sz w:val="22"/>
          <w:szCs w:val="22"/>
        </w:rPr>
      </w:pPr>
      <w:r w:rsidRPr="009326B5">
        <w:rPr>
          <w:rFonts w:ascii="Arial" w:hAnsi="Arial" w:cs="Arial"/>
          <w:sz w:val="22"/>
          <w:szCs w:val="22"/>
        </w:rPr>
        <w:t>Location</w:t>
      </w:r>
      <w:r w:rsidRPr="009326B5">
        <w:rPr>
          <w:rFonts w:ascii="Arial" w:hAnsi="Arial" w:cs="Arial"/>
          <w:b/>
          <w:sz w:val="22"/>
          <w:szCs w:val="22"/>
        </w:rPr>
        <w:t>:</w:t>
      </w:r>
      <w:r w:rsidR="00791441" w:rsidRPr="009326B5">
        <w:rPr>
          <w:rFonts w:ascii="Arial" w:hAnsi="Arial" w:cs="Arial"/>
          <w:b/>
          <w:sz w:val="22"/>
          <w:szCs w:val="22"/>
        </w:rPr>
        <w:t xml:space="preserve"> </w:t>
      </w:r>
      <w:r w:rsidR="006E2221" w:rsidRPr="009326B5">
        <w:rPr>
          <w:rFonts w:ascii="Arial" w:hAnsi="Arial" w:cs="Arial"/>
          <w:b/>
          <w:sz w:val="22"/>
          <w:szCs w:val="22"/>
        </w:rPr>
        <w:t xml:space="preserve">Leeds Children’s Hospital at the </w:t>
      </w:r>
      <w:r w:rsidR="00791441" w:rsidRPr="009326B5">
        <w:rPr>
          <w:rFonts w:ascii="Arial" w:hAnsi="Arial" w:cs="Arial"/>
          <w:b/>
          <w:sz w:val="22"/>
          <w:szCs w:val="22"/>
        </w:rPr>
        <w:t>Leeds Teaching Hospitals</w:t>
      </w:r>
      <w:r w:rsidR="006E2221" w:rsidRPr="009326B5">
        <w:rPr>
          <w:rFonts w:ascii="Arial" w:hAnsi="Arial" w:cs="Arial"/>
          <w:b/>
          <w:sz w:val="22"/>
          <w:szCs w:val="22"/>
        </w:rPr>
        <w:t xml:space="preserve"> NHS Trust</w:t>
      </w:r>
    </w:p>
    <w:p w14:paraId="3E66C12A" w14:textId="77777777" w:rsidR="00F743BC" w:rsidRPr="009326B5" w:rsidRDefault="00F743BC" w:rsidP="00F743BC">
      <w:pPr>
        <w:jc w:val="both"/>
        <w:rPr>
          <w:rFonts w:ascii="Arial" w:hAnsi="Arial" w:cs="Arial"/>
          <w:b/>
          <w:sz w:val="22"/>
          <w:szCs w:val="22"/>
        </w:rPr>
      </w:pPr>
    </w:p>
    <w:p w14:paraId="070D373C" w14:textId="77777777" w:rsidR="0083061F" w:rsidRPr="009326B5" w:rsidRDefault="0083061F" w:rsidP="00F743BC">
      <w:pPr>
        <w:jc w:val="both"/>
        <w:rPr>
          <w:rFonts w:ascii="Arial" w:hAnsi="Arial" w:cs="Arial"/>
          <w:b/>
          <w:sz w:val="22"/>
          <w:szCs w:val="22"/>
        </w:rPr>
      </w:pPr>
    </w:p>
    <w:p w14:paraId="210CBD82" w14:textId="77777777" w:rsidR="00791441" w:rsidRPr="009326B5" w:rsidRDefault="00791441" w:rsidP="00F743BC">
      <w:pPr>
        <w:jc w:val="both"/>
        <w:rPr>
          <w:rFonts w:ascii="Arial" w:hAnsi="Arial" w:cs="Arial"/>
          <w:b/>
          <w:sz w:val="22"/>
          <w:szCs w:val="22"/>
        </w:rPr>
      </w:pPr>
      <w:r w:rsidRPr="009326B5">
        <w:rPr>
          <w:rFonts w:ascii="Arial" w:hAnsi="Arial" w:cs="Arial"/>
          <w:sz w:val="22"/>
          <w:szCs w:val="22"/>
        </w:rPr>
        <w:t xml:space="preserve">The Leeds Teaching Hospitals NHS trust is one of the largest trusts in the UK and provides comprehensive secondary services to Leeds and tertiary services to West and North Yorkshire.  </w:t>
      </w:r>
      <w:r w:rsidR="006E2221" w:rsidRPr="009326B5">
        <w:rPr>
          <w:rFonts w:ascii="Arial" w:hAnsi="Arial" w:cs="Arial"/>
          <w:sz w:val="22"/>
          <w:szCs w:val="22"/>
        </w:rPr>
        <w:t xml:space="preserve">The Leeds Children’s Hospital is based at the Leeds </w:t>
      </w:r>
      <w:r w:rsidRPr="009326B5">
        <w:rPr>
          <w:rFonts w:ascii="Arial" w:hAnsi="Arial" w:cs="Arial"/>
          <w:sz w:val="22"/>
          <w:szCs w:val="22"/>
        </w:rPr>
        <w:t xml:space="preserve">General Infirmary </w:t>
      </w:r>
      <w:r w:rsidR="006E2221" w:rsidRPr="009326B5">
        <w:rPr>
          <w:rFonts w:ascii="Arial" w:hAnsi="Arial" w:cs="Arial"/>
          <w:sz w:val="22"/>
          <w:szCs w:val="22"/>
        </w:rPr>
        <w:t>and</w:t>
      </w:r>
      <w:r w:rsidRPr="009326B5">
        <w:rPr>
          <w:rFonts w:ascii="Arial" w:hAnsi="Arial" w:cs="Arial"/>
          <w:sz w:val="22"/>
          <w:szCs w:val="22"/>
        </w:rPr>
        <w:t xml:space="preserve"> is situated in the centre of the city, adjacent to Leeds University, with which there are strong links</w:t>
      </w:r>
      <w:r w:rsidR="006E2221" w:rsidRPr="009326B5">
        <w:rPr>
          <w:rFonts w:ascii="Arial" w:hAnsi="Arial" w:cs="Arial"/>
          <w:sz w:val="22"/>
          <w:szCs w:val="22"/>
        </w:rPr>
        <w:t>.</w:t>
      </w:r>
    </w:p>
    <w:p w14:paraId="00CEED5C" w14:textId="77777777" w:rsidR="00F743BC" w:rsidRPr="009326B5" w:rsidRDefault="00F743BC" w:rsidP="00F743BC">
      <w:pPr>
        <w:jc w:val="both"/>
        <w:rPr>
          <w:rFonts w:ascii="Arial" w:hAnsi="Arial" w:cs="Arial"/>
          <w:b/>
          <w:sz w:val="22"/>
          <w:szCs w:val="22"/>
        </w:rPr>
      </w:pPr>
    </w:p>
    <w:p w14:paraId="1D74A0B1" w14:textId="77777777" w:rsidR="002706DC" w:rsidRPr="009326B5" w:rsidRDefault="002706DC" w:rsidP="00F743BC">
      <w:pPr>
        <w:jc w:val="both"/>
        <w:rPr>
          <w:rFonts w:ascii="Arial" w:hAnsi="Arial" w:cs="Arial"/>
          <w:b/>
          <w:sz w:val="22"/>
          <w:szCs w:val="22"/>
        </w:rPr>
      </w:pPr>
    </w:p>
    <w:p w14:paraId="1E45579B" w14:textId="77777777" w:rsidR="00F743BC" w:rsidRPr="00F02B2A" w:rsidRDefault="00F743BC" w:rsidP="00F743BC">
      <w:pPr>
        <w:jc w:val="both"/>
        <w:rPr>
          <w:rFonts w:ascii="Arial" w:hAnsi="Arial" w:cs="Arial"/>
          <w:b/>
          <w:szCs w:val="22"/>
        </w:rPr>
      </w:pPr>
      <w:r w:rsidRPr="00F02B2A">
        <w:rPr>
          <w:rFonts w:ascii="Arial" w:hAnsi="Arial" w:cs="Arial"/>
          <w:b/>
          <w:szCs w:val="22"/>
        </w:rPr>
        <w:t>INFORMATION ABOUT THE DEPARTMENT</w:t>
      </w:r>
    </w:p>
    <w:p w14:paraId="653EA837" w14:textId="77777777" w:rsidR="00BE6D49" w:rsidRPr="009326B5" w:rsidRDefault="00BE6D49" w:rsidP="00791441">
      <w:pPr>
        <w:jc w:val="both"/>
        <w:rPr>
          <w:rFonts w:ascii="Arial" w:hAnsi="Arial" w:cs="Arial"/>
          <w:sz w:val="22"/>
          <w:szCs w:val="22"/>
        </w:rPr>
      </w:pPr>
    </w:p>
    <w:p w14:paraId="2FC83271" w14:textId="50D129B3" w:rsidR="00791441" w:rsidRPr="009326B5" w:rsidRDefault="00791441" w:rsidP="00791441">
      <w:pPr>
        <w:jc w:val="both"/>
        <w:rPr>
          <w:rFonts w:ascii="Arial" w:hAnsi="Arial" w:cs="Arial"/>
          <w:sz w:val="22"/>
          <w:szCs w:val="22"/>
        </w:rPr>
      </w:pPr>
      <w:r w:rsidRPr="009326B5">
        <w:rPr>
          <w:rFonts w:ascii="Arial" w:hAnsi="Arial" w:cs="Arial"/>
          <w:sz w:val="22"/>
          <w:szCs w:val="22"/>
        </w:rPr>
        <w:t xml:space="preserve">The Department of Neurosurgery provides a comprehensive </w:t>
      </w:r>
      <w:r w:rsidR="006C13B8" w:rsidRPr="009326B5">
        <w:rPr>
          <w:rFonts w:ascii="Arial" w:hAnsi="Arial" w:cs="Arial"/>
          <w:sz w:val="22"/>
          <w:szCs w:val="22"/>
        </w:rPr>
        <w:t xml:space="preserve">adult and paediatric </w:t>
      </w:r>
      <w:r w:rsidRPr="009326B5">
        <w:rPr>
          <w:rFonts w:ascii="Arial" w:hAnsi="Arial" w:cs="Arial"/>
          <w:sz w:val="22"/>
          <w:szCs w:val="22"/>
        </w:rPr>
        <w:t>neurosurgical service to the 2.5 million people of West and North Yorkshire.</w:t>
      </w:r>
      <w:r w:rsidR="005170F3" w:rsidRPr="009326B5">
        <w:rPr>
          <w:rFonts w:ascii="Arial" w:hAnsi="Arial" w:cs="Arial"/>
          <w:sz w:val="22"/>
          <w:szCs w:val="22"/>
        </w:rPr>
        <w:t xml:space="preserve"> Due to Commissioning pathways, the catchment area for Paediatric Neurosurgery extends North to </w:t>
      </w:r>
      <w:r w:rsidR="00505217" w:rsidRPr="009326B5">
        <w:rPr>
          <w:rFonts w:ascii="Arial" w:hAnsi="Arial" w:cs="Arial"/>
          <w:sz w:val="22"/>
          <w:szCs w:val="22"/>
        </w:rPr>
        <w:t>Middlesbrough</w:t>
      </w:r>
      <w:r w:rsidR="005170F3" w:rsidRPr="009326B5">
        <w:rPr>
          <w:rFonts w:ascii="Arial" w:hAnsi="Arial" w:cs="Arial"/>
          <w:sz w:val="22"/>
          <w:szCs w:val="22"/>
        </w:rPr>
        <w:t xml:space="preserve"> and East to Hull &amp; East Yorkshire, increasing the catchment area to approximately 3.4 million. </w:t>
      </w:r>
      <w:r w:rsidRPr="009326B5">
        <w:rPr>
          <w:rFonts w:ascii="Arial" w:hAnsi="Arial" w:cs="Arial"/>
          <w:sz w:val="22"/>
          <w:szCs w:val="22"/>
        </w:rPr>
        <w:t>The Neurosurgical Department is housed within the Jubilee Wing of the General Infirmary at Leeds.</w:t>
      </w:r>
      <w:r w:rsidR="006C13B8" w:rsidRPr="009326B5">
        <w:rPr>
          <w:rFonts w:ascii="Arial" w:hAnsi="Arial" w:cs="Arial"/>
          <w:sz w:val="22"/>
          <w:szCs w:val="22"/>
        </w:rPr>
        <w:t xml:space="preserve"> The paediatric neurosurgical service is located within the Leeds Children’s Hospital located in Clarendon Wing at the Leeds General Infirmary.</w:t>
      </w:r>
    </w:p>
    <w:p w14:paraId="2E43DCCA" w14:textId="77777777" w:rsidR="00791441" w:rsidRPr="009326B5" w:rsidRDefault="00791441" w:rsidP="00791441">
      <w:pPr>
        <w:jc w:val="both"/>
        <w:rPr>
          <w:rFonts w:ascii="Arial" w:hAnsi="Arial" w:cs="Arial"/>
          <w:sz w:val="22"/>
          <w:szCs w:val="22"/>
        </w:rPr>
      </w:pPr>
    </w:p>
    <w:p w14:paraId="77ED0FF0" w14:textId="77777777" w:rsidR="008D4AC9" w:rsidRPr="009326B5" w:rsidRDefault="008D4AC9" w:rsidP="008D4AC9">
      <w:pPr>
        <w:jc w:val="both"/>
        <w:rPr>
          <w:rFonts w:ascii="Arial" w:hAnsi="Arial" w:cs="Arial"/>
          <w:sz w:val="22"/>
          <w:szCs w:val="22"/>
        </w:rPr>
      </w:pPr>
      <w:r w:rsidRPr="009326B5">
        <w:rPr>
          <w:rFonts w:ascii="Arial" w:hAnsi="Arial" w:cs="Arial"/>
          <w:sz w:val="22"/>
          <w:szCs w:val="22"/>
        </w:rPr>
        <w:t xml:space="preserve">The department of Neurosurgery in Leeds provides world class </w:t>
      </w:r>
      <w:r>
        <w:rPr>
          <w:rFonts w:ascii="Arial" w:hAnsi="Arial" w:cs="Arial"/>
          <w:sz w:val="22"/>
          <w:szCs w:val="22"/>
        </w:rPr>
        <w:t>P</w:t>
      </w:r>
      <w:r w:rsidRPr="009326B5">
        <w:rPr>
          <w:rFonts w:ascii="Arial" w:hAnsi="Arial" w:cs="Arial"/>
          <w:sz w:val="22"/>
          <w:szCs w:val="22"/>
        </w:rPr>
        <w:t xml:space="preserve">aediatric Neurosurgical care.  The service is consultant led and </w:t>
      </w:r>
      <w:r>
        <w:rPr>
          <w:rFonts w:ascii="Arial" w:hAnsi="Arial" w:cs="Arial"/>
          <w:sz w:val="22"/>
          <w:szCs w:val="22"/>
        </w:rPr>
        <w:t xml:space="preserve">is </w:t>
      </w:r>
      <w:r w:rsidRPr="009326B5">
        <w:rPr>
          <w:rFonts w:ascii="Arial" w:hAnsi="Arial" w:cs="Arial"/>
          <w:sz w:val="22"/>
          <w:szCs w:val="22"/>
        </w:rPr>
        <w:t>delivered through dedicated subspecialty services.  The Paediatric Neurosurgical service has very strong links with Neurology, Neuroradiology, Neuropathology, and Leeds University.</w:t>
      </w:r>
    </w:p>
    <w:p w14:paraId="5C89508A" w14:textId="77777777" w:rsidR="008D4AC9" w:rsidRDefault="008D4AC9" w:rsidP="00791441">
      <w:pPr>
        <w:jc w:val="both"/>
        <w:rPr>
          <w:rFonts w:ascii="Arial" w:hAnsi="Arial" w:cs="Arial"/>
          <w:sz w:val="22"/>
          <w:szCs w:val="22"/>
        </w:rPr>
      </w:pPr>
    </w:p>
    <w:p w14:paraId="2AB6E132" w14:textId="6AAC26CC" w:rsidR="008D4AC9" w:rsidRDefault="00125C78" w:rsidP="00791441">
      <w:pPr>
        <w:jc w:val="both"/>
        <w:rPr>
          <w:rFonts w:ascii="Arial" w:hAnsi="Arial" w:cs="Arial"/>
          <w:sz w:val="22"/>
          <w:szCs w:val="22"/>
        </w:rPr>
      </w:pPr>
      <w:r w:rsidRPr="009326B5">
        <w:rPr>
          <w:rFonts w:ascii="Arial" w:hAnsi="Arial" w:cs="Arial"/>
          <w:sz w:val="22"/>
          <w:szCs w:val="22"/>
        </w:rPr>
        <w:t xml:space="preserve">The Leeds Children’s Hospital has one of the largest bed-bases in a UK Children’s Hospital. Paediatric neurosurgery inpatient care is shared with the paediatric neurologists on a combined paediatric neuroscience ward (L52) with 12 beds. Facilities in the Children’s Hospital include a fully equipped </w:t>
      </w:r>
      <w:r>
        <w:rPr>
          <w:rFonts w:ascii="Arial" w:hAnsi="Arial" w:cs="Arial"/>
          <w:sz w:val="22"/>
          <w:szCs w:val="22"/>
        </w:rPr>
        <w:t xml:space="preserve">16-bed </w:t>
      </w:r>
      <w:r w:rsidRPr="009326B5">
        <w:rPr>
          <w:rFonts w:ascii="Arial" w:hAnsi="Arial" w:cs="Arial"/>
          <w:sz w:val="22"/>
          <w:szCs w:val="22"/>
        </w:rPr>
        <w:t xml:space="preserve">paediatric intensive care unit, </w:t>
      </w:r>
      <w:r>
        <w:rPr>
          <w:rFonts w:ascii="Arial" w:hAnsi="Arial" w:cs="Arial"/>
          <w:sz w:val="22"/>
          <w:szCs w:val="22"/>
        </w:rPr>
        <w:t xml:space="preserve">6-bed </w:t>
      </w:r>
      <w:r w:rsidRPr="009326B5">
        <w:rPr>
          <w:rFonts w:ascii="Arial" w:hAnsi="Arial" w:cs="Arial"/>
          <w:sz w:val="22"/>
          <w:szCs w:val="22"/>
        </w:rPr>
        <w:t>high dependency unit,</w:t>
      </w:r>
      <w:r>
        <w:rPr>
          <w:rFonts w:ascii="Arial" w:hAnsi="Arial" w:cs="Arial"/>
          <w:sz w:val="22"/>
          <w:szCs w:val="22"/>
        </w:rPr>
        <w:t xml:space="preserve"> neonatal intensive care, neonatal unit,</w:t>
      </w:r>
      <w:r w:rsidRPr="009326B5">
        <w:rPr>
          <w:rFonts w:ascii="Arial" w:hAnsi="Arial" w:cs="Arial"/>
          <w:sz w:val="22"/>
          <w:szCs w:val="22"/>
        </w:rPr>
        <w:t xml:space="preserve"> and 8 children’s operating theatres, including one paediatric emergency theatre. The PICU, neuro-theatre and ward are co-located on the same floor. The paediatric neurosurgery theatre is well-equipped with </w:t>
      </w:r>
      <w:proofErr w:type="spellStart"/>
      <w:r w:rsidRPr="009326B5">
        <w:rPr>
          <w:rFonts w:ascii="Arial" w:hAnsi="Arial" w:cs="Arial"/>
          <w:sz w:val="22"/>
          <w:szCs w:val="22"/>
        </w:rPr>
        <w:t>BrainLAB</w:t>
      </w:r>
      <w:proofErr w:type="spellEnd"/>
      <w:r w:rsidRPr="009326B5">
        <w:rPr>
          <w:rFonts w:ascii="Arial" w:hAnsi="Arial" w:cs="Arial"/>
          <w:sz w:val="22"/>
          <w:szCs w:val="22"/>
        </w:rPr>
        <w:t xml:space="preserve"> neuro-navigation, a Zeiss </w:t>
      </w:r>
      <w:proofErr w:type="spellStart"/>
      <w:r>
        <w:rPr>
          <w:rFonts w:ascii="Arial" w:hAnsi="Arial" w:cs="Arial"/>
          <w:sz w:val="22"/>
          <w:szCs w:val="22"/>
        </w:rPr>
        <w:t>Kinevo</w:t>
      </w:r>
      <w:proofErr w:type="spellEnd"/>
      <w:r w:rsidRPr="009326B5">
        <w:rPr>
          <w:rFonts w:ascii="Arial" w:hAnsi="Arial" w:cs="Arial"/>
          <w:sz w:val="22"/>
          <w:szCs w:val="22"/>
        </w:rPr>
        <w:t xml:space="preserve"> microscope (tracked), HD &amp; SD endoscopes, intra-operative ultrasound and facility for intra-operative neurophysiology as required. An intra-operative MRI scanner </w:t>
      </w:r>
      <w:r w:rsidR="00205E28">
        <w:rPr>
          <w:rFonts w:ascii="Arial" w:hAnsi="Arial" w:cs="Arial"/>
          <w:sz w:val="22"/>
          <w:szCs w:val="22"/>
        </w:rPr>
        <w:t xml:space="preserve">/ BrainLab-integrated theatre </w:t>
      </w:r>
      <w:r>
        <w:rPr>
          <w:rFonts w:ascii="Arial" w:hAnsi="Arial" w:cs="Arial"/>
          <w:sz w:val="22"/>
          <w:szCs w:val="22"/>
        </w:rPr>
        <w:t>suite opened in Spring 2019</w:t>
      </w:r>
      <w:r w:rsidRPr="009326B5">
        <w:rPr>
          <w:rFonts w:ascii="Arial" w:hAnsi="Arial" w:cs="Arial"/>
          <w:sz w:val="22"/>
          <w:szCs w:val="22"/>
        </w:rPr>
        <w:t>.</w:t>
      </w:r>
      <w:r>
        <w:rPr>
          <w:rFonts w:ascii="Arial" w:hAnsi="Arial" w:cs="Arial"/>
          <w:sz w:val="22"/>
          <w:szCs w:val="22"/>
        </w:rPr>
        <w:t xml:space="preserve"> The </w:t>
      </w:r>
      <w:proofErr w:type="spellStart"/>
      <w:r>
        <w:rPr>
          <w:rFonts w:ascii="Arial" w:hAnsi="Arial" w:cs="Arial"/>
          <w:sz w:val="22"/>
          <w:szCs w:val="22"/>
        </w:rPr>
        <w:t>Kinevo</w:t>
      </w:r>
      <w:proofErr w:type="spellEnd"/>
      <w:r>
        <w:rPr>
          <w:rFonts w:ascii="Arial" w:hAnsi="Arial" w:cs="Arial"/>
          <w:sz w:val="22"/>
          <w:szCs w:val="22"/>
        </w:rPr>
        <w:t xml:space="preserve"> microscope is fully equipped with filters, 3D film system and full digital integration to the </w:t>
      </w:r>
      <w:proofErr w:type="spellStart"/>
      <w:r>
        <w:rPr>
          <w:rFonts w:ascii="Arial" w:hAnsi="Arial" w:cs="Arial"/>
          <w:sz w:val="22"/>
          <w:szCs w:val="22"/>
        </w:rPr>
        <w:t>BrainLAB</w:t>
      </w:r>
      <w:proofErr w:type="spellEnd"/>
      <w:r>
        <w:rPr>
          <w:rFonts w:ascii="Arial" w:hAnsi="Arial" w:cs="Arial"/>
          <w:sz w:val="22"/>
          <w:szCs w:val="22"/>
        </w:rPr>
        <w:t xml:space="preserve"> operating theatre suite.</w:t>
      </w:r>
    </w:p>
    <w:p w14:paraId="293CA3F1" w14:textId="77777777" w:rsidR="00125C78" w:rsidRDefault="00125C78" w:rsidP="00791441">
      <w:pPr>
        <w:jc w:val="both"/>
        <w:rPr>
          <w:rFonts w:ascii="Arial" w:hAnsi="Arial" w:cs="Arial"/>
          <w:sz w:val="22"/>
          <w:szCs w:val="22"/>
        </w:rPr>
      </w:pPr>
    </w:p>
    <w:p w14:paraId="61F86742" w14:textId="773AD813" w:rsidR="008D4AC9" w:rsidRDefault="008D4AC9" w:rsidP="008D4AC9">
      <w:pPr>
        <w:jc w:val="both"/>
        <w:rPr>
          <w:rFonts w:ascii="Arial" w:hAnsi="Arial" w:cs="Arial"/>
          <w:sz w:val="22"/>
          <w:szCs w:val="22"/>
        </w:rPr>
      </w:pPr>
      <w:r w:rsidRPr="009326B5">
        <w:rPr>
          <w:rFonts w:ascii="Arial" w:hAnsi="Arial" w:cs="Arial"/>
          <w:sz w:val="22"/>
          <w:szCs w:val="22"/>
        </w:rPr>
        <w:t xml:space="preserve">The paediatric neurosurgical service </w:t>
      </w:r>
      <w:r>
        <w:rPr>
          <w:rFonts w:ascii="Arial" w:hAnsi="Arial" w:cs="Arial"/>
          <w:sz w:val="22"/>
          <w:szCs w:val="22"/>
        </w:rPr>
        <w:t>comprises 4 whole-</w:t>
      </w:r>
      <w:r w:rsidRPr="009326B5">
        <w:rPr>
          <w:rFonts w:ascii="Arial" w:hAnsi="Arial" w:cs="Arial"/>
          <w:sz w:val="22"/>
          <w:szCs w:val="22"/>
        </w:rPr>
        <w:t>time consultants (Mr P</w:t>
      </w:r>
      <w:r w:rsidR="00D15E76">
        <w:rPr>
          <w:rFonts w:ascii="Arial" w:hAnsi="Arial" w:cs="Arial"/>
          <w:sz w:val="22"/>
          <w:szCs w:val="22"/>
        </w:rPr>
        <w:t xml:space="preserve">aul Chumas, Mr Atul </w:t>
      </w:r>
      <w:r w:rsidRPr="009326B5">
        <w:rPr>
          <w:rFonts w:ascii="Arial" w:hAnsi="Arial" w:cs="Arial"/>
          <w:sz w:val="22"/>
          <w:szCs w:val="22"/>
        </w:rPr>
        <w:t>Tyagi, Mr J</w:t>
      </w:r>
      <w:r w:rsidR="00D15E76">
        <w:rPr>
          <w:rFonts w:ascii="Arial" w:hAnsi="Arial" w:cs="Arial"/>
          <w:sz w:val="22"/>
          <w:szCs w:val="22"/>
        </w:rPr>
        <w:t>ohn</w:t>
      </w:r>
      <w:r w:rsidRPr="009326B5">
        <w:rPr>
          <w:rFonts w:ascii="Arial" w:hAnsi="Arial" w:cs="Arial"/>
          <w:sz w:val="22"/>
          <w:szCs w:val="22"/>
        </w:rPr>
        <w:t xml:space="preserve"> Goodden and Mr G</w:t>
      </w:r>
      <w:r w:rsidR="00D15E76">
        <w:rPr>
          <w:rFonts w:ascii="Arial" w:hAnsi="Arial" w:cs="Arial"/>
          <w:sz w:val="22"/>
          <w:szCs w:val="22"/>
        </w:rPr>
        <w:t>nanamurthy</w:t>
      </w:r>
      <w:r w:rsidRPr="009326B5">
        <w:rPr>
          <w:rFonts w:ascii="Arial" w:hAnsi="Arial" w:cs="Arial"/>
          <w:sz w:val="22"/>
          <w:szCs w:val="22"/>
        </w:rPr>
        <w:t xml:space="preserve"> Sivakumar)</w:t>
      </w:r>
      <w:r>
        <w:rPr>
          <w:rFonts w:ascii="Arial" w:hAnsi="Arial" w:cs="Arial"/>
          <w:sz w:val="22"/>
          <w:szCs w:val="22"/>
        </w:rPr>
        <w:t xml:space="preserve">. They deliver </w:t>
      </w:r>
      <w:r w:rsidRPr="009326B5">
        <w:rPr>
          <w:rFonts w:ascii="Arial" w:hAnsi="Arial" w:cs="Arial"/>
          <w:sz w:val="22"/>
          <w:szCs w:val="22"/>
        </w:rPr>
        <w:t xml:space="preserve">a </w:t>
      </w:r>
      <w:r w:rsidR="00647A23">
        <w:rPr>
          <w:rFonts w:ascii="Arial" w:hAnsi="Arial" w:cs="Arial"/>
          <w:sz w:val="22"/>
          <w:szCs w:val="22"/>
        </w:rPr>
        <w:t>specialist</w:t>
      </w:r>
      <w:r>
        <w:rPr>
          <w:rFonts w:ascii="Arial" w:hAnsi="Arial" w:cs="Arial"/>
          <w:sz w:val="22"/>
          <w:szCs w:val="22"/>
        </w:rPr>
        <w:t xml:space="preserve"> first on-</w:t>
      </w:r>
      <w:r w:rsidRPr="009326B5">
        <w:rPr>
          <w:rFonts w:ascii="Arial" w:hAnsi="Arial" w:cs="Arial"/>
          <w:sz w:val="22"/>
          <w:szCs w:val="22"/>
        </w:rPr>
        <w:t xml:space="preserve">call </w:t>
      </w:r>
      <w:r>
        <w:rPr>
          <w:rFonts w:ascii="Arial" w:hAnsi="Arial" w:cs="Arial"/>
          <w:sz w:val="22"/>
          <w:szCs w:val="22"/>
        </w:rPr>
        <w:t xml:space="preserve">paediatric neurosurgery </w:t>
      </w:r>
      <w:r w:rsidR="00647A23">
        <w:rPr>
          <w:rFonts w:ascii="Arial" w:hAnsi="Arial" w:cs="Arial"/>
          <w:sz w:val="22"/>
          <w:szCs w:val="22"/>
        </w:rPr>
        <w:t xml:space="preserve">consultant </w:t>
      </w:r>
      <w:r w:rsidRPr="009326B5">
        <w:rPr>
          <w:rFonts w:ascii="Arial" w:hAnsi="Arial" w:cs="Arial"/>
          <w:sz w:val="22"/>
          <w:szCs w:val="22"/>
        </w:rPr>
        <w:t xml:space="preserve">rota. </w:t>
      </w:r>
      <w:r w:rsidR="00AF4705">
        <w:rPr>
          <w:rFonts w:ascii="Arial" w:hAnsi="Arial" w:cs="Arial"/>
          <w:sz w:val="22"/>
          <w:szCs w:val="22"/>
        </w:rPr>
        <w:t>They work closely with the paediatric neurolog</w:t>
      </w:r>
      <w:r w:rsidR="00205E28">
        <w:rPr>
          <w:rFonts w:ascii="Arial" w:hAnsi="Arial" w:cs="Arial"/>
          <w:sz w:val="22"/>
          <w:szCs w:val="22"/>
        </w:rPr>
        <w:t>y team</w:t>
      </w:r>
      <w:r w:rsidR="00AF4705">
        <w:rPr>
          <w:rFonts w:ascii="Arial" w:hAnsi="Arial" w:cs="Arial"/>
          <w:sz w:val="22"/>
          <w:szCs w:val="22"/>
        </w:rPr>
        <w:t xml:space="preserve"> </w:t>
      </w:r>
      <w:r w:rsidR="000F0617">
        <w:rPr>
          <w:rFonts w:ascii="Arial" w:hAnsi="Arial" w:cs="Arial"/>
          <w:sz w:val="22"/>
          <w:szCs w:val="22"/>
        </w:rPr>
        <w:t xml:space="preserve">and the paediatric neuro-rehabilitation consultant </w:t>
      </w:r>
      <w:r w:rsidR="00AF4705">
        <w:rPr>
          <w:rFonts w:ascii="Arial" w:hAnsi="Arial" w:cs="Arial"/>
          <w:sz w:val="22"/>
          <w:szCs w:val="22"/>
        </w:rPr>
        <w:t>providing shared care of inpatients.</w:t>
      </w:r>
      <w:r w:rsidR="000F0617">
        <w:rPr>
          <w:rFonts w:ascii="Arial" w:hAnsi="Arial" w:cs="Arial"/>
          <w:sz w:val="22"/>
          <w:szCs w:val="22"/>
        </w:rPr>
        <w:t xml:space="preserve"> They are supported by specialist nurses for hydrocephalus, craniofacial, spasticity and oncology.</w:t>
      </w:r>
    </w:p>
    <w:p w14:paraId="76C9EED8" w14:textId="77777777" w:rsidR="00186D89" w:rsidRDefault="00186D89" w:rsidP="00186D89">
      <w:pPr>
        <w:jc w:val="both"/>
        <w:rPr>
          <w:rFonts w:ascii="Arial" w:hAnsi="Arial" w:cs="Arial"/>
          <w:sz w:val="22"/>
          <w:szCs w:val="22"/>
        </w:rPr>
      </w:pPr>
    </w:p>
    <w:p w14:paraId="7F54E45E" w14:textId="272308E2" w:rsidR="00186D89" w:rsidRPr="009326B5" w:rsidRDefault="00186D89" w:rsidP="00186D89">
      <w:pPr>
        <w:jc w:val="both"/>
        <w:rPr>
          <w:rFonts w:ascii="Arial" w:hAnsi="Arial" w:cs="Arial"/>
          <w:sz w:val="22"/>
          <w:szCs w:val="22"/>
        </w:rPr>
      </w:pPr>
      <w:r w:rsidRPr="009326B5">
        <w:rPr>
          <w:rFonts w:ascii="Arial" w:hAnsi="Arial" w:cs="Arial"/>
          <w:sz w:val="22"/>
          <w:szCs w:val="22"/>
        </w:rPr>
        <w:lastRenderedPageBreak/>
        <w:t>The paediatric neurosurgery department's work grows each year. The paediatric operative caseload is currently around 350-cases per annum, with approximately 40 new tumour cases per year.</w:t>
      </w:r>
      <w:r w:rsidR="002B4762">
        <w:rPr>
          <w:rFonts w:ascii="Arial" w:hAnsi="Arial" w:cs="Arial"/>
          <w:sz w:val="22"/>
          <w:szCs w:val="22"/>
        </w:rPr>
        <w:t xml:space="preserve"> </w:t>
      </w:r>
      <w:r w:rsidR="002B4762" w:rsidRPr="009326B5">
        <w:rPr>
          <w:rFonts w:ascii="Arial" w:hAnsi="Arial" w:cs="Arial"/>
          <w:sz w:val="22"/>
          <w:szCs w:val="22"/>
        </w:rPr>
        <w:t>Sub-specialist surgery services include non</w:t>
      </w:r>
      <w:r w:rsidR="002B4762">
        <w:rPr>
          <w:rFonts w:ascii="Arial" w:hAnsi="Arial" w:cs="Arial"/>
          <w:sz w:val="22"/>
          <w:szCs w:val="22"/>
        </w:rPr>
        <w:t xml:space="preserve">-syndromic craniofacial surgery, </w:t>
      </w:r>
      <w:r w:rsidR="002B4762" w:rsidRPr="009326B5">
        <w:rPr>
          <w:rFonts w:ascii="Arial" w:hAnsi="Arial" w:cs="Arial"/>
          <w:sz w:val="22"/>
          <w:szCs w:val="22"/>
        </w:rPr>
        <w:t>Selective Dorsal Rhizotomy (SDR)</w:t>
      </w:r>
      <w:r w:rsidR="002B4762">
        <w:rPr>
          <w:rFonts w:ascii="Arial" w:hAnsi="Arial" w:cs="Arial"/>
          <w:sz w:val="22"/>
          <w:szCs w:val="22"/>
        </w:rPr>
        <w:t>, spinal dysraphism and paediatric neurovascular surgery</w:t>
      </w:r>
      <w:r w:rsidR="002B4762" w:rsidRPr="009326B5">
        <w:rPr>
          <w:rFonts w:ascii="Arial" w:hAnsi="Arial" w:cs="Arial"/>
          <w:sz w:val="22"/>
          <w:szCs w:val="22"/>
        </w:rPr>
        <w:t>.</w:t>
      </w:r>
    </w:p>
    <w:p w14:paraId="6C789024" w14:textId="77777777" w:rsidR="00DF2A9E" w:rsidRPr="009326B5" w:rsidRDefault="00DF2A9E" w:rsidP="00791441">
      <w:pPr>
        <w:jc w:val="both"/>
        <w:rPr>
          <w:rFonts w:ascii="Arial" w:hAnsi="Arial" w:cs="Arial"/>
          <w:sz w:val="22"/>
          <w:szCs w:val="22"/>
        </w:rPr>
      </w:pPr>
    </w:p>
    <w:p w14:paraId="2C7BC60D" w14:textId="77777777" w:rsidR="002B4762" w:rsidRPr="009326B5" w:rsidRDefault="00791441" w:rsidP="002B4762">
      <w:pPr>
        <w:jc w:val="both"/>
        <w:rPr>
          <w:rFonts w:ascii="Arial" w:hAnsi="Arial" w:cs="Arial"/>
          <w:sz w:val="22"/>
          <w:szCs w:val="22"/>
        </w:rPr>
      </w:pPr>
      <w:r w:rsidRPr="009326B5">
        <w:rPr>
          <w:rFonts w:ascii="Arial" w:hAnsi="Arial" w:cs="Arial"/>
          <w:sz w:val="22"/>
          <w:szCs w:val="22"/>
        </w:rPr>
        <w:t xml:space="preserve">The </w:t>
      </w:r>
      <w:r w:rsidR="005170F3" w:rsidRPr="009326B5">
        <w:rPr>
          <w:rFonts w:ascii="Arial" w:hAnsi="Arial" w:cs="Arial"/>
          <w:sz w:val="22"/>
          <w:szCs w:val="22"/>
        </w:rPr>
        <w:t>adult</w:t>
      </w:r>
      <w:r w:rsidRPr="009326B5">
        <w:rPr>
          <w:rFonts w:ascii="Arial" w:hAnsi="Arial" w:cs="Arial"/>
          <w:sz w:val="22"/>
          <w:szCs w:val="22"/>
        </w:rPr>
        <w:t xml:space="preserve"> Neurosurgical Department has </w:t>
      </w:r>
      <w:r w:rsidR="00BA78CE" w:rsidRPr="009326B5">
        <w:rPr>
          <w:rFonts w:ascii="Arial" w:hAnsi="Arial" w:cs="Arial"/>
          <w:sz w:val="22"/>
          <w:szCs w:val="22"/>
        </w:rPr>
        <w:t>64</w:t>
      </w:r>
      <w:r w:rsidRPr="009326B5">
        <w:rPr>
          <w:rFonts w:ascii="Arial" w:hAnsi="Arial" w:cs="Arial"/>
          <w:sz w:val="22"/>
          <w:szCs w:val="22"/>
        </w:rPr>
        <w:t xml:space="preserve"> adult beds in two wards with an additional 7 bedded dedicated Neuro-int</w:t>
      </w:r>
      <w:r w:rsidR="002706DC" w:rsidRPr="009326B5">
        <w:rPr>
          <w:rFonts w:ascii="Arial" w:hAnsi="Arial" w:cs="Arial"/>
          <w:sz w:val="22"/>
          <w:szCs w:val="22"/>
        </w:rPr>
        <w:t>ensive Care Unit as well as a 7-</w:t>
      </w:r>
      <w:r w:rsidRPr="009326B5">
        <w:rPr>
          <w:rFonts w:ascii="Arial" w:hAnsi="Arial" w:cs="Arial"/>
          <w:sz w:val="22"/>
          <w:szCs w:val="22"/>
        </w:rPr>
        <w:t xml:space="preserve">bedded dedicated High Dependency Unit.  There are four adult operating theatres including one dedicated to emergency surgery 24 hours per day. </w:t>
      </w:r>
      <w:r w:rsidR="000158D9" w:rsidRPr="009326B5">
        <w:rPr>
          <w:rFonts w:ascii="Arial" w:hAnsi="Arial" w:cs="Arial"/>
          <w:sz w:val="22"/>
          <w:szCs w:val="22"/>
        </w:rPr>
        <w:t xml:space="preserve">There is an integrated spinal service offering all aspects of spinal surgery which is made up of 3 Neurosurgical and 7 Spinal Orthopaedic Consultants. </w:t>
      </w:r>
      <w:r w:rsidR="002B4762" w:rsidRPr="009326B5">
        <w:rPr>
          <w:rFonts w:ascii="Arial" w:hAnsi="Arial" w:cs="Arial"/>
          <w:sz w:val="22"/>
          <w:szCs w:val="22"/>
        </w:rPr>
        <w:t xml:space="preserve">The current adult caseload is </w:t>
      </w:r>
      <w:r w:rsidR="002B4762">
        <w:rPr>
          <w:rFonts w:ascii="Arial" w:hAnsi="Arial" w:cs="Arial"/>
          <w:sz w:val="22"/>
          <w:szCs w:val="22"/>
        </w:rPr>
        <w:t>approximately</w:t>
      </w:r>
      <w:r w:rsidR="002B4762" w:rsidRPr="009326B5">
        <w:rPr>
          <w:rFonts w:ascii="Arial" w:hAnsi="Arial" w:cs="Arial"/>
          <w:sz w:val="22"/>
          <w:szCs w:val="22"/>
        </w:rPr>
        <w:t xml:space="preserve"> 3000 inpatients per year and approximately 2000 operative cases per year.</w:t>
      </w:r>
    </w:p>
    <w:p w14:paraId="47B4E8CD" w14:textId="6B36F46F" w:rsidR="00791441" w:rsidRPr="009326B5" w:rsidRDefault="00791441" w:rsidP="00791441">
      <w:pPr>
        <w:jc w:val="both"/>
        <w:rPr>
          <w:rFonts w:ascii="Arial" w:hAnsi="Arial" w:cs="Arial"/>
          <w:sz w:val="22"/>
          <w:szCs w:val="22"/>
        </w:rPr>
      </w:pPr>
    </w:p>
    <w:p w14:paraId="0253DC57" w14:textId="35F9E460" w:rsidR="00791441" w:rsidRPr="009326B5" w:rsidRDefault="00791441" w:rsidP="00791441">
      <w:pPr>
        <w:jc w:val="both"/>
        <w:rPr>
          <w:rFonts w:ascii="Arial" w:hAnsi="Arial" w:cs="Arial"/>
          <w:sz w:val="22"/>
          <w:szCs w:val="22"/>
        </w:rPr>
      </w:pPr>
      <w:r w:rsidRPr="009326B5">
        <w:rPr>
          <w:rFonts w:ascii="Arial" w:hAnsi="Arial" w:cs="Arial"/>
          <w:sz w:val="22"/>
          <w:szCs w:val="22"/>
        </w:rPr>
        <w:t xml:space="preserve">The Neurosurgical Department has close links with the other neuroscience specialties that are all on site including Neuroradiology, Neurology, </w:t>
      </w:r>
      <w:proofErr w:type="spellStart"/>
      <w:r w:rsidRPr="009326B5">
        <w:rPr>
          <w:rFonts w:ascii="Arial" w:hAnsi="Arial" w:cs="Arial"/>
          <w:sz w:val="22"/>
          <w:szCs w:val="22"/>
        </w:rPr>
        <w:t>Neuroanaesthetics</w:t>
      </w:r>
      <w:proofErr w:type="spellEnd"/>
      <w:r w:rsidRPr="009326B5">
        <w:rPr>
          <w:rFonts w:ascii="Arial" w:hAnsi="Arial" w:cs="Arial"/>
          <w:sz w:val="22"/>
          <w:szCs w:val="22"/>
        </w:rPr>
        <w:t xml:space="preserve"> </w:t>
      </w:r>
      <w:r w:rsidR="002706DC" w:rsidRPr="009326B5">
        <w:rPr>
          <w:rFonts w:ascii="Arial" w:hAnsi="Arial" w:cs="Arial"/>
          <w:sz w:val="22"/>
          <w:szCs w:val="22"/>
        </w:rPr>
        <w:t>and Neurophysiology.  The Neuro</w:t>
      </w:r>
      <w:r w:rsidRPr="009326B5">
        <w:rPr>
          <w:rFonts w:ascii="Arial" w:hAnsi="Arial" w:cs="Arial"/>
          <w:sz w:val="22"/>
          <w:szCs w:val="22"/>
        </w:rPr>
        <w:t xml:space="preserve">pathology department is based </w:t>
      </w:r>
      <w:r w:rsidR="00DF2A9E" w:rsidRPr="009326B5">
        <w:rPr>
          <w:rFonts w:ascii="Arial" w:hAnsi="Arial" w:cs="Arial"/>
          <w:sz w:val="22"/>
          <w:szCs w:val="22"/>
        </w:rPr>
        <w:t>on the</w:t>
      </w:r>
      <w:r w:rsidRPr="009326B5">
        <w:rPr>
          <w:rFonts w:ascii="Arial" w:hAnsi="Arial" w:cs="Arial"/>
          <w:sz w:val="22"/>
          <w:szCs w:val="22"/>
        </w:rPr>
        <w:t xml:space="preserve"> St James’s hospital</w:t>
      </w:r>
      <w:r w:rsidR="00DF2A9E" w:rsidRPr="009326B5">
        <w:rPr>
          <w:rFonts w:ascii="Arial" w:hAnsi="Arial" w:cs="Arial"/>
          <w:sz w:val="22"/>
          <w:szCs w:val="22"/>
        </w:rPr>
        <w:t xml:space="preserve"> site and</w:t>
      </w:r>
      <w:r w:rsidRPr="009326B5">
        <w:rPr>
          <w:rFonts w:ascii="Arial" w:hAnsi="Arial" w:cs="Arial"/>
          <w:sz w:val="22"/>
          <w:szCs w:val="22"/>
        </w:rPr>
        <w:t xml:space="preserve"> provide</w:t>
      </w:r>
      <w:r w:rsidR="00DF2A9E" w:rsidRPr="009326B5">
        <w:rPr>
          <w:rFonts w:ascii="Arial" w:hAnsi="Arial" w:cs="Arial"/>
          <w:sz w:val="22"/>
          <w:szCs w:val="22"/>
        </w:rPr>
        <w:t>s</w:t>
      </w:r>
      <w:r w:rsidRPr="009326B5">
        <w:rPr>
          <w:rFonts w:ascii="Arial" w:hAnsi="Arial" w:cs="Arial"/>
          <w:sz w:val="22"/>
          <w:szCs w:val="22"/>
        </w:rPr>
        <w:t xml:space="preserve"> a full </w:t>
      </w:r>
      <w:r w:rsidR="00DF2A9E" w:rsidRPr="009326B5">
        <w:rPr>
          <w:rFonts w:ascii="Arial" w:hAnsi="Arial" w:cs="Arial"/>
          <w:sz w:val="22"/>
          <w:szCs w:val="22"/>
        </w:rPr>
        <w:t>histopathology service</w:t>
      </w:r>
      <w:r w:rsidR="002706DC" w:rsidRPr="009326B5">
        <w:rPr>
          <w:rFonts w:ascii="Arial" w:hAnsi="Arial" w:cs="Arial"/>
          <w:sz w:val="22"/>
          <w:szCs w:val="22"/>
        </w:rPr>
        <w:t>, including an intra-operative frozen section service</w:t>
      </w:r>
      <w:r w:rsidRPr="009326B5">
        <w:rPr>
          <w:rFonts w:ascii="Arial" w:hAnsi="Arial" w:cs="Arial"/>
          <w:sz w:val="22"/>
          <w:szCs w:val="22"/>
        </w:rPr>
        <w:t>.</w:t>
      </w:r>
      <w:r w:rsidR="00DF2A9E" w:rsidRPr="009326B5">
        <w:rPr>
          <w:rFonts w:ascii="Arial" w:hAnsi="Arial" w:cs="Arial"/>
          <w:sz w:val="22"/>
          <w:szCs w:val="22"/>
        </w:rPr>
        <w:t xml:space="preserve"> A </w:t>
      </w:r>
      <w:r w:rsidR="002706DC" w:rsidRPr="009326B5">
        <w:rPr>
          <w:rFonts w:ascii="Arial" w:hAnsi="Arial" w:cs="Arial"/>
          <w:sz w:val="22"/>
          <w:szCs w:val="22"/>
        </w:rPr>
        <w:t>well-equip</w:t>
      </w:r>
      <w:r w:rsidR="00616E66" w:rsidRPr="009326B5">
        <w:rPr>
          <w:rFonts w:ascii="Arial" w:hAnsi="Arial" w:cs="Arial"/>
          <w:sz w:val="22"/>
          <w:szCs w:val="22"/>
        </w:rPr>
        <w:t>p</w:t>
      </w:r>
      <w:r w:rsidR="002706DC" w:rsidRPr="009326B5">
        <w:rPr>
          <w:rFonts w:ascii="Arial" w:hAnsi="Arial" w:cs="Arial"/>
          <w:sz w:val="22"/>
          <w:szCs w:val="22"/>
        </w:rPr>
        <w:t>ed</w:t>
      </w:r>
      <w:r w:rsidR="00DF2A9E" w:rsidRPr="009326B5">
        <w:rPr>
          <w:rFonts w:ascii="Arial" w:hAnsi="Arial" w:cs="Arial"/>
          <w:sz w:val="22"/>
          <w:szCs w:val="22"/>
        </w:rPr>
        <w:t xml:space="preserve"> molecular pathology service provides up-to-date oncology profiling </w:t>
      </w:r>
      <w:r w:rsidR="002706DC" w:rsidRPr="009326B5">
        <w:rPr>
          <w:rFonts w:ascii="Arial" w:hAnsi="Arial" w:cs="Arial"/>
          <w:sz w:val="22"/>
          <w:szCs w:val="22"/>
        </w:rPr>
        <w:t>of paediatric and adult tumours, including H3K27M, IDH, TERT, BRAF, and 1p19q testing.</w:t>
      </w:r>
      <w:r w:rsidR="00DF2A9E" w:rsidRPr="009326B5">
        <w:rPr>
          <w:rFonts w:ascii="Arial" w:hAnsi="Arial" w:cs="Arial"/>
          <w:sz w:val="22"/>
          <w:szCs w:val="22"/>
        </w:rPr>
        <w:t xml:space="preserve"> </w:t>
      </w:r>
    </w:p>
    <w:p w14:paraId="66389D3E" w14:textId="77777777" w:rsidR="004C789A" w:rsidRPr="009326B5" w:rsidRDefault="004C789A" w:rsidP="00791441">
      <w:pPr>
        <w:jc w:val="both"/>
        <w:rPr>
          <w:rFonts w:ascii="Arial" w:hAnsi="Arial" w:cs="Arial"/>
          <w:sz w:val="22"/>
          <w:szCs w:val="22"/>
        </w:rPr>
      </w:pPr>
    </w:p>
    <w:p w14:paraId="24F530BD" w14:textId="65C791AF" w:rsidR="004C789A" w:rsidRPr="009326B5" w:rsidRDefault="002706DC" w:rsidP="00791441">
      <w:pPr>
        <w:jc w:val="both"/>
        <w:rPr>
          <w:rFonts w:ascii="Arial" w:hAnsi="Arial" w:cs="Arial"/>
          <w:sz w:val="22"/>
          <w:szCs w:val="22"/>
        </w:rPr>
      </w:pPr>
      <w:r w:rsidRPr="009326B5">
        <w:rPr>
          <w:rFonts w:ascii="Arial" w:hAnsi="Arial" w:cs="Arial"/>
          <w:sz w:val="22"/>
          <w:szCs w:val="22"/>
        </w:rPr>
        <w:t>The Neuro</w:t>
      </w:r>
      <w:r w:rsidR="00787A07">
        <w:rPr>
          <w:rFonts w:ascii="Arial" w:hAnsi="Arial" w:cs="Arial"/>
          <w:sz w:val="22"/>
          <w:szCs w:val="22"/>
        </w:rPr>
        <w:t>-</w:t>
      </w:r>
      <w:r w:rsidR="004C789A" w:rsidRPr="009326B5">
        <w:rPr>
          <w:rFonts w:ascii="Arial" w:hAnsi="Arial" w:cs="Arial"/>
          <w:sz w:val="22"/>
          <w:szCs w:val="22"/>
        </w:rPr>
        <w:t xml:space="preserve">Radiology Department is based at the Leeds General Infirmary and comprises 6 Consultants, </w:t>
      </w:r>
      <w:r w:rsidR="0029751C" w:rsidRPr="009326B5">
        <w:rPr>
          <w:rFonts w:ascii="Arial" w:hAnsi="Arial" w:cs="Arial"/>
          <w:sz w:val="22"/>
          <w:szCs w:val="22"/>
        </w:rPr>
        <w:t xml:space="preserve">three </w:t>
      </w:r>
      <w:r w:rsidR="004C789A" w:rsidRPr="009326B5">
        <w:rPr>
          <w:rFonts w:ascii="Arial" w:hAnsi="Arial" w:cs="Arial"/>
          <w:sz w:val="22"/>
          <w:szCs w:val="22"/>
        </w:rPr>
        <w:t xml:space="preserve">of </w:t>
      </w:r>
      <w:r w:rsidR="0029751C" w:rsidRPr="009326B5">
        <w:rPr>
          <w:rFonts w:ascii="Arial" w:hAnsi="Arial" w:cs="Arial"/>
          <w:sz w:val="22"/>
          <w:szCs w:val="22"/>
        </w:rPr>
        <w:t>whom</w:t>
      </w:r>
      <w:r w:rsidR="004C789A" w:rsidRPr="009326B5">
        <w:rPr>
          <w:rFonts w:ascii="Arial" w:hAnsi="Arial" w:cs="Arial"/>
          <w:sz w:val="22"/>
          <w:szCs w:val="22"/>
        </w:rPr>
        <w:t xml:space="preserve"> provide Endovascular services</w:t>
      </w:r>
      <w:r w:rsidR="0083061F" w:rsidRPr="009326B5">
        <w:rPr>
          <w:rFonts w:ascii="Arial" w:hAnsi="Arial" w:cs="Arial"/>
          <w:sz w:val="22"/>
          <w:szCs w:val="22"/>
        </w:rPr>
        <w:t xml:space="preserve"> for adults and children with neurovascular </w:t>
      </w:r>
      <w:r w:rsidR="00616E66" w:rsidRPr="009326B5">
        <w:rPr>
          <w:rFonts w:ascii="Arial" w:hAnsi="Arial" w:cs="Arial"/>
          <w:sz w:val="22"/>
          <w:szCs w:val="22"/>
        </w:rPr>
        <w:t>conditions</w:t>
      </w:r>
      <w:r w:rsidR="004C789A" w:rsidRPr="009326B5">
        <w:rPr>
          <w:rFonts w:ascii="Arial" w:hAnsi="Arial" w:cs="Arial"/>
          <w:sz w:val="22"/>
          <w:szCs w:val="22"/>
        </w:rPr>
        <w:t xml:space="preserve">. </w:t>
      </w:r>
    </w:p>
    <w:p w14:paraId="6D5B8BA3" w14:textId="77777777" w:rsidR="00791441" w:rsidRPr="009326B5" w:rsidRDefault="00791441" w:rsidP="00791441">
      <w:pPr>
        <w:jc w:val="both"/>
        <w:rPr>
          <w:rFonts w:ascii="Arial" w:hAnsi="Arial" w:cs="Arial"/>
          <w:sz w:val="22"/>
          <w:szCs w:val="22"/>
        </w:rPr>
      </w:pPr>
    </w:p>
    <w:p w14:paraId="05101EFE" w14:textId="502C32DE" w:rsidR="00225D9A" w:rsidRPr="00225D9A" w:rsidRDefault="00791441" w:rsidP="00225D9A">
      <w:pPr>
        <w:jc w:val="both"/>
        <w:rPr>
          <w:rFonts w:ascii="Arial" w:hAnsi="Arial" w:cs="Arial"/>
          <w:sz w:val="22"/>
          <w:szCs w:val="22"/>
        </w:rPr>
      </w:pPr>
      <w:r w:rsidRPr="009326B5">
        <w:rPr>
          <w:rFonts w:ascii="Arial" w:hAnsi="Arial" w:cs="Arial"/>
          <w:sz w:val="22"/>
          <w:szCs w:val="22"/>
        </w:rPr>
        <w:t>The G</w:t>
      </w:r>
      <w:r w:rsidR="0083061F" w:rsidRPr="009326B5">
        <w:rPr>
          <w:rFonts w:ascii="Arial" w:hAnsi="Arial" w:cs="Arial"/>
          <w:sz w:val="22"/>
          <w:szCs w:val="22"/>
        </w:rPr>
        <w:t>eneral Infirmary at Leeds is a Level 1 T</w:t>
      </w:r>
      <w:r w:rsidRPr="009326B5">
        <w:rPr>
          <w:rFonts w:ascii="Arial" w:hAnsi="Arial" w:cs="Arial"/>
          <w:sz w:val="22"/>
          <w:szCs w:val="22"/>
        </w:rPr>
        <w:t xml:space="preserve">rauma unit </w:t>
      </w:r>
      <w:r w:rsidR="006C13B8" w:rsidRPr="009326B5">
        <w:rPr>
          <w:rFonts w:ascii="Arial" w:hAnsi="Arial" w:cs="Arial"/>
          <w:sz w:val="22"/>
          <w:szCs w:val="22"/>
        </w:rPr>
        <w:t xml:space="preserve">for both adult and paediatric patients </w:t>
      </w:r>
      <w:r w:rsidRPr="009326B5">
        <w:rPr>
          <w:rFonts w:ascii="Arial" w:hAnsi="Arial" w:cs="Arial"/>
          <w:sz w:val="22"/>
          <w:szCs w:val="22"/>
        </w:rPr>
        <w:t>and there are close links with surgical specialties including trauma, maxillofacial, plastics and ENT surgery.</w:t>
      </w:r>
      <w:r w:rsidR="00225D9A">
        <w:rPr>
          <w:rFonts w:ascii="Arial" w:hAnsi="Arial" w:cs="Arial"/>
          <w:sz w:val="22"/>
          <w:szCs w:val="22"/>
        </w:rPr>
        <w:t xml:space="preserve"> </w:t>
      </w:r>
      <w:r w:rsidR="00225D9A" w:rsidRPr="00225D9A">
        <w:rPr>
          <w:rFonts w:ascii="Arial" w:hAnsi="Arial" w:cs="Arial"/>
          <w:sz w:val="22"/>
          <w:szCs w:val="22"/>
        </w:rPr>
        <w:t xml:space="preserve">An intra-operative High-field 3T MRI complex opened in Spring 2019. This further enhances the capability of the department and the training of the Fellow. </w:t>
      </w:r>
    </w:p>
    <w:p w14:paraId="56819C43" w14:textId="77777777" w:rsidR="00225D9A" w:rsidRPr="00225D9A" w:rsidRDefault="00225D9A" w:rsidP="00225D9A">
      <w:pPr>
        <w:jc w:val="both"/>
        <w:rPr>
          <w:rFonts w:ascii="Arial" w:hAnsi="Arial" w:cs="Arial"/>
          <w:sz w:val="22"/>
          <w:szCs w:val="22"/>
        </w:rPr>
      </w:pPr>
    </w:p>
    <w:p w14:paraId="7E2DC309" w14:textId="455493B3" w:rsidR="00225D9A" w:rsidRDefault="00225D9A" w:rsidP="00225D9A">
      <w:pPr>
        <w:jc w:val="both"/>
        <w:rPr>
          <w:rFonts w:ascii="Arial" w:hAnsi="Arial" w:cs="Arial"/>
          <w:sz w:val="22"/>
          <w:szCs w:val="22"/>
        </w:rPr>
      </w:pPr>
      <w:r w:rsidRPr="00225D9A">
        <w:rPr>
          <w:rFonts w:ascii="Arial" w:hAnsi="Arial" w:cs="Arial"/>
          <w:sz w:val="22"/>
          <w:szCs w:val="22"/>
        </w:rPr>
        <w:t>A Neurosurgery Skills Lab simulation facility equipped with Zeiss operating microscope and endoscopic equipment is available for 24h use. This allows basic and advanced skills training and including micro-neurosurgery (including vascular anastomosis), and endoscopic training.</w:t>
      </w:r>
    </w:p>
    <w:p w14:paraId="3154AEDF" w14:textId="0774236A" w:rsidR="009326B5" w:rsidRDefault="009326B5" w:rsidP="00791441">
      <w:pPr>
        <w:jc w:val="both"/>
        <w:rPr>
          <w:rFonts w:ascii="Arial" w:hAnsi="Arial" w:cs="Arial"/>
          <w:sz w:val="22"/>
          <w:szCs w:val="22"/>
        </w:rPr>
      </w:pPr>
    </w:p>
    <w:p w14:paraId="0D7F40D9" w14:textId="77777777" w:rsidR="00225D9A" w:rsidRDefault="00225D9A" w:rsidP="00791441">
      <w:pPr>
        <w:jc w:val="both"/>
        <w:rPr>
          <w:rFonts w:ascii="Arial" w:hAnsi="Arial" w:cs="Arial"/>
          <w:sz w:val="22"/>
          <w:szCs w:val="22"/>
        </w:rPr>
      </w:pPr>
    </w:p>
    <w:p w14:paraId="4E160755" w14:textId="5F32D792" w:rsidR="0013545D" w:rsidRDefault="00A90309" w:rsidP="0013545D">
      <w:pPr>
        <w:jc w:val="both"/>
        <w:rPr>
          <w:rFonts w:ascii="Arial" w:hAnsi="Arial" w:cs="Arial"/>
          <w:b/>
          <w:sz w:val="22"/>
          <w:szCs w:val="22"/>
        </w:rPr>
      </w:pPr>
      <w:r w:rsidRPr="009326B5">
        <w:rPr>
          <w:rFonts w:ascii="Arial" w:hAnsi="Arial" w:cs="Arial"/>
          <w:sz w:val="22"/>
          <w:szCs w:val="22"/>
        </w:rPr>
        <w:t xml:space="preserve">The fellowship is intended to allow an experienced </w:t>
      </w:r>
      <w:r w:rsidR="00F3207D">
        <w:rPr>
          <w:rFonts w:ascii="Arial" w:hAnsi="Arial" w:cs="Arial"/>
          <w:sz w:val="22"/>
          <w:szCs w:val="22"/>
        </w:rPr>
        <w:t xml:space="preserve">peri-CCT </w:t>
      </w:r>
      <w:r w:rsidR="007D4EE6">
        <w:rPr>
          <w:rFonts w:ascii="Arial" w:hAnsi="Arial" w:cs="Arial"/>
          <w:sz w:val="22"/>
          <w:szCs w:val="22"/>
        </w:rPr>
        <w:t xml:space="preserve">UK-based </w:t>
      </w:r>
      <w:r w:rsidRPr="009326B5">
        <w:rPr>
          <w:rFonts w:ascii="Arial" w:hAnsi="Arial" w:cs="Arial"/>
          <w:sz w:val="22"/>
          <w:szCs w:val="22"/>
        </w:rPr>
        <w:t xml:space="preserve">neurosurgical trainee the opportunity to </w:t>
      </w:r>
      <w:r w:rsidR="00F3207D">
        <w:rPr>
          <w:rFonts w:ascii="Arial" w:hAnsi="Arial" w:cs="Arial"/>
          <w:sz w:val="22"/>
          <w:szCs w:val="22"/>
        </w:rPr>
        <w:t>gain more experience over a one-</w:t>
      </w:r>
      <w:r w:rsidR="005321E3">
        <w:rPr>
          <w:rFonts w:ascii="Arial" w:hAnsi="Arial" w:cs="Arial"/>
          <w:sz w:val="22"/>
          <w:szCs w:val="22"/>
        </w:rPr>
        <w:t>year period in paediatric</w:t>
      </w:r>
      <w:r w:rsidRPr="009326B5">
        <w:rPr>
          <w:rFonts w:ascii="Arial" w:hAnsi="Arial" w:cs="Arial"/>
          <w:sz w:val="22"/>
          <w:szCs w:val="22"/>
        </w:rPr>
        <w:t xml:space="preserve"> neurosurgery.</w:t>
      </w:r>
      <w:r w:rsidR="005321E3">
        <w:rPr>
          <w:rFonts w:ascii="Arial" w:hAnsi="Arial" w:cs="Arial"/>
          <w:sz w:val="22"/>
          <w:szCs w:val="22"/>
        </w:rPr>
        <w:t xml:space="preserve"> </w:t>
      </w:r>
      <w:r w:rsidR="0013545D">
        <w:rPr>
          <w:rFonts w:ascii="Arial" w:hAnsi="Arial" w:cs="Arial"/>
          <w:b/>
          <w:sz w:val="22"/>
          <w:szCs w:val="22"/>
        </w:rPr>
        <w:t>This post has been approved for training by the Royal College of Surgeons as part of the RCS Senior Clinical Fellowship Scheme.</w:t>
      </w:r>
    </w:p>
    <w:p w14:paraId="3C84EE88" w14:textId="57A1C7DD" w:rsidR="00EC5CF8" w:rsidRPr="00EC5CF8" w:rsidRDefault="00EC5CF8" w:rsidP="0013545D">
      <w:pPr>
        <w:jc w:val="both"/>
        <w:rPr>
          <w:rFonts w:ascii="Arial" w:hAnsi="Arial" w:cs="Arial"/>
          <w:sz w:val="22"/>
          <w:szCs w:val="22"/>
        </w:rPr>
      </w:pPr>
      <w:r w:rsidRPr="00EC5CF8">
        <w:rPr>
          <w:rFonts w:ascii="Arial" w:hAnsi="Arial" w:cs="Arial"/>
          <w:sz w:val="22"/>
          <w:szCs w:val="22"/>
        </w:rPr>
        <w:t xml:space="preserve">The RCS accreditation has been very valuable with </w:t>
      </w:r>
      <w:r>
        <w:rPr>
          <w:rFonts w:ascii="Arial" w:hAnsi="Arial" w:cs="Arial"/>
          <w:sz w:val="22"/>
          <w:szCs w:val="22"/>
        </w:rPr>
        <w:t>the first two</w:t>
      </w:r>
      <w:r w:rsidRPr="00EC5CF8">
        <w:rPr>
          <w:rFonts w:ascii="Arial" w:hAnsi="Arial" w:cs="Arial"/>
          <w:sz w:val="22"/>
          <w:szCs w:val="22"/>
        </w:rPr>
        <w:t xml:space="preserve"> Fellows </w:t>
      </w:r>
      <w:r>
        <w:rPr>
          <w:rFonts w:ascii="Arial" w:hAnsi="Arial" w:cs="Arial"/>
          <w:sz w:val="22"/>
          <w:szCs w:val="22"/>
        </w:rPr>
        <w:t xml:space="preserve">both </w:t>
      </w:r>
      <w:r w:rsidRPr="00EC5CF8">
        <w:rPr>
          <w:rFonts w:ascii="Arial" w:hAnsi="Arial" w:cs="Arial"/>
          <w:sz w:val="22"/>
          <w:szCs w:val="22"/>
        </w:rPr>
        <w:t>achieving successful Consultant appointments</w:t>
      </w:r>
      <w:r>
        <w:rPr>
          <w:rFonts w:ascii="Arial" w:hAnsi="Arial" w:cs="Arial"/>
          <w:sz w:val="22"/>
          <w:szCs w:val="22"/>
        </w:rPr>
        <w:t>.</w:t>
      </w:r>
    </w:p>
    <w:p w14:paraId="02868A06" w14:textId="77777777" w:rsidR="000C093F" w:rsidRPr="009326B5" w:rsidRDefault="000C093F" w:rsidP="0013545D">
      <w:pPr>
        <w:jc w:val="both"/>
        <w:rPr>
          <w:rFonts w:ascii="Arial" w:hAnsi="Arial" w:cs="Arial"/>
          <w:b/>
          <w:sz w:val="22"/>
          <w:szCs w:val="22"/>
        </w:rPr>
      </w:pPr>
    </w:p>
    <w:p w14:paraId="4CF8A6AA" w14:textId="676D4067" w:rsidR="00F3207D" w:rsidRDefault="005321E3" w:rsidP="00791441">
      <w:pPr>
        <w:jc w:val="both"/>
        <w:rPr>
          <w:rFonts w:ascii="Arial" w:hAnsi="Arial" w:cs="Arial"/>
          <w:sz w:val="22"/>
          <w:szCs w:val="22"/>
        </w:rPr>
      </w:pPr>
      <w:r>
        <w:rPr>
          <w:rFonts w:ascii="Arial" w:hAnsi="Arial" w:cs="Arial"/>
          <w:sz w:val="22"/>
          <w:szCs w:val="22"/>
        </w:rPr>
        <w:t>The Fellow is expected to be capable of working with increasing levels of independence as they progress through this one-year post.</w:t>
      </w:r>
      <w:r w:rsidR="00A90309" w:rsidRPr="009326B5">
        <w:rPr>
          <w:rFonts w:ascii="Arial" w:hAnsi="Arial" w:cs="Arial"/>
          <w:sz w:val="22"/>
          <w:szCs w:val="22"/>
        </w:rPr>
        <w:t xml:space="preserve"> It is expected that sufficient experience will be obtained from this fe</w:t>
      </w:r>
      <w:r w:rsidR="00F76509">
        <w:rPr>
          <w:rFonts w:ascii="Arial" w:hAnsi="Arial" w:cs="Arial"/>
          <w:sz w:val="22"/>
          <w:szCs w:val="22"/>
        </w:rPr>
        <w:t>llowship to allow the F</w:t>
      </w:r>
      <w:r w:rsidR="00A90309" w:rsidRPr="009326B5">
        <w:rPr>
          <w:rFonts w:ascii="Arial" w:hAnsi="Arial" w:cs="Arial"/>
          <w:sz w:val="22"/>
          <w:szCs w:val="22"/>
        </w:rPr>
        <w:t xml:space="preserve">ellow to offer themselves for appointment to a Consultant position involving a substantial commitment to </w:t>
      </w:r>
      <w:r w:rsidR="00B52CA6" w:rsidRPr="009326B5">
        <w:rPr>
          <w:rFonts w:ascii="Arial" w:hAnsi="Arial" w:cs="Arial"/>
          <w:sz w:val="22"/>
          <w:szCs w:val="22"/>
        </w:rPr>
        <w:t>paediatric</w:t>
      </w:r>
      <w:r w:rsidR="00A90309" w:rsidRPr="009326B5">
        <w:rPr>
          <w:rFonts w:ascii="Arial" w:hAnsi="Arial" w:cs="Arial"/>
          <w:sz w:val="22"/>
          <w:szCs w:val="22"/>
        </w:rPr>
        <w:t xml:space="preserve"> neurosurgery. </w:t>
      </w:r>
      <w:r w:rsidR="00831384">
        <w:rPr>
          <w:rFonts w:ascii="Arial" w:hAnsi="Arial" w:cs="Arial"/>
          <w:sz w:val="22"/>
          <w:szCs w:val="22"/>
        </w:rPr>
        <w:t>They will gain experience</w:t>
      </w:r>
      <w:r w:rsidR="00A90309" w:rsidRPr="009326B5">
        <w:rPr>
          <w:rFonts w:ascii="Arial" w:hAnsi="Arial" w:cs="Arial"/>
          <w:sz w:val="22"/>
          <w:szCs w:val="22"/>
        </w:rPr>
        <w:t xml:space="preserve"> in the assessment, investigation and operative management of patients presenting with </w:t>
      </w:r>
      <w:r w:rsidR="00F3207D">
        <w:rPr>
          <w:rFonts w:ascii="Arial" w:hAnsi="Arial" w:cs="Arial"/>
          <w:sz w:val="22"/>
          <w:szCs w:val="22"/>
        </w:rPr>
        <w:t xml:space="preserve">the full range of </w:t>
      </w:r>
      <w:r w:rsidR="00A90309" w:rsidRPr="009326B5">
        <w:rPr>
          <w:rFonts w:ascii="Arial" w:hAnsi="Arial" w:cs="Arial"/>
          <w:sz w:val="22"/>
          <w:szCs w:val="22"/>
        </w:rPr>
        <w:t xml:space="preserve">acute and elective </w:t>
      </w:r>
      <w:r w:rsidR="00B52CA6" w:rsidRPr="009326B5">
        <w:rPr>
          <w:rFonts w:ascii="Arial" w:hAnsi="Arial" w:cs="Arial"/>
          <w:sz w:val="22"/>
          <w:szCs w:val="22"/>
        </w:rPr>
        <w:t xml:space="preserve">paediatric neurosurgical </w:t>
      </w:r>
      <w:r w:rsidR="00A90309" w:rsidRPr="009326B5">
        <w:rPr>
          <w:rFonts w:ascii="Arial" w:hAnsi="Arial" w:cs="Arial"/>
          <w:sz w:val="22"/>
          <w:szCs w:val="22"/>
        </w:rPr>
        <w:t xml:space="preserve">pathology. </w:t>
      </w:r>
      <w:r w:rsidR="00F3207D">
        <w:rPr>
          <w:rFonts w:ascii="Arial" w:hAnsi="Arial" w:cs="Arial"/>
          <w:sz w:val="22"/>
          <w:szCs w:val="22"/>
        </w:rPr>
        <w:t>The additional sub-specialist supra-regional services</w:t>
      </w:r>
      <w:r w:rsidR="00831384">
        <w:rPr>
          <w:rFonts w:ascii="Arial" w:hAnsi="Arial" w:cs="Arial"/>
          <w:sz w:val="22"/>
          <w:szCs w:val="22"/>
        </w:rPr>
        <w:t xml:space="preserve"> delivered in Leeds will</w:t>
      </w:r>
      <w:r w:rsidR="00F3207D">
        <w:rPr>
          <w:rFonts w:ascii="Arial" w:hAnsi="Arial" w:cs="Arial"/>
          <w:sz w:val="22"/>
          <w:szCs w:val="22"/>
        </w:rPr>
        <w:t xml:space="preserve"> further enhance this experience.</w:t>
      </w:r>
    </w:p>
    <w:p w14:paraId="512178A7" w14:textId="65E7862B" w:rsidR="007D4EE6" w:rsidRDefault="007D4EE6">
      <w:pPr>
        <w:rPr>
          <w:rFonts w:ascii="Arial" w:hAnsi="Arial" w:cs="Arial"/>
          <w:b/>
          <w:szCs w:val="22"/>
        </w:rPr>
      </w:pPr>
    </w:p>
    <w:p w14:paraId="51661E38" w14:textId="77777777" w:rsidR="00225D9A" w:rsidRDefault="00225D9A">
      <w:pPr>
        <w:rPr>
          <w:rFonts w:ascii="Arial" w:hAnsi="Arial" w:cs="Arial"/>
          <w:b/>
          <w:szCs w:val="22"/>
        </w:rPr>
      </w:pPr>
      <w:r>
        <w:rPr>
          <w:rFonts w:ascii="Arial" w:hAnsi="Arial" w:cs="Arial"/>
          <w:b/>
          <w:szCs w:val="22"/>
        </w:rPr>
        <w:br w:type="page"/>
      </w:r>
    </w:p>
    <w:p w14:paraId="34237114" w14:textId="487BD34D" w:rsidR="00186D89" w:rsidRPr="00727868" w:rsidRDefault="008E5D54" w:rsidP="00666CC2">
      <w:pPr>
        <w:spacing w:after="60"/>
        <w:jc w:val="both"/>
        <w:rPr>
          <w:rFonts w:ascii="Arial" w:hAnsi="Arial" w:cs="Arial"/>
          <w:b/>
          <w:szCs w:val="22"/>
        </w:rPr>
      </w:pPr>
      <w:r w:rsidRPr="00727868">
        <w:rPr>
          <w:rFonts w:ascii="Arial" w:hAnsi="Arial" w:cs="Arial"/>
          <w:b/>
          <w:szCs w:val="22"/>
        </w:rPr>
        <w:lastRenderedPageBreak/>
        <w:t>Subspecialist practice</w:t>
      </w:r>
      <w:r w:rsidR="009F6214">
        <w:rPr>
          <w:rFonts w:ascii="Arial" w:hAnsi="Arial" w:cs="Arial"/>
          <w:b/>
          <w:szCs w:val="22"/>
        </w:rPr>
        <w:t xml:space="preserve"> in Paediatric Neurosurgery in Leeds</w:t>
      </w:r>
      <w:r w:rsidRPr="00727868">
        <w:rPr>
          <w:rFonts w:ascii="Arial" w:hAnsi="Arial" w:cs="Arial"/>
          <w:b/>
          <w:szCs w:val="22"/>
        </w:rPr>
        <w:t>:</w:t>
      </w:r>
    </w:p>
    <w:p w14:paraId="42AF4585" w14:textId="6A7AD112" w:rsidR="009F6214" w:rsidRDefault="009F6214" w:rsidP="009F6214">
      <w:pPr>
        <w:spacing w:after="120"/>
        <w:jc w:val="both"/>
        <w:rPr>
          <w:rFonts w:ascii="Arial" w:hAnsi="Arial" w:cs="Arial"/>
          <w:sz w:val="22"/>
          <w:szCs w:val="22"/>
        </w:rPr>
      </w:pPr>
      <w:r>
        <w:rPr>
          <w:rFonts w:ascii="Arial" w:hAnsi="Arial" w:cs="Arial"/>
          <w:sz w:val="22"/>
          <w:szCs w:val="22"/>
        </w:rPr>
        <w:t>As already outlined, the Leeds Paediatric Neurosurgery department undertakes the full range of paediatric neurosurgery operations. Laid out below are some more details of some of the sub-specialist areas of our departmental practice and research involvement.</w:t>
      </w:r>
    </w:p>
    <w:p w14:paraId="75D6BF52" w14:textId="6F0DE986" w:rsidR="00186D89" w:rsidRDefault="002B4762" w:rsidP="008E5D54">
      <w:pPr>
        <w:ind w:left="567" w:hanging="567"/>
        <w:jc w:val="both"/>
        <w:rPr>
          <w:rFonts w:ascii="Arial" w:hAnsi="Arial" w:cs="Arial"/>
          <w:sz w:val="22"/>
          <w:szCs w:val="22"/>
        </w:rPr>
      </w:pPr>
      <w:r w:rsidRPr="00727868">
        <w:rPr>
          <w:rFonts w:ascii="Arial" w:hAnsi="Arial" w:cs="Arial"/>
          <w:b/>
          <w:sz w:val="22"/>
          <w:szCs w:val="22"/>
        </w:rPr>
        <w:t>Paediatric Neuro-</w:t>
      </w:r>
      <w:r w:rsidR="00186D89" w:rsidRPr="00727868">
        <w:rPr>
          <w:rFonts w:ascii="Arial" w:hAnsi="Arial" w:cs="Arial"/>
          <w:b/>
          <w:sz w:val="22"/>
          <w:szCs w:val="22"/>
        </w:rPr>
        <w:t>Oncology</w:t>
      </w:r>
      <w:r>
        <w:rPr>
          <w:rFonts w:ascii="Arial" w:hAnsi="Arial" w:cs="Arial"/>
          <w:sz w:val="22"/>
          <w:szCs w:val="22"/>
        </w:rPr>
        <w:t>: Approximately 40 new tumours are diagnosed and operated each year in Leeds.</w:t>
      </w:r>
      <w:r w:rsidR="00A53D07">
        <w:rPr>
          <w:rFonts w:ascii="Arial" w:hAnsi="Arial" w:cs="Arial"/>
          <w:sz w:val="22"/>
          <w:szCs w:val="22"/>
        </w:rPr>
        <w:t xml:space="preserve"> In addition,</w:t>
      </w:r>
      <w:r>
        <w:rPr>
          <w:rFonts w:ascii="Arial" w:hAnsi="Arial" w:cs="Arial"/>
          <w:sz w:val="22"/>
          <w:szCs w:val="22"/>
        </w:rPr>
        <w:t xml:space="preserve"> Leeds is the </w:t>
      </w:r>
      <w:r w:rsidR="00A53D07">
        <w:rPr>
          <w:rFonts w:ascii="Arial" w:hAnsi="Arial" w:cs="Arial"/>
          <w:sz w:val="22"/>
          <w:szCs w:val="22"/>
        </w:rPr>
        <w:t>NHS-England D</w:t>
      </w:r>
      <w:r w:rsidR="008E5D54">
        <w:rPr>
          <w:rFonts w:ascii="Arial" w:hAnsi="Arial" w:cs="Arial"/>
          <w:sz w:val="22"/>
          <w:szCs w:val="22"/>
        </w:rPr>
        <w:t>esignated service provider for STRS for paediatric brain tumours</w:t>
      </w:r>
      <w:r w:rsidR="003D3801">
        <w:rPr>
          <w:rFonts w:ascii="Arial" w:hAnsi="Arial" w:cs="Arial"/>
          <w:sz w:val="22"/>
          <w:szCs w:val="22"/>
        </w:rPr>
        <w:t xml:space="preserve"> for the North of England</w:t>
      </w:r>
      <w:r w:rsidR="008E5D54">
        <w:rPr>
          <w:rFonts w:ascii="Arial" w:hAnsi="Arial" w:cs="Arial"/>
          <w:sz w:val="22"/>
          <w:szCs w:val="22"/>
        </w:rPr>
        <w:t>. All p</w:t>
      </w:r>
      <w:r>
        <w:rPr>
          <w:rFonts w:ascii="Arial" w:hAnsi="Arial" w:cs="Arial"/>
          <w:sz w:val="22"/>
          <w:szCs w:val="22"/>
        </w:rPr>
        <w:t>atients are discussed in a weekly paediatric neuro-oncology MDT</w:t>
      </w:r>
      <w:r w:rsidR="008E5D54">
        <w:rPr>
          <w:rFonts w:ascii="Arial" w:hAnsi="Arial" w:cs="Arial"/>
          <w:sz w:val="22"/>
          <w:szCs w:val="22"/>
        </w:rPr>
        <w:t xml:space="preserve">. There is a very active research department with excellent research nurse support. The oncologists and neurosurgeons are on a number of international research panels. This service </w:t>
      </w:r>
      <w:r w:rsidR="004E70E1">
        <w:rPr>
          <w:rFonts w:ascii="Arial" w:hAnsi="Arial" w:cs="Arial"/>
          <w:sz w:val="22"/>
          <w:szCs w:val="22"/>
        </w:rPr>
        <w:t>was enhanced</w:t>
      </w:r>
      <w:r w:rsidR="008E5D54">
        <w:rPr>
          <w:rFonts w:ascii="Arial" w:hAnsi="Arial" w:cs="Arial"/>
          <w:sz w:val="22"/>
          <w:szCs w:val="22"/>
        </w:rPr>
        <w:t xml:space="preserve"> by the opening of a new intra-operative 3-Tesla intra-operative MRI suite </w:t>
      </w:r>
      <w:r w:rsidR="004E70E1">
        <w:rPr>
          <w:rFonts w:ascii="Arial" w:hAnsi="Arial" w:cs="Arial"/>
          <w:sz w:val="22"/>
          <w:szCs w:val="22"/>
        </w:rPr>
        <w:t>in spring 2019</w:t>
      </w:r>
      <w:r w:rsidR="008E5D54">
        <w:rPr>
          <w:rFonts w:ascii="Arial" w:hAnsi="Arial" w:cs="Arial"/>
          <w:sz w:val="22"/>
          <w:szCs w:val="22"/>
        </w:rPr>
        <w:t>.</w:t>
      </w:r>
      <w:r w:rsidR="00666CC2">
        <w:rPr>
          <w:rFonts w:ascii="Arial" w:hAnsi="Arial" w:cs="Arial"/>
          <w:sz w:val="22"/>
          <w:szCs w:val="22"/>
        </w:rPr>
        <w:t xml:space="preserve"> Outcomes have been presented in International conferences.</w:t>
      </w:r>
    </w:p>
    <w:p w14:paraId="2369B1DF" w14:textId="77777777" w:rsidR="002B4762" w:rsidRDefault="002B4762" w:rsidP="00791441">
      <w:pPr>
        <w:jc w:val="both"/>
        <w:rPr>
          <w:rFonts w:ascii="Arial" w:hAnsi="Arial" w:cs="Arial"/>
          <w:sz w:val="22"/>
          <w:szCs w:val="22"/>
        </w:rPr>
      </w:pPr>
    </w:p>
    <w:p w14:paraId="7C06E0FA" w14:textId="33D411BA" w:rsidR="00F31168" w:rsidRDefault="00186D89" w:rsidP="00727868">
      <w:pPr>
        <w:ind w:left="567" w:hanging="567"/>
        <w:jc w:val="both"/>
        <w:rPr>
          <w:rFonts w:ascii="Arial" w:hAnsi="Arial" w:cs="Arial"/>
          <w:sz w:val="22"/>
          <w:szCs w:val="22"/>
        </w:rPr>
      </w:pPr>
      <w:r w:rsidRPr="00727868">
        <w:rPr>
          <w:rFonts w:ascii="Arial" w:hAnsi="Arial" w:cs="Arial"/>
          <w:b/>
          <w:sz w:val="22"/>
          <w:szCs w:val="22"/>
        </w:rPr>
        <w:t>Craniofacial</w:t>
      </w:r>
      <w:r w:rsidR="008E5D54" w:rsidRPr="00727868">
        <w:rPr>
          <w:rFonts w:ascii="Arial" w:hAnsi="Arial" w:cs="Arial"/>
          <w:b/>
          <w:sz w:val="22"/>
          <w:szCs w:val="22"/>
        </w:rPr>
        <w:t xml:space="preserve"> Surgery</w:t>
      </w:r>
      <w:r w:rsidR="008E5D54">
        <w:rPr>
          <w:rFonts w:ascii="Arial" w:hAnsi="Arial" w:cs="Arial"/>
          <w:sz w:val="22"/>
          <w:szCs w:val="22"/>
        </w:rPr>
        <w:t>: A multidisciplinary non-syndromic craniofacial se</w:t>
      </w:r>
      <w:r w:rsidR="00727868">
        <w:rPr>
          <w:rFonts w:ascii="Arial" w:hAnsi="Arial" w:cs="Arial"/>
          <w:sz w:val="22"/>
          <w:szCs w:val="22"/>
        </w:rPr>
        <w:t xml:space="preserve">rvice was established in </w:t>
      </w:r>
      <w:r w:rsidR="00B1573D">
        <w:rPr>
          <w:rFonts w:ascii="Arial" w:hAnsi="Arial" w:cs="Arial"/>
          <w:sz w:val="22"/>
          <w:szCs w:val="22"/>
        </w:rPr>
        <w:t>1996</w:t>
      </w:r>
      <w:r w:rsidR="00727868">
        <w:rPr>
          <w:rFonts w:ascii="Arial" w:hAnsi="Arial" w:cs="Arial"/>
          <w:sz w:val="22"/>
          <w:szCs w:val="22"/>
        </w:rPr>
        <w:t xml:space="preserve">. </w:t>
      </w:r>
      <w:r w:rsidR="00665076">
        <w:rPr>
          <w:rFonts w:ascii="Arial" w:hAnsi="Arial" w:cs="Arial"/>
          <w:sz w:val="22"/>
          <w:szCs w:val="22"/>
        </w:rPr>
        <w:t xml:space="preserve">This is currently the largest non-syndromic service, after the 4 designated syndromic centres. </w:t>
      </w:r>
      <w:r w:rsidR="00727868">
        <w:rPr>
          <w:rFonts w:ascii="Arial" w:hAnsi="Arial" w:cs="Arial"/>
          <w:sz w:val="22"/>
          <w:szCs w:val="22"/>
        </w:rPr>
        <w:t>The service is led by Mr Paul Chumas, tog</w:t>
      </w:r>
      <w:r w:rsidR="00F31168">
        <w:rPr>
          <w:rFonts w:ascii="Arial" w:hAnsi="Arial" w:cs="Arial"/>
          <w:sz w:val="22"/>
          <w:szCs w:val="22"/>
        </w:rPr>
        <w:t xml:space="preserve">ether with Mr Mark </w:t>
      </w:r>
      <w:proofErr w:type="spellStart"/>
      <w:r w:rsidR="00F31168">
        <w:rPr>
          <w:rFonts w:ascii="Arial" w:hAnsi="Arial" w:cs="Arial"/>
          <w:sz w:val="22"/>
          <w:szCs w:val="22"/>
        </w:rPr>
        <w:t>Liddington</w:t>
      </w:r>
      <w:proofErr w:type="spellEnd"/>
      <w:r w:rsidR="00F31168">
        <w:rPr>
          <w:rFonts w:ascii="Arial" w:hAnsi="Arial" w:cs="Arial"/>
          <w:sz w:val="22"/>
          <w:szCs w:val="22"/>
        </w:rPr>
        <w:t xml:space="preserve"> (Plastic surgery) and Mr </w:t>
      </w:r>
      <w:proofErr w:type="spellStart"/>
      <w:r w:rsidR="00C264F4" w:rsidRPr="00C264F4">
        <w:rPr>
          <w:rFonts w:ascii="Arial" w:hAnsi="Arial" w:cs="Arial"/>
          <w:sz w:val="22"/>
          <w:szCs w:val="22"/>
        </w:rPr>
        <w:t>Ojas</w:t>
      </w:r>
      <w:proofErr w:type="spellEnd"/>
      <w:r w:rsidR="00C264F4" w:rsidRPr="00C264F4">
        <w:rPr>
          <w:rFonts w:ascii="Arial" w:hAnsi="Arial" w:cs="Arial"/>
          <w:sz w:val="22"/>
          <w:szCs w:val="22"/>
        </w:rPr>
        <w:t xml:space="preserve"> Krishnan </w:t>
      </w:r>
      <w:r w:rsidR="00F31168">
        <w:rPr>
          <w:rFonts w:ascii="Arial" w:hAnsi="Arial" w:cs="Arial"/>
          <w:sz w:val="22"/>
          <w:szCs w:val="22"/>
        </w:rPr>
        <w:t xml:space="preserve">(Maxillo-facial surgery). </w:t>
      </w:r>
      <w:r w:rsidR="00B33F5A">
        <w:rPr>
          <w:rFonts w:ascii="Arial" w:hAnsi="Arial" w:cs="Arial"/>
          <w:sz w:val="22"/>
          <w:szCs w:val="22"/>
        </w:rPr>
        <w:t xml:space="preserve">The craniofacial nurse specialist is Paula Carter. </w:t>
      </w:r>
      <w:r w:rsidR="00F31168">
        <w:rPr>
          <w:rFonts w:ascii="Arial" w:hAnsi="Arial" w:cs="Arial"/>
          <w:sz w:val="22"/>
          <w:szCs w:val="22"/>
        </w:rPr>
        <w:t xml:space="preserve">They are supported by Mr John Goodden, </w:t>
      </w:r>
      <w:r w:rsidR="000D53EE">
        <w:rPr>
          <w:rFonts w:ascii="Arial" w:hAnsi="Arial" w:cs="Arial"/>
          <w:sz w:val="22"/>
          <w:szCs w:val="22"/>
        </w:rPr>
        <w:t xml:space="preserve">Mr Ian Smith (Plastic surgery) </w:t>
      </w:r>
      <w:r w:rsidR="00B33F5A">
        <w:rPr>
          <w:rFonts w:ascii="Arial" w:hAnsi="Arial" w:cs="Arial"/>
          <w:sz w:val="22"/>
          <w:szCs w:val="22"/>
        </w:rPr>
        <w:t xml:space="preserve">and </w:t>
      </w:r>
      <w:r w:rsidR="00F31168">
        <w:rPr>
          <w:rFonts w:ascii="Arial" w:hAnsi="Arial" w:cs="Arial"/>
          <w:sz w:val="22"/>
          <w:szCs w:val="22"/>
        </w:rPr>
        <w:t xml:space="preserve">Mr </w:t>
      </w:r>
      <w:r w:rsidR="00B33F5A">
        <w:rPr>
          <w:rFonts w:ascii="Arial" w:hAnsi="Arial" w:cs="Arial"/>
          <w:sz w:val="22"/>
          <w:szCs w:val="22"/>
        </w:rPr>
        <w:t>Lachlan Carter (Maxillo-facial surgery</w:t>
      </w:r>
      <w:r w:rsidR="000D53EE">
        <w:rPr>
          <w:rFonts w:ascii="Arial" w:hAnsi="Arial" w:cs="Arial"/>
          <w:sz w:val="22"/>
          <w:szCs w:val="22"/>
        </w:rPr>
        <w:t>). A full</w:t>
      </w:r>
      <w:r w:rsidR="004B0A1A">
        <w:rPr>
          <w:rFonts w:ascii="Arial" w:hAnsi="Arial" w:cs="Arial"/>
          <w:sz w:val="22"/>
          <w:szCs w:val="22"/>
        </w:rPr>
        <w:t xml:space="preserve"> </w:t>
      </w:r>
      <w:r w:rsidR="00075F9B">
        <w:rPr>
          <w:rFonts w:ascii="Arial" w:hAnsi="Arial" w:cs="Arial"/>
          <w:sz w:val="22"/>
          <w:szCs w:val="22"/>
        </w:rPr>
        <w:t>range of outpatient assessments are performed pre- and post-operatively including Neuropsychology, O</w:t>
      </w:r>
      <w:r w:rsidR="004B0A1A">
        <w:rPr>
          <w:rFonts w:ascii="Arial" w:hAnsi="Arial" w:cs="Arial"/>
          <w:sz w:val="22"/>
          <w:szCs w:val="22"/>
        </w:rPr>
        <w:t>phth</w:t>
      </w:r>
      <w:r w:rsidR="00075F9B">
        <w:rPr>
          <w:rFonts w:ascii="Arial" w:hAnsi="Arial" w:cs="Arial"/>
          <w:sz w:val="22"/>
          <w:szCs w:val="22"/>
        </w:rPr>
        <w:t>almology</w:t>
      </w:r>
      <w:r w:rsidR="004B0A1A">
        <w:rPr>
          <w:rFonts w:ascii="Arial" w:hAnsi="Arial" w:cs="Arial"/>
          <w:sz w:val="22"/>
          <w:szCs w:val="22"/>
        </w:rPr>
        <w:t xml:space="preserve">, </w:t>
      </w:r>
      <w:r w:rsidR="00075F9B">
        <w:rPr>
          <w:rFonts w:ascii="Arial" w:hAnsi="Arial" w:cs="Arial"/>
          <w:sz w:val="22"/>
          <w:szCs w:val="22"/>
        </w:rPr>
        <w:t>ENT,</w:t>
      </w:r>
      <w:r w:rsidR="004B0A1A">
        <w:rPr>
          <w:rFonts w:ascii="Arial" w:hAnsi="Arial" w:cs="Arial"/>
          <w:sz w:val="22"/>
          <w:szCs w:val="22"/>
        </w:rPr>
        <w:t xml:space="preserve"> </w:t>
      </w:r>
      <w:r w:rsidR="000E3DB5">
        <w:rPr>
          <w:rFonts w:ascii="Arial" w:hAnsi="Arial" w:cs="Arial"/>
          <w:sz w:val="22"/>
          <w:szCs w:val="22"/>
        </w:rPr>
        <w:t xml:space="preserve">and Speech &amp; Language Therapy. </w:t>
      </w:r>
      <w:r w:rsidR="00665076">
        <w:rPr>
          <w:rFonts w:ascii="Arial" w:hAnsi="Arial" w:cs="Arial"/>
          <w:sz w:val="22"/>
          <w:szCs w:val="22"/>
        </w:rPr>
        <w:t>There is a weekly MDT clinic and there are two 3-session operating lists per month. These will increase if formal designation is successful.</w:t>
      </w:r>
      <w:r w:rsidR="006839A5">
        <w:rPr>
          <w:rFonts w:ascii="Arial" w:hAnsi="Arial" w:cs="Arial"/>
          <w:sz w:val="22"/>
          <w:szCs w:val="22"/>
        </w:rPr>
        <w:t xml:space="preserve"> Surgical outcomes have been presented in National &amp; International conferences, as well as being published in peer-reviewed journals.</w:t>
      </w:r>
    </w:p>
    <w:p w14:paraId="6F632C75" w14:textId="77777777" w:rsidR="00186D89" w:rsidRDefault="00186D89" w:rsidP="00727868">
      <w:pPr>
        <w:ind w:left="567" w:hanging="567"/>
        <w:jc w:val="both"/>
        <w:rPr>
          <w:rFonts w:ascii="Arial" w:hAnsi="Arial" w:cs="Arial"/>
          <w:sz w:val="22"/>
          <w:szCs w:val="22"/>
        </w:rPr>
      </w:pPr>
    </w:p>
    <w:p w14:paraId="198BF64F" w14:textId="168C5BAE" w:rsidR="00186D89" w:rsidRDefault="00186D89" w:rsidP="00727868">
      <w:pPr>
        <w:ind w:left="567" w:hanging="567"/>
        <w:jc w:val="both"/>
        <w:rPr>
          <w:rFonts w:ascii="Arial" w:hAnsi="Arial" w:cs="Arial"/>
          <w:sz w:val="22"/>
          <w:szCs w:val="22"/>
        </w:rPr>
      </w:pPr>
      <w:r w:rsidRPr="006839A5">
        <w:rPr>
          <w:rFonts w:ascii="Arial" w:hAnsi="Arial" w:cs="Arial"/>
          <w:b/>
          <w:sz w:val="22"/>
          <w:szCs w:val="22"/>
        </w:rPr>
        <w:t>Spasticity</w:t>
      </w:r>
      <w:r w:rsidR="00665076" w:rsidRPr="006839A5">
        <w:rPr>
          <w:rFonts w:ascii="Arial" w:hAnsi="Arial" w:cs="Arial"/>
          <w:b/>
          <w:sz w:val="22"/>
          <w:szCs w:val="22"/>
        </w:rPr>
        <w:t xml:space="preserve"> Surgery:</w:t>
      </w:r>
      <w:r w:rsidR="00665076">
        <w:rPr>
          <w:rFonts w:ascii="Arial" w:hAnsi="Arial" w:cs="Arial"/>
          <w:sz w:val="22"/>
          <w:szCs w:val="22"/>
        </w:rPr>
        <w:t xml:space="preserve"> A multidisciplinary spasticity service has been provided for over 10 years. Patients in Leeds have access to the full range of </w:t>
      </w:r>
      <w:r w:rsidR="00744F80">
        <w:rPr>
          <w:rFonts w:ascii="Arial" w:hAnsi="Arial" w:cs="Arial"/>
          <w:sz w:val="22"/>
          <w:szCs w:val="22"/>
        </w:rPr>
        <w:t xml:space="preserve">spasticity treatments including Selective Dorsal Rhizotomy, Intrathecal Baclofen, Botulinum Toxin, orthopaedic surgery, plastic surgery and </w:t>
      </w:r>
      <w:r w:rsidR="006839A5">
        <w:rPr>
          <w:rFonts w:ascii="Arial" w:hAnsi="Arial" w:cs="Arial"/>
          <w:sz w:val="22"/>
          <w:szCs w:val="22"/>
        </w:rPr>
        <w:t xml:space="preserve">physiotherapy. Mr John Goodden is the Neurosurgery Lead for spasticity treatments. He started a Selective Dorsal Rhizotomy in 2012 after studying the techniques with Dr Park in St Louis, Missouri. Since then, the team have successfully treated </w:t>
      </w:r>
      <w:r w:rsidR="005C612E">
        <w:rPr>
          <w:rFonts w:ascii="Arial" w:hAnsi="Arial" w:cs="Arial"/>
          <w:sz w:val="22"/>
          <w:szCs w:val="22"/>
        </w:rPr>
        <w:t>100</w:t>
      </w:r>
      <w:r w:rsidR="006839A5">
        <w:rPr>
          <w:rFonts w:ascii="Arial" w:hAnsi="Arial" w:cs="Arial"/>
          <w:sz w:val="22"/>
          <w:szCs w:val="22"/>
        </w:rPr>
        <w:t xml:space="preserve"> patients</w:t>
      </w:r>
      <w:r w:rsidR="005C612E">
        <w:rPr>
          <w:rFonts w:ascii="Arial" w:hAnsi="Arial" w:cs="Arial"/>
          <w:sz w:val="22"/>
          <w:szCs w:val="22"/>
        </w:rPr>
        <w:t xml:space="preserve"> with SDR,</w:t>
      </w:r>
      <w:r w:rsidR="006839A5">
        <w:rPr>
          <w:rFonts w:ascii="Arial" w:hAnsi="Arial" w:cs="Arial"/>
          <w:sz w:val="22"/>
          <w:szCs w:val="22"/>
        </w:rPr>
        <w:t xml:space="preserve"> with outcomes presented National and International conferences. The service is run jointly by Mr John Goodden, Paediatric </w:t>
      </w:r>
      <w:r w:rsidR="00DE6738">
        <w:rPr>
          <w:rFonts w:ascii="Arial" w:hAnsi="Arial" w:cs="Arial"/>
          <w:sz w:val="22"/>
          <w:szCs w:val="22"/>
        </w:rPr>
        <w:t xml:space="preserve">Neurology / </w:t>
      </w:r>
      <w:proofErr w:type="gramStart"/>
      <w:r w:rsidR="006839A5">
        <w:rPr>
          <w:rFonts w:ascii="Arial" w:hAnsi="Arial" w:cs="Arial"/>
          <w:sz w:val="22"/>
          <w:szCs w:val="22"/>
        </w:rPr>
        <w:t>Neuro-rehabilitation</w:t>
      </w:r>
      <w:proofErr w:type="gramEnd"/>
      <w:r w:rsidR="006839A5">
        <w:rPr>
          <w:rFonts w:ascii="Arial" w:hAnsi="Arial" w:cs="Arial"/>
          <w:sz w:val="22"/>
          <w:szCs w:val="22"/>
        </w:rPr>
        <w:t>, Mrs Kate McCune (Physiotherapy - SDR) and Mrs Katie Davis (Physiotherapy – ITB)</w:t>
      </w:r>
      <w:r w:rsidR="00EE0158">
        <w:rPr>
          <w:rFonts w:ascii="Arial" w:hAnsi="Arial" w:cs="Arial"/>
          <w:sz w:val="22"/>
          <w:szCs w:val="22"/>
        </w:rPr>
        <w:t xml:space="preserve">. Outpatient MDT assessment clinics are run twice per month to assess patients for suitability for treatment, with MDT follow-up clinics run separately.  </w:t>
      </w:r>
    </w:p>
    <w:p w14:paraId="0418C23D" w14:textId="77777777" w:rsidR="00186D89" w:rsidRDefault="00186D89" w:rsidP="00727868">
      <w:pPr>
        <w:ind w:left="567" w:hanging="567"/>
        <w:jc w:val="both"/>
        <w:rPr>
          <w:rFonts w:ascii="Arial" w:hAnsi="Arial" w:cs="Arial"/>
          <w:sz w:val="22"/>
          <w:szCs w:val="22"/>
        </w:rPr>
      </w:pPr>
    </w:p>
    <w:p w14:paraId="4AAD8049" w14:textId="6BF2A5DA" w:rsidR="00186D89" w:rsidRDefault="00EE0158" w:rsidP="00727868">
      <w:pPr>
        <w:ind w:left="567" w:hanging="567"/>
        <w:jc w:val="both"/>
        <w:rPr>
          <w:rFonts w:ascii="Arial" w:hAnsi="Arial" w:cs="Arial"/>
          <w:sz w:val="22"/>
          <w:szCs w:val="22"/>
        </w:rPr>
      </w:pPr>
      <w:r w:rsidRPr="00602170">
        <w:rPr>
          <w:rFonts w:ascii="Arial" w:hAnsi="Arial" w:cs="Arial"/>
          <w:b/>
          <w:sz w:val="22"/>
          <w:szCs w:val="22"/>
        </w:rPr>
        <w:t xml:space="preserve">Spinal </w:t>
      </w:r>
      <w:r w:rsidR="00186D89" w:rsidRPr="00602170">
        <w:rPr>
          <w:rFonts w:ascii="Arial" w:hAnsi="Arial" w:cs="Arial"/>
          <w:b/>
          <w:sz w:val="22"/>
          <w:szCs w:val="22"/>
        </w:rPr>
        <w:t>Dysraphism</w:t>
      </w:r>
      <w:r w:rsidR="005F6A71" w:rsidRPr="00602170">
        <w:rPr>
          <w:rFonts w:ascii="Arial" w:hAnsi="Arial" w:cs="Arial"/>
          <w:b/>
          <w:sz w:val="22"/>
          <w:szCs w:val="22"/>
        </w:rPr>
        <w:t>:</w:t>
      </w:r>
      <w:r w:rsidR="005F6A71">
        <w:rPr>
          <w:rFonts w:ascii="Arial" w:hAnsi="Arial" w:cs="Arial"/>
          <w:sz w:val="22"/>
          <w:szCs w:val="22"/>
        </w:rPr>
        <w:t xml:space="preserve"> </w:t>
      </w:r>
      <w:r>
        <w:rPr>
          <w:rFonts w:ascii="Arial" w:hAnsi="Arial" w:cs="Arial"/>
          <w:sz w:val="22"/>
          <w:szCs w:val="22"/>
        </w:rPr>
        <w:t>This service is led by Mr Atul Tyagi. There is a f</w:t>
      </w:r>
      <w:r w:rsidR="005F6A71">
        <w:rPr>
          <w:rFonts w:ascii="Arial" w:hAnsi="Arial" w:cs="Arial"/>
          <w:sz w:val="22"/>
          <w:szCs w:val="22"/>
        </w:rPr>
        <w:t>ortnightly</w:t>
      </w:r>
      <w:r>
        <w:rPr>
          <w:rFonts w:ascii="Arial" w:hAnsi="Arial" w:cs="Arial"/>
          <w:sz w:val="22"/>
          <w:szCs w:val="22"/>
        </w:rPr>
        <w:t xml:space="preserve"> MDT clinic together with paediatric neurology. The clinic is co-located with paediatric </w:t>
      </w:r>
      <w:r w:rsidR="00D26840">
        <w:rPr>
          <w:rFonts w:ascii="Arial" w:hAnsi="Arial" w:cs="Arial"/>
          <w:sz w:val="22"/>
          <w:szCs w:val="22"/>
        </w:rPr>
        <w:t xml:space="preserve">urology and general surgery. Input from spinal orthopaedics and plastic surgery as required. Mr Tyagi </w:t>
      </w:r>
      <w:r w:rsidR="00D22981">
        <w:rPr>
          <w:rFonts w:ascii="Arial" w:hAnsi="Arial" w:cs="Arial"/>
          <w:sz w:val="22"/>
          <w:szCs w:val="22"/>
        </w:rPr>
        <w:t xml:space="preserve">regularly performs de-tethering surgery for spinal lipoma’s, using the techniques learned from Prof </w:t>
      </w:r>
      <w:proofErr w:type="spellStart"/>
      <w:r w:rsidR="00D22981">
        <w:rPr>
          <w:rFonts w:ascii="Arial" w:hAnsi="Arial" w:cs="Arial"/>
          <w:sz w:val="22"/>
          <w:szCs w:val="22"/>
        </w:rPr>
        <w:t>Dachling</w:t>
      </w:r>
      <w:proofErr w:type="spellEnd"/>
      <w:r w:rsidR="00D22981">
        <w:rPr>
          <w:rFonts w:ascii="Arial" w:hAnsi="Arial" w:cs="Arial"/>
          <w:sz w:val="22"/>
          <w:szCs w:val="22"/>
        </w:rPr>
        <w:t xml:space="preserve"> Pang. In addition, there is multidisciplinary care for newborn babies with spina bifida provided by the four paediatric neurosurgeons, together with </w:t>
      </w:r>
      <w:r w:rsidR="00602170">
        <w:rPr>
          <w:rFonts w:ascii="Arial" w:hAnsi="Arial" w:cs="Arial"/>
          <w:sz w:val="22"/>
          <w:szCs w:val="22"/>
        </w:rPr>
        <w:t xml:space="preserve">input from orthopaedics, plastic surgery, </w:t>
      </w:r>
      <w:r w:rsidR="004D774B">
        <w:rPr>
          <w:rFonts w:ascii="Arial" w:hAnsi="Arial" w:cs="Arial"/>
          <w:sz w:val="22"/>
          <w:szCs w:val="22"/>
        </w:rPr>
        <w:t>urology, and paediatric surgery.</w:t>
      </w:r>
    </w:p>
    <w:p w14:paraId="7D1F4D0D" w14:textId="77777777" w:rsidR="00186D89" w:rsidRDefault="00186D89" w:rsidP="00727868">
      <w:pPr>
        <w:ind w:left="567" w:hanging="567"/>
        <w:jc w:val="both"/>
        <w:rPr>
          <w:rFonts w:ascii="Arial" w:hAnsi="Arial" w:cs="Arial"/>
          <w:sz w:val="22"/>
          <w:szCs w:val="22"/>
        </w:rPr>
      </w:pPr>
    </w:p>
    <w:p w14:paraId="0B9C3C19" w14:textId="0EC3BBBB" w:rsidR="00186D89" w:rsidRDefault="00602170" w:rsidP="00727868">
      <w:pPr>
        <w:ind w:left="567" w:hanging="567"/>
        <w:jc w:val="both"/>
        <w:rPr>
          <w:rFonts w:ascii="Arial" w:hAnsi="Arial" w:cs="Arial"/>
          <w:sz w:val="22"/>
          <w:szCs w:val="22"/>
        </w:rPr>
      </w:pPr>
      <w:r w:rsidRPr="00602170">
        <w:rPr>
          <w:rFonts w:ascii="Arial" w:hAnsi="Arial" w:cs="Arial"/>
          <w:b/>
          <w:sz w:val="22"/>
          <w:szCs w:val="22"/>
        </w:rPr>
        <w:t>Paediatric Neurovascular disorders</w:t>
      </w:r>
      <w:r>
        <w:rPr>
          <w:rFonts w:ascii="Arial" w:hAnsi="Arial" w:cs="Arial"/>
          <w:sz w:val="22"/>
          <w:szCs w:val="22"/>
        </w:rPr>
        <w:t xml:space="preserve">: </w:t>
      </w:r>
      <w:r w:rsidR="00186D89" w:rsidRPr="009326B5">
        <w:rPr>
          <w:rFonts w:ascii="Arial" w:hAnsi="Arial" w:cs="Arial"/>
          <w:sz w:val="22"/>
          <w:szCs w:val="22"/>
        </w:rPr>
        <w:t>A paediatric neurovascular service is run by Mr Tyagi, who is one of the only UK paediatric neurosurgeons</w:t>
      </w:r>
      <w:r w:rsidR="00186D89">
        <w:rPr>
          <w:rFonts w:ascii="Arial" w:hAnsi="Arial" w:cs="Arial"/>
          <w:sz w:val="22"/>
          <w:szCs w:val="22"/>
        </w:rPr>
        <w:t xml:space="preserve"> to have specific neurovascular and paediatric expertise. There is a </w:t>
      </w:r>
      <w:r w:rsidR="00186D89" w:rsidRPr="008E5D54">
        <w:rPr>
          <w:rFonts w:ascii="Arial" w:hAnsi="Arial" w:cs="Arial"/>
          <w:sz w:val="22"/>
          <w:szCs w:val="22"/>
        </w:rPr>
        <w:t>bi-monthly</w:t>
      </w:r>
      <w:r w:rsidR="00186D89">
        <w:rPr>
          <w:rFonts w:ascii="Arial" w:hAnsi="Arial" w:cs="Arial"/>
          <w:sz w:val="22"/>
          <w:szCs w:val="22"/>
        </w:rPr>
        <w:t xml:space="preserve"> paediatric MDT neurovascular clinic. Neurovascular surgical procedures in children include clipping of aneurysms, excision of </w:t>
      </w:r>
      <w:r w:rsidR="00EE0158">
        <w:rPr>
          <w:rFonts w:ascii="Arial" w:hAnsi="Arial" w:cs="Arial"/>
          <w:sz w:val="22"/>
          <w:szCs w:val="22"/>
        </w:rPr>
        <w:t>caver</w:t>
      </w:r>
      <w:r w:rsidR="00186D89">
        <w:rPr>
          <w:rFonts w:ascii="Arial" w:hAnsi="Arial" w:cs="Arial"/>
          <w:sz w:val="22"/>
          <w:szCs w:val="22"/>
        </w:rPr>
        <w:t>noma and AVM, and EDAMS.</w:t>
      </w:r>
    </w:p>
    <w:p w14:paraId="56D198F3" w14:textId="77777777" w:rsidR="004D774B" w:rsidRDefault="004D774B" w:rsidP="00727868">
      <w:pPr>
        <w:ind w:left="567" w:hanging="567"/>
        <w:jc w:val="both"/>
        <w:rPr>
          <w:rFonts w:ascii="Arial" w:hAnsi="Arial" w:cs="Arial"/>
          <w:sz w:val="22"/>
          <w:szCs w:val="22"/>
        </w:rPr>
      </w:pPr>
    </w:p>
    <w:p w14:paraId="41E58CC0" w14:textId="26F86570" w:rsidR="004D774B" w:rsidRPr="009326B5" w:rsidRDefault="004D774B" w:rsidP="00727868">
      <w:pPr>
        <w:ind w:left="567" w:hanging="567"/>
        <w:jc w:val="both"/>
        <w:rPr>
          <w:rFonts w:ascii="Arial" w:hAnsi="Arial" w:cs="Arial"/>
          <w:sz w:val="22"/>
          <w:szCs w:val="22"/>
        </w:rPr>
      </w:pPr>
      <w:r w:rsidRPr="004D774B">
        <w:rPr>
          <w:rFonts w:ascii="Arial" w:hAnsi="Arial" w:cs="Arial"/>
          <w:b/>
          <w:sz w:val="22"/>
          <w:szCs w:val="22"/>
        </w:rPr>
        <w:t>Hydrocephalus</w:t>
      </w:r>
      <w:r>
        <w:rPr>
          <w:rFonts w:ascii="Arial" w:hAnsi="Arial" w:cs="Arial"/>
          <w:sz w:val="22"/>
          <w:szCs w:val="22"/>
        </w:rPr>
        <w:t>: The four paediatric neurosurgeons deliver a complex hydrocephalus service for children</w:t>
      </w:r>
      <w:r w:rsidR="00AA184F">
        <w:rPr>
          <w:rFonts w:ascii="Arial" w:hAnsi="Arial" w:cs="Arial"/>
          <w:sz w:val="22"/>
          <w:szCs w:val="22"/>
        </w:rPr>
        <w:t>, offering an endoscopic service as well as shunt insertion</w:t>
      </w:r>
      <w:r>
        <w:rPr>
          <w:rFonts w:ascii="Arial" w:hAnsi="Arial" w:cs="Arial"/>
          <w:sz w:val="22"/>
          <w:szCs w:val="22"/>
        </w:rPr>
        <w:t xml:space="preserve">. </w:t>
      </w:r>
      <w:r w:rsidR="00E934D7">
        <w:rPr>
          <w:rFonts w:ascii="Arial" w:hAnsi="Arial" w:cs="Arial"/>
          <w:sz w:val="22"/>
          <w:szCs w:val="22"/>
        </w:rPr>
        <w:t xml:space="preserve">They are supported by </w:t>
      </w:r>
      <w:r>
        <w:rPr>
          <w:rFonts w:ascii="Arial" w:hAnsi="Arial" w:cs="Arial"/>
          <w:sz w:val="22"/>
          <w:szCs w:val="22"/>
        </w:rPr>
        <w:t>Louise Higgins</w:t>
      </w:r>
      <w:r w:rsidR="00E934D7">
        <w:rPr>
          <w:rFonts w:ascii="Arial" w:hAnsi="Arial" w:cs="Arial"/>
          <w:sz w:val="22"/>
          <w:szCs w:val="22"/>
        </w:rPr>
        <w:t xml:space="preserve">, </w:t>
      </w:r>
      <w:r>
        <w:rPr>
          <w:rFonts w:ascii="Arial" w:hAnsi="Arial" w:cs="Arial"/>
          <w:sz w:val="22"/>
          <w:szCs w:val="22"/>
        </w:rPr>
        <w:t xml:space="preserve">the </w:t>
      </w:r>
      <w:r w:rsidR="00F0166E">
        <w:rPr>
          <w:rFonts w:ascii="Arial" w:hAnsi="Arial" w:cs="Arial"/>
          <w:sz w:val="22"/>
          <w:szCs w:val="22"/>
        </w:rPr>
        <w:t xml:space="preserve">Hydrocephalus </w:t>
      </w:r>
      <w:r w:rsidR="00E934D7">
        <w:rPr>
          <w:rFonts w:ascii="Arial" w:hAnsi="Arial" w:cs="Arial"/>
          <w:sz w:val="22"/>
          <w:szCs w:val="22"/>
        </w:rPr>
        <w:t>Clinical Nurse Specialist</w:t>
      </w:r>
      <w:r>
        <w:rPr>
          <w:rFonts w:ascii="Arial" w:hAnsi="Arial" w:cs="Arial"/>
          <w:sz w:val="22"/>
          <w:szCs w:val="22"/>
        </w:rPr>
        <w:t xml:space="preserve">. The team has been </w:t>
      </w:r>
      <w:r>
        <w:rPr>
          <w:rFonts w:ascii="Arial" w:hAnsi="Arial" w:cs="Arial"/>
          <w:sz w:val="22"/>
          <w:szCs w:val="22"/>
        </w:rPr>
        <w:lastRenderedPageBreak/>
        <w:t xml:space="preserve">actively involved in the BASICS trial as well as other research projects. </w:t>
      </w:r>
      <w:r w:rsidR="00E934D7">
        <w:rPr>
          <w:rFonts w:ascii="Arial" w:hAnsi="Arial" w:cs="Arial"/>
          <w:sz w:val="22"/>
          <w:szCs w:val="22"/>
        </w:rPr>
        <w:t>They have also presented &amp; published outcomes in international conferences and peer-reviewed journals.</w:t>
      </w:r>
    </w:p>
    <w:p w14:paraId="50AFD8B0" w14:textId="77777777" w:rsidR="0087327E" w:rsidRDefault="0087327E" w:rsidP="00791441">
      <w:pPr>
        <w:jc w:val="both"/>
        <w:rPr>
          <w:rFonts w:ascii="Arial" w:hAnsi="Arial" w:cs="Arial"/>
          <w:sz w:val="22"/>
          <w:szCs w:val="22"/>
        </w:rPr>
      </w:pPr>
    </w:p>
    <w:p w14:paraId="226F0A3E" w14:textId="28649EEA" w:rsidR="00235D97" w:rsidRDefault="00A90309" w:rsidP="00791441">
      <w:pPr>
        <w:jc w:val="both"/>
        <w:rPr>
          <w:rFonts w:ascii="Arial" w:hAnsi="Arial" w:cs="Arial"/>
          <w:sz w:val="22"/>
          <w:szCs w:val="22"/>
        </w:rPr>
      </w:pPr>
      <w:r w:rsidRPr="009B06E6">
        <w:rPr>
          <w:rFonts w:ascii="Arial" w:hAnsi="Arial" w:cs="Arial"/>
          <w:sz w:val="22"/>
          <w:szCs w:val="22"/>
        </w:rPr>
        <w:t xml:space="preserve">It is expected that the </w:t>
      </w:r>
      <w:r w:rsidR="0087327E">
        <w:rPr>
          <w:rFonts w:ascii="Arial" w:hAnsi="Arial" w:cs="Arial"/>
          <w:sz w:val="22"/>
          <w:szCs w:val="22"/>
        </w:rPr>
        <w:t xml:space="preserve">Paediatric Neurosurgery </w:t>
      </w:r>
      <w:r w:rsidRPr="009B06E6">
        <w:rPr>
          <w:rFonts w:ascii="Arial" w:hAnsi="Arial" w:cs="Arial"/>
          <w:sz w:val="22"/>
          <w:szCs w:val="22"/>
        </w:rPr>
        <w:t xml:space="preserve">Fellow will gain experience in the management of </w:t>
      </w:r>
      <w:r w:rsidR="0070231B" w:rsidRPr="009B06E6">
        <w:rPr>
          <w:rFonts w:ascii="Arial" w:hAnsi="Arial" w:cs="Arial"/>
          <w:sz w:val="22"/>
          <w:szCs w:val="22"/>
        </w:rPr>
        <w:t>all paediatric neurosurgery conditions</w:t>
      </w:r>
      <w:r w:rsidRPr="009B06E6">
        <w:rPr>
          <w:rFonts w:ascii="Arial" w:hAnsi="Arial" w:cs="Arial"/>
          <w:sz w:val="22"/>
          <w:szCs w:val="22"/>
        </w:rPr>
        <w:t xml:space="preserve">. </w:t>
      </w:r>
      <w:r w:rsidR="008B7D17" w:rsidRPr="009B06E6">
        <w:rPr>
          <w:rFonts w:ascii="Arial" w:hAnsi="Arial" w:cs="Arial"/>
          <w:sz w:val="22"/>
          <w:szCs w:val="22"/>
        </w:rPr>
        <w:t xml:space="preserve">The Fellow will be expected to </w:t>
      </w:r>
      <w:r w:rsidR="00235D97" w:rsidRPr="009B06E6">
        <w:rPr>
          <w:rFonts w:ascii="Arial" w:hAnsi="Arial" w:cs="Arial"/>
          <w:sz w:val="22"/>
          <w:szCs w:val="22"/>
        </w:rPr>
        <w:t xml:space="preserve">work as a Senior Registrar, actively participating in </w:t>
      </w:r>
      <w:r w:rsidR="0067046B" w:rsidRPr="009B06E6">
        <w:rPr>
          <w:rFonts w:ascii="Arial" w:hAnsi="Arial" w:cs="Arial"/>
          <w:sz w:val="22"/>
          <w:szCs w:val="22"/>
        </w:rPr>
        <w:t xml:space="preserve">all the paediatric theatre lists </w:t>
      </w:r>
      <w:r w:rsidR="00181D59" w:rsidRPr="009B06E6">
        <w:rPr>
          <w:rFonts w:ascii="Arial" w:hAnsi="Arial" w:cs="Arial"/>
          <w:sz w:val="22"/>
          <w:szCs w:val="22"/>
        </w:rPr>
        <w:t>and</w:t>
      </w:r>
      <w:r w:rsidR="0067046B" w:rsidRPr="009B06E6">
        <w:rPr>
          <w:rFonts w:ascii="Arial" w:hAnsi="Arial" w:cs="Arial"/>
          <w:sz w:val="22"/>
          <w:szCs w:val="22"/>
        </w:rPr>
        <w:t xml:space="preserve"> the </w:t>
      </w:r>
      <w:r w:rsidR="00235D97" w:rsidRPr="009B06E6">
        <w:rPr>
          <w:rFonts w:ascii="Arial" w:hAnsi="Arial" w:cs="Arial"/>
          <w:sz w:val="22"/>
          <w:szCs w:val="22"/>
        </w:rPr>
        <w:t xml:space="preserve">outpatient </w:t>
      </w:r>
      <w:r w:rsidR="0067046B" w:rsidRPr="009B06E6">
        <w:rPr>
          <w:rFonts w:ascii="Arial" w:hAnsi="Arial" w:cs="Arial"/>
          <w:sz w:val="22"/>
          <w:szCs w:val="22"/>
        </w:rPr>
        <w:t>clinics</w:t>
      </w:r>
      <w:r w:rsidR="00ED33ED">
        <w:rPr>
          <w:rFonts w:ascii="Arial" w:hAnsi="Arial" w:cs="Arial"/>
          <w:sz w:val="22"/>
          <w:szCs w:val="22"/>
        </w:rPr>
        <w:t xml:space="preserve">, depending on their overall level of experience and </w:t>
      </w:r>
      <w:r w:rsidR="000D0C04">
        <w:rPr>
          <w:rFonts w:ascii="Arial" w:hAnsi="Arial" w:cs="Arial"/>
          <w:sz w:val="22"/>
          <w:szCs w:val="22"/>
        </w:rPr>
        <w:t>competence</w:t>
      </w:r>
      <w:r w:rsidR="0067046B" w:rsidRPr="009B06E6">
        <w:rPr>
          <w:rFonts w:ascii="Arial" w:hAnsi="Arial" w:cs="Arial"/>
          <w:sz w:val="22"/>
          <w:szCs w:val="22"/>
        </w:rPr>
        <w:t xml:space="preserve">. </w:t>
      </w:r>
      <w:r w:rsidR="00181D59" w:rsidRPr="009B06E6">
        <w:rPr>
          <w:rFonts w:ascii="Arial" w:hAnsi="Arial" w:cs="Arial"/>
          <w:sz w:val="22"/>
          <w:szCs w:val="22"/>
        </w:rPr>
        <w:t xml:space="preserve">They will be expected to lead the daily ward rounds and take a leadership role in the delivery of the paediatric neurosurgery service. </w:t>
      </w:r>
      <w:r w:rsidR="009B06E6" w:rsidRPr="009B06E6">
        <w:rPr>
          <w:rFonts w:ascii="Arial" w:hAnsi="Arial" w:cs="Arial"/>
          <w:sz w:val="22"/>
          <w:szCs w:val="22"/>
        </w:rPr>
        <w:t>They will be expected to develop clinical and academic research projects for presentation at International conferences and publication in peer-reviewed journals.</w:t>
      </w:r>
      <w:r w:rsidR="0087327E">
        <w:rPr>
          <w:rFonts w:ascii="Arial" w:hAnsi="Arial" w:cs="Arial"/>
          <w:sz w:val="22"/>
          <w:szCs w:val="22"/>
        </w:rPr>
        <w:t xml:space="preserve"> They will take the lead in the maintenance and upkeep of the departmental databases for surgery and complications.</w:t>
      </w:r>
    </w:p>
    <w:p w14:paraId="37314B3A" w14:textId="77777777" w:rsidR="00205E28" w:rsidRPr="009B06E6" w:rsidRDefault="00205E28" w:rsidP="00791441">
      <w:pPr>
        <w:jc w:val="both"/>
        <w:rPr>
          <w:rFonts w:ascii="Arial" w:hAnsi="Arial" w:cs="Arial"/>
          <w:sz w:val="22"/>
          <w:szCs w:val="22"/>
        </w:rPr>
      </w:pPr>
    </w:p>
    <w:p w14:paraId="2B517EB5" w14:textId="02593F65" w:rsidR="00336488" w:rsidRDefault="0087327E" w:rsidP="00791441">
      <w:pPr>
        <w:jc w:val="both"/>
        <w:rPr>
          <w:rFonts w:ascii="Arial" w:hAnsi="Arial" w:cs="Arial"/>
          <w:sz w:val="22"/>
          <w:szCs w:val="22"/>
        </w:rPr>
      </w:pPr>
      <w:r>
        <w:rPr>
          <w:rFonts w:ascii="Arial" w:hAnsi="Arial" w:cs="Arial"/>
          <w:sz w:val="22"/>
          <w:szCs w:val="22"/>
        </w:rPr>
        <w:t>Attendance and p</w:t>
      </w:r>
      <w:r w:rsidR="008B7D17" w:rsidRPr="009B06E6">
        <w:rPr>
          <w:rFonts w:ascii="Arial" w:hAnsi="Arial" w:cs="Arial"/>
          <w:sz w:val="22"/>
          <w:szCs w:val="22"/>
        </w:rPr>
        <w:t xml:space="preserve">articipation </w:t>
      </w:r>
      <w:r w:rsidR="00336488">
        <w:rPr>
          <w:rFonts w:ascii="Arial" w:hAnsi="Arial" w:cs="Arial"/>
          <w:sz w:val="22"/>
          <w:szCs w:val="22"/>
        </w:rPr>
        <w:t xml:space="preserve">in the </w:t>
      </w:r>
      <w:r>
        <w:rPr>
          <w:rFonts w:ascii="Arial" w:hAnsi="Arial" w:cs="Arial"/>
          <w:sz w:val="22"/>
          <w:szCs w:val="22"/>
        </w:rPr>
        <w:t xml:space="preserve">weekly </w:t>
      </w:r>
      <w:r w:rsidR="00336488">
        <w:rPr>
          <w:rFonts w:ascii="Arial" w:hAnsi="Arial" w:cs="Arial"/>
          <w:sz w:val="22"/>
          <w:szCs w:val="22"/>
        </w:rPr>
        <w:t xml:space="preserve">Paediatric Neuro-oncology </w:t>
      </w:r>
      <w:r>
        <w:rPr>
          <w:rFonts w:ascii="Arial" w:hAnsi="Arial" w:cs="Arial"/>
          <w:sz w:val="22"/>
          <w:szCs w:val="22"/>
        </w:rPr>
        <w:t xml:space="preserve">MDT, weekly </w:t>
      </w:r>
      <w:r w:rsidR="00336488">
        <w:rPr>
          <w:rFonts w:ascii="Arial" w:hAnsi="Arial" w:cs="Arial"/>
          <w:sz w:val="22"/>
          <w:szCs w:val="22"/>
        </w:rPr>
        <w:t>Paediatric Neuroscience MDT</w:t>
      </w:r>
      <w:r>
        <w:rPr>
          <w:rFonts w:ascii="Arial" w:hAnsi="Arial" w:cs="Arial"/>
          <w:sz w:val="22"/>
          <w:szCs w:val="22"/>
        </w:rPr>
        <w:t>, and monthly Clinical Governance meetings</w:t>
      </w:r>
      <w:r w:rsidR="00336488">
        <w:rPr>
          <w:rFonts w:ascii="Arial" w:hAnsi="Arial" w:cs="Arial"/>
          <w:sz w:val="22"/>
          <w:szCs w:val="22"/>
        </w:rPr>
        <w:t xml:space="preserve"> is also expected.</w:t>
      </w:r>
    </w:p>
    <w:p w14:paraId="61878A3B" w14:textId="77777777" w:rsidR="00B4498D" w:rsidRDefault="00B4498D" w:rsidP="00791441">
      <w:pPr>
        <w:jc w:val="both"/>
        <w:rPr>
          <w:rFonts w:ascii="Arial" w:hAnsi="Arial" w:cs="Arial"/>
          <w:sz w:val="22"/>
          <w:szCs w:val="22"/>
        </w:rPr>
      </w:pPr>
    </w:p>
    <w:p w14:paraId="27CED4B3" w14:textId="5BA1FFD2" w:rsidR="00B4498D" w:rsidRDefault="00B4498D" w:rsidP="00791441">
      <w:pPr>
        <w:jc w:val="both"/>
        <w:rPr>
          <w:rFonts w:ascii="Arial" w:hAnsi="Arial" w:cs="Arial"/>
          <w:sz w:val="22"/>
          <w:szCs w:val="22"/>
        </w:rPr>
      </w:pPr>
      <w:r>
        <w:rPr>
          <w:rFonts w:ascii="Arial" w:hAnsi="Arial" w:cs="Arial"/>
          <w:sz w:val="22"/>
          <w:szCs w:val="22"/>
        </w:rPr>
        <w:t xml:space="preserve">The Fellow will take the lead for attending and running the acute paediatric neurosurgery operating lists whenever they are scheduled. </w:t>
      </w:r>
    </w:p>
    <w:p w14:paraId="2487ACB7" w14:textId="77777777" w:rsidR="00945460" w:rsidRDefault="00945460" w:rsidP="00791441">
      <w:pPr>
        <w:jc w:val="both"/>
        <w:rPr>
          <w:rFonts w:ascii="Arial" w:hAnsi="Arial" w:cs="Arial"/>
          <w:sz w:val="22"/>
          <w:szCs w:val="22"/>
        </w:rPr>
      </w:pPr>
    </w:p>
    <w:p w14:paraId="7655BD90" w14:textId="0B3E7AD9" w:rsidR="00791441" w:rsidRPr="009B06E6" w:rsidRDefault="003849B3" w:rsidP="00791441">
      <w:pPr>
        <w:jc w:val="both"/>
        <w:rPr>
          <w:rFonts w:ascii="Arial" w:hAnsi="Arial" w:cs="Arial"/>
          <w:sz w:val="22"/>
          <w:szCs w:val="22"/>
        </w:rPr>
      </w:pPr>
      <w:r w:rsidRPr="009B06E6">
        <w:rPr>
          <w:rFonts w:ascii="Arial" w:hAnsi="Arial" w:cs="Arial"/>
          <w:sz w:val="22"/>
          <w:szCs w:val="22"/>
        </w:rPr>
        <w:t xml:space="preserve">The Fellow will be expected to participate in the general neurosurgical registrar on call rota, in order to provide continuity of care for patients, and also maintain </w:t>
      </w:r>
      <w:r w:rsidR="0087327E">
        <w:rPr>
          <w:rFonts w:ascii="Arial" w:hAnsi="Arial" w:cs="Arial"/>
          <w:sz w:val="22"/>
          <w:szCs w:val="22"/>
        </w:rPr>
        <w:t>their general emergency neurosurgery skill-set.</w:t>
      </w:r>
    </w:p>
    <w:p w14:paraId="14B05D8E" w14:textId="77777777" w:rsidR="00791441" w:rsidRPr="009326B5" w:rsidRDefault="00791441" w:rsidP="00791441">
      <w:pPr>
        <w:jc w:val="both"/>
        <w:rPr>
          <w:rFonts w:ascii="Arial" w:hAnsi="Arial" w:cs="Arial"/>
          <w:sz w:val="22"/>
          <w:szCs w:val="22"/>
        </w:rPr>
      </w:pPr>
    </w:p>
    <w:p w14:paraId="5963991E" w14:textId="77777777" w:rsidR="003849B3" w:rsidRPr="009326B5" w:rsidRDefault="003849B3">
      <w:pPr>
        <w:jc w:val="both"/>
        <w:rPr>
          <w:rFonts w:ascii="Arial" w:hAnsi="Arial" w:cs="Arial"/>
          <w:b/>
          <w:sz w:val="22"/>
          <w:szCs w:val="22"/>
        </w:rPr>
      </w:pPr>
    </w:p>
    <w:p w14:paraId="65E70CB4" w14:textId="77777777" w:rsidR="003849B3" w:rsidRPr="009326B5" w:rsidRDefault="003849B3">
      <w:pPr>
        <w:jc w:val="both"/>
        <w:rPr>
          <w:rFonts w:ascii="Arial" w:hAnsi="Arial" w:cs="Arial"/>
          <w:b/>
          <w:sz w:val="22"/>
          <w:szCs w:val="22"/>
        </w:rPr>
      </w:pPr>
    </w:p>
    <w:p w14:paraId="6BDF4628" w14:textId="77777777" w:rsidR="00F743BC" w:rsidRPr="001A563E" w:rsidRDefault="00F743BC">
      <w:pPr>
        <w:jc w:val="both"/>
        <w:rPr>
          <w:rFonts w:ascii="Arial" w:hAnsi="Arial" w:cs="Arial"/>
          <w:b/>
          <w:szCs w:val="22"/>
        </w:rPr>
      </w:pPr>
      <w:r w:rsidRPr="001A563E">
        <w:rPr>
          <w:rFonts w:ascii="Arial" w:hAnsi="Arial" w:cs="Arial"/>
          <w:b/>
          <w:szCs w:val="22"/>
        </w:rPr>
        <w:t>MEDICAL STAFF IN THE DEPARTMENT</w:t>
      </w:r>
    </w:p>
    <w:p w14:paraId="6F935487" w14:textId="77777777" w:rsidR="003849B3" w:rsidRPr="009326B5" w:rsidRDefault="003849B3" w:rsidP="00791441">
      <w:pPr>
        <w:jc w:val="both"/>
        <w:rPr>
          <w:rFonts w:ascii="Arial" w:hAnsi="Arial" w:cs="Arial"/>
          <w:sz w:val="22"/>
          <w:szCs w:val="22"/>
        </w:rPr>
      </w:pPr>
    </w:p>
    <w:p w14:paraId="021EC3BF" w14:textId="54833674" w:rsidR="00791441" w:rsidRPr="009326B5" w:rsidRDefault="00791441" w:rsidP="00791441">
      <w:pPr>
        <w:jc w:val="both"/>
        <w:rPr>
          <w:rFonts w:ascii="Arial" w:hAnsi="Arial" w:cs="Arial"/>
          <w:sz w:val="22"/>
          <w:szCs w:val="22"/>
        </w:rPr>
      </w:pPr>
      <w:r w:rsidRPr="009326B5">
        <w:rPr>
          <w:rFonts w:ascii="Arial" w:hAnsi="Arial" w:cs="Arial"/>
          <w:sz w:val="22"/>
          <w:szCs w:val="22"/>
        </w:rPr>
        <w:t xml:space="preserve">The </w:t>
      </w:r>
      <w:r w:rsidR="001A563E">
        <w:rPr>
          <w:rFonts w:ascii="Arial" w:hAnsi="Arial" w:cs="Arial"/>
          <w:sz w:val="22"/>
          <w:szCs w:val="22"/>
        </w:rPr>
        <w:t xml:space="preserve">Neurosurgery </w:t>
      </w:r>
      <w:r w:rsidRPr="009326B5">
        <w:rPr>
          <w:rFonts w:ascii="Arial" w:hAnsi="Arial" w:cs="Arial"/>
          <w:sz w:val="22"/>
          <w:szCs w:val="22"/>
        </w:rPr>
        <w:t>Department is led</w:t>
      </w:r>
      <w:r w:rsidR="00FD40D6">
        <w:rPr>
          <w:rFonts w:ascii="Arial" w:hAnsi="Arial" w:cs="Arial"/>
          <w:sz w:val="22"/>
          <w:szCs w:val="22"/>
        </w:rPr>
        <w:t xml:space="preserve"> by 1</w:t>
      </w:r>
      <w:r w:rsidR="00205E28">
        <w:rPr>
          <w:rFonts w:ascii="Arial" w:hAnsi="Arial" w:cs="Arial"/>
          <w:sz w:val="22"/>
          <w:szCs w:val="22"/>
        </w:rPr>
        <w:t>6</w:t>
      </w:r>
      <w:r w:rsidR="00FD40D6">
        <w:rPr>
          <w:rFonts w:ascii="Arial" w:hAnsi="Arial" w:cs="Arial"/>
          <w:sz w:val="22"/>
          <w:szCs w:val="22"/>
        </w:rPr>
        <w:t xml:space="preserve"> Consultant Neurosurgeons.</w:t>
      </w:r>
      <w:r w:rsidR="00524CD5">
        <w:rPr>
          <w:rFonts w:ascii="Arial" w:hAnsi="Arial" w:cs="Arial"/>
          <w:sz w:val="22"/>
          <w:szCs w:val="22"/>
        </w:rPr>
        <w:t xml:space="preserve"> </w:t>
      </w:r>
      <w:r w:rsidR="0051184F" w:rsidRPr="009326B5">
        <w:rPr>
          <w:rFonts w:ascii="Arial" w:hAnsi="Arial" w:cs="Arial"/>
          <w:sz w:val="22"/>
          <w:szCs w:val="22"/>
        </w:rPr>
        <w:t xml:space="preserve">They </w:t>
      </w:r>
      <w:r w:rsidRPr="009326B5">
        <w:rPr>
          <w:rFonts w:ascii="Arial" w:hAnsi="Arial" w:cs="Arial"/>
          <w:sz w:val="22"/>
          <w:szCs w:val="22"/>
        </w:rPr>
        <w:t>all have comprehensive general Neurosurgical commitment as well as particular subspecialty interests.</w:t>
      </w:r>
      <w:r w:rsidR="00FD40D6">
        <w:rPr>
          <w:rFonts w:ascii="Arial" w:hAnsi="Arial" w:cs="Arial"/>
          <w:sz w:val="22"/>
          <w:szCs w:val="22"/>
        </w:rPr>
        <w:t xml:space="preserve"> The adult spinal service that is run jointly between the neurosurgeons and orthopaedic spinal s</w:t>
      </w:r>
      <w:r w:rsidR="00FD40D6" w:rsidRPr="009326B5">
        <w:rPr>
          <w:rFonts w:ascii="Arial" w:hAnsi="Arial" w:cs="Arial"/>
          <w:sz w:val="22"/>
          <w:szCs w:val="22"/>
        </w:rPr>
        <w:t>urgeons.</w:t>
      </w:r>
    </w:p>
    <w:p w14:paraId="71481DDF" w14:textId="77777777" w:rsidR="00791441" w:rsidRPr="009326B5" w:rsidRDefault="00791441" w:rsidP="00791441">
      <w:pPr>
        <w:tabs>
          <w:tab w:val="left" w:pos="1276"/>
          <w:tab w:val="left" w:pos="3402"/>
        </w:tabs>
        <w:jc w:val="both"/>
        <w:rPr>
          <w:rFonts w:ascii="Arial" w:hAnsi="Arial" w:cs="Arial"/>
          <w:sz w:val="22"/>
          <w:szCs w:val="22"/>
        </w:rPr>
      </w:pPr>
    </w:p>
    <w:p w14:paraId="76AEE9A6" w14:textId="4FC73F2F" w:rsidR="00791441" w:rsidRPr="009326B5" w:rsidRDefault="00791441" w:rsidP="000D0C04">
      <w:pPr>
        <w:tabs>
          <w:tab w:val="left" w:pos="1134"/>
          <w:tab w:val="left" w:pos="3119"/>
        </w:tabs>
        <w:spacing w:after="40"/>
        <w:jc w:val="both"/>
        <w:rPr>
          <w:rFonts w:ascii="Arial" w:hAnsi="Arial" w:cs="Arial"/>
          <w:sz w:val="22"/>
          <w:szCs w:val="22"/>
        </w:rPr>
      </w:pPr>
      <w:r w:rsidRPr="009326B5">
        <w:rPr>
          <w:rFonts w:ascii="Arial" w:hAnsi="Arial" w:cs="Arial"/>
          <w:sz w:val="22"/>
          <w:szCs w:val="22"/>
        </w:rPr>
        <w:t xml:space="preserve">Mr P D Chumas </w:t>
      </w:r>
      <w:r w:rsidR="00C9545E">
        <w:rPr>
          <w:rFonts w:ascii="Arial" w:hAnsi="Arial" w:cs="Arial"/>
          <w:sz w:val="22"/>
          <w:szCs w:val="22"/>
        </w:rPr>
        <w:t>–</w:t>
      </w:r>
      <w:r w:rsidRPr="009326B5">
        <w:rPr>
          <w:rFonts w:ascii="Arial" w:hAnsi="Arial" w:cs="Arial"/>
          <w:sz w:val="22"/>
          <w:szCs w:val="22"/>
        </w:rPr>
        <w:t xml:space="preserve"> Paediatric, Oncology </w:t>
      </w:r>
      <w:r w:rsidR="00056F6A">
        <w:rPr>
          <w:rFonts w:ascii="Arial" w:hAnsi="Arial" w:cs="Arial"/>
          <w:sz w:val="22"/>
          <w:szCs w:val="22"/>
        </w:rPr>
        <w:t xml:space="preserve">(adult &amp; paediatric) </w:t>
      </w:r>
      <w:r w:rsidRPr="009326B5">
        <w:rPr>
          <w:rFonts w:ascii="Arial" w:hAnsi="Arial" w:cs="Arial"/>
          <w:sz w:val="22"/>
          <w:szCs w:val="22"/>
        </w:rPr>
        <w:t>and Epilepsy Neurosurgery</w:t>
      </w:r>
      <w:r w:rsidR="00810DF9">
        <w:rPr>
          <w:rFonts w:ascii="Arial" w:hAnsi="Arial" w:cs="Arial"/>
          <w:sz w:val="22"/>
          <w:szCs w:val="22"/>
        </w:rPr>
        <w:t xml:space="preserve"> </w:t>
      </w:r>
    </w:p>
    <w:p w14:paraId="49F6334A" w14:textId="77777777" w:rsidR="000F614D" w:rsidRPr="009326B5" w:rsidRDefault="000F614D" w:rsidP="000F614D">
      <w:pPr>
        <w:tabs>
          <w:tab w:val="left" w:pos="1134"/>
          <w:tab w:val="left" w:pos="3119"/>
        </w:tabs>
        <w:spacing w:after="40"/>
        <w:jc w:val="both"/>
        <w:rPr>
          <w:rFonts w:ascii="Arial" w:hAnsi="Arial" w:cs="Arial"/>
          <w:sz w:val="22"/>
          <w:szCs w:val="22"/>
        </w:rPr>
      </w:pPr>
      <w:r w:rsidRPr="009326B5">
        <w:rPr>
          <w:rFonts w:ascii="Arial" w:hAnsi="Arial" w:cs="Arial"/>
          <w:sz w:val="22"/>
          <w:szCs w:val="22"/>
        </w:rPr>
        <w:t xml:space="preserve">Mr A K Tyagi </w:t>
      </w:r>
      <w:r>
        <w:rPr>
          <w:rFonts w:ascii="Arial" w:hAnsi="Arial" w:cs="Arial"/>
          <w:sz w:val="22"/>
          <w:szCs w:val="22"/>
        </w:rPr>
        <w:t>–</w:t>
      </w:r>
      <w:r w:rsidRPr="009326B5">
        <w:rPr>
          <w:rFonts w:ascii="Arial" w:hAnsi="Arial" w:cs="Arial"/>
          <w:sz w:val="22"/>
          <w:szCs w:val="22"/>
        </w:rPr>
        <w:t xml:space="preserve"> Paediatric</w:t>
      </w:r>
      <w:r>
        <w:rPr>
          <w:rFonts w:ascii="Arial" w:hAnsi="Arial" w:cs="Arial"/>
          <w:sz w:val="22"/>
          <w:szCs w:val="22"/>
        </w:rPr>
        <w:t xml:space="preserve"> and Vascular Neurosurgery</w:t>
      </w:r>
    </w:p>
    <w:p w14:paraId="2F467CF7" w14:textId="226E8F05" w:rsidR="00791441" w:rsidRPr="009326B5" w:rsidRDefault="00791441" w:rsidP="000D0C04">
      <w:pPr>
        <w:tabs>
          <w:tab w:val="left" w:pos="1134"/>
          <w:tab w:val="left" w:pos="3119"/>
        </w:tabs>
        <w:spacing w:after="40"/>
        <w:jc w:val="both"/>
        <w:rPr>
          <w:rFonts w:ascii="Arial" w:hAnsi="Arial" w:cs="Arial"/>
          <w:sz w:val="22"/>
          <w:szCs w:val="22"/>
        </w:rPr>
      </w:pPr>
      <w:r w:rsidRPr="009326B5">
        <w:rPr>
          <w:rFonts w:ascii="Arial" w:hAnsi="Arial" w:cs="Arial"/>
          <w:sz w:val="22"/>
          <w:szCs w:val="22"/>
        </w:rPr>
        <w:t xml:space="preserve">Mr J R Goodden </w:t>
      </w:r>
      <w:r w:rsidR="00C9545E">
        <w:rPr>
          <w:rFonts w:ascii="Arial" w:hAnsi="Arial" w:cs="Arial"/>
          <w:sz w:val="22"/>
          <w:szCs w:val="22"/>
        </w:rPr>
        <w:t>–</w:t>
      </w:r>
      <w:r w:rsidRPr="009326B5">
        <w:rPr>
          <w:rFonts w:ascii="Arial" w:hAnsi="Arial" w:cs="Arial"/>
          <w:sz w:val="22"/>
          <w:szCs w:val="22"/>
        </w:rPr>
        <w:t xml:space="preserve"> Paediatric, Oncology </w:t>
      </w:r>
      <w:r w:rsidR="00056F6A">
        <w:rPr>
          <w:rFonts w:ascii="Arial" w:hAnsi="Arial" w:cs="Arial"/>
          <w:sz w:val="22"/>
          <w:szCs w:val="22"/>
        </w:rPr>
        <w:t xml:space="preserve">(adult &amp; paediatric) </w:t>
      </w:r>
      <w:r w:rsidRPr="009326B5">
        <w:rPr>
          <w:rFonts w:ascii="Arial" w:hAnsi="Arial" w:cs="Arial"/>
          <w:sz w:val="22"/>
          <w:szCs w:val="22"/>
        </w:rPr>
        <w:t>and Spasticity Neurosurgery</w:t>
      </w:r>
    </w:p>
    <w:p w14:paraId="5D881DFB" w14:textId="498D3D43" w:rsidR="001A563E" w:rsidRDefault="001A563E" w:rsidP="001A563E">
      <w:pPr>
        <w:tabs>
          <w:tab w:val="left" w:pos="1134"/>
          <w:tab w:val="left" w:pos="3119"/>
        </w:tabs>
        <w:spacing w:after="40"/>
        <w:jc w:val="both"/>
        <w:rPr>
          <w:rFonts w:ascii="Arial" w:hAnsi="Arial" w:cs="Arial"/>
          <w:sz w:val="22"/>
          <w:szCs w:val="22"/>
        </w:rPr>
      </w:pPr>
      <w:r w:rsidRPr="009326B5">
        <w:rPr>
          <w:rFonts w:ascii="Arial" w:hAnsi="Arial" w:cs="Arial"/>
          <w:sz w:val="22"/>
          <w:szCs w:val="22"/>
        </w:rPr>
        <w:t xml:space="preserve">Mr G Sivakumar </w:t>
      </w:r>
      <w:r w:rsidR="00C9545E">
        <w:rPr>
          <w:rFonts w:ascii="Arial" w:hAnsi="Arial" w:cs="Arial"/>
          <w:sz w:val="22"/>
          <w:szCs w:val="22"/>
        </w:rPr>
        <w:t>–</w:t>
      </w:r>
      <w:r w:rsidRPr="009326B5">
        <w:rPr>
          <w:rFonts w:ascii="Arial" w:hAnsi="Arial" w:cs="Arial"/>
          <w:sz w:val="22"/>
          <w:szCs w:val="22"/>
        </w:rPr>
        <w:t xml:space="preserve"> Paediatric</w:t>
      </w:r>
      <w:r w:rsidR="00C9545E">
        <w:rPr>
          <w:rFonts w:ascii="Arial" w:hAnsi="Arial" w:cs="Arial"/>
          <w:sz w:val="22"/>
          <w:szCs w:val="22"/>
        </w:rPr>
        <w:t>,</w:t>
      </w:r>
      <w:r w:rsidRPr="009326B5">
        <w:rPr>
          <w:rFonts w:ascii="Arial" w:hAnsi="Arial" w:cs="Arial"/>
          <w:sz w:val="22"/>
          <w:szCs w:val="22"/>
        </w:rPr>
        <w:t xml:space="preserve"> Functional, Epilepsy &amp; Oncology Neurosurgery</w:t>
      </w:r>
    </w:p>
    <w:p w14:paraId="4A741618" w14:textId="03B4F27C" w:rsidR="00810DF9" w:rsidRPr="009326B5" w:rsidRDefault="00810DF9" w:rsidP="001A563E">
      <w:pPr>
        <w:tabs>
          <w:tab w:val="left" w:pos="1134"/>
          <w:tab w:val="left" w:pos="3119"/>
        </w:tabs>
        <w:spacing w:after="40"/>
        <w:jc w:val="both"/>
        <w:rPr>
          <w:rFonts w:ascii="Arial" w:hAnsi="Arial" w:cs="Arial"/>
          <w:sz w:val="22"/>
          <w:szCs w:val="22"/>
        </w:rPr>
      </w:pPr>
      <w:r>
        <w:rPr>
          <w:rFonts w:ascii="Arial" w:hAnsi="Arial" w:cs="Arial"/>
          <w:sz w:val="22"/>
          <w:szCs w:val="22"/>
        </w:rPr>
        <w:t xml:space="preserve">Ms Rebecca </w:t>
      </w:r>
      <w:proofErr w:type="spellStart"/>
      <w:r>
        <w:rPr>
          <w:rFonts w:ascii="Arial" w:hAnsi="Arial" w:cs="Arial"/>
          <w:sz w:val="22"/>
          <w:szCs w:val="22"/>
        </w:rPr>
        <w:t>Chave</w:t>
      </w:r>
      <w:proofErr w:type="spellEnd"/>
      <w:r>
        <w:rPr>
          <w:rFonts w:ascii="Arial" w:hAnsi="Arial" w:cs="Arial"/>
          <w:sz w:val="22"/>
          <w:szCs w:val="22"/>
        </w:rPr>
        <w:t xml:space="preserve">-Cox-Paediatric, </w:t>
      </w:r>
      <w:r w:rsidRPr="009326B5">
        <w:rPr>
          <w:rFonts w:ascii="Arial" w:hAnsi="Arial" w:cs="Arial"/>
          <w:sz w:val="22"/>
          <w:szCs w:val="22"/>
        </w:rPr>
        <w:t xml:space="preserve">Oncology </w:t>
      </w:r>
      <w:r>
        <w:rPr>
          <w:rFonts w:ascii="Arial" w:hAnsi="Arial" w:cs="Arial"/>
          <w:sz w:val="22"/>
          <w:szCs w:val="22"/>
        </w:rPr>
        <w:t>(adult &amp; paediatric)</w:t>
      </w:r>
    </w:p>
    <w:p w14:paraId="1F0A51B9" w14:textId="77777777" w:rsidR="00225D9A" w:rsidRPr="009326B5" w:rsidRDefault="00225D9A" w:rsidP="00225D9A">
      <w:pPr>
        <w:tabs>
          <w:tab w:val="left" w:pos="1134"/>
          <w:tab w:val="left" w:pos="3119"/>
        </w:tabs>
        <w:spacing w:after="40"/>
        <w:jc w:val="both"/>
        <w:rPr>
          <w:rFonts w:ascii="Arial" w:hAnsi="Arial" w:cs="Arial"/>
          <w:sz w:val="22"/>
          <w:szCs w:val="22"/>
        </w:rPr>
      </w:pPr>
      <w:r w:rsidRPr="009326B5">
        <w:rPr>
          <w:rFonts w:ascii="Arial" w:hAnsi="Arial" w:cs="Arial"/>
          <w:sz w:val="22"/>
          <w:szCs w:val="22"/>
        </w:rPr>
        <w:t xml:space="preserve">Mr </w:t>
      </w:r>
      <w:r>
        <w:rPr>
          <w:rFonts w:ascii="Arial" w:hAnsi="Arial" w:cs="Arial"/>
          <w:sz w:val="22"/>
          <w:szCs w:val="22"/>
        </w:rPr>
        <w:t>I Anderson</w:t>
      </w:r>
      <w:r w:rsidRPr="009326B5">
        <w:rPr>
          <w:rFonts w:ascii="Arial" w:hAnsi="Arial" w:cs="Arial"/>
          <w:sz w:val="22"/>
          <w:szCs w:val="22"/>
        </w:rPr>
        <w:t xml:space="preserve"> </w:t>
      </w:r>
      <w:r>
        <w:rPr>
          <w:rFonts w:ascii="Arial" w:hAnsi="Arial" w:cs="Arial"/>
          <w:sz w:val="22"/>
          <w:szCs w:val="22"/>
        </w:rPr>
        <w:t>–</w:t>
      </w:r>
      <w:r w:rsidRPr="009326B5">
        <w:rPr>
          <w:rFonts w:ascii="Arial" w:hAnsi="Arial" w:cs="Arial"/>
          <w:sz w:val="22"/>
          <w:szCs w:val="22"/>
        </w:rPr>
        <w:t xml:space="preserve"> Vascular </w:t>
      </w:r>
      <w:r>
        <w:rPr>
          <w:rFonts w:ascii="Arial" w:hAnsi="Arial" w:cs="Arial"/>
          <w:sz w:val="22"/>
          <w:szCs w:val="22"/>
        </w:rPr>
        <w:t>and Skull Base Neurosurgery</w:t>
      </w:r>
    </w:p>
    <w:p w14:paraId="64A261CC" w14:textId="77777777" w:rsidR="00225D9A" w:rsidRDefault="00225D9A" w:rsidP="00225D9A">
      <w:pPr>
        <w:tabs>
          <w:tab w:val="left" w:pos="1134"/>
          <w:tab w:val="left" w:pos="3119"/>
        </w:tabs>
        <w:spacing w:after="40"/>
        <w:jc w:val="both"/>
        <w:rPr>
          <w:rFonts w:ascii="Arial" w:hAnsi="Arial" w:cs="Arial"/>
          <w:sz w:val="22"/>
          <w:szCs w:val="22"/>
        </w:rPr>
      </w:pPr>
      <w:r w:rsidRPr="009326B5">
        <w:rPr>
          <w:rFonts w:ascii="Arial" w:hAnsi="Arial" w:cs="Arial"/>
          <w:sz w:val="22"/>
          <w:szCs w:val="22"/>
        </w:rPr>
        <w:t xml:space="preserve">Mr R Corns </w:t>
      </w:r>
      <w:r>
        <w:rPr>
          <w:rFonts w:ascii="Arial" w:hAnsi="Arial" w:cs="Arial"/>
          <w:sz w:val="22"/>
          <w:szCs w:val="22"/>
        </w:rPr>
        <w:t>–</w:t>
      </w:r>
      <w:r w:rsidRPr="009326B5">
        <w:rPr>
          <w:rFonts w:ascii="Arial" w:hAnsi="Arial" w:cs="Arial"/>
          <w:sz w:val="22"/>
          <w:szCs w:val="22"/>
        </w:rPr>
        <w:t xml:space="preserve"> Adult Oncology and Trauma Neurosurgery</w:t>
      </w:r>
    </w:p>
    <w:p w14:paraId="3E34ECB8" w14:textId="414D0BD8" w:rsidR="00791441" w:rsidRPr="009326B5" w:rsidRDefault="00791441" w:rsidP="000D0C04">
      <w:pPr>
        <w:tabs>
          <w:tab w:val="left" w:pos="1134"/>
          <w:tab w:val="left" w:pos="3119"/>
        </w:tabs>
        <w:spacing w:after="40"/>
        <w:jc w:val="both"/>
        <w:rPr>
          <w:rFonts w:ascii="Arial" w:hAnsi="Arial" w:cs="Arial"/>
          <w:sz w:val="22"/>
          <w:szCs w:val="22"/>
        </w:rPr>
      </w:pPr>
      <w:r w:rsidRPr="009326B5">
        <w:rPr>
          <w:rFonts w:ascii="Arial" w:hAnsi="Arial" w:cs="Arial"/>
          <w:sz w:val="22"/>
          <w:szCs w:val="22"/>
        </w:rPr>
        <w:t xml:space="preserve">Mr K Deniz </w:t>
      </w:r>
      <w:r w:rsidR="00C9545E">
        <w:rPr>
          <w:rFonts w:ascii="Arial" w:hAnsi="Arial" w:cs="Arial"/>
          <w:sz w:val="22"/>
          <w:szCs w:val="22"/>
        </w:rPr>
        <w:t>–</w:t>
      </w:r>
      <w:r w:rsidRPr="009326B5">
        <w:rPr>
          <w:rFonts w:ascii="Arial" w:hAnsi="Arial" w:cs="Arial"/>
          <w:sz w:val="22"/>
          <w:szCs w:val="22"/>
        </w:rPr>
        <w:t xml:space="preserve"> Vascular</w:t>
      </w:r>
      <w:r w:rsidR="00C9545E">
        <w:rPr>
          <w:rFonts w:ascii="Arial" w:hAnsi="Arial" w:cs="Arial"/>
          <w:sz w:val="22"/>
          <w:szCs w:val="22"/>
        </w:rPr>
        <w:t xml:space="preserve"> </w:t>
      </w:r>
      <w:r w:rsidRPr="009326B5">
        <w:rPr>
          <w:rFonts w:ascii="Arial" w:hAnsi="Arial" w:cs="Arial"/>
          <w:sz w:val="22"/>
          <w:szCs w:val="22"/>
        </w:rPr>
        <w:t>and Posterior Skull Base Neurosurgery</w:t>
      </w:r>
    </w:p>
    <w:p w14:paraId="316D2F24" w14:textId="77777777" w:rsidR="00225D9A" w:rsidRDefault="00225D9A" w:rsidP="00225D9A">
      <w:pPr>
        <w:tabs>
          <w:tab w:val="left" w:pos="1134"/>
          <w:tab w:val="left" w:pos="3119"/>
        </w:tabs>
        <w:spacing w:after="40"/>
        <w:jc w:val="both"/>
        <w:rPr>
          <w:rFonts w:ascii="Arial" w:hAnsi="Arial" w:cs="Arial"/>
          <w:sz w:val="22"/>
          <w:szCs w:val="22"/>
        </w:rPr>
      </w:pPr>
      <w:r w:rsidRPr="009326B5">
        <w:rPr>
          <w:rFonts w:ascii="Arial" w:hAnsi="Arial" w:cs="Arial"/>
          <w:sz w:val="22"/>
          <w:szCs w:val="22"/>
        </w:rPr>
        <w:t xml:space="preserve">Mr C </w:t>
      </w:r>
      <w:proofErr w:type="spellStart"/>
      <w:r w:rsidRPr="009326B5">
        <w:rPr>
          <w:rFonts w:ascii="Arial" w:hAnsi="Arial" w:cs="Arial"/>
          <w:sz w:val="22"/>
          <w:szCs w:val="22"/>
        </w:rPr>
        <w:t>Derham</w:t>
      </w:r>
      <w:proofErr w:type="spellEnd"/>
      <w:r w:rsidRPr="009326B5">
        <w:rPr>
          <w:rFonts w:ascii="Arial" w:hAnsi="Arial" w:cs="Arial"/>
          <w:sz w:val="22"/>
          <w:szCs w:val="22"/>
        </w:rPr>
        <w:t xml:space="preserve"> </w:t>
      </w:r>
      <w:r>
        <w:rPr>
          <w:rFonts w:ascii="Arial" w:hAnsi="Arial" w:cs="Arial"/>
          <w:sz w:val="22"/>
          <w:szCs w:val="22"/>
        </w:rPr>
        <w:t>–</w:t>
      </w:r>
      <w:r w:rsidRPr="009326B5">
        <w:rPr>
          <w:rFonts w:ascii="Arial" w:hAnsi="Arial" w:cs="Arial"/>
          <w:sz w:val="22"/>
          <w:szCs w:val="22"/>
        </w:rPr>
        <w:t xml:space="preserve"> Spinal Neurosurgery</w:t>
      </w:r>
    </w:p>
    <w:p w14:paraId="318C7196" w14:textId="77777777" w:rsidR="00225D9A" w:rsidRDefault="00225D9A" w:rsidP="00225D9A">
      <w:pPr>
        <w:tabs>
          <w:tab w:val="left" w:pos="1134"/>
          <w:tab w:val="left" w:pos="3119"/>
        </w:tabs>
        <w:spacing w:after="40"/>
        <w:jc w:val="both"/>
        <w:rPr>
          <w:rFonts w:ascii="Arial" w:hAnsi="Arial" w:cs="Arial"/>
          <w:sz w:val="22"/>
          <w:szCs w:val="22"/>
        </w:rPr>
      </w:pPr>
      <w:r>
        <w:rPr>
          <w:rFonts w:ascii="Arial" w:hAnsi="Arial" w:cs="Arial"/>
          <w:sz w:val="22"/>
          <w:szCs w:val="22"/>
        </w:rPr>
        <w:t>Mr C Kellett –</w:t>
      </w:r>
      <w:r w:rsidRPr="009326B5">
        <w:rPr>
          <w:rFonts w:ascii="Arial" w:hAnsi="Arial" w:cs="Arial"/>
          <w:sz w:val="22"/>
          <w:szCs w:val="22"/>
        </w:rPr>
        <w:t xml:space="preserve"> Spinal Neurosurgery</w:t>
      </w:r>
    </w:p>
    <w:p w14:paraId="1991DD24" w14:textId="77777777" w:rsidR="00225D9A" w:rsidRPr="009326B5" w:rsidRDefault="00225D9A" w:rsidP="00225D9A">
      <w:pPr>
        <w:tabs>
          <w:tab w:val="left" w:pos="1134"/>
          <w:tab w:val="left" w:pos="3119"/>
        </w:tabs>
        <w:spacing w:after="40"/>
        <w:jc w:val="both"/>
        <w:rPr>
          <w:rFonts w:ascii="Arial" w:hAnsi="Arial" w:cs="Arial"/>
          <w:sz w:val="22"/>
          <w:szCs w:val="22"/>
        </w:rPr>
      </w:pPr>
      <w:r>
        <w:rPr>
          <w:rFonts w:ascii="Arial" w:hAnsi="Arial" w:cs="Arial"/>
          <w:sz w:val="22"/>
          <w:szCs w:val="22"/>
        </w:rPr>
        <w:t>Mr R Mathew – Adult Oncology and Associate Professor at University of Leeds</w:t>
      </w:r>
    </w:p>
    <w:p w14:paraId="4A69AE6D" w14:textId="77777777" w:rsidR="00225D9A" w:rsidRPr="009326B5" w:rsidRDefault="00225D9A" w:rsidP="00225D9A">
      <w:pPr>
        <w:tabs>
          <w:tab w:val="left" w:pos="1134"/>
          <w:tab w:val="left" w:pos="3119"/>
        </w:tabs>
        <w:spacing w:after="40"/>
        <w:jc w:val="both"/>
        <w:rPr>
          <w:rFonts w:ascii="Arial" w:hAnsi="Arial" w:cs="Arial"/>
          <w:sz w:val="22"/>
          <w:szCs w:val="22"/>
        </w:rPr>
      </w:pPr>
      <w:r w:rsidRPr="009326B5">
        <w:rPr>
          <w:rFonts w:ascii="Arial" w:hAnsi="Arial" w:cs="Arial"/>
          <w:sz w:val="22"/>
          <w:szCs w:val="22"/>
        </w:rPr>
        <w:t>Mr D Pal</w:t>
      </w:r>
      <w:r>
        <w:rPr>
          <w:rFonts w:ascii="Arial" w:hAnsi="Arial" w:cs="Arial"/>
          <w:sz w:val="22"/>
          <w:szCs w:val="22"/>
        </w:rPr>
        <w:t xml:space="preserve"> –</w:t>
      </w:r>
      <w:r w:rsidRPr="009326B5">
        <w:rPr>
          <w:rFonts w:ascii="Arial" w:hAnsi="Arial" w:cs="Arial"/>
          <w:sz w:val="22"/>
          <w:szCs w:val="22"/>
        </w:rPr>
        <w:t xml:space="preserve"> Spinal Neurosurgery</w:t>
      </w:r>
    </w:p>
    <w:p w14:paraId="0F6A1248" w14:textId="5DF1A089" w:rsidR="00791441" w:rsidRPr="009326B5" w:rsidRDefault="00791441" w:rsidP="000D0C04">
      <w:pPr>
        <w:tabs>
          <w:tab w:val="left" w:pos="1134"/>
          <w:tab w:val="left" w:pos="3119"/>
        </w:tabs>
        <w:spacing w:after="40"/>
        <w:jc w:val="both"/>
        <w:rPr>
          <w:rFonts w:ascii="Arial" w:hAnsi="Arial" w:cs="Arial"/>
          <w:sz w:val="22"/>
          <w:szCs w:val="22"/>
        </w:rPr>
      </w:pPr>
      <w:r w:rsidRPr="009326B5">
        <w:rPr>
          <w:rFonts w:ascii="Arial" w:hAnsi="Arial" w:cs="Arial"/>
          <w:sz w:val="22"/>
          <w:szCs w:val="22"/>
        </w:rPr>
        <w:t xml:space="preserve">Mr N I Phillips </w:t>
      </w:r>
      <w:r w:rsidR="00232AD0">
        <w:rPr>
          <w:rFonts w:ascii="Arial" w:hAnsi="Arial" w:cs="Arial"/>
          <w:sz w:val="22"/>
          <w:szCs w:val="22"/>
        </w:rPr>
        <w:t>–</w:t>
      </w:r>
      <w:r w:rsidRPr="009326B5">
        <w:rPr>
          <w:rFonts w:ascii="Arial" w:hAnsi="Arial" w:cs="Arial"/>
          <w:sz w:val="22"/>
          <w:szCs w:val="22"/>
        </w:rPr>
        <w:t xml:space="preserve"> Pituitary</w:t>
      </w:r>
      <w:r w:rsidR="00232AD0">
        <w:rPr>
          <w:rFonts w:ascii="Arial" w:hAnsi="Arial" w:cs="Arial"/>
          <w:sz w:val="22"/>
          <w:szCs w:val="22"/>
        </w:rPr>
        <w:t xml:space="preserve"> </w:t>
      </w:r>
      <w:r w:rsidRPr="009326B5">
        <w:rPr>
          <w:rFonts w:ascii="Arial" w:hAnsi="Arial" w:cs="Arial"/>
          <w:sz w:val="22"/>
          <w:szCs w:val="22"/>
        </w:rPr>
        <w:t>and Skull Base Neurosurgery</w:t>
      </w:r>
    </w:p>
    <w:p w14:paraId="626403D9" w14:textId="77777777" w:rsidR="00225D9A" w:rsidRPr="009326B5" w:rsidRDefault="00225D9A" w:rsidP="00225D9A">
      <w:pPr>
        <w:tabs>
          <w:tab w:val="left" w:pos="1134"/>
          <w:tab w:val="left" w:pos="3119"/>
        </w:tabs>
        <w:spacing w:after="40"/>
        <w:jc w:val="both"/>
        <w:rPr>
          <w:rFonts w:ascii="Arial" w:hAnsi="Arial" w:cs="Arial"/>
          <w:sz w:val="22"/>
          <w:szCs w:val="22"/>
        </w:rPr>
      </w:pPr>
      <w:r>
        <w:rPr>
          <w:rFonts w:ascii="Arial" w:hAnsi="Arial" w:cs="Arial"/>
          <w:sz w:val="22"/>
          <w:szCs w:val="22"/>
        </w:rPr>
        <w:t xml:space="preserve">Mr S </w:t>
      </w:r>
      <w:proofErr w:type="spellStart"/>
      <w:r>
        <w:rPr>
          <w:rFonts w:ascii="Arial" w:hAnsi="Arial" w:cs="Arial"/>
          <w:sz w:val="22"/>
          <w:szCs w:val="22"/>
        </w:rPr>
        <w:t>Selvanathan</w:t>
      </w:r>
      <w:proofErr w:type="spellEnd"/>
      <w:r w:rsidRPr="009326B5">
        <w:rPr>
          <w:rFonts w:ascii="Arial" w:hAnsi="Arial" w:cs="Arial"/>
          <w:sz w:val="22"/>
          <w:szCs w:val="22"/>
        </w:rPr>
        <w:t xml:space="preserve"> </w:t>
      </w:r>
      <w:r>
        <w:rPr>
          <w:rFonts w:ascii="Arial" w:hAnsi="Arial" w:cs="Arial"/>
          <w:sz w:val="22"/>
          <w:szCs w:val="22"/>
        </w:rPr>
        <w:t>–</w:t>
      </w:r>
      <w:r w:rsidRPr="009326B5">
        <w:rPr>
          <w:rFonts w:ascii="Arial" w:hAnsi="Arial" w:cs="Arial"/>
          <w:sz w:val="22"/>
          <w:szCs w:val="22"/>
        </w:rPr>
        <w:t xml:space="preserve"> Spinal Neurosurgery</w:t>
      </w:r>
    </w:p>
    <w:p w14:paraId="4F7E1425" w14:textId="10547B58" w:rsidR="00C9545E" w:rsidRPr="00C9545E" w:rsidRDefault="00C9545E" w:rsidP="00C9545E">
      <w:pPr>
        <w:tabs>
          <w:tab w:val="left" w:pos="1134"/>
          <w:tab w:val="left" w:pos="3119"/>
        </w:tabs>
        <w:spacing w:after="40"/>
        <w:jc w:val="both"/>
        <w:rPr>
          <w:rFonts w:ascii="Arial" w:hAnsi="Arial" w:cs="Arial"/>
          <w:sz w:val="22"/>
          <w:szCs w:val="22"/>
        </w:rPr>
      </w:pPr>
      <w:r w:rsidRPr="00C9545E">
        <w:rPr>
          <w:rFonts w:ascii="Arial" w:hAnsi="Arial" w:cs="Arial"/>
          <w:sz w:val="22"/>
          <w:szCs w:val="22"/>
        </w:rPr>
        <w:t xml:space="preserve">Mr A Sheikh – Vascular </w:t>
      </w:r>
      <w:r>
        <w:rPr>
          <w:rFonts w:ascii="Arial" w:hAnsi="Arial" w:cs="Arial"/>
          <w:sz w:val="22"/>
          <w:szCs w:val="22"/>
        </w:rPr>
        <w:t>and</w:t>
      </w:r>
      <w:r w:rsidRPr="00C9545E">
        <w:rPr>
          <w:rFonts w:ascii="Arial" w:hAnsi="Arial" w:cs="Arial"/>
          <w:sz w:val="22"/>
          <w:szCs w:val="22"/>
        </w:rPr>
        <w:t xml:space="preserve"> Skull Base Neurosurgery</w:t>
      </w:r>
    </w:p>
    <w:p w14:paraId="4D171B81" w14:textId="77777777" w:rsidR="00225D9A" w:rsidRDefault="00225D9A" w:rsidP="00225D9A">
      <w:pPr>
        <w:tabs>
          <w:tab w:val="left" w:pos="1134"/>
          <w:tab w:val="left" w:pos="3119"/>
        </w:tabs>
        <w:spacing w:after="40"/>
        <w:jc w:val="both"/>
        <w:rPr>
          <w:rFonts w:ascii="Arial" w:hAnsi="Arial" w:cs="Arial"/>
          <w:sz w:val="22"/>
          <w:szCs w:val="22"/>
        </w:rPr>
      </w:pPr>
      <w:r>
        <w:rPr>
          <w:rFonts w:ascii="Arial" w:hAnsi="Arial" w:cs="Arial"/>
          <w:sz w:val="22"/>
          <w:szCs w:val="22"/>
        </w:rPr>
        <w:t>Mr P Sinha –</w:t>
      </w:r>
      <w:r w:rsidRPr="009326B5">
        <w:rPr>
          <w:rFonts w:ascii="Arial" w:hAnsi="Arial" w:cs="Arial"/>
          <w:sz w:val="22"/>
          <w:szCs w:val="22"/>
        </w:rPr>
        <w:t xml:space="preserve"> Spinal Neurosurgery</w:t>
      </w:r>
    </w:p>
    <w:p w14:paraId="03E822FC" w14:textId="75955AA5" w:rsidR="00791441" w:rsidRPr="009326B5" w:rsidRDefault="00791441" w:rsidP="000D0C04">
      <w:pPr>
        <w:tabs>
          <w:tab w:val="left" w:pos="1134"/>
          <w:tab w:val="left" w:pos="3119"/>
        </w:tabs>
        <w:spacing w:after="40"/>
        <w:jc w:val="both"/>
        <w:rPr>
          <w:rFonts w:ascii="Arial" w:hAnsi="Arial" w:cs="Arial"/>
          <w:sz w:val="22"/>
          <w:szCs w:val="22"/>
        </w:rPr>
      </w:pPr>
      <w:r w:rsidRPr="009326B5">
        <w:rPr>
          <w:rFonts w:ascii="Arial" w:hAnsi="Arial" w:cs="Arial"/>
          <w:sz w:val="22"/>
          <w:szCs w:val="22"/>
        </w:rPr>
        <w:t xml:space="preserve">Mr </w:t>
      </w:r>
      <w:r w:rsidR="007E5B58">
        <w:rPr>
          <w:rFonts w:ascii="Arial" w:hAnsi="Arial" w:cs="Arial"/>
          <w:sz w:val="22"/>
          <w:szCs w:val="22"/>
        </w:rPr>
        <w:t>J Livermore</w:t>
      </w:r>
      <w:r w:rsidRPr="009326B5">
        <w:rPr>
          <w:rFonts w:ascii="Arial" w:hAnsi="Arial" w:cs="Arial"/>
          <w:sz w:val="22"/>
          <w:szCs w:val="22"/>
        </w:rPr>
        <w:t xml:space="preserve"> </w:t>
      </w:r>
      <w:r w:rsidR="00C9545E">
        <w:rPr>
          <w:rFonts w:ascii="Arial" w:hAnsi="Arial" w:cs="Arial"/>
          <w:sz w:val="22"/>
          <w:szCs w:val="22"/>
        </w:rPr>
        <w:t>–</w:t>
      </w:r>
      <w:r w:rsidRPr="009326B5">
        <w:rPr>
          <w:rFonts w:ascii="Arial" w:hAnsi="Arial" w:cs="Arial"/>
          <w:sz w:val="22"/>
          <w:szCs w:val="22"/>
        </w:rPr>
        <w:t xml:space="preserve"> Adult Oncology</w:t>
      </w:r>
    </w:p>
    <w:p w14:paraId="731AAF21" w14:textId="77777777" w:rsidR="004E70E1" w:rsidRDefault="004E70E1" w:rsidP="000D0C04">
      <w:pPr>
        <w:tabs>
          <w:tab w:val="left" w:pos="1134"/>
          <w:tab w:val="left" w:pos="3119"/>
        </w:tabs>
        <w:spacing w:after="40"/>
        <w:jc w:val="both"/>
        <w:rPr>
          <w:rFonts w:ascii="Arial" w:hAnsi="Arial" w:cs="Arial"/>
          <w:sz w:val="22"/>
          <w:szCs w:val="22"/>
        </w:rPr>
      </w:pPr>
    </w:p>
    <w:p w14:paraId="175863A3" w14:textId="77777777" w:rsidR="00847B71" w:rsidRPr="00056F6A" w:rsidRDefault="00847B71">
      <w:pPr>
        <w:pStyle w:val="BodyTextIndent"/>
        <w:rPr>
          <w:rFonts w:ascii="Arial" w:hAnsi="Arial" w:cs="Arial"/>
          <w:sz w:val="22"/>
          <w:szCs w:val="22"/>
          <w:highlight w:val="yellow"/>
        </w:rPr>
      </w:pPr>
    </w:p>
    <w:p w14:paraId="34F32D1F" w14:textId="660FDCCF" w:rsidR="00791441" w:rsidRPr="009326B5" w:rsidRDefault="00791441" w:rsidP="00791441">
      <w:pPr>
        <w:tabs>
          <w:tab w:val="left" w:pos="720"/>
          <w:tab w:val="left" w:pos="1440"/>
          <w:tab w:val="left" w:pos="3510"/>
          <w:tab w:val="left" w:pos="4230"/>
        </w:tabs>
        <w:jc w:val="both"/>
        <w:rPr>
          <w:rFonts w:ascii="Arial" w:hAnsi="Arial" w:cs="Arial"/>
          <w:sz w:val="22"/>
          <w:szCs w:val="22"/>
        </w:rPr>
      </w:pPr>
      <w:r w:rsidRPr="00B7402D">
        <w:rPr>
          <w:rFonts w:ascii="Arial" w:hAnsi="Arial" w:cs="Arial"/>
          <w:sz w:val="22"/>
          <w:szCs w:val="22"/>
        </w:rPr>
        <w:t xml:space="preserve">The middle grade rota consists of </w:t>
      </w:r>
      <w:r w:rsidR="00B7402D" w:rsidRPr="00B7402D">
        <w:rPr>
          <w:rFonts w:ascii="Arial" w:hAnsi="Arial" w:cs="Arial"/>
          <w:sz w:val="22"/>
          <w:szCs w:val="22"/>
        </w:rPr>
        <w:t>14</w:t>
      </w:r>
      <w:r w:rsidRPr="00B7402D">
        <w:rPr>
          <w:rFonts w:ascii="Arial" w:hAnsi="Arial" w:cs="Arial"/>
          <w:sz w:val="22"/>
          <w:szCs w:val="22"/>
        </w:rPr>
        <w:t xml:space="preserve"> Higher Specialty</w:t>
      </w:r>
      <w:r w:rsidR="003849B3" w:rsidRPr="00B7402D">
        <w:rPr>
          <w:rFonts w:ascii="Arial" w:hAnsi="Arial" w:cs="Arial"/>
          <w:sz w:val="22"/>
          <w:szCs w:val="22"/>
        </w:rPr>
        <w:t xml:space="preserve"> Trainees participating in a 1:1</w:t>
      </w:r>
      <w:r w:rsidR="00B7402D" w:rsidRPr="00B7402D">
        <w:rPr>
          <w:rFonts w:ascii="Arial" w:hAnsi="Arial" w:cs="Arial"/>
          <w:sz w:val="22"/>
          <w:szCs w:val="22"/>
        </w:rPr>
        <w:t>4</w:t>
      </w:r>
      <w:r w:rsidR="006B2ABC" w:rsidRPr="00B7402D">
        <w:rPr>
          <w:rFonts w:ascii="Arial" w:hAnsi="Arial" w:cs="Arial"/>
          <w:sz w:val="22"/>
          <w:szCs w:val="22"/>
        </w:rPr>
        <w:t xml:space="preserve"> out of hours</w:t>
      </w:r>
      <w:r w:rsidRPr="00B7402D">
        <w:rPr>
          <w:rFonts w:ascii="Arial" w:hAnsi="Arial" w:cs="Arial"/>
          <w:sz w:val="22"/>
          <w:szCs w:val="22"/>
        </w:rPr>
        <w:t xml:space="preserve"> rota</w:t>
      </w:r>
      <w:r w:rsidR="006B2ABC" w:rsidRPr="00B7402D">
        <w:rPr>
          <w:rFonts w:ascii="Arial" w:hAnsi="Arial" w:cs="Arial"/>
          <w:sz w:val="22"/>
          <w:szCs w:val="22"/>
        </w:rPr>
        <w:t>.</w:t>
      </w:r>
    </w:p>
    <w:p w14:paraId="7016CDFC" w14:textId="77777777" w:rsidR="00847B71" w:rsidRPr="009326B5" w:rsidRDefault="00847B71" w:rsidP="00791441">
      <w:pPr>
        <w:pStyle w:val="BodyTextIndent"/>
        <w:ind w:left="0"/>
        <w:rPr>
          <w:rFonts w:ascii="Arial" w:hAnsi="Arial" w:cs="Arial"/>
          <w:sz w:val="22"/>
          <w:szCs w:val="22"/>
        </w:rPr>
      </w:pPr>
    </w:p>
    <w:p w14:paraId="35E92094" w14:textId="77777777" w:rsidR="00416995" w:rsidRPr="009326B5" w:rsidRDefault="00416995">
      <w:pPr>
        <w:jc w:val="both"/>
        <w:rPr>
          <w:rFonts w:ascii="Arial" w:hAnsi="Arial" w:cs="Arial"/>
          <w:sz w:val="22"/>
          <w:szCs w:val="22"/>
        </w:rPr>
      </w:pPr>
    </w:p>
    <w:p w14:paraId="4B93941F" w14:textId="34479B77" w:rsidR="00416995" w:rsidRPr="00F35023" w:rsidRDefault="00416995" w:rsidP="00F35023">
      <w:pPr>
        <w:spacing w:after="120"/>
        <w:jc w:val="both"/>
        <w:rPr>
          <w:rFonts w:ascii="Arial" w:hAnsi="Arial" w:cs="Arial"/>
          <w:b/>
          <w:szCs w:val="22"/>
        </w:rPr>
      </w:pPr>
      <w:r w:rsidRPr="00F35023">
        <w:rPr>
          <w:rFonts w:ascii="Arial" w:hAnsi="Arial" w:cs="Arial"/>
          <w:b/>
          <w:szCs w:val="22"/>
        </w:rPr>
        <w:t>KNOWLEDGE, SKILLS AND EXPERIENCE REQUIRED</w:t>
      </w:r>
    </w:p>
    <w:p w14:paraId="77A6589A" w14:textId="77777777" w:rsidR="00416995" w:rsidRPr="009326B5" w:rsidRDefault="00791441" w:rsidP="0002505D">
      <w:pPr>
        <w:jc w:val="both"/>
        <w:rPr>
          <w:rFonts w:ascii="Arial" w:hAnsi="Arial" w:cs="Arial"/>
          <w:sz w:val="22"/>
          <w:szCs w:val="22"/>
        </w:rPr>
      </w:pPr>
      <w:r w:rsidRPr="009326B5">
        <w:rPr>
          <w:rFonts w:ascii="Arial" w:hAnsi="Arial" w:cs="Arial"/>
          <w:sz w:val="22"/>
          <w:szCs w:val="22"/>
        </w:rPr>
        <w:t>Please see Person Specification</w:t>
      </w:r>
    </w:p>
    <w:p w14:paraId="43A20900" w14:textId="0A386A87" w:rsidR="00416995" w:rsidRDefault="00416995" w:rsidP="001A563E">
      <w:pPr>
        <w:pStyle w:val="BodyTextIndent"/>
        <w:ind w:left="0"/>
        <w:rPr>
          <w:rFonts w:ascii="Arial" w:hAnsi="Arial" w:cs="Arial"/>
          <w:i w:val="0"/>
          <w:sz w:val="22"/>
          <w:szCs w:val="22"/>
        </w:rPr>
      </w:pPr>
    </w:p>
    <w:p w14:paraId="08FAF9A3" w14:textId="77777777" w:rsidR="00416995" w:rsidRPr="001A563E" w:rsidRDefault="00416995">
      <w:pPr>
        <w:jc w:val="both"/>
        <w:rPr>
          <w:rFonts w:ascii="Arial" w:hAnsi="Arial" w:cs="Arial"/>
          <w:b/>
          <w:szCs w:val="22"/>
        </w:rPr>
      </w:pPr>
      <w:r w:rsidRPr="001A563E">
        <w:rPr>
          <w:rFonts w:ascii="Arial" w:hAnsi="Arial" w:cs="Arial"/>
          <w:b/>
          <w:szCs w:val="22"/>
        </w:rPr>
        <w:t xml:space="preserve">DUTIES </w:t>
      </w:r>
      <w:r w:rsidR="0002505D" w:rsidRPr="001A563E">
        <w:rPr>
          <w:rFonts w:ascii="Arial" w:hAnsi="Arial" w:cs="Arial"/>
          <w:b/>
          <w:szCs w:val="22"/>
        </w:rPr>
        <w:t>OF THE POST</w:t>
      </w:r>
    </w:p>
    <w:p w14:paraId="1F47941F" w14:textId="77777777" w:rsidR="00791441" w:rsidRPr="00FA4DA8" w:rsidRDefault="00791441" w:rsidP="00FA4DA8">
      <w:pPr>
        <w:tabs>
          <w:tab w:val="left" w:pos="720"/>
          <w:tab w:val="left" w:pos="1440"/>
          <w:tab w:val="left" w:pos="3510"/>
          <w:tab w:val="left" w:pos="4230"/>
        </w:tabs>
        <w:spacing w:before="240" w:after="60"/>
        <w:jc w:val="both"/>
        <w:rPr>
          <w:rFonts w:ascii="Arial" w:hAnsi="Arial" w:cs="Arial"/>
          <w:b/>
          <w:sz w:val="22"/>
          <w:szCs w:val="22"/>
        </w:rPr>
      </w:pPr>
      <w:r w:rsidRPr="009326B5">
        <w:rPr>
          <w:rFonts w:ascii="Arial" w:hAnsi="Arial" w:cs="Arial"/>
          <w:b/>
          <w:sz w:val="22"/>
          <w:szCs w:val="22"/>
        </w:rPr>
        <w:t>a)</w:t>
      </w:r>
      <w:r w:rsidRPr="009326B5">
        <w:rPr>
          <w:rFonts w:ascii="Arial" w:hAnsi="Arial" w:cs="Arial"/>
          <w:b/>
          <w:sz w:val="22"/>
          <w:szCs w:val="22"/>
        </w:rPr>
        <w:tab/>
        <w:t>General</w:t>
      </w:r>
    </w:p>
    <w:p w14:paraId="56D51224" w14:textId="6ED539E5" w:rsidR="00791441" w:rsidRPr="009326B5" w:rsidRDefault="00791441" w:rsidP="00FA4DA8">
      <w:pPr>
        <w:tabs>
          <w:tab w:val="left" w:pos="720"/>
          <w:tab w:val="left" w:pos="1440"/>
          <w:tab w:val="left" w:pos="3510"/>
          <w:tab w:val="left" w:pos="4230"/>
        </w:tabs>
        <w:spacing w:after="60"/>
        <w:ind w:left="709"/>
        <w:jc w:val="both"/>
        <w:rPr>
          <w:rFonts w:ascii="Arial" w:hAnsi="Arial" w:cs="Arial"/>
          <w:sz w:val="22"/>
          <w:szCs w:val="22"/>
        </w:rPr>
      </w:pPr>
      <w:r w:rsidRPr="009326B5">
        <w:rPr>
          <w:rFonts w:ascii="Arial" w:hAnsi="Arial" w:cs="Arial"/>
          <w:sz w:val="22"/>
          <w:szCs w:val="22"/>
        </w:rPr>
        <w:t xml:space="preserve">This fellowship post </w:t>
      </w:r>
      <w:r w:rsidR="006B7C4F" w:rsidRPr="009326B5">
        <w:rPr>
          <w:rFonts w:ascii="Arial" w:hAnsi="Arial" w:cs="Arial"/>
          <w:sz w:val="22"/>
          <w:szCs w:val="22"/>
        </w:rPr>
        <w:t>is</w:t>
      </w:r>
      <w:r w:rsidRPr="009326B5">
        <w:rPr>
          <w:rFonts w:ascii="Arial" w:hAnsi="Arial" w:cs="Arial"/>
          <w:sz w:val="22"/>
          <w:szCs w:val="22"/>
        </w:rPr>
        <w:t xml:space="preserve"> approv</w:t>
      </w:r>
      <w:r w:rsidR="006B7C4F" w:rsidRPr="009326B5">
        <w:rPr>
          <w:rFonts w:ascii="Arial" w:hAnsi="Arial" w:cs="Arial"/>
          <w:sz w:val="22"/>
          <w:szCs w:val="22"/>
        </w:rPr>
        <w:t>ed</w:t>
      </w:r>
      <w:r w:rsidRPr="009326B5">
        <w:rPr>
          <w:rFonts w:ascii="Arial" w:hAnsi="Arial" w:cs="Arial"/>
          <w:sz w:val="22"/>
          <w:szCs w:val="22"/>
        </w:rPr>
        <w:t xml:space="preserve"> by the Royal College of Surgeons </w:t>
      </w:r>
      <w:r w:rsidR="00C9545E">
        <w:rPr>
          <w:rFonts w:ascii="Arial" w:hAnsi="Arial" w:cs="Arial"/>
          <w:sz w:val="22"/>
          <w:szCs w:val="22"/>
        </w:rPr>
        <w:t>for post-CCT training in Paediatric Neurosurgery</w:t>
      </w:r>
      <w:r w:rsidR="0013545D">
        <w:rPr>
          <w:rFonts w:ascii="Arial" w:hAnsi="Arial" w:cs="Arial"/>
          <w:sz w:val="22"/>
          <w:szCs w:val="22"/>
        </w:rPr>
        <w:t xml:space="preserve"> as part of the RCS Senior Clinical Fellowship Scheme.</w:t>
      </w:r>
    </w:p>
    <w:p w14:paraId="126E1075" w14:textId="6EBA0EFD" w:rsidR="00791441" w:rsidRPr="009326B5" w:rsidRDefault="001A563E" w:rsidP="00FA4DA8">
      <w:pPr>
        <w:tabs>
          <w:tab w:val="left" w:pos="720"/>
          <w:tab w:val="left" w:pos="1440"/>
          <w:tab w:val="left" w:pos="3510"/>
          <w:tab w:val="left" w:pos="4230"/>
        </w:tabs>
        <w:spacing w:after="60"/>
        <w:ind w:left="709"/>
        <w:jc w:val="both"/>
        <w:rPr>
          <w:rFonts w:ascii="Arial" w:hAnsi="Arial" w:cs="Arial"/>
          <w:sz w:val="22"/>
          <w:szCs w:val="22"/>
        </w:rPr>
      </w:pPr>
      <w:r>
        <w:rPr>
          <w:rFonts w:ascii="Arial" w:hAnsi="Arial" w:cs="Arial"/>
          <w:sz w:val="22"/>
          <w:szCs w:val="22"/>
        </w:rPr>
        <w:t>The F</w:t>
      </w:r>
      <w:r w:rsidR="00791441" w:rsidRPr="009326B5">
        <w:rPr>
          <w:rFonts w:ascii="Arial" w:hAnsi="Arial" w:cs="Arial"/>
          <w:sz w:val="22"/>
          <w:szCs w:val="22"/>
        </w:rPr>
        <w:t>ellowship is designed for Neurosurgical clinicians at the end of training to provide all aspects of sub</w:t>
      </w:r>
      <w:r w:rsidR="00836B42" w:rsidRPr="009326B5">
        <w:rPr>
          <w:rFonts w:ascii="Arial" w:hAnsi="Arial" w:cs="Arial"/>
          <w:sz w:val="22"/>
          <w:szCs w:val="22"/>
        </w:rPr>
        <w:t>-</w:t>
      </w:r>
      <w:r w:rsidR="00791441" w:rsidRPr="009326B5">
        <w:rPr>
          <w:rFonts w:ascii="Arial" w:hAnsi="Arial" w:cs="Arial"/>
          <w:sz w:val="22"/>
          <w:szCs w:val="22"/>
        </w:rPr>
        <w:t xml:space="preserve">speciality training in </w:t>
      </w:r>
      <w:r w:rsidR="002B7B05" w:rsidRPr="009326B5">
        <w:rPr>
          <w:rFonts w:ascii="Arial" w:hAnsi="Arial" w:cs="Arial"/>
          <w:sz w:val="22"/>
          <w:szCs w:val="22"/>
        </w:rPr>
        <w:t xml:space="preserve">paediatric </w:t>
      </w:r>
      <w:r w:rsidR="003849B3" w:rsidRPr="009326B5">
        <w:rPr>
          <w:rFonts w:ascii="Arial" w:hAnsi="Arial" w:cs="Arial"/>
          <w:sz w:val="22"/>
          <w:szCs w:val="22"/>
        </w:rPr>
        <w:t>Neurosurgery</w:t>
      </w:r>
      <w:r w:rsidR="00791441" w:rsidRPr="009326B5">
        <w:rPr>
          <w:rFonts w:ascii="Arial" w:hAnsi="Arial" w:cs="Arial"/>
          <w:sz w:val="22"/>
          <w:szCs w:val="22"/>
        </w:rPr>
        <w:t xml:space="preserve"> and thus prepare for a consultant role subspecialising in this field.</w:t>
      </w:r>
    </w:p>
    <w:p w14:paraId="1BB1B34A" w14:textId="77777777" w:rsidR="00791441" w:rsidRPr="009326B5" w:rsidRDefault="00791441" w:rsidP="00FA4DA8">
      <w:pPr>
        <w:tabs>
          <w:tab w:val="left" w:pos="720"/>
          <w:tab w:val="left" w:pos="1440"/>
          <w:tab w:val="left" w:pos="3510"/>
          <w:tab w:val="left" w:pos="4230"/>
        </w:tabs>
        <w:spacing w:after="60"/>
        <w:ind w:left="709"/>
        <w:jc w:val="both"/>
        <w:rPr>
          <w:rFonts w:ascii="Arial" w:hAnsi="Arial" w:cs="Arial"/>
          <w:sz w:val="22"/>
          <w:szCs w:val="22"/>
        </w:rPr>
      </w:pPr>
      <w:r w:rsidRPr="009326B5">
        <w:rPr>
          <w:rFonts w:ascii="Arial" w:hAnsi="Arial" w:cs="Arial"/>
          <w:sz w:val="22"/>
          <w:szCs w:val="22"/>
        </w:rPr>
        <w:t xml:space="preserve">The fellow will be fully immersed in the Neurosurgical service.  This will include a thorough grounding in the clinical management, investigation and surgical techniques for optimally managing </w:t>
      </w:r>
      <w:r w:rsidR="00565416" w:rsidRPr="009326B5">
        <w:rPr>
          <w:rFonts w:ascii="Arial" w:hAnsi="Arial" w:cs="Arial"/>
          <w:sz w:val="22"/>
          <w:szCs w:val="22"/>
        </w:rPr>
        <w:t xml:space="preserve">all neurosurgical </w:t>
      </w:r>
      <w:r w:rsidR="002B7B05" w:rsidRPr="009326B5">
        <w:rPr>
          <w:rFonts w:ascii="Arial" w:hAnsi="Arial" w:cs="Arial"/>
          <w:sz w:val="22"/>
          <w:szCs w:val="22"/>
        </w:rPr>
        <w:t>paediatric</w:t>
      </w:r>
      <w:r w:rsidR="00565416" w:rsidRPr="009326B5">
        <w:rPr>
          <w:rFonts w:ascii="Arial" w:hAnsi="Arial" w:cs="Arial"/>
          <w:sz w:val="22"/>
          <w:szCs w:val="22"/>
        </w:rPr>
        <w:t xml:space="preserve"> conditions. </w:t>
      </w:r>
    </w:p>
    <w:p w14:paraId="2046BE1F" w14:textId="77777777" w:rsidR="00791441" w:rsidRPr="009326B5" w:rsidRDefault="00791441" w:rsidP="00052373">
      <w:pPr>
        <w:tabs>
          <w:tab w:val="left" w:pos="720"/>
          <w:tab w:val="left" w:pos="1440"/>
          <w:tab w:val="left" w:pos="3510"/>
          <w:tab w:val="left" w:pos="4230"/>
        </w:tabs>
        <w:spacing w:before="240" w:after="60"/>
        <w:jc w:val="both"/>
        <w:rPr>
          <w:rFonts w:ascii="Arial" w:hAnsi="Arial" w:cs="Arial"/>
          <w:b/>
          <w:sz w:val="22"/>
          <w:szCs w:val="22"/>
        </w:rPr>
      </w:pPr>
      <w:r w:rsidRPr="009326B5">
        <w:rPr>
          <w:rFonts w:ascii="Arial" w:hAnsi="Arial" w:cs="Arial"/>
          <w:b/>
          <w:sz w:val="22"/>
          <w:szCs w:val="22"/>
        </w:rPr>
        <w:t>b)</w:t>
      </w:r>
      <w:r w:rsidRPr="009326B5">
        <w:rPr>
          <w:rFonts w:ascii="Arial" w:hAnsi="Arial" w:cs="Arial"/>
          <w:b/>
          <w:sz w:val="22"/>
          <w:szCs w:val="22"/>
        </w:rPr>
        <w:tab/>
        <w:t>Operative</w:t>
      </w:r>
    </w:p>
    <w:p w14:paraId="5E339251" w14:textId="078C79E0" w:rsidR="00914922" w:rsidRPr="00914922" w:rsidRDefault="00E2308E" w:rsidP="0044314A">
      <w:pPr>
        <w:tabs>
          <w:tab w:val="left" w:pos="720"/>
          <w:tab w:val="left" w:pos="1440"/>
          <w:tab w:val="left" w:pos="3510"/>
          <w:tab w:val="left" w:pos="4230"/>
        </w:tabs>
        <w:ind w:left="709"/>
        <w:jc w:val="both"/>
        <w:rPr>
          <w:rFonts w:ascii="Arial" w:hAnsi="Arial" w:cs="Arial"/>
          <w:sz w:val="22"/>
          <w:szCs w:val="22"/>
        </w:rPr>
      </w:pPr>
      <w:r w:rsidRPr="00914922">
        <w:rPr>
          <w:rFonts w:ascii="Arial" w:hAnsi="Arial" w:cs="Arial"/>
          <w:sz w:val="22"/>
          <w:szCs w:val="22"/>
        </w:rPr>
        <w:t>The F</w:t>
      </w:r>
      <w:r w:rsidR="00791441" w:rsidRPr="00914922">
        <w:rPr>
          <w:rFonts w:ascii="Arial" w:hAnsi="Arial" w:cs="Arial"/>
          <w:sz w:val="22"/>
          <w:szCs w:val="22"/>
        </w:rPr>
        <w:t xml:space="preserve">ellow </w:t>
      </w:r>
      <w:r w:rsidRPr="00914922">
        <w:rPr>
          <w:rFonts w:ascii="Arial" w:hAnsi="Arial" w:cs="Arial"/>
          <w:sz w:val="22"/>
          <w:szCs w:val="22"/>
        </w:rPr>
        <w:t>is expected to</w:t>
      </w:r>
      <w:r w:rsidR="00791441" w:rsidRPr="00914922">
        <w:rPr>
          <w:rFonts w:ascii="Arial" w:hAnsi="Arial" w:cs="Arial"/>
          <w:sz w:val="22"/>
          <w:szCs w:val="22"/>
        </w:rPr>
        <w:t xml:space="preserve"> gain independent competencies in dealing</w:t>
      </w:r>
      <w:r w:rsidR="00565416" w:rsidRPr="00914922">
        <w:rPr>
          <w:rFonts w:ascii="Arial" w:hAnsi="Arial" w:cs="Arial"/>
          <w:sz w:val="22"/>
          <w:szCs w:val="22"/>
        </w:rPr>
        <w:t xml:space="preserve"> with</w:t>
      </w:r>
      <w:r w:rsidR="00791441" w:rsidRPr="00914922">
        <w:rPr>
          <w:rFonts w:ascii="Arial" w:hAnsi="Arial" w:cs="Arial"/>
          <w:sz w:val="22"/>
          <w:szCs w:val="22"/>
        </w:rPr>
        <w:t xml:space="preserve"> </w:t>
      </w:r>
      <w:r w:rsidR="00914922" w:rsidRPr="00914922">
        <w:rPr>
          <w:rFonts w:ascii="Arial" w:hAnsi="Arial" w:cs="Arial"/>
          <w:sz w:val="22"/>
          <w:szCs w:val="22"/>
        </w:rPr>
        <w:t>the breadth of paediatric neurosurgery procedures, including hydrocephalus (shunt &amp; endoscopy), oncology</w:t>
      </w:r>
      <w:r w:rsidR="00914922">
        <w:rPr>
          <w:rFonts w:ascii="Arial" w:hAnsi="Arial" w:cs="Arial"/>
          <w:sz w:val="22"/>
          <w:szCs w:val="22"/>
        </w:rPr>
        <w:t xml:space="preserve"> (including supratentorial &amp; infratentorial tumours)</w:t>
      </w:r>
      <w:r w:rsidR="00914922" w:rsidRPr="00914922">
        <w:rPr>
          <w:rFonts w:ascii="Arial" w:hAnsi="Arial" w:cs="Arial"/>
          <w:sz w:val="22"/>
          <w:szCs w:val="22"/>
        </w:rPr>
        <w:t>, craniofacial and spina bifida / dysraphism surgery. Active participation in the spasticity programme is also available if desired.</w:t>
      </w:r>
    </w:p>
    <w:p w14:paraId="4B39B1F9" w14:textId="77777777" w:rsidR="00791441" w:rsidRPr="009326B5" w:rsidRDefault="00791441" w:rsidP="00FA4DA8">
      <w:pPr>
        <w:tabs>
          <w:tab w:val="left" w:pos="720"/>
          <w:tab w:val="left" w:pos="1440"/>
          <w:tab w:val="left" w:pos="3510"/>
          <w:tab w:val="left" w:pos="4230"/>
        </w:tabs>
        <w:spacing w:before="240" w:after="60"/>
        <w:jc w:val="both"/>
        <w:rPr>
          <w:rFonts w:ascii="Arial" w:hAnsi="Arial" w:cs="Arial"/>
          <w:b/>
          <w:sz w:val="22"/>
          <w:szCs w:val="22"/>
        </w:rPr>
      </w:pPr>
      <w:r w:rsidRPr="009326B5">
        <w:rPr>
          <w:rFonts w:ascii="Arial" w:hAnsi="Arial" w:cs="Arial"/>
          <w:b/>
          <w:sz w:val="22"/>
          <w:szCs w:val="22"/>
        </w:rPr>
        <w:t>c)</w:t>
      </w:r>
      <w:r w:rsidRPr="009326B5">
        <w:rPr>
          <w:rFonts w:ascii="Arial" w:hAnsi="Arial" w:cs="Arial"/>
          <w:b/>
          <w:sz w:val="22"/>
          <w:szCs w:val="22"/>
        </w:rPr>
        <w:tab/>
        <w:t>Non-operative</w:t>
      </w:r>
    </w:p>
    <w:p w14:paraId="27131E70" w14:textId="77777777" w:rsidR="00791441" w:rsidRPr="009326B5" w:rsidRDefault="00791441" w:rsidP="0044314A">
      <w:pPr>
        <w:tabs>
          <w:tab w:val="left" w:pos="720"/>
          <w:tab w:val="left" w:pos="1440"/>
          <w:tab w:val="left" w:pos="3510"/>
          <w:tab w:val="left" w:pos="4230"/>
        </w:tabs>
        <w:ind w:left="709"/>
        <w:jc w:val="both"/>
        <w:rPr>
          <w:rFonts w:ascii="Arial" w:hAnsi="Arial" w:cs="Arial"/>
          <w:sz w:val="22"/>
          <w:szCs w:val="22"/>
        </w:rPr>
      </w:pPr>
      <w:r w:rsidRPr="009326B5">
        <w:rPr>
          <w:rFonts w:ascii="Arial" w:hAnsi="Arial" w:cs="Arial"/>
          <w:sz w:val="22"/>
          <w:szCs w:val="22"/>
        </w:rPr>
        <w:t>The Fellow will attend specialist clinics and the Multidisciplinary meeting to gain a thorough understanding of</w:t>
      </w:r>
      <w:r w:rsidR="00565416" w:rsidRPr="009326B5">
        <w:rPr>
          <w:rFonts w:ascii="Arial" w:hAnsi="Arial" w:cs="Arial"/>
          <w:sz w:val="22"/>
          <w:szCs w:val="22"/>
        </w:rPr>
        <w:t xml:space="preserve"> the management of </w:t>
      </w:r>
      <w:r w:rsidR="002B7B05" w:rsidRPr="009326B5">
        <w:rPr>
          <w:rFonts w:ascii="Arial" w:hAnsi="Arial" w:cs="Arial"/>
          <w:sz w:val="22"/>
          <w:szCs w:val="22"/>
        </w:rPr>
        <w:t>paediatric</w:t>
      </w:r>
      <w:r w:rsidR="00565416" w:rsidRPr="009326B5">
        <w:rPr>
          <w:rFonts w:ascii="Arial" w:hAnsi="Arial" w:cs="Arial"/>
          <w:sz w:val="22"/>
          <w:szCs w:val="22"/>
        </w:rPr>
        <w:t xml:space="preserve"> disorders</w:t>
      </w:r>
      <w:r w:rsidRPr="009326B5">
        <w:rPr>
          <w:rFonts w:ascii="Arial" w:hAnsi="Arial" w:cs="Arial"/>
          <w:sz w:val="22"/>
          <w:szCs w:val="22"/>
        </w:rPr>
        <w:t>.</w:t>
      </w:r>
    </w:p>
    <w:p w14:paraId="034B2C12" w14:textId="2406E7F5" w:rsidR="00791441" w:rsidRPr="009326B5" w:rsidRDefault="00804A08" w:rsidP="00FA4DA8">
      <w:pPr>
        <w:tabs>
          <w:tab w:val="left" w:pos="720"/>
          <w:tab w:val="left" w:pos="1440"/>
          <w:tab w:val="left" w:pos="3510"/>
          <w:tab w:val="left" w:pos="4230"/>
        </w:tabs>
        <w:spacing w:before="240" w:after="60"/>
        <w:jc w:val="both"/>
        <w:rPr>
          <w:rFonts w:ascii="Arial" w:hAnsi="Arial" w:cs="Arial"/>
          <w:b/>
          <w:sz w:val="22"/>
          <w:szCs w:val="22"/>
        </w:rPr>
      </w:pPr>
      <w:r w:rsidRPr="009326B5">
        <w:rPr>
          <w:rFonts w:ascii="Arial" w:hAnsi="Arial" w:cs="Arial"/>
          <w:b/>
          <w:sz w:val="22"/>
          <w:szCs w:val="22"/>
        </w:rPr>
        <w:t>d)</w:t>
      </w:r>
      <w:r w:rsidRPr="009326B5">
        <w:rPr>
          <w:rFonts w:ascii="Arial" w:hAnsi="Arial" w:cs="Arial"/>
          <w:b/>
          <w:sz w:val="22"/>
          <w:szCs w:val="22"/>
        </w:rPr>
        <w:tab/>
      </w:r>
      <w:r w:rsidR="001A563E">
        <w:rPr>
          <w:rFonts w:ascii="Arial" w:hAnsi="Arial" w:cs="Arial"/>
          <w:b/>
          <w:sz w:val="22"/>
          <w:szCs w:val="22"/>
        </w:rPr>
        <w:t>Out-of-</w:t>
      </w:r>
      <w:r w:rsidR="006B2ABC" w:rsidRPr="009326B5">
        <w:rPr>
          <w:rFonts w:ascii="Arial" w:hAnsi="Arial" w:cs="Arial"/>
          <w:b/>
          <w:sz w:val="22"/>
          <w:szCs w:val="22"/>
        </w:rPr>
        <w:t>hours</w:t>
      </w:r>
    </w:p>
    <w:p w14:paraId="22174775" w14:textId="77777777" w:rsidR="00791441" w:rsidRPr="009326B5" w:rsidRDefault="00791441" w:rsidP="0044314A">
      <w:pPr>
        <w:tabs>
          <w:tab w:val="left" w:pos="720"/>
          <w:tab w:val="left" w:pos="1440"/>
          <w:tab w:val="left" w:pos="3510"/>
          <w:tab w:val="left" w:pos="4230"/>
        </w:tabs>
        <w:ind w:left="709"/>
        <w:jc w:val="both"/>
        <w:rPr>
          <w:rFonts w:ascii="Arial" w:hAnsi="Arial" w:cs="Arial"/>
          <w:sz w:val="22"/>
          <w:szCs w:val="22"/>
        </w:rPr>
      </w:pPr>
      <w:r w:rsidRPr="009326B5">
        <w:rPr>
          <w:rFonts w:ascii="Arial" w:hAnsi="Arial" w:cs="Arial"/>
          <w:sz w:val="22"/>
          <w:szCs w:val="22"/>
        </w:rPr>
        <w:t>The post-holder will participate in the Neu</w:t>
      </w:r>
      <w:r w:rsidR="00C262BE" w:rsidRPr="009326B5">
        <w:rPr>
          <w:rFonts w:ascii="Arial" w:hAnsi="Arial" w:cs="Arial"/>
          <w:sz w:val="22"/>
          <w:szCs w:val="22"/>
        </w:rPr>
        <w:t>rosurgical o</w:t>
      </w:r>
      <w:r w:rsidR="006B2ABC" w:rsidRPr="009326B5">
        <w:rPr>
          <w:rFonts w:ascii="Arial" w:hAnsi="Arial" w:cs="Arial"/>
          <w:sz w:val="22"/>
          <w:szCs w:val="22"/>
        </w:rPr>
        <w:t xml:space="preserve">ut of hours </w:t>
      </w:r>
      <w:r w:rsidRPr="009326B5">
        <w:rPr>
          <w:rFonts w:ascii="Arial" w:hAnsi="Arial" w:cs="Arial"/>
          <w:sz w:val="22"/>
          <w:szCs w:val="22"/>
        </w:rPr>
        <w:t>rota which includes cover of adult and paediatric neurosurgical conditions.</w:t>
      </w:r>
    </w:p>
    <w:p w14:paraId="721D1B0F" w14:textId="77777777" w:rsidR="00791441" w:rsidRDefault="00791441">
      <w:pPr>
        <w:jc w:val="both"/>
        <w:rPr>
          <w:rFonts w:ascii="Arial" w:hAnsi="Arial" w:cs="Arial"/>
          <w:b/>
          <w:sz w:val="22"/>
          <w:szCs w:val="22"/>
        </w:rPr>
      </w:pPr>
    </w:p>
    <w:p w14:paraId="61A3FA32" w14:textId="77777777" w:rsidR="00F743BC" w:rsidRPr="001A563E" w:rsidRDefault="00F743BC" w:rsidP="00052373">
      <w:pPr>
        <w:spacing w:before="240" w:after="120"/>
        <w:jc w:val="both"/>
        <w:rPr>
          <w:rFonts w:ascii="Arial" w:hAnsi="Arial" w:cs="Arial"/>
          <w:b/>
          <w:szCs w:val="22"/>
        </w:rPr>
      </w:pPr>
      <w:r w:rsidRPr="001A563E">
        <w:rPr>
          <w:rFonts w:ascii="Arial" w:hAnsi="Arial" w:cs="Arial"/>
          <w:b/>
          <w:szCs w:val="22"/>
        </w:rPr>
        <w:t>LEVELS OF RESPONSIBILITY</w:t>
      </w:r>
    </w:p>
    <w:p w14:paraId="36FD2C96" w14:textId="77777777" w:rsidR="00791441" w:rsidRPr="009326B5" w:rsidRDefault="00791441" w:rsidP="00791441">
      <w:pPr>
        <w:tabs>
          <w:tab w:val="left" w:pos="720"/>
          <w:tab w:val="left" w:pos="1440"/>
          <w:tab w:val="left" w:pos="3510"/>
          <w:tab w:val="left" w:pos="4230"/>
        </w:tabs>
        <w:jc w:val="both"/>
        <w:rPr>
          <w:rFonts w:ascii="Arial" w:hAnsi="Arial" w:cs="Arial"/>
          <w:sz w:val="22"/>
          <w:szCs w:val="22"/>
        </w:rPr>
      </w:pPr>
      <w:r w:rsidRPr="009326B5">
        <w:rPr>
          <w:rFonts w:ascii="Arial" w:hAnsi="Arial" w:cs="Arial"/>
          <w:sz w:val="22"/>
          <w:szCs w:val="22"/>
        </w:rPr>
        <w:t xml:space="preserve">Horizontal team working with </w:t>
      </w:r>
      <w:r w:rsidR="00804A08" w:rsidRPr="009326B5">
        <w:rPr>
          <w:rFonts w:ascii="Arial" w:hAnsi="Arial" w:cs="Arial"/>
          <w:sz w:val="22"/>
          <w:szCs w:val="22"/>
        </w:rPr>
        <w:t xml:space="preserve">colleagues including neurosurgical clinicians, </w:t>
      </w:r>
      <w:r w:rsidR="004E3313" w:rsidRPr="009326B5">
        <w:rPr>
          <w:rFonts w:ascii="Arial" w:hAnsi="Arial" w:cs="Arial"/>
          <w:sz w:val="22"/>
          <w:szCs w:val="22"/>
        </w:rPr>
        <w:t>Spinal Orthopaedic surgeons</w:t>
      </w:r>
      <w:r w:rsidRPr="009326B5">
        <w:rPr>
          <w:rFonts w:ascii="Arial" w:hAnsi="Arial" w:cs="Arial"/>
          <w:sz w:val="22"/>
          <w:szCs w:val="22"/>
        </w:rPr>
        <w:t>, researchers and the clinical nurse specialist team is expected.</w:t>
      </w:r>
    </w:p>
    <w:p w14:paraId="29A4494A" w14:textId="77777777" w:rsidR="00F743BC" w:rsidRDefault="00F743BC">
      <w:pPr>
        <w:jc w:val="both"/>
        <w:rPr>
          <w:rFonts w:ascii="Arial" w:hAnsi="Arial" w:cs="Arial"/>
          <w:sz w:val="22"/>
          <w:szCs w:val="22"/>
        </w:rPr>
      </w:pPr>
    </w:p>
    <w:p w14:paraId="71B67EE3" w14:textId="77777777" w:rsidR="00F743BC" w:rsidRPr="001A563E" w:rsidRDefault="00F743BC" w:rsidP="00052373">
      <w:pPr>
        <w:spacing w:before="240" w:after="120"/>
        <w:jc w:val="both"/>
        <w:rPr>
          <w:rFonts w:ascii="Arial" w:hAnsi="Arial" w:cs="Arial"/>
          <w:b/>
          <w:szCs w:val="22"/>
        </w:rPr>
      </w:pPr>
      <w:r w:rsidRPr="001A563E">
        <w:rPr>
          <w:rFonts w:ascii="Arial" w:hAnsi="Arial" w:cs="Arial"/>
          <w:b/>
          <w:szCs w:val="22"/>
        </w:rPr>
        <w:t>TEACHING AND RESEARCH</w:t>
      </w:r>
      <w:r w:rsidR="002A0B70" w:rsidRPr="001A563E">
        <w:rPr>
          <w:rFonts w:ascii="Arial" w:hAnsi="Arial" w:cs="Arial"/>
          <w:b/>
          <w:szCs w:val="22"/>
        </w:rPr>
        <w:t>/STUDY AND TRAINING</w:t>
      </w:r>
    </w:p>
    <w:p w14:paraId="79DD028E" w14:textId="77777777" w:rsidR="00791441" w:rsidRPr="009326B5" w:rsidRDefault="00791441" w:rsidP="00791441">
      <w:pPr>
        <w:tabs>
          <w:tab w:val="left" w:pos="720"/>
          <w:tab w:val="left" w:pos="1440"/>
          <w:tab w:val="left" w:pos="3510"/>
          <w:tab w:val="left" w:pos="4230"/>
        </w:tabs>
        <w:jc w:val="both"/>
        <w:rPr>
          <w:rFonts w:ascii="Arial" w:hAnsi="Arial" w:cs="Arial"/>
          <w:sz w:val="22"/>
          <w:szCs w:val="22"/>
        </w:rPr>
      </w:pPr>
      <w:r w:rsidRPr="009326B5">
        <w:rPr>
          <w:rFonts w:ascii="Arial" w:hAnsi="Arial" w:cs="Arial"/>
          <w:sz w:val="22"/>
          <w:szCs w:val="22"/>
        </w:rPr>
        <w:t>There are many opportunities within the department for research ranging all the way from simple audits right up to opportunities to complete a PhD.</w:t>
      </w:r>
    </w:p>
    <w:p w14:paraId="40DCB338" w14:textId="77777777" w:rsidR="00052373" w:rsidRDefault="00052373" w:rsidP="00AB74FA">
      <w:pPr>
        <w:jc w:val="both"/>
        <w:rPr>
          <w:rFonts w:ascii="Arial" w:hAnsi="Arial" w:cs="Arial"/>
          <w:b/>
          <w:sz w:val="22"/>
          <w:szCs w:val="22"/>
        </w:rPr>
      </w:pPr>
    </w:p>
    <w:p w14:paraId="1572B688" w14:textId="77777777" w:rsidR="00AB74FA" w:rsidRPr="00052373" w:rsidRDefault="00AB74FA" w:rsidP="00052373">
      <w:pPr>
        <w:spacing w:before="240" w:after="120"/>
        <w:jc w:val="both"/>
        <w:rPr>
          <w:rFonts w:ascii="Arial" w:hAnsi="Arial" w:cs="Arial"/>
          <w:b/>
          <w:szCs w:val="22"/>
        </w:rPr>
      </w:pPr>
      <w:r w:rsidRPr="00052373">
        <w:rPr>
          <w:rFonts w:ascii="Arial" w:hAnsi="Arial" w:cs="Arial"/>
          <w:b/>
          <w:szCs w:val="22"/>
        </w:rPr>
        <w:t>THE LEEDS WAY VALUES</w:t>
      </w:r>
    </w:p>
    <w:p w14:paraId="348DAC40" w14:textId="77777777" w:rsidR="00AB74FA" w:rsidRPr="009326B5" w:rsidRDefault="00AB74FA" w:rsidP="00AB74FA">
      <w:pPr>
        <w:jc w:val="both"/>
        <w:rPr>
          <w:rFonts w:ascii="Arial" w:hAnsi="Arial" w:cs="Arial"/>
          <w:sz w:val="22"/>
          <w:szCs w:val="22"/>
        </w:rPr>
      </w:pPr>
      <w:r w:rsidRPr="009326B5">
        <w:rPr>
          <w:rFonts w:ascii="Arial" w:hAnsi="Arial" w:cs="Arial"/>
          <w:sz w:val="22"/>
          <w:szCs w:val="22"/>
        </w:rPr>
        <w:t>Our values are part of what make us different from ot</w:t>
      </w:r>
      <w:r w:rsidR="00C262BE" w:rsidRPr="009326B5">
        <w:rPr>
          <w:rFonts w:ascii="Arial" w:hAnsi="Arial" w:cs="Arial"/>
          <w:sz w:val="22"/>
          <w:szCs w:val="22"/>
        </w:rPr>
        <w:t xml:space="preserve">her trusts, so we see this as a </w:t>
      </w:r>
      <w:r w:rsidRPr="009326B5">
        <w:rPr>
          <w:rFonts w:ascii="Arial" w:hAnsi="Arial" w:cs="Arial"/>
          <w:sz w:val="22"/>
          <w:szCs w:val="22"/>
        </w:rPr>
        <w:t>strength, as well as a responsibility. They have been developed by our staff and set out what they see as important to how we work.  Our five values are:</w:t>
      </w:r>
    </w:p>
    <w:p w14:paraId="773DD120" w14:textId="77777777" w:rsidR="00AB74FA" w:rsidRPr="001A563E" w:rsidRDefault="00AB74FA" w:rsidP="001A563E">
      <w:pPr>
        <w:pStyle w:val="ListParagraph"/>
        <w:numPr>
          <w:ilvl w:val="0"/>
          <w:numId w:val="17"/>
        </w:numPr>
        <w:jc w:val="both"/>
        <w:rPr>
          <w:rFonts w:ascii="Arial" w:hAnsi="Arial" w:cs="Arial"/>
          <w:sz w:val="22"/>
          <w:szCs w:val="22"/>
        </w:rPr>
      </w:pPr>
      <w:r w:rsidRPr="001A563E">
        <w:rPr>
          <w:rFonts w:ascii="Arial" w:hAnsi="Arial" w:cs="Arial"/>
          <w:sz w:val="22"/>
          <w:szCs w:val="22"/>
        </w:rPr>
        <w:t>Patient-centred</w:t>
      </w:r>
    </w:p>
    <w:p w14:paraId="198CBCE0" w14:textId="77777777" w:rsidR="00AB74FA" w:rsidRPr="001A563E" w:rsidRDefault="00AB74FA" w:rsidP="001A563E">
      <w:pPr>
        <w:pStyle w:val="ListParagraph"/>
        <w:numPr>
          <w:ilvl w:val="0"/>
          <w:numId w:val="17"/>
        </w:numPr>
        <w:jc w:val="both"/>
        <w:rPr>
          <w:rFonts w:ascii="Arial" w:hAnsi="Arial" w:cs="Arial"/>
          <w:sz w:val="22"/>
          <w:szCs w:val="22"/>
        </w:rPr>
      </w:pPr>
      <w:r w:rsidRPr="001A563E">
        <w:rPr>
          <w:rFonts w:ascii="Arial" w:hAnsi="Arial" w:cs="Arial"/>
          <w:sz w:val="22"/>
          <w:szCs w:val="22"/>
        </w:rPr>
        <w:t>Collaborative</w:t>
      </w:r>
    </w:p>
    <w:p w14:paraId="4736A7C7" w14:textId="77777777" w:rsidR="00AB74FA" w:rsidRPr="001A563E" w:rsidRDefault="00AB74FA" w:rsidP="001A563E">
      <w:pPr>
        <w:pStyle w:val="ListParagraph"/>
        <w:numPr>
          <w:ilvl w:val="0"/>
          <w:numId w:val="17"/>
        </w:numPr>
        <w:jc w:val="both"/>
        <w:rPr>
          <w:rFonts w:ascii="Arial" w:hAnsi="Arial" w:cs="Arial"/>
          <w:sz w:val="22"/>
          <w:szCs w:val="22"/>
        </w:rPr>
      </w:pPr>
      <w:r w:rsidRPr="001A563E">
        <w:rPr>
          <w:rFonts w:ascii="Arial" w:hAnsi="Arial" w:cs="Arial"/>
          <w:sz w:val="22"/>
          <w:szCs w:val="22"/>
        </w:rPr>
        <w:t>Fair</w:t>
      </w:r>
    </w:p>
    <w:p w14:paraId="16CF654C" w14:textId="77777777" w:rsidR="00AB74FA" w:rsidRPr="001A563E" w:rsidRDefault="00AB74FA" w:rsidP="001A563E">
      <w:pPr>
        <w:pStyle w:val="ListParagraph"/>
        <w:numPr>
          <w:ilvl w:val="0"/>
          <w:numId w:val="17"/>
        </w:numPr>
        <w:jc w:val="both"/>
        <w:rPr>
          <w:rFonts w:ascii="Arial" w:hAnsi="Arial" w:cs="Arial"/>
          <w:sz w:val="22"/>
          <w:szCs w:val="22"/>
        </w:rPr>
      </w:pPr>
      <w:r w:rsidRPr="001A563E">
        <w:rPr>
          <w:rFonts w:ascii="Arial" w:hAnsi="Arial" w:cs="Arial"/>
          <w:sz w:val="22"/>
          <w:szCs w:val="22"/>
        </w:rPr>
        <w:t>Accountable</w:t>
      </w:r>
    </w:p>
    <w:p w14:paraId="2D6DCC95" w14:textId="77777777" w:rsidR="00AB74FA" w:rsidRPr="001A563E" w:rsidRDefault="00AB74FA" w:rsidP="001A563E">
      <w:pPr>
        <w:pStyle w:val="ListParagraph"/>
        <w:numPr>
          <w:ilvl w:val="0"/>
          <w:numId w:val="17"/>
        </w:numPr>
        <w:jc w:val="both"/>
        <w:rPr>
          <w:rFonts w:ascii="Arial" w:hAnsi="Arial" w:cs="Arial"/>
          <w:sz w:val="22"/>
          <w:szCs w:val="22"/>
        </w:rPr>
      </w:pPr>
      <w:r w:rsidRPr="001A563E">
        <w:rPr>
          <w:rFonts w:ascii="Arial" w:hAnsi="Arial" w:cs="Arial"/>
          <w:sz w:val="22"/>
          <w:szCs w:val="22"/>
        </w:rPr>
        <w:t>Empowered</w:t>
      </w:r>
    </w:p>
    <w:p w14:paraId="684E3DE7" w14:textId="77777777" w:rsidR="00AB74FA" w:rsidRPr="009326B5" w:rsidRDefault="00AB74FA" w:rsidP="00AB74FA">
      <w:pPr>
        <w:jc w:val="both"/>
        <w:rPr>
          <w:rFonts w:ascii="Arial" w:hAnsi="Arial" w:cs="Arial"/>
          <w:sz w:val="22"/>
          <w:szCs w:val="22"/>
        </w:rPr>
      </w:pPr>
    </w:p>
    <w:p w14:paraId="1CA9B597" w14:textId="77777777" w:rsidR="00AB74FA" w:rsidRPr="009326B5" w:rsidRDefault="00AB74FA" w:rsidP="00AB74FA">
      <w:pPr>
        <w:jc w:val="both"/>
        <w:rPr>
          <w:rFonts w:ascii="Arial" w:hAnsi="Arial" w:cs="Arial"/>
          <w:sz w:val="22"/>
          <w:szCs w:val="22"/>
        </w:rPr>
      </w:pPr>
      <w:r w:rsidRPr="009326B5">
        <w:rPr>
          <w:rFonts w:ascii="Arial" w:hAnsi="Arial" w:cs="Arial"/>
          <w:sz w:val="22"/>
          <w:szCs w:val="22"/>
        </w:rPr>
        <w:t>All our actions and endeavours will be guided and evaluated through these values</w:t>
      </w:r>
    </w:p>
    <w:p w14:paraId="35A82032" w14:textId="77777777" w:rsidR="00AB74FA" w:rsidRPr="009326B5" w:rsidRDefault="00AB74FA" w:rsidP="00AB74FA">
      <w:pPr>
        <w:jc w:val="both"/>
        <w:rPr>
          <w:rFonts w:ascii="Arial" w:hAnsi="Arial" w:cs="Arial"/>
          <w:sz w:val="22"/>
          <w:szCs w:val="22"/>
        </w:rPr>
      </w:pPr>
    </w:p>
    <w:p w14:paraId="0DE7FCCD" w14:textId="52E955E6" w:rsidR="00AB74FA" w:rsidRPr="009326B5" w:rsidRDefault="00AB74FA" w:rsidP="00AB74FA">
      <w:pPr>
        <w:jc w:val="both"/>
        <w:rPr>
          <w:rFonts w:ascii="Arial" w:hAnsi="Arial" w:cs="Arial"/>
          <w:sz w:val="22"/>
          <w:szCs w:val="22"/>
        </w:rPr>
      </w:pPr>
      <w:r w:rsidRPr="009326B5">
        <w:rPr>
          <w:rFonts w:ascii="Arial" w:hAnsi="Arial" w:cs="Arial"/>
          <w:sz w:val="22"/>
          <w:szCs w:val="22"/>
        </w:rPr>
        <w:t>Additionally</w:t>
      </w:r>
      <w:r w:rsidR="001A563E">
        <w:rPr>
          <w:rFonts w:ascii="Arial" w:hAnsi="Arial" w:cs="Arial"/>
          <w:sz w:val="22"/>
          <w:szCs w:val="22"/>
        </w:rPr>
        <w:t>,</w:t>
      </w:r>
      <w:r w:rsidRPr="009326B5">
        <w:rPr>
          <w:rFonts w:ascii="Arial" w:hAnsi="Arial" w:cs="Arial"/>
          <w:sz w:val="22"/>
          <w:szCs w:val="22"/>
        </w:rPr>
        <w:t xml:space="preserve"> the following are core values which relate specifically to this post:</w:t>
      </w:r>
    </w:p>
    <w:p w14:paraId="17DA07C3" w14:textId="77777777" w:rsidR="00AB74FA" w:rsidRPr="009326B5" w:rsidRDefault="00AB74FA" w:rsidP="00AB74FA">
      <w:pPr>
        <w:jc w:val="both"/>
        <w:rPr>
          <w:rFonts w:ascii="Arial" w:hAnsi="Arial" w:cs="Arial"/>
          <w:sz w:val="22"/>
          <w:szCs w:val="22"/>
        </w:rPr>
      </w:pPr>
    </w:p>
    <w:p w14:paraId="22687BAA" w14:textId="77777777" w:rsidR="00AB74FA" w:rsidRPr="009326B5" w:rsidRDefault="00AB74FA" w:rsidP="00AB74FA">
      <w:pPr>
        <w:jc w:val="both"/>
        <w:rPr>
          <w:rFonts w:ascii="Arial" w:hAnsi="Arial" w:cs="Arial"/>
          <w:sz w:val="22"/>
          <w:szCs w:val="22"/>
        </w:rPr>
      </w:pPr>
      <w:r w:rsidRPr="009326B5">
        <w:rPr>
          <w:rFonts w:ascii="Arial" w:hAnsi="Arial" w:cs="Arial"/>
          <w:sz w:val="22"/>
          <w:szCs w:val="22"/>
        </w:rPr>
        <w:t>The beliefs and attitudes that underpin effective performance within the job role.  Emphasis should be on the requirements of the role not the individual when completing this section.  Examples might include: quality focus, mistakes are used as a continual learning experience, honesty, integrity etc.</w:t>
      </w:r>
    </w:p>
    <w:p w14:paraId="1D5CE899" w14:textId="77777777" w:rsidR="00F743BC" w:rsidRPr="009326B5" w:rsidRDefault="00F743BC">
      <w:pPr>
        <w:jc w:val="both"/>
        <w:rPr>
          <w:rFonts w:ascii="Arial" w:hAnsi="Arial" w:cs="Arial"/>
          <w:b/>
          <w:sz w:val="22"/>
          <w:szCs w:val="22"/>
        </w:rPr>
      </w:pPr>
    </w:p>
    <w:p w14:paraId="10540622" w14:textId="77777777" w:rsidR="00804A08" w:rsidRPr="009326B5" w:rsidRDefault="00804A08">
      <w:pPr>
        <w:jc w:val="both"/>
        <w:rPr>
          <w:rFonts w:ascii="Arial" w:hAnsi="Arial" w:cs="Arial"/>
          <w:b/>
          <w:sz w:val="22"/>
          <w:szCs w:val="22"/>
        </w:rPr>
      </w:pPr>
    </w:p>
    <w:p w14:paraId="027C03F2" w14:textId="77777777" w:rsidR="000F2F76" w:rsidRPr="009326B5" w:rsidRDefault="000F2F76" w:rsidP="001A563E">
      <w:pPr>
        <w:spacing w:before="120" w:after="120"/>
        <w:jc w:val="both"/>
        <w:rPr>
          <w:rFonts w:ascii="Arial" w:hAnsi="Arial" w:cs="Arial"/>
          <w:b/>
          <w:sz w:val="22"/>
          <w:szCs w:val="22"/>
        </w:rPr>
      </w:pPr>
      <w:r w:rsidRPr="009326B5">
        <w:rPr>
          <w:rFonts w:ascii="Arial" w:hAnsi="Arial" w:cs="Arial"/>
          <w:b/>
          <w:sz w:val="22"/>
          <w:szCs w:val="22"/>
        </w:rPr>
        <w:t>CONDITIONS OF SERVICE</w:t>
      </w:r>
    </w:p>
    <w:p w14:paraId="00EB0F93" w14:textId="77777777" w:rsidR="000F2F76" w:rsidRPr="009326B5" w:rsidRDefault="000F2F76" w:rsidP="000F2F76">
      <w:pPr>
        <w:jc w:val="both"/>
        <w:rPr>
          <w:rFonts w:ascii="Arial" w:hAnsi="Arial" w:cs="Arial"/>
          <w:sz w:val="22"/>
          <w:szCs w:val="22"/>
        </w:rPr>
      </w:pPr>
      <w:r w:rsidRPr="009326B5">
        <w:rPr>
          <w:rFonts w:ascii="Arial" w:hAnsi="Arial" w:cs="Arial"/>
          <w:sz w:val="22"/>
          <w:szCs w:val="22"/>
        </w:rPr>
        <w:t>This post is covered by the Hospital Medical and Dental Staff (England and Wales) Terms and Conditions of Service. These documents are available on the Medical Staffing Intranet site.</w:t>
      </w:r>
    </w:p>
    <w:p w14:paraId="54C11F1E" w14:textId="77777777" w:rsidR="008A0ECB" w:rsidRPr="009326B5" w:rsidRDefault="008A0ECB" w:rsidP="008A0ECB">
      <w:pPr>
        <w:jc w:val="both"/>
        <w:rPr>
          <w:rFonts w:ascii="Arial" w:hAnsi="Arial" w:cs="Arial"/>
          <w:sz w:val="22"/>
          <w:szCs w:val="22"/>
        </w:rPr>
      </w:pPr>
      <w:r w:rsidRPr="009326B5">
        <w:rPr>
          <w:rFonts w:ascii="Arial" w:hAnsi="Arial" w:cs="Arial"/>
          <w:sz w:val="22"/>
          <w:szCs w:val="22"/>
        </w:rPr>
        <w:t>The post holder is required to be fully registered with the General Medical Council (GMC) and hold a licence to practice.</w:t>
      </w:r>
    </w:p>
    <w:p w14:paraId="0FD39BE4" w14:textId="77777777" w:rsidR="000F2F76" w:rsidRPr="009326B5" w:rsidRDefault="000F2F76">
      <w:pPr>
        <w:jc w:val="both"/>
        <w:rPr>
          <w:rFonts w:ascii="Arial" w:hAnsi="Arial" w:cs="Arial"/>
          <w:b/>
          <w:sz w:val="22"/>
          <w:szCs w:val="22"/>
        </w:rPr>
      </w:pPr>
    </w:p>
    <w:p w14:paraId="44103E8A" w14:textId="77777777" w:rsidR="000F2F76" w:rsidRPr="009326B5" w:rsidRDefault="000F2F76" w:rsidP="000F2F76">
      <w:pPr>
        <w:tabs>
          <w:tab w:val="left" w:pos="-720"/>
          <w:tab w:val="left" w:pos="0"/>
        </w:tabs>
        <w:suppressAutoHyphens/>
        <w:ind w:left="720" w:hanging="720"/>
        <w:jc w:val="both"/>
        <w:rPr>
          <w:rFonts w:ascii="Arial" w:hAnsi="Arial" w:cs="Arial"/>
          <w:spacing w:val="-3"/>
          <w:sz w:val="22"/>
          <w:szCs w:val="22"/>
          <w:u w:val="single"/>
        </w:rPr>
      </w:pPr>
      <w:r w:rsidRPr="009326B5">
        <w:rPr>
          <w:rFonts w:ascii="Arial" w:hAnsi="Arial" w:cs="Arial"/>
          <w:spacing w:val="-3"/>
          <w:sz w:val="22"/>
          <w:szCs w:val="22"/>
          <w:u w:val="single"/>
        </w:rPr>
        <w:t>Standards of Conduct and Behaviour</w:t>
      </w:r>
    </w:p>
    <w:p w14:paraId="3E3BFD43" w14:textId="77777777" w:rsidR="000F2F76" w:rsidRPr="009326B5" w:rsidRDefault="000F2F76" w:rsidP="000F2F76">
      <w:pPr>
        <w:tabs>
          <w:tab w:val="left" w:pos="-720"/>
          <w:tab w:val="left" w:pos="0"/>
        </w:tabs>
        <w:suppressAutoHyphens/>
        <w:jc w:val="both"/>
        <w:rPr>
          <w:rFonts w:ascii="Arial" w:hAnsi="Arial" w:cs="Arial"/>
          <w:spacing w:val="-3"/>
          <w:sz w:val="22"/>
          <w:szCs w:val="22"/>
        </w:rPr>
      </w:pPr>
      <w:r w:rsidRPr="009326B5">
        <w:rPr>
          <w:rFonts w:ascii="Arial" w:hAnsi="Arial" w:cs="Arial"/>
          <w:spacing w:val="-3"/>
          <w:sz w:val="22"/>
          <w:szCs w:val="22"/>
        </w:rPr>
        <w:t>You are required to work to the standards set out by the General Medical Council in Good Medical Practice.  This includes protecting patients when you believe that a doctor’s or other colleague’s conduct, performance or health is a threat to them.  If, after establishing the facts, it is necessary, you must follow the Trust’s procedures in this matter and inform your Clinical Director or Medical Director in the first instance.</w:t>
      </w:r>
    </w:p>
    <w:p w14:paraId="1E6FD7F9" w14:textId="77777777" w:rsidR="000F2F76" w:rsidRPr="009326B5" w:rsidRDefault="000F2F76" w:rsidP="000F2F76">
      <w:pPr>
        <w:tabs>
          <w:tab w:val="left" w:pos="-720"/>
          <w:tab w:val="left" w:pos="0"/>
        </w:tabs>
        <w:suppressAutoHyphens/>
        <w:ind w:left="720" w:hanging="720"/>
        <w:jc w:val="both"/>
        <w:rPr>
          <w:rFonts w:ascii="Arial" w:hAnsi="Arial" w:cs="Arial"/>
          <w:spacing w:val="-3"/>
          <w:sz w:val="22"/>
          <w:szCs w:val="22"/>
        </w:rPr>
      </w:pPr>
    </w:p>
    <w:p w14:paraId="43BD1CC3" w14:textId="77777777" w:rsidR="000F2F76" w:rsidRPr="009326B5" w:rsidRDefault="000F2F76" w:rsidP="000F2F76">
      <w:pPr>
        <w:tabs>
          <w:tab w:val="left" w:pos="-720"/>
          <w:tab w:val="left" w:pos="0"/>
        </w:tabs>
        <w:suppressAutoHyphens/>
        <w:jc w:val="both"/>
        <w:rPr>
          <w:rFonts w:ascii="Arial" w:hAnsi="Arial" w:cs="Arial"/>
          <w:spacing w:val="-3"/>
          <w:sz w:val="22"/>
          <w:szCs w:val="22"/>
        </w:rPr>
      </w:pPr>
      <w:r w:rsidRPr="009326B5">
        <w:rPr>
          <w:rFonts w:ascii="Arial" w:hAnsi="Arial" w:cs="Arial"/>
          <w:spacing w:val="-3"/>
          <w:sz w:val="22"/>
          <w:szCs w:val="22"/>
        </w:rPr>
        <w:t>Your general conduct at work should comply with the standards set out in the Trust’s document on Appraisal, in particular the section on Core Behaviours.</w:t>
      </w:r>
    </w:p>
    <w:p w14:paraId="49052C3F" w14:textId="77777777" w:rsidR="000F2F76" w:rsidRPr="009326B5" w:rsidRDefault="000F2F76" w:rsidP="000F2F76">
      <w:pPr>
        <w:tabs>
          <w:tab w:val="left" w:pos="-720"/>
          <w:tab w:val="left" w:pos="0"/>
        </w:tabs>
        <w:suppressAutoHyphens/>
        <w:jc w:val="both"/>
        <w:rPr>
          <w:rFonts w:ascii="Arial" w:hAnsi="Arial" w:cs="Arial"/>
          <w:spacing w:val="-3"/>
          <w:sz w:val="22"/>
          <w:szCs w:val="22"/>
        </w:rPr>
      </w:pPr>
    </w:p>
    <w:p w14:paraId="667F4AB2" w14:textId="77777777" w:rsidR="000F2F76" w:rsidRPr="009326B5" w:rsidRDefault="000F2F76" w:rsidP="000F2F76">
      <w:pPr>
        <w:tabs>
          <w:tab w:val="left" w:pos="-720"/>
          <w:tab w:val="left" w:pos="0"/>
        </w:tabs>
        <w:suppressAutoHyphens/>
        <w:ind w:left="720" w:hanging="720"/>
        <w:jc w:val="both"/>
        <w:rPr>
          <w:rFonts w:ascii="Arial" w:hAnsi="Arial" w:cs="Arial"/>
          <w:spacing w:val="-3"/>
          <w:sz w:val="22"/>
          <w:szCs w:val="22"/>
        </w:rPr>
      </w:pPr>
      <w:r w:rsidRPr="009326B5">
        <w:rPr>
          <w:rFonts w:ascii="Arial" w:hAnsi="Arial" w:cs="Arial"/>
          <w:spacing w:val="-3"/>
          <w:sz w:val="22"/>
          <w:szCs w:val="22"/>
          <w:u w:val="single"/>
        </w:rPr>
        <w:t>Leave Arrangements</w:t>
      </w:r>
    </w:p>
    <w:p w14:paraId="3C617863" w14:textId="77777777" w:rsidR="000F2F76" w:rsidRPr="009326B5" w:rsidRDefault="000F2F76" w:rsidP="000F2F76">
      <w:pPr>
        <w:tabs>
          <w:tab w:val="left" w:pos="-720"/>
          <w:tab w:val="left" w:pos="0"/>
        </w:tabs>
        <w:suppressAutoHyphens/>
        <w:jc w:val="both"/>
        <w:rPr>
          <w:rFonts w:ascii="Arial" w:hAnsi="Arial" w:cs="Arial"/>
          <w:spacing w:val="-3"/>
          <w:sz w:val="22"/>
          <w:szCs w:val="22"/>
        </w:rPr>
      </w:pPr>
      <w:r w:rsidRPr="009326B5">
        <w:rPr>
          <w:rFonts w:ascii="Arial" w:hAnsi="Arial" w:cs="Arial"/>
          <w:spacing w:val="-3"/>
          <w:sz w:val="22"/>
          <w:szCs w:val="22"/>
        </w:rPr>
        <w:t>All leave should be applied for in accordance with the Trust’s Leave Policy, normally giving six weeks’ notice of any leave, other than in exceptional circumstances.</w:t>
      </w:r>
    </w:p>
    <w:p w14:paraId="0254531F" w14:textId="77777777" w:rsidR="000F2F76" w:rsidRPr="009326B5" w:rsidRDefault="000F2F76" w:rsidP="000F2F76">
      <w:pPr>
        <w:tabs>
          <w:tab w:val="left" w:pos="-720"/>
          <w:tab w:val="left" w:pos="0"/>
        </w:tabs>
        <w:suppressAutoHyphens/>
        <w:ind w:left="720" w:hanging="720"/>
        <w:jc w:val="both"/>
        <w:rPr>
          <w:rFonts w:ascii="Arial" w:hAnsi="Arial" w:cs="Arial"/>
          <w:spacing w:val="-3"/>
          <w:sz w:val="22"/>
          <w:szCs w:val="22"/>
        </w:rPr>
      </w:pPr>
    </w:p>
    <w:p w14:paraId="780587FA" w14:textId="77777777" w:rsidR="000F2F76" w:rsidRPr="009326B5" w:rsidRDefault="000F2F76" w:rsidP="000F2F76">
      <w:pPr>
        <w:tabs>
          <w:tab w:val="left" w:pos="-720"/>
          <w:tab w:val="left" w:pos="0"/>
        </w:tabs>
        <w:suppressAutoHyphens/>
        <w:ind w:left="720" w:hanging="720"/>
        <w:jc w:val="both"/>
        <w:rPr>
          <w:rFonts w:ascii="Arial" w:hAnsi="Arial" w:cs="Arial"/>
          <w:spacing w:val="-3"/>
          <w:sz w:val="22"/>
          <w:szCs w:val="22"/>
        </w:rPr>
      </w:pPr>
      <w:r w:rsidRPr="009326B5">
        <w:rPr>
          <w:rFonts w:ascii="Arial" w:hAnsi="Arial" w:cs="Arial"/>
          <w:spacing w:val="-3"/>
          <w:sz w:val="22"/>
          <w:szCs w:val="22"/>
          <w:u w:val="single"/>
        </w:rPr>
        <w:t>Training</w:t>
      </w:r>
    </w:p>
    <w:p w14:paraId="073E791D" w14:textId="77777777" w:rsidR="000F2F76" w:rsidRPr="009326B5" w:rsidRDefault="000F2F76" w:rsidP="000F2F76">
      <w:pPr>
        <w:tabs>
          <w:tab w:val="left" w:pos="-720"/>
          <w:tab w:val="left" w:pos="0"/>
        </w:tabs>
        <w:suppressAutoHyphens/>
        <w:ind w:hanging="11"/>
        <w:rPr>
          <w:rFonts w:ascii="Arial" w:hAnsi="Arial" w:cs="Arial"/>
          <w:spacing w:val="-3"/>
          <w:sz w:val="22"/>
          <w:szCs w:val="22"/>
        </w:rPr>
      </w:pPr>
      <w:r w:rsidRPr="009326B5">
        <w:rPr>
          <w:rFonts w:ascii="Arial" w:hAnsi="Arial" w:cs="Arial"/>
          <w:spacing w:val="-3"/>
          <w:sz w:val="22"/>
          <w:szCs w:val="22"/>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14:paraId="02B8F853" w14:textId="77777777" w:rsidR="000F2F76" w:rsidRDefault="000F2F76" w:rsidP="000F2F76">
      <w:pPr>
        <w:tabs>
          <w:tab w:val="left" w:pos="-720"/>
          <w:tab w:val="left" w:pos="0"/>
        </w:tabs>
        <w:suppressAutoHyphens/>
        <w:ind w:hanging="11"/>
        <w:rPr>
          <w:rFonts w:ascii="Arial" w:hAnsi="Arial" w:cs="Arial"/>
          <w:spacing w:val="-3"/>
          <w:sz w:val="22"/>
          <w:szCs w:val="22"/>
        </w:rPr>
      </w:pPr>
    </w:p>
    <w:p w14:paraId="0D1B30C4" w14:textId="77777777" w:rsidR="000F2F76" w:rsidRPr="009326B5" w:rsidRDefault="000F2F76" w:rsidP="000F2F76">
      <w:pPr>
        <w:tabs>
          <w:tab w:val="left" w:pos="-720"/>
          <w:tab w:val="left" w:pos="0"/>
        </w:tabs>
        <w:suppressAutoHyphens/>
        <w:jc w:val="both"/>
        <w:rPr>
          <w:rFonts w:ascii="Arial" w:hAnsi="Arial" w:cs="Arial"/>
          <w:spacing w:val="-3"/>
          <w:sz w:val="22"/>
          <w:szCs w:val="22"/>
        </w:rPr>
      </w:pPr>
      <w:r w:rsidRPr="009326B5">
        <w:rPr>
          <w:rFonts w:ascii="Arial" w:hAnsi="Arial" w:cs="Arial"/>
          <w:spacing w:val="-3"/>
          <w:sz w:val="22"/>
          <w:szCs w:val="22"/>
          <w:u w:val="single"/>
        </w:rPr>
        <w:t>Health &amp; Safety</w:t>
      </w:r>
    </w:p>
    <w:p w14:paraId="672A93EA" w14:textId="77777777" w:rsidR="000F2F76" w:rsidRPr="009326B5" w:rsidRDefault="000F2F76" w:rsidP="000F2F76">
      <w:pPr>
        <w:tabs>
          <w:tab w:val="left" w:pos="-720"/>
          <w:tab w:val="left" w:pos="0"/>
        </w:tabs>
        <w:suppressAutoHyphens/>
        <w:jc w:val="both"/>
        <w:rPr>
          <w:rFonts w:ascii="Arial" w:hAnsi="Arial" w:cs="Arial"/>
          <w:spacing w:val="-3"/>
          <w:sz w:val="22"/>
          <w:szCs w:val="22"/>
        </w:rPr>
      </w:pPr>
      <w:r w:rsidRPr="009326B5">
        <w:rPr>
          <w:rFonts w:ascii="Arial" w:hAnsi="Arial" w:cs="Arial"/>
          <w:spacing w:val="-3"/>
          <w:sz w:val="22"/>
          <w:szCs w:val="22"/>
        </w:rPr>
        <w:t>The Trust has a responsibility to provide a safe working environment for all staff.  As an employee/supervisor/manager you are responsible for your own safety and that of others.  This will require you to comply with the Trust arrangements for Health &amp; Safety and Risk Management.  As a supervisor/manager, you will be responsible for ensuring your team work in a safe manner and are competent to do so.</w:t>
      </w:r>
    </w:p>
    <w:p w14:paraId="67795821" w14:textId="77777777" w:rsidR="000F2F76" w:rsidRPr="009326B5" w:rsidRDefault="000F2F76" w:rsidP="000F2F76">
      <w:pPr>
        <w:tabs>
          <w:tab w:val="left" w:pos="-720"/>
          <w:tab w:val="left" w:pos="0"/>
        </w:tabs>
        <w:suppressAutoHyphens/>
        <w:jc w:val="both"/>
        <w:rPr>
          <w:rFonts w:ascii="Arial" w:hAnsi="Arial" w:cs="Arial"/>
          <w:spacing w:val="-3"/>
          <w:sz w:val="22"/>
          <w:szCs w:val="22"/>
        </w:rPr>
      </w:pPr>
    </w:p>
    <w:p w14:paraId="3536DCA1" w14:textId="77777777" w:rsidR="000F2F76" w:rsidRPr="009326B5" w:rsidRDefault="000F2F76" w:rsidP="000F2F76">
      <w:pPr>
        <w:tabs>
          <w:tab w:val="left" w:pos="-720"/>
          <w:tab w:val="left" w:pos="0"/>
        </w:tabs>
        <w:suppressAutoHyphens/>
        <w:jc w:val="both"/>
        <w:rPr>
          <w:rFonts w:ascii="Arial" w:hAnsi="Arial" w:cs="Arial"/>
          <w:spacing w:val="-3"/>
          <w:sz w:val="22"/>
          <w:szCs w:val="22"/>
        </w:rPr>
      </w:pPr>
      <w:r w:rsidRPr="009326B5">
        <w:rPr>
          <w:rFonts w:ascii="Arial" w:hAnsi="Arial" w:cs="Arial"/>
          <w:spacing w:val="-3"/>
          <w:sz w:val="22"/>
          <w:szCs w:val="22"/>
          <w:u w:val="single"/>
        </w:rPr>
        <w:t>Equality &amp; Diversity</w:t>
      </w:r>
    </w:p>
    <w:p w14:paraId="14BAE2E2" w14:textId="77777777" w:rsidR="000F2F76" w:rsidRPr="009326B5" w:rsidRDefault="000F2F76" w:rsidP="000F2F76">
      <w:pPr>
        <w:pStyle w:val="BodyTextIndent2"/>
        <w:ind w:left="0"/>
        <w:rPr>
          <w:rFonts w:ascii="Arial" w:hAnsi="Arial" w:cs="Arial"/>
          <w:sz w:val="22"/>
          <w:szCs w:val="22"/>
        </w:rPr>
      </w:pPr>
      <w:r w:rsidRPr="009326B5">
        <w:rPr>
          <w:rFonts w:ascii="Arial" w:hAnsi="Arial" w:cs="Arial"/>
          <w:sz w:val="22"/>
          <w:szCs w:val="22"/>
        </w:rPr>
        <w:t>The jobholder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609EBC23" w14:textId="77777777" w:rsidR="000F2F76" w:rsidRPr="009326B5" w:rsidRDefault="000F2F76" w:rsidP="000F2F76">
      <w:pPr>
        <w:tabs>
          <w:tab w:val="left" w:pos="-720"/>
          <w:tab w:val="left" w:pos="0"/>
        </w:tabs>
        <w:suppressAutoHyphens/>
        <w:jc w:val="both"/>
        <w:rPr>
          <w:rFonts w:ascii="Arial" w:hAnsi="Arial" w:cs="Arial"/>
          <w:spacing w:val="-3"/>
          <w:sz w:val="22"/>
          <w:szCs w:val="22"/>
          <w:u w:val="single"/>
        </w:rPr>
      </w:pPr>
    </w:p>
    <w:p w14:paraId="44A461DB" w14:textId="77777777" w:rsidR="000F2F76" w:rsidRPr="009326B5" w:rsidRDefault="000F2F76" w:rsidP="000F2F76">
      <w:pPr>
        <w:autoSpaceDE w:val="0"/>
        <w:autoSpaceDN w:val="0"/>
        <w:adjustRightInd w:val="0"/>
        <w:jc w:val="both"/>
        <w:rPr>
          <w:rFonts w:ascii="Arial" w:hAnsi="Arial" w:cs="Arial"/>
          <w:sz w:val="22"/>
          <w:szCs w:val="22"/>
        </w:rPr>
      </w:pPr>
      <w:r w:rsidRPr="009326B5">
        <w:rPr>
          <w:rFonts w:ascii="Arial" w:hAnsi="Arial" w:cs="Arial"/>
          <w:sz w:val="22"/>
          <w:szCs w:val="22"/>
        </w:rPr>
        <w:t xml:space="preserve">The Trust's Equality and Diversity Policy ensures that barriers to employment for disadvantaged groups are identified and removed, and that no person is treated less favourably on the grounds of their race, ethnic group, religion, impairment, age, gender, sexual orientation or mental health </w:t>
      </w:r>
      <w:r w:rsidRPr="009326B5">
        <w:rPr>
          <w:rFonts w:ascii="Arial" w:hAnsi="Arial" w:cs="Arial"/>
          <w:sz w:val="22"/>
          <w:szCs w:val="22"/>
        </w:rPr>
        <w:lastRenderedPageBreak/>
        <w:t>status. Reasonable adjustments will be made for disabled applicants and post holders where required.</w:t>
      </w:r>
    </w:p>
    <w:p w14:paraId="714AF1E9" w14:textId="77777777" w:rsidR="000F2F76" w:rsidRPr="009326B5" w:rsidRDefault="000F2F76" w:rsidP="000F2F76">
      <w:pPr>
        <w:autoSpaceDE w:val="0"/>
        <w:autoSpaceDN w:val="0"/>
        <w:adjustRightInd w:val="0"/>
        <w:jc w:val="both"/>
        <w:rPr>
          <w:rFonts w:ascii="Arial" w:hAnsi="Arial" w:cs="Arial"/>
          <w:sz w:val="22"/>
          <w:szCs w:val="22"/>
        </w:rPr>
      </w:pPr>
    </w:p>
    <w:p w14:paraId="632F724D" w14:textId="77777777" w:rsidR="000F2F76" w:rsidRPr="009326B5" w:rsidRDefault="000F2F76" w:rsidP="000F2F76">
      <w:pPr>
        <w:autoSpaceDE w:val="0"/>
        <w:autoSpaceDN w:val="0"/>
        <w:adjustRightInd w:val="0"/>
        <w:jc w:val="both"/>
        <w:rPr>
          <w:rFonts w:ascii="Arial" w:hAnsi="Arial" w:cs="Arial"/>
          <w:spacing w:val="-3"/>
          <w:sz w:val="22"/>
          <w:szCs w:val="22"/>
        </w:rPr>
      </w:pPr>
      <w:r w:rsidRPr="009326B5">
        <w:rPr>
          <w:rFonts w:ascii="Arial" w:hAnsi="Arial" w:cs="Arial"/>
          <w:spacing w:val="-3"/>
          <w:sz w:val="22"/>
          <w:szCs w:val="22"/>
          <w:u w:val="single"/>
        </w:rPr>
        <w:t>Smoking Policy</w:t>
      </w:r>
    </w:p>
    <w:p w14:paraId="2E40DB26" w14:textId="77777777" w:rsidR="000F2F76" w:rsidRPr="009326B5" w:rsidRDefault="000F2F76" w:rsidP="000F2F76">
      <w:pPr>
        <w:tabs>
          <w:tab w:val="left" w:pos="-720"/>
        </w:tabs>
        <w:suppressAutoHyphens/>
        <w:jc w:val="both"/>
        <w:rPr>
          <w:rFonts w:ascii="Arial" w:hAnsi="Arial" w:cs="Arial"/>
          <w:sz w:val="22"/>
          <w:szCs w:val="22"/>
        </w:rPr>
      </w:pPr>
      <w:r w:rsidRPr="009326B5">
        <w:rPr>
          <w:rFonts w:ascii="Arial" w:hAnsi="Arial" w:cs="Arial"/>
          <w:sz w:val="22"/>
          <w:szCs w:val="22"/>
        </w:rPr>
        <w:t xml:space="preserve">The Leeds Teaching Hospitals NHS Trust recognises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14:paraId="09241F38" w14:textId="77777777" w:rsidR="000F2F76" w:rsidRPr="009326B5" w:rsidRDefault="000F2F76" w:rsidP="000F2F76">
      <w:pPr>
        <w:tabs>
          <w:tab w:val="left" w:pos="-720"/>
        </w:tabs>
        <w:suppressAutoHyphens/>
        <w:jc w:val="both"/>
        <w:rPr>
          <w:rFonts w:ascii="Arial" w:hAnsi="Arial" w:cs="Arial"/>
          <w:sz w:val="22"/>
          <w:szCs w:val="22"/>
        </w:rPr>
      </w:pPr>
    </w:p>
    <w:p w14:paraId="49CE55B9" w14:textId="77777777" w:rsidR="000F2F76" w:rsidRPr="009326B5" w:rsidRDefault="000F2F76" w:rsidP="000F2F76">
      <w:pPr>
        <w:autoSpaceDE w:val="0"/>
        <w:autoSpaceDN w:val="0"/>
        <w:adjustRightInd w:val="0"/>
        <w:ind w:left="2835" w:hanging="2835"/>
        <w:jc w:val="both"/>
        <w:rPr>
          <w:rFonts w:ascii="Arial" w:hAnsi="Arial" w:cs="Arial"/>
          <w:sz w:val="22"/>
          <w:szCs w:val="22"/>
          <w:u w:val="single"/>
        </w:rPr>
      </w:pPr>
      <w:r w:rsidRPr="009326B5">
        <w:rPr>
          <w:rFonts w:ascii="Arial" w:hAnsi="Arial" w:cs="Arial"/>
          <w:spacing w:val="-3"/>
          <w:sz w:val="22"/>
          <w:szCs w:val="22"/>
          <w:u w:val="single"/>
        </w:rPr>
        <w:t xml:space="preserve">Rehabilitation of Offenders Act &amp; </w:t>
      </w:r>
      <w:r w:rsidR="00C4563D" w:rsidRPr="009326B5">
        <w:rPr>
          <w:rFonts w:ascii="Arial" w:hAnsi="Arial" w:cs="Arial"/>
          <w:spacing w:val="-3"/>
          <w:sz w:val="22"/>
          <w:szCs w:val="22"/>
          <w:u w:val="single"/>
        </w:rPr>
        <w:t xml:space="preserve">DBS </w:t>
      </w:r>
      <w:r w:rsidRPr="009326B5">
        <w:rPr>
          <w:rFonts w:ascii="Arial" w:hAnsi="Arial" w:cs="Arial"/>
          <w:spacing w:val="-3"/>
          <w:sz w:val="22"/>
          <w:szCs w:val="22"/>
          <w:u w:val="single"/>
        </w:rPr>
        <w:t>Disclosure</w:t>
      </w:r>
    </w:p>
    <w:p w14:paraId="0BBB84C2" w14:textId="77777777" w:rsidR="000F2F76" w:rsidRPr="009326B5" w:rsidRDefault="000F2F76" w:rsidP="000F2F76">
      <w:pPr>
        <w:autoSpaceDE w:val="0"/>
        <w:autoSpaceDN w:val="0"/>
        <w:adjustRightInd w:val="0"/>
        <w:jc w:val="both"/>
        <w:rPr>
          <w:rFonts w:ascii="Arial" w:hAnsi="Arial" w:cs="Arial"/>
          <w:sz w:val="22"/>
          <w:szCs w:val="22"/>
        </w:rPr>
      </w:pPr>
      <w:r w:rsidRPr="009326B5">
        <w:rPr>
          <w:rFonts w:ascii="Arial" w:hAnsi="Arial" w:cs="Arial"/>
          <w:sz w:val="22"/>
          <w:szCs w:val="22"/>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33E0C531" w14:textId="77777777" w:rsidR="000F2F76" w:rsidRPr="009326B5" w:rsidRDefault="000F2F76" w:rsidP="000F2F76">
      <w:pPr>
        <w:autoSpaceDE w:val="0"/>
        <w:autoSpaceDN w:val="0"/>
        <w:adjustRightInd w:val="0"/>
        <w:jc w:val="both"/>
        <w:rPr>
          <w:rFonts w:ascii="Arial" w:hAnsi="Arial" w:cs="Arial"/>
          <w:i/>
          <w:sz w:val="22"/>
          <w:szCs w:val="22"/>
        </w:rPr>
      </w:pPr>
    </w:p>
    <w:p w14:paraId="50F9C3EA" w14:textId="77777777" w:rsidR="00C4563D" w:rsidRPr="009326B5" w:rsidRDefault="000F2F76" w:rsidP="000F2F76">
      <w:pPr>
        <w:autoSpaceDE w:val="0"/>
        <w:autoSpaceDN w:val="0"/>
        <w:adjustRightInd w:val="0"/>
        <w:jc w:val="both"/>
        <w:rPr>
          <w:rFonts w:ascii="Arial" w:hAnsi="Arial" w:cs="Arial"/>
          <w:sz w:val="22"/>
          <w:szCs w:val="22"/>
        </w:rPr>
      </w:pPr>
      <w:r w:rsidRPr="009326B5">
        <w:rPr>
          <w:rFonts w:ascii="Arial" w:hAnsi="Arial" w:cs="Arial"/>
          <w:sz w:val="22"/>
          <w:szCs w:val="22"/>
        </w:rPr>
        <w:t xml:space="preserve">An offer of appointment to this post would be subject to the express condition that the Leeds Teaching Hospitals Trust receives a </w:t>
      </w:r>
      <w:r w:rsidR="00C4563D" w:rsidRPr="009326B5">
        <w:rPr>
          <w:rFonts w:ascii="Arial" w:hAnsi="Arial" w:cs="Arial"/>
          <w:sz w:val="22"/>
          <w:szCs w:val="22"/>
        </w:rPr>
        <w:t xml:space="preserve">satisfactory Disclosure and Barring Service </w:t>
      </w:r>
      <w:r w:rsidRPr="009326B5">
        <w:rPr>
          <w:rFonts w:ascii="Arial" w:hAnsi="Arial" w:cs="Arial"/>
          <w:sz w:val="22"/>
          <w:szCs w:val="22"/>
        </w:rPr>
        <w:t>(</w:t>
      </w:r>
      <w:r w:rsidR="00C4563D" w:rsidRPr="009326B5">
        <w:rPr>
          <w:rFonts w:ascii="Arial" w:hAnsi="Arial" w:cs="Arial"/>
          <w:sz w:val="22"/>
          <w:szCs w:val="22"/>
        </w:rPr>
        <w:t>DBS, formerly CRB</w:t>
      </w:r>
      <w:r w:rsidRPr="009326B5">
        <w:rPr>
          <w:rFonts w:ascii="Arial" w:hAnsi="Arial" w:cs="Arial"/>
          <w:sz w:val="22"/>
          <w:szCs w:val="22"/>
        </w:rPr>
        <w:t>) Disclosure which will check the existence and the content of any criminal</w:t>
      </w:r>
      <w:r w:rsidR="00C4563D" w:rsidRPr="009326B5">
        <w:rPr>
          <w:rFonts w:ascii="Arial" w:hAnsi="Arial" w:cs="Arial"/>
          <w:sz w:val="22"/>
          <w:szCs w:val="22"/>
        </w:rPr>
        <w:t xml:space="preserve"> record received</w:t>
      </w:r>
      <w:r w:rsidRPr="009326B5">
        <w:rPr>
          <w:rFonts w:ascii="Arial" w:hAnsi="Arial" w:cs="Arial"/>
          <w:sz w:val="22"/>
          <w:szCs w:val="22"/>
        </w:rPr>
        <w:t xml:space="preserve">.  </w:t>
      </w:r>
    </w:p>
    <w:p w14:paraId="18DDBD0E" w14:textId="77777777" w:rsidR="00C4563D" w:rsidRPr="009326B5" w:rsidRDefault="00C4563D" w:rsidP="000F2F76">
      <w:pPr>
        <w:autoSpaceDE w:val="0"/>
        <w:autoSpaceDN w:val="0"/>
        <w:adjustRightInd w:val="0"/>
        <w:jc w:val="both"/>
        <w:rPr>
          <w:rFonts w:ascii="Arial" w:hAnsi="Arial" w:cs="Arial"/>
          <w:sz w:val="22"/>
          <w:szCs w:val="22"/>
        </w:rPr>
      </w:pPr>
    </w:p>
    <w:p w14:paraId="0DAA7BC9" w14:textId="75A545EC" w:rsidR="000F2F76" w:rsidRPr="009326B5" w:rsidRDefault="000F2F76" w:rsidP="000F2F76">
      <w:pPr>
        <w:autoSpaceDE w:val="0"/>
        <w:autoSpaceDN w:val="0"/>
        <w:adjustRightInd w:val="0"/>
        <w:jc w:val="both"/>
        <w:rPr>
          <w:rFonts w:ascii="Arial" w:hAnsi="Arial" w:cs="Arial"/>
          <w:sz w:val="22"/>
          <w:szCs w:val="22"/>
        </w:rPr>
      </w:pPr>
      <w:r w:rsidRPr="009326B5">
        <w:rPr>
          <w:rFonts w:ascii="Arial" w:hAnsi="Arial" w:cs="Arial"/>
          <w:sz w:val="22"/>
          <w:szCs w:val="22"/>
        </w:rPr>
        <w:t xml:space="preserve">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w:t>
      </w:r>
      <w:r w:rsidR="00C4563D" w:rsidRPr="009326B5">
        <w:rPr>
          <w:rFonts w:ascii="Arial" w:hAnsi="Arial" w:cs="Arial"/>
          <w:sz w:val="22"/>
          <w:szCs w:val="22"/>
        </w:rPr>
        <w:t>DBS</w:t>
      </w:r>
      <w:r w:rsidRPr="009326B5">
        <w:rPr>
          <w:rFonts w:ascii="Arial" w:hAnsi="Arial" w:cs="Arial"/>
          <w:sz w:val="22"/>
          <w:szCs w:val="22"/>
        </w:rPr>
        <w:t xml:space="preserve"> Form. The Trust reserves the right to determine this issue at its sole discretion. </w:t>
      </w:r>
      <w:r w:rsidR="005C27E2" w:rsidRPr="009326B5">
        <w:rPr>
          <w:rFonts w:ascii="Arial" w:hAnsi="Arial" w:cs="Arial"/>
          <w:sz w:val="22"/>
          <w:szCs w:val="22"/>
        </w:rPr>
        <w:t xml:space="preserve">If you are </w:t>
      </w:r>
      <w:r w:rsidRPr="009326B5">
        <w:rPr>
          <w:rFonts w:ascii="Arial" w:hAnsi="Arial" w:cs="Arial"/>
          <w:sz w:val="22"/>
          <w:szCs w:val="22"/>
        </w:rPr>
        <w:t xml:space="preserve">appointed to this </w:t>
      </w:r>
      <w:proofErr w:type="gramStart"/>
      <w:r w:rsidRPr="009326B5">
        <w:rPr>
          <w:rFonts w:ascii="Arial" w:hAnsi="Arial" w:cs="Arial"/>
          <w:sz w:val="22"/>
          <w:szCs w:val="22"/>
        </w:rPr>
        <w:t>post</w:t>
      </w:r>
      <w:proofErr w:type="gramEnd"/>
      <w:r w:rsidRPr="009326B5">
        <w:rPr>
          <w:rFonts w:ascii="Arial" w:hAnsi="Arial" w:cs="Arial"/>
          <w:sz w:val="22"/>
          <w:szCs w:val="22"/>
        </w:rPr>
        <w:t xml:space="preserve"> you </w:t>
      </w:r>
      <w:r w:rsidR="00C4563D" w:rsidRPr="009326B5">
        <w:rPr>
          <w:rFonts w:ascii="Arial" w:hAnsi="Arial" w:cs="Arial"/>
          <w:sz w:val="22"/>
          <w:szCs w:val="22"/>
        </w:rPr>
        <w:t>will be asked to complete a 'DBS</w:t>
      </w:r>
      <w:r w:rsidRPr="009326B5">
        <w:rPr>
          <w:rFonts w:ascii="Arial" w:hAnsi="Arial" w:cs="Arial"/>
          <w:sz w:val="22"/>
          <w:szCs w:val="22"/>
        </w:rPr>
        <w:t xml:space="preserve"> Disclosure Application Form' which will be submitted to the </w:t>
      </w:r>
      <w:r w:rsidR="00C4563D" w:rsidRPr="009326B5">
        <w:rPr>
          <w:rFonts w:ascii="Arial" w:hAnsi="Arial" w:cs="Arial"/>
          <w:sz w:val="22"/>
          <w:szCs w:val="22"/>
        </w:rPr>
        <w:t>DBS</w:t>
      </w:r>
      <w:r w:rsidRPr="009326B5">
        <w:rPr>
          <w:rFonts w:ascii="Arial" w:hAnsi="Arial" w:cs="Arial"/>
          <w:sz w:val="22"/>
          <w:szCs w:val="22"/>
        </w:rPr>
        <w:t>.</w:t>
      </w:r>
    </w:p>
    <w:p w14:paraId="605B7C40" w14:textId="77777777" w:rsidR="000F2F76" w:rsidRPr="009326B5" w:rsidRDefault="000F2F76" w:rsidP="000F2F76">
      <w:pPr>
        <w:autoSpaceDE w:val="0"/>
        <w:autoSpaceDN w:val="0"/>
        <w:adjustRightInd w:val="0"/>
        <w:jc w:val="both"/>
        <w:rPr>
          <w:rFonts w:ascii="Arial" w:hAnsi="Arial" w:cs="Arial"/>
          <w:sz w:val="22"/>
          <w:szCs w:val="22"/>
        </w:rPr>
      </w:pPr>
    </w:p>
    <w:p w14:paraId="30BA7FDD" w14:textId="77777777" w:rsidR="000F2F76" w:rsidRPr="009326B5" w:rsidRDefault="000F2F76" w:rsidP="000F2F76">
      <w:pPr>
        <w:autoSpaceDE w:val="0"/>
        <w:autoSpaceDN w:val="0"/>
        <w:adjustRightInd w:val="0"/>
        <w:jc w:val="both"/>
        <w:rPr>
          <w:rFonts w:ascii="Arial" w:hAnsi="Arial" w:cs="Arial"/>
          <w:sz w:val="22"/>
          <w:szCs w:val="22"/>
        </w:rPr>
      </w:pPr>
      <w:r w:rsidRPr="009326B5">
        <w:rPr>
          <w:rFonts w:ascii="Arial" w:hAnsi="Arial" w:cs="Arial"/>
          <w:sz w:val="22"/>
          <w:szCs w:val="22"/>
        </w:rPr>
        <w:t>Leeds Teaching Hospitals NHS Trust has a Policy Statement on the Recruitment of Ex-offenders which is available on request.</w:t>
      </w:r>
    </w:p>
    <w:p w14:paraId="7DC8083D" w14:textId="77777777" w:rsidR="000F2F76" w:rsidRPr="009326B5" w:rsidRDefault="000F2F76" w:rsidP="000F2F76">
      <w:pPr>
        <w:autoSpaceDE w:val="0"/>
        <w:autoSpaceDN w:val="0"/>
        <w:adjustRightInd w:val="0"/>
        <w:ind w:left="709"/>
        <w:jc w:val="both"/>
        <w:rPr>
          <w:rFonts w:ascii="Arial" w:hAnsi="Arial" w:cs="Arial"/>
          <w:bCs/>
          <w:sz w:val="22"/>
          <w:szCs w:val="22"/>
          <w:lang w:eastAsia="en-GB"/>
        </w:rPr>
      </w:pPr>
    </w:p>
    <w:p w14:paraId="7DF10CE2" w14:textId="77777777" w:rsidR="000F2F76" w:rsidRPr="009326B5" w:rsidRDefault="000F2F76" w:rsidP="000F2F76">
      <w:pPr>
        <w:jc w:val="both"/>
        <w:rPr>
          <w:rFonts w:ascii="Arial" w:hAnsi="Arial" w:cs="Arial"/>
          <w:sz w:val="22"/>
          <w:szCs w:val="22"/>
        </w:rPr>
      </w:pPr>
      <w:r w:rsidRPr="009326B5">
        <w:rPr>
          <w:rFonts w:ascii="Arial" w:hAnsi="Arial" w:cs="Arial"/>
          <w:sz w:val="22"/>
          <w:szCs w:val="22"/>
        </w:rPr>
        <w:t>I</w:t>
      </w:r>
      <w:r w:rsidRPr="009326B5">
        <w:rPr>
          <w:rFonts w:ascii="Arial" w:hAnsi="Arial" w:cs="Arial"/>
          <w:sz w:val="22"/>
          <w:szCs w:val="22"/>
          <w:u w:val="single"/>
        </w:rPr>
        <w:t>nfection Control</w:t>
      </w:r>
    </w:p>
    <w:p w14:paraId="23883CB4" w14:textId="77777777" w:rsidR="000F2F76" w:rsidRPr="009326B5" w:rsidRDefault="000F2F76" w:rsidP="000F2F76">
      <w:pPr>
        <w:jc w:val="both"/>
        <w:rPr>
          <w:rFonts w:ascii="Arial" w:hAnsi="Arial" w:cs="Arial"/>
          <w:sz w:val="22"/>
          <w:szCs w:val="22"/>
        </w:rPr>
      </w:pPr>
      <w:r w:rsidRPr="009326B5">
        <w:rPr>
          <w:rFonts w:ascii="Arial" w:hAnsi="Arial" w:cs="Arial"/>
          <w:sz w:val="22"/>
          <w:szCs w:val="22"/>
        </w:rPr>
        <w:t>The jobholder must comply at all times with the Leeds Teaching Hospitals NHS Trust Infection Control policies, in particular by practicing Universal Infection Control Precautions. Hand hygiene must be performed before and after contact with patients and their environment.</w:t>
      </w:r>
    </w:p>
    <w:p w14:paraId="3C8D8FF2" w14:textId="77777777" w:rsidR="000F2F76" w:rsidRPr="009326B5" w:rsidRDefault="000F2F76" w:rsidP="000F2F76">
      <w:pPr>
        <w:jc w:val="both"/>
        <w:rPr>
          <w:rFonts w:ascii="Arial" w:hAnsi="Arial" w:cs="Arial"/>
          <w:b/>
          <w:sz w:val="22"/>
          <w:szCs w:val="22"/>
        </w:rPr>
      </w:pPr>
    </w:p>
    <w:p w14:paraId="1DD8067E" w14:textId="77777777" w:rsidR="000F2F76" w:rsidRPr="009326B5" w:rsidRDefault="000F2F76" w:rsidP="000F2F76">
      <w:pPr>
        <w:jc w:val="both"/>
        <w:rPr>
          <w:rFonts w:ascii="Arial" w:hAnsi="Arial" w:cs="Arial"/>
          <w:sz w:val="22"/>
          <w:szCs w:val="22"/>
          <w:u w:val="single"/>
        </w:rPr>
      </w:pPr>
      <w:r w:rsidRPr="009326B5">
        <w:rPr>
          <w:rFonts w:ascii="Arial" w:hAnsi="Arial" w:cs="Arial"/>
          <w:sz w:val="22"/>
          <w:szCs w:val="22"/>
          <w:u w:val="single"/>
        </w:rPr>
        <w:t>Patient and Public Involvement</w:t>
      </w:r>
    </w:p>
    <w:p w14:paraId="037DBF82" w14:textId="77777777" w:rsidR="000F2F76" w:rsidRPr="009326B5" w:rsidRDefault="000F2F76" w:rsidP="000F2F76">
      <w:pPr>
        <w:jc w:val="both"/>
        <w:rPr>
          <w:rFonts w:ascii="Arial" w:hAnsi="Arial" w:cs="Arial"/>
          <w:sz w:val="22"/>
          <w:szCs w:val="22"/>
        </w:rPr>
      </w:pPr>
      <w:r w:rsidRPr="009326B5">
        <w:rPr>
          <w:rFonts w:ascii="Arial" w:hAnsi="Arial" w:cs="Arial"/>
          <w:sz w:val="22"/>
          <w:szCs w:val="22"/>
        </w:rPr>
        <w:t>The Trust has a statutory duty to involve patients and public in evaluating and planning services.  All staff have a responsibility to listen to the views of patients and to contribute to service improvements based on patient feedback.</w:t>
      </w:r>
    </w:p>
    <w:p w14:paraId="0A288664" w14:textId="77777777" w:rsidR="000F2F76" w:rsidRPr="009326B5" w:rsidRDefault="000F2F76" w:rsidP="000F2F76">
      <w:pPr>
        <w:pStyle w:val="BodyText"/>
        <w:ind w:left="709"/>
        <w:rPr>
          <w:rFonts w:ascii="Arial" w:hAnsi="Arial" w:cs="Arial"/>
          <w:szCs w:val="22"/>
        </w:rPr>
      </w:pPr>
    </w:p>
    <w:p w14:paraId="4FB86B97" w14:textId="77777777" w:rsidR="000F2F76" w:rsidRPr="009326B5" w:rsidRDefault="000F2F76" w:rsidP="000F2F76">
      <w:pPr>
        <w:pStyle w:val="BodyText"/>
        <w:rPr>
          <w:rFonts w:ascii="Arial" w:hAnsi="Arial" w:cs="Arial"/>
          <w:szCs w:val="22"/>
          <w:u w:val="single"/>
        </w:rPr>
      </w:pPr>
      <w:r w:rsidRPr="009326B5">
        <w:rPr>
          <w:rFonts w:ascii="Arial" w:hAnsi="Arial" w:cs="Arial"/>
          <w:szCs w:val="22"/>
          <w:u w:val="single"/>
        </w:rPr>
        <w:t>Respect for Patient Confidentiality</w:t>
      </w:r>
    </w:p>
    <w:p w14:paraId="710461B6" w14:textId="77777777" w:rsidR="000F2F76" w:rsidRPr="009326B5" w:rsidRDefault="000F2F76" w:rsidP="000F2F76">
      <w:pPr>
        <w:pStyle w:val="BodyText"/>
        <w:rPr>
          <w:rFonts w:ascii="Arial" w:hAnsi="Arial" w:cs="Arial"/>
          <w:szCs w:val="22"/>
        </w:rPr>
      </w:pPr>
      <w:r w:rsidRPr="009326B5">
        <w:rPr>
          <w:rFonts w:ascii="Arial" w:hAnsi="Arial" w:cs="Arial"/>
          <w:szCs w:val="22"/>
        </w:rPr>
        <w:t>The jobholder should respect patient confidentiality at all times and not divulge patient information unless sanctioned by the requirements of the role.</w:t>
      </w:r>
    </w:p>
    <w:p w14:paraId="5025657F" w14:textId="77777777" w:rsidR="000F2F76" w:rsidRPr="009326B5" w:rsidRDefault="000F2F76" w:rsidP="000F2F76">
      <w:pPr>
        <w:tabs>
          <w:tab w:val="left" w:pos="-720"/>
          <w:tab w:val="left" w:pos="0"/>
        </w:tabs>
        <w:suppressAutoHyphens/>
        <w:ind w:left="720"/>
        <w:jc w:val="both"/>
        <w:rPr>
          <w:rFonts w:ascii="Arial" w:hAnsi="Arial" w:cs="Arial"/>
          <w:spacing w:val="-3"/>
          <w:sz w:val="22"/>
          <w:szCs w:val="22"/>
        </w:rPr>
      </w:pPr>
    </w:p>
    <w:p w14:paraId="45B3A602" w14:textId="77777777" w:rsidR="000F2F76" w:rsidRPr="009326B5" w:rsidRDefault="000F2F76">
      <w:pPr>
        <w:jc w:val="both"/>
        <w:rPr>
          <w:rFonts w:ascii="Arial" w:hAnsi="Arial" w:cs="Arial"/>
          <w:b/>
          <w:sz w:val="22"/>
          <w:szCs w:val="22"/>
        </w:rPr>
      </w:pPr>
    </w:p>
    <w:p w14:paraId="17B89565" w14:textId="77777777" w:rsidR="00416995" w:rsidRPr="009326B5" w:rsidRDefault="00416995" w:rsidP="00205E28">
      <w:pPr>
        <w:jc w:val="both"/>
        <w:rPr>
          <w:rFonts w:ascii="Arial" w:hAnsi="Arial" w:cs="Arial"/>
          <w:i/>
          <w:sz w:val="22"/>
          <w:szCs w:val="22"/>
        </w:rPr>
      </w:pPr>
    </w:p>
    <w:sectPr w:rsidR="00416995" w:rsidRPr="009326B5" w:rsidSect="000C093F">
      <w:footerReference w:type="even" r:id="rId11"/>
      <w:footerReference w:type="default" r:id="rId12"/>
      <w:footerReference w:type="first" r:id="rId13"/>
      <w:pgSz w:w="11906" w:h="16838" w:code="9"/>
      <w:pgMar w:top="1247" w:right="1304" w:bottom="1418" w:left="1304" w:header="720" w:footer="6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F607" w14:textId="77777777" w:rsidR="00EA6594" w:rsidRDefault="00EA6594">
      <w:r>
        <w:separator/>
      </w:r>
    </w:p>
  </w:endnote>
  <w:endnote w:type="continuationSeparator" w:id="0">
    <w:p w14:paraId="55BF5999" w14:textId="77777777" w:rsidR="00EA6594" w:rsidRDefault="00EA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B8A4" w14:textId="6442AF6A" w:rsidR="003849B3" w:rsidRDefault="003849B3" w:rsidP="004A1A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738">
      <w:rPr>
        <w:rStyle w:val="PageNumber"/>
        <w:noProof/>
      </w:rPr>
      <w:t>4</w:t>
    </w:r>
    <w:r>
      <w:rPr>
        <w:rStyle w:val="PageNumber"/>
      </w:rPr>
      <w:fldChar w:fldCharType="end"/>
    </w:r>
  </w:p>
  <w:p w14:paraId="33D332FC" w14:textId="77777777" w:rsidR="003849B3" w:rsidRDefault="00384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55DA" w14:textId="77777777" w:rsidR="000C093F" w:rsidRDefault="000C093F" w:rsidP="000C093F">
    <w:pPr>
      <w:pStyle w:val="Footer"/>
      <w:tabs>
        <w:tab w:val="clear" w:pos="4153"/>
        <w:tab w:val="clear" w:pos="8306"/>
        <w:tab w:val="right" w:pos="9356"/>
      </w:tabs>
      <w:rPr>
        <w:rFonts w:ascii="Arial" w:hAnsi="Arial" w:cs="Arial"/>
        <w:sz w:val="18"/>
      </w:rPr>
    </w:pPr>
  </w:p>
  <w:p w14:paraId="20D36F54" w14:textId="77777777" w:rsidR="000C093F" w:rsidRDefault="000C093F" w:rsidP="000C093F">
    <w:pPr>
      <w:pStyle w:val="Footer"/>
      <w:tabs>
        <w:tab w:val="clear" w:pos="4153"/>
        <w:tab w:val="clear" w:pos="8306"/>
        <w:tab w:val="right" w:pos="9356"/>
      </w:tabs>
      <w:rPr>
        <w:rFonts w:ascii="Arial" w:hAnsi="Arial" w:cs="Arial"/>
        <w:sz w:val="18"/>
      </w:rPr>
    </w:pPr>
  </w:p>
  <w:p w14:paraId="10672C79" w14:textId="3C76F3C7" w:rsidR="00616E66" w:rsidRPr="000C093F" w:rsidRDefault="000C093F" w:rsidP="000C093F">
    <w:pPr>
      <w:pStyle w:val="Footer"/>
      <w:tabs>
        <w:tab w:val="clear" w:pos="4153"/>
        <w:tab w:val="clear" w:pos="8306"/>
        <w:tab w:val="right" w:pos="9356"/>
      </w:tabs>
      <w:rPr>
        <w:rFonts w:ascii="Arial" w:hAnsi="Arial" w:cs="Arial"/>
        <w:sz w:val="18"/>
      </w:rPr>
    </w:pPr>
    <w:r w:rsidRPr="000C093F">
      <w:rPr>
        <w:rFonts w:ascii="Arial" w:hAnsi="Arial" w:cs="Arial"/>
        <w:noProof/>
        <w:sz w:val="22"/>
        <w:lang w:eastAsia="en-GB"/>
      </w:rPr>
      <mc:AlternateContent>
        <mc:Choice Requires="wps">
          <w:drawing>
            <wp:anchor distT="0" distB="0" distL="114300" distR="114300" simplePos="0" relativeHeight="251663360" behindDoc="0" locked="0" layoutInCell="1" allowOverlap="1" wp14:anchorId="40671AEB" wp14:editId="4E808CCD">
              <wp:simplePos x="0" y="0"/>
              <wp:positionH relativeFrom="column">
                <wp:posOffset>-204632</wp:posOffset>
              </wp:positionH>
              <wp:positionV relativeFrom="paragraph">
                <wp:posOffset>-119114</wp:posOffset>
              </wp:positionV>
              <wp:extent cx="63246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63246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C8150"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1pt,-9.4pt" to="481.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3hL1wEAAA0EAAAOAAAAZHJzL2Uyb0RvYy54bWysU9uO0zAQfUfiHyy/06Rl6aKo6T50tbwg&#10;qNjlA7zOuLHkm8amSf+esdOmy0VIIF6czHjOmTnH9uZutIYdAaP2ruXLRc0ZOOk77Q4t//r08OY9&#10;ZzEJ1wnjHbT8BJHfbV+/2gyhgZXvvekAGZG42Ayh5X1KoamqKHuwIi58AEebyqMViUI8VB2Kgdit&#10;qVZ1va4Gj11ALyFGyt5Pm3xb+JUCmT4rFSEx03KaLZUVy/qc12q7Ec0BRei1PI8h/mEKK7SjpjPV&#10;vUiCfUP9C5XVEn30Ki2kt5VXSksoGkjNsv5JzWMvAhQtZE4Ms03x/9HKT8c9Mt21/JYzJywd0WNC&#10;oQ99YjvvHBnokd1mn4YQGyrfuT2eoxj2mEWPCm3+khw2Fm9Ps7cwJiYpuX67ulnXdATyslddgQFj&#10;+gDesvzTcqNdli0acfwYEzWj0ktJThvHhpav3t0QX46jN7p70MaUIF8d2BlkR0GHnsZlHp4YXlRR&#10;ZBwls6RJRPlLJwMT/xdQZAqNvZwa/MgppASXLrzGUXWGKZpgBp4n+xPwXJ+hUK7q34BnROnsXZrB&#10;VjuPvxv7aoWa6i8OTLqzBc++O5XjLdbQnSvOnd9HvtQv4wK/vuLtdwAAAP//AwBQSwMEFAAGAAgA&#10;AAAhAPClBMbiAAAAEAEAAA8AAABkcnMvZG93bnJldi54bWxMT8FOwzAMvSPxD5GRuG3pOrSNrumE&#10;qHZAgsPGuGet14Y1TkmyrfD1GAkJLtaz/fz8Xr4abCfO6INxpGAyTkAgVa421CjYva5HCxAhaqp1&#10;5wgVfGKAVXF9leusdhfa4HkbG8EiFDKtoI2xz6QMVYtWh7HrkXh3cN7qyK1vZO31hcVtJ9MkmUmr&#10;DfGHVvf42GJ13J6sAvP8scO74/vLoTRP6zfn56X/mit1ezOUSy4PSxARh/h3AT8Z2D8UbGzvTlQH&#10;0SkYTdOUqQwmCw7CjPvZlMH+dyKLXP4PUnwDAAD//wMAUEsBAi0AFAAGAAgAAAAhALaDOJL+AAAA&#10;4QEAABMAAAAAAAAAAAAAAAAAAAAAAFtDb250ZW50X1R5cGVzXS54bWxQSwECLQAUAAYACAAAACEA&#10;OP0h/9YAAACUAQAACwAAAAAAAAAAAAAAAAAvAQAAX3JlbHMvLnJlbHNQSwECLQAUAAYACAAAACEA&#10;iUd4S9cBAAANBAAADgAAAAAAAAAAAAAAAAAuAgAAZHJzL2Uyb0RvYy54bWxQSwECLQAUAAYACAAA&#10;ACEA8KUExuIAAAAQAQAADwAAAAAAAAAAAAAAAAAxBAAAZHJzL2Rvd25yZXYueG1sUEsFBgAAAAAE&#10;AAQA8wAAAEAFAAAAAA==&#10;" strokecolor="black [3213]" strokeweight="2pt">
              <v:stroke joinstyle="miter"/>
            </v:line>
          </w:pict>
        </mc:Fallback>
      </mc:AlternateContent>
    </w:r>
    <w:r w:rsidRPr="000C093F">
      <w:rPr>
        <w:rFonts w:ascii="Arial" w:hAnsi="Arial" w:cs="Arial"/>
        <w:sz w:val="18"/>
      </w:rPr>
      <w:t>Yorkshire Paediatric Neurosurgery Fellow</w:t>
    </w:r>
    <w:r w:rsidR="00205E28">
      <w:rPr>
        <w:rFonts w:ascii="Arial" w:hAnsi="Arial" w:cs="Arial"/>
        <w:sz w:val="18"/>
      </w:rPr>
      <w:t>:</w:t>
    </w:r>
    <w:r w:rsidRPr="000C093F">
      <w:rPr>
        <w:rFonts w:ascii="Arial" w:hAnsi="Arial" w:cs="Arial"/>
        <w:sz w:val="18"/>
      </w:rPr>
      <w:t xml:space="preserve"> Job Description 20</w:t>
    </w:r>
    <w:r w:rsidR="007D4EE6">
      <w:rPr>
        <w:rFonts w:ascii="Arial" w:hAnsi="Arial" w:cs="Arial"/>
        <w:sz w:val="18"/>
      </w:rPr>
      <w:t>2</w:t>
    </w:r>
    <w:r w:rsidR="00DE6738">
      <w:rPr>
        <w:rFonts w:ascii="Arial" w:hAnsi="Arial" w:cs="Arial"/>
        <w:sz w:val="18"/>
      </w:rPr>
      <w:t>3</w:t>
    </w:r>
    <w:r w:rsidRPr="000C093F">
      <w:rPr>
        <w:rFonts w:ascii="Arial" w:hAnsi="Arial" w:cs="Arial"/>
        <w:sz w:val="18"/>
      </w:rPr>
      <w:tab/>
      <w:t xml:space="preserve">Page </w:t>
    </w:r>
    <w:r w:rsidRPr="000C093F">
      <w:rPr>
        <w:rFonts w:ascii="Arial" w:hAnsi="Arial" w:cs="Arial"/>
        <w:sz w:val="18"/>
      </w:rPr>
      <w:fldChar w:fldCharType="begin"/>
    </w:r>
    <w:r w:rsidRPr="000C093F">
      <w:rPr>
        <w:rFonts w:ascii="Arial" w:hAnsi="Arial" w:cs="Arial"/>
        <w:sz w:val="18"/>
      </w:rPr>
      <w:instrText xml:space="preserve"> PAGE </w:instrText>
    </w:r>
    <w:r w:rsidRPr="000C093F">
      <w:rPr>
        <w:rFonts w:ascii="Arial" w:hAnsi="Arial" w:cs="Arial"/>
        <w:sz w:val="18"/>
      </w:rPr>
      <w:fldChar w:fldCharType="separate"/>
    </w:r>
    <w:r>
      <w:rPr>
        <w:rFonts w:ascii="Arial" w:hAnsi="Arial" w:cs="Arial"/>
        <w:sz w:val="18"/>
      </w:rPr>
      <w:t>1</w:t>
    </w:r>
    <w:r w:rsidRPr="000C093F">
      <w:rPr>
        <w:rFonts w:ascii="Arial" w:hAnsi="Arial" w:cs="Arial"/>
        <w:sz w:val="18"/>
      </w:rPr>
      <w:fldChar w:fldCharType="end"/>
    </w:r>
    <w:r w:rsidRPr="000C093F">
      <w:rPr>
        <w:rFonts w:ascii="Arial" w:hAnsi="Arial" w:cs="Arial"/>
        <w:sz w:val="18"/>
      </w:rPr>
      <w:t xml:space="preserve"> of </w:t>
    </w:r>
    <w:r w:rsidRPr="000C093F">
      <w:rPr>
        <w:rFonts w:ascii="Arial" w:hAnsi="Arial" w:cs="Arial"/>
        <w:sz w:val="18"/>
      </w:rPr>
      <w:fldChar w:fldCharType="begin"/>
    </w:r>
    <w:r w:rsidRPr="000C093F">
      <w:rPr>
        <w:rFonts w:ascii="Arial" w:hAnsi="Arial" w:cs="Arial"/>
        <w:sz w:val="18"/>
      </w:rPr>
      <w:instrText xml:space="preserve"> NUMPAGES </w:instrText>
    </w:r>
    <w:r w:rsidRPr="000C093F">
      <w:rPr>
        <w:rFonts w:ascii="Arial" w:hAnsi="Arial" w:cs="Arial"/>
        <w:sz w:val="18"/>
      </w:rPr>
      <w:fldChar w:fldCharType="separate"/>
    </w:r>
    <w:r>
      <w:rPr>
        <w:rFonts w:ascii="Arial" w:hAnsi="Arial" w:cs="Arial"/>
        <w:sz w:val="18"/>
      </w:rPr>
      <w:t>7</w:t>
    </w:r>
    <w:r w:rsidRPr="000C093F">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86E7" w14:textId="77777777" w:rsidR="000C093F" w:rsidRDefault="000C093F" w:rsidP="000C093F">
    <w:pPr>
      <w:pStyle w:val="Footer"/>
      <w:tabs>
        <w:tab w:val="clear" w:pos="4153"/>
        <w:tab w:val="clear" w:pos="8306"/>
        <w:tab w:val="right" w:pos="9356"/>
      </w:tabs>
      <w:rPr>
        <w:rFonts w:ascii="Arial" w:hAnsi="Arial" w:cs="Arial"/>
        <w:sz w:val="18"/>
      </w:rPr>
    </w:pPr>
  </w:p>
  <w:p w14:paraId="1E05042A" w14:textId="77777777" w:rsidR="000C093F" w:rsidRDefault="000C093F" w:rsidP="000C093F">
    <w:pPr>
      <w:pStyle w:val="Footer"/>
      <w:tabs>
        <w:tab w:val="clear" w:pos="4153"/>
        <w:tab w:val="clear" w:pos="8306"/>
        <w:tab w:val="right" w:pos="9356"/>
      </w:tabs>
      <w:rPr>
        <w:rFonts w:ascii="Arial" w:hAnsi="Arial" w:cs="Arial"/>
        <w:sz w:val="18"/>
      </w:rPr>
    </w:pPr>
  </w:p>
  <w:p w14:paraId="0947577D" w14:textId="62883E36" w:rsidR="000C093F" w:rsidRPr="000C093F" w:rsidRDefault="000C093F" w:rsidP="000C093F">
    <w:pPr>
      <w:pStyle w:val="Footer"/>
      <w:tabs>
        <w:tab w:val="clear" w:pos="4153"/>
        <w:tab w:val="clear" w:pos="8306"/>
        <w:tab w:val="right" w:pos="9356"/>
      </w:tabs>
      <w:rPr>
        <w:rFonts w:ascii="Arial" w:hAnsi="Arial" w:cs="Arial"/>
        <w:sz w:val="18"/>
      </w:rPr>
    </w:pPr>
    <w:r w:rsidRPr="000C093F">
      <w:rPr>
        <w:rFonts w:ascii="Arial" w:hAnsi="Arial" w:cs="Arial"/>
        <w:noProof/>
        <w:sz w:val="22"/>
        <w:lang w:eastAsia="en-GB"/>
      </w:rPr>
      <mc:AlternateContent>
        <mc:Choice Requires="wps">
          <w:drawing>
            <wp:anchor distT="0" distB="0" distL="114300" distR="114300" simplePos="0" relativeHeight="251661312" behindDoc="0" locked="0" layoutInCell="1" allowOverlap="1" wp14:anchorId="10F41DAC" wp14:editId="0022F900">
              <wp:simplePos x="0" y="0"/>
              <wp:positionH relativeFrom="column">
                <wp:posOffset>-204632</wp:posOffset>
              </wp:positionH>
              <wp:positionV relativeFrom="paragraph">
                <wp:posOffset>-119114</wp:posOffset>
              </wp:positionV>
              <wp:extent cx="63246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3246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848E4"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1pt,-9.4pt" to="481.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k51wEAAA0EAAAOAAAAZHJzL2Uyb0RvYy54bWysU02P2yAQvVfqf0DcGyfp1qqsOHvIanup&#10;2qjb/QEshhgJGDTQOPn3HbDjbD9Uqau9YM8w7828B2xuT86yo8JowLd8tVhypryEzvhDyx+/37/7&#10;yFlMwnfCglctP6vIb7dv32yG0Kg19GA7hYxIfGyG0PI+pdBUVZS9ciIuIChPmxrQiUQhHqoOxUDs&#10;zlbr5bKuBsAuIEgVI2Xvxk2+LfxaK5m+ah1VYrblNFsqK5b1Ka/VdiOaA4rQGzmNIV4whRPGU9OZ&#10;6k4kwX6g+YPKGYkQQaeFBFeB1kaqooHUrJa/qXnoRVBFC5kTw2xTfD1a+eW4R2a6lteceeHoiB4S&#10;CnPoE9uB92QgIKuzT0OIDZXv/B6nKIY9ZtEnjS5/SQ47FW/Ps7fqlJikZP1+fVMv6QjkZa+6AgPG&#10;9EmBY/mn5db4LFs04vg5JmpGpZeSnLaeDS1ff7ghvhxHsKa7N9aWIF8dtbPIjoIOPZ1WeXhieFZF&#10;kfWUzJJGEeUvna0a+b8pTabQ2Kuxwa+cQkrl04XXeqrOME0TzMBpsn8Bp/oMVeWq/g94RpTO4NMM&#10;dsYD/m3sqxV6rL84MOrOFjxBdy7HW6yhO1ecm95HvtTP4wK/vuLtTwAAAP//AwBQSwMEFAAGAAgA&#10;AAAhAPClBMbiAAAAEAEAAA8AAABkcnMvZG93bnJldi54bWxMT8FOwzAMvSPxD5GRuG3pOrSNrumE&#10;qHZAgsPGuGet14Y1TkmyrfD1GAkJLtaz/fz8Xr4abCfO6INxpGAyTkAgVa421CjYva5HCxAhaqp1&#10;5wgVfGKAVXF9leusdhfa4HkbG8EiFDKtoI2xz6QMVYtWh7HrkXh3cN7qyK1vZO31hcVtJ9MkmUmr&#10;DfGHVvf42GJ13J6sAvP8scO74/vLoTRP6zfn56X/mit1ezOUSy4PSxARh/h3AT8Z2D8UbGzvTlQH&#10;0SkYTdOUqQwmCw7CjPvZlMH+dyKLXP4PUnwDAAD//wMAUEsBAi0AFAAGAAgAAAAhALaDOJL+AAAA&#10;4QEAABMAAAAAAAAAAAAAAAAAAAAAAFtDb250ZW50X1R5cGVzXS54bWxQSwECLQAUAAYACAAAACEA&#10;OP0h/9YAAACUAQAACwAAAAAAAAAAAAAAAAAvAQAAX3JlbHMvLnJlbHNQSwECLQAUAAYACAAAACEA&#10;CmbpOdcBAAANBAAADgAAAAAAAAAAAAAAAAAuAgAAZHJzL2Uyb0RvYy54bWxQSwECLQAUAAYACAAA&#10;ACEA8KUExuIAAAAQAQAADwAAAAAAAAAAAAAAAAAxBAAAZHJzL2Rvd25yZXYueG1sUEsFBgAAAAAE&#10;AAQA8wAAAEAFAAAAAA==&#10;" strokecolor="black [3213]" strokeweight="2pt">
              <v:stroke joinstyle="miter"/>
            </v:line>
          </w:pict>
        </mc:Fallback>
      </mc:AlternateContent>
    </w:r>
    <w:r w:rsidRPr="000C093F">
      <w:rPr>
        <w:rFonts w:ascii="Arial" w:hAnsi="Arial" w:cs="Arial"/>
        <w:sz w:val="18"/>
      </w:rPr>
      <w:t xml:space="preserve">Yorkshire Paediatric Neurosurgery Fellow Job Description </w:t>
    </w:r>
    <w:r w:rsidR="007D4EE6">
      <w:rPr>
        <w:rFonts w:ascii="Arial" w:hAnsi="Arial" w:cs="Arial"/>
        <w:sz w:val="18"/>
      </w:rPr>
      <w:t>January</w:t>
    </w:r>
    <w:r w:rsidRPr="000C093F">
      <w:rPr>
        <w:rFonts w:ascii="Arial" w:hAnsi="Arial" w:cs="Arial"/>
        <w:sz w:val="18"/>
      </w:rPr>
      <w:t xml:space="preserve"> 20</w:t>
    </w:r>
    <w:r w:rsidR="007D4EE6">
      <w:rPr>
        <w:rFonts w:ascii="Arial" w:hAnsi="Arial" w:cs="Arial"/>
        <w:sz w:val="18"/>
      </w:rPr>
      <w:t>2</w:t>
    </w:r>
    <w:r w:rsidR="00DE6738">
      <w:rPr>
        <w:rFonts w:ascii="Arial" w:hAnsi="Arial" w:cs="Arial"/>
        <w:sz w:val="18"/>
      </w:rPr>
      <w:t>3</w:t>
    </w:r>
    <w:r w:rsidRPr="000C093F">
      <w:rPr>
        <w:rFonts w:ascii="Arial" w:hAnsi="Arial" w:cs="Arial"/>
        <w:sz w:val="18"/>
      </w:rPr>
      <w:tab/>
      <w:t xml:space="preserve">Page </w:t>
    </w:r>
    <w:r w:rsidRPr="000C093F">
      <w:rPr>
        <w:rFonts w:ascii="Arial" w:hAnsi="Arial" w:cs="Arial"/>
        <w:sz w:val="18"/>
      </w:rPr>
      <w:fldChar w:fldCharType="begin"/>
    </w:r>
    <w:r w:rsidRPr="000C093F">
      <w:rPr>
        <w:rFonts w:ascii="Arial" w:hAnsi="Arial" w:cs="Arial"/>
        <w:sz w:val="18"/>
      </w:rPr>
      <w:instrText xml:space="preserve"> PAGE </w:instrText>
    </w:r>
    <w:r w:rsidRPr="000C093F">
      <w:rPr>
        <w:rFonts w:ascii="Arial" w:hAnsi="Arial" w:cs="Arial"/>
        <w:sz w:val="18"/>
      </w:rPr>
      <w:fldChar w:fldCharType="separate"/>
    </w:r>
    <w:r w:rsidRPr="000C093F">
      <w:rPr>
        <w:rFonts w:ascii="Arial" w:hAnsi="Arial" w:cs="Arial"/>
        <w:sz w:val="18"/>
      </w:rPr>
      <w:t>1</w:t>
    </w:r>
    <w:r w:rsidRPr="000C093F">
      <w:rPr>
        <w:rFonts w:ascii="Arial" w:hAnsi="Arial" w:cs="Arial"/>
        <w:sz w:val="18"/>
      </w:rPr>
      <w:fldChar w:fldCharType="end"/>
    </w:r>
    <w:r w:rsidRPr="000C093F">
      <w:rPr>
        <w:rFonts w:ascii="Arial" w:hAnsi="Arial" w:cs="Arial"/>
        <w:sz w:val="18"/>
      </w:rPr>
      <w:t xml:space="preserve"> of </w:t>
    </w:r>
    <w:r w:rsidRPr="000C093F">
      <w:rPr>
        <w:rFonts w:ascii="Arial" w:hAnsi="Arial" w:cs="Arial"/>
        <w:sz w:val="18"/>
      </w:rPr>
      <w:fldChar w:fldCharType="begin"/>
    </w:r>
    <w:r w:rsidRPr="000C093F">
      <w:rPr>
        <w:rFonts w:ascii="Arial" w:hAnsi="Arial" w:cs="Arial"/>
        <w:sz w:val="18"/>
      </w:rPr>
      <w:instrText xml:space="preserve"> NUMPAGES </w:instrText>
    </w:r>
    <w:r w:rsidRPr="000C093F">
      <w:rPr>
        <w:rFonts w:ascii="Arial" w:hAnsi="Arial" w:cs="Arial"/>
        <w:sz w:val="18"/>
      </w:rPr>
      <w:fldChar w:fldCharType="separate"/>
    </w:r>
    <w:r w:rsidRPr="000C093F">
      <w:rPr>
        <w:rFonts w:ascii="Arial" w:hAnsi="Arial" w:cs="Arial"/>
        <w:sz w:val="18"/>
      </w:rPr>
      <w:t>7</w:t>
    </w:r>
    <w:r w:rsidRPr="000C093F">
      <w:rPr>
        <w:rFonts w:ascii="Arial" w:hAnsi="Arial" w:cs="Arial"/>
        <w:sz w:val="18"/>
      </w:rPr>
      <w:fldChar w:fldCharType="end"/>
    </w:r>
  </w:p>
  <w:p w14:paraId="5B16370F" w14:textId="7CE51EF8" w:rsidR="000C093F" w:rsidRPr="000C093F" w:rsidRDefault="000C093F" w:rsidP="000C093F">
    <w:pPr>
      <w:pStyle w:val="Footer"/>
      <w:spacing w:before="120"/>
      <w:jc w:val="right"/>
      <w:rPr>
        <w:rFonts w:ascii="Arial" w:hAnsi="Arial" w:cs="Arial"/>
        <w:sz w:val="18"/>
      </w:rPr>
    </w:pPr>
    <w:r w:rsidRPr="000C093F">
      <w:rPr>
        <w:rFonts w:ascii="Arial" w:hAnsi="Arial" w:cs="Arial"/>
        <w:sz w:val="18"/>
      </w:rPr>
      <w:t>The Royal College of Surgeons of England, registered charity number 212808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B0DA" w14:textId="77777777" w:rsidR="00EA6594" w:rsidRDefault="00EA6594">
      <w:r>
        <w:separator/>
      </w:r>
    </w:p>
  </w:footnote>
  <w:footnote w:type="continuationSeparator" w:id="0">
    <w:p w14:paraId="077F8EDD" w14:textId="77777777" w:rsidR="00EA6594" w:rsidRDefault="00EA6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C01"/>
    <w:multiLevelType w:val="hybridMultilevel"/>
    <w:tmpl w:val="710C6D0C"/>
    <w:lvl w:ilvl="0" w:tplc="E9B8EEE0">
      <w:start w:val="1"/>
      <w:numFmt w:val="lowerLetter"/>
      <w:lvlText w:val="%1)"/>
      <w:lvlJc w:val="left"/>
      <w:pPr>
        <w:tabs>
          <w:tab w:val="num" w:pos="720"/>
        </w:tabs>
        <w:ind w:left="720" w:hanging="360"/>
      </w:pPr>
      <w:rPr>
        <w:rFonts w:hint="default"/>
      </w:rPr>
    </w:lvl>
    <w:lvl w:ilvl="1" w:tplc="925C5486">
      <w:start w:val="1"/>
      <w:numFmt w:val="bullet"/>
      <w:lvlText w:val=""/>
      <w:lvlJc w:val="left"/>
      <w:pPr>
        <w:tabs>
          <w:tab w:val="num" w:pos="1440"/>
        </w:tabs>
        <w:ind w:left="1440" w:hanging="360"/>
      </w:pPr>
      <w:rPr>
        <w:rFonts w:ascii="Symbol" w:hAnsi="Symbol" w:hint="default"/>
      </w:rPr>
    </w:lvl>
    <w:lvl w:ilvl="2" w:tplc="F4200324" w:tentative="1">
      <w:start w:val="1"/>
      <w:numFmt w:val="lowerRoman"/>
      <w:lvlText w:val="%3."/>
      <w:lvlJc w:val="right"/>
      <w:pPr>
        <w:tabs>
          <w:tab w:val="num" w:pos="2160"/>
        </w:tabs>
        <w:ind w:left="2160" w:hanging="180"/>
      </w:pPr>
    </w:lvl>
    <w:lvl w:ilvl="3" w:tplc="F5985448" w:tentative="1">
      <w:start w:val="1"/>
      <w:numFmt w:val="decimal"/>
      <w:lvlText w:val="%4."/>
      <w:lvlJc w:val="left"/>
      <w:pPr>
        <w:tabs>
          <w:tab w:val="num" w:pos="2880"/>
        </w:tabs>
        <w:ind w:left="2880" w:hanging="360"/>
      </w:pPr>
    </w:lvl>
    <w:lvl w:ilvl="4" w:tplc="E92CCA40" w:tentative="1">
      <w:start w:val="1"/>
      <w:numFmt w:val="lowerLetter"/>
      <w:lvlText w:val="%5."/>
      <w:lvlJc w:val="left"/>
      <w:pPr>
        <w:tabs>
          <w:tab w:val="num" w:pos="3600"/>
        </w:tabs>
        <w:ind w:left="3600" w:hanging="360"/>
      </w:pPr>
    </w:lvl>
    <w:lvl w:ilvl="5" w:tplc="B35673E2" w:tentative="1">
      <w:start w:val="1"/>
      <w:numFmt w:val="lowerRoman"/>
      <w:lvlText w:val="%6."/>
      <w:lvlJc w:val="right"/>
      <w:pPr>
        <w:tabs>
          <w:tab w:val="num" w:pos="4320"/>
        </w:tabs>
        <w:ind w:left="4320" w:hanging="180"/>
      </w:pPr>
    </w:lvl>
    <w:lvl w:ilvl="6" w:tplc="3C88885E" w:tentative="1">
      <w:start w:val="1"/>
      <w:numFmt w:val="decimal"/>
      <w:lvlText w:val="%7."/>
      <w:lvlJc w:val="left"/>
      <w:pPr>
        <w:tabs>
          <w:tab w:val="num" w:pos="5040"/>
        </w:tabs>
        <w:ind w:left="5040" w:hanging="360"/>
      </w:pPr>
    </w:lvl>
    <w:lvl w:ilvl="7" w:tplc="E10C1E24" w:tentative="1">
      <w:start w:val="1"/>
      <w:numFmt w:val="lowerLetter"/>
      <w:lvlText w:val="%8."/>
      <w:lvlJc w:val="left"/>
      <w:pPr>
        <w:tabs>
          <w:tab w:val="num" w:pos="5760"/>
        </w:tabs>
        <w:ind w:left="5760" w:hanging="360"/>
      </w:pPr>
    </w:lvl>
    <w:lvl w:ilvl="8" w:tplc="B130F388" w:tentative="1">
      <w:start w:val="1"/>
      <w:numFmt w:val="lowerRoman"/>
      <w:lvlText w:val="%9."/>
      <w:lvlJc w:val="right"/>
      <w:pPr>
        <w:tabs>
          <w:tab w:val="num" w:pos="6480"/>
        </w:tabs>
        <w:ind w:left="6480" w:hanging="180"/>
      </w:pPr>
    </w:lvl>
  </w:abstractNum>
  <w:abstractNum w:abstractNumId="1" w15:restartNumberingAfterBreak="0">
    <w:nsid w:val="09506F51"/>
    <w:multiLevelType w:val="hybridMultilevel"/>
    <w:tmpl w:val="F15CD93C"/>
    <w:lvl w:ilvl="0" w:tplc="245C3714">
      <w:start w:val="1"/>
      <w:numFmt w:val="lowerLetter"/>
      <w:lvlText w:val="%1)"/>
      <w:lvlJc w:val="left"/>
      <w:pPr>
        <w:tabs>
          <w:tab w:val="num" w:pos="1080"/>
        </w:tabs>
        <w:ind w:left="1080" w:hanging="720"/>
      </w:pPr>
      <w:rPr>
        <w:rFonts w:hint="default"/>
      </w:rPr>
    </w:lvl>
    <w:lvl w:ilvl="1" w:tplc="7340C2A6" w:tentative="1">
      <w:start w:val="1"/>
      <w:numFmt w:val="lowerLetter"/>
      <w:lvlText w:val="%2."/>
      <w:lvlJc w:val="left"/>
      <w:pPr>
        <w:tabs>
          <w:tab w:val="num" w:pos="1440"/>
        </w:tabs>
        <w:ind w:left="1440" w:hanging="360"/>
      </w:pPr>
    </w:lvl>
    <w:lvl w:ilvl="2" w:tplc="FFACF4DA" w:tentative="1">
      <w:start w:val="1"/>
      <w:numFmt w:val="lowerRoman"/>
      <w:lvlText w:val="%3."/>
      <w:lvlJc w:val="right"/>
      <w:pPr>
        <w:tabs>
          <w:tab w:val="num" w:pos="2160"/>
        </w:tabs>
        <w:ind w:left="2160" w:hanging="180"/>
      </w:pPr>
    </w:lvl>
    <w:lvl w:ilvl="3" w:tplc="1A769018" w:tentative="1">
      <w:start w:val="1"/>
      <w:numFmt w:val="decimal"/>
      <w:lvlText w:val="%4."/>
      <w:lvlJc w:val="left"/>
      <w:pPr>
        <w:tabs>
          <w:tab w:val="num" w:pos="2880"/>
        </w:tabs>
        <w:ind w:left="2880" w:hanging="360"/>
      </w:pPr>
    </w:lvl>
    <w:lvl w:ilvl="4" w:tplc="8A2E740A" w:tentative="1">
      <w:start w:val="1"/>
      <w:numFmt w:val="lowerLetter"/>
      <w:lvlText w:val="%5."/>
      <w:lvlJc w:val="left"/>
      <w:pPr>
        <w:tabs>
          <w:tab w:val="num" w:pos="3600"/>
        </w:tabs>
        <w:ind w:left="3600" w:hanging="360"/>
      </w:pPr>
    </w:lvl>
    <w:lvl w:ilvl="5" w:tplc="42AAF214" w:tentative="1">
      <w:start w:val="1"/>
      <w:numFmt w:val="lowerRoman"/>
      <w:lvlText w:val="%6."/>
      <w:lvlJc w:val="right"/>
      <w:pPr>
        <w:tabs>
          <w:tab w:val="num" w:pos="4320"/>
        </w:tabs>
        <w:ind w:left="4320" w:hanging="180"/>
      </w:pPr>
    </w:lvl>
    <w:lvl w:ilvl="6" w:tplc="93FA7E78" w:tentative="1">
      <w:start w:val="1"/>
      <w:numFmt w:val="decimal"/>
      <w:lvlText w:val="%7."/>
      <w:lvlJc w:val="left"/>
      <w:pPr>
        <w:tabs>
          <w:tab w:val="num" w:pos="5040"/>
        </w:tabs>
        <w:ind w:left="5040" w:hanging="360"/>
      </w:pPr>
    </w:lvl>
    <w:lvl w:ilvl="7" w:tplc="4ECE9386" w:tentative="1">
      <w:start w:val="1"/>
      <w:numFmt w:val="lowerLetter"/>
      <w:lvlText w:val="%8."/>
      <w:lvlJc w:val="left"/>
      <w:pPr>
        <w:tabs>
          <w:tab w:val="num" w:pos="5760"/>
        </w:tabs>
        <w:ind w:left="5760" w:hanging="360"/>
      </w:pPr>
    </w:lvl>
    <w:lvl w:ilvl="8" w:tplc="23189A64" w:tentative="1">
      <w:start w:val="1"/>
      <w:numFmt w:val="lowerRoman"/>
      <w:lvlText w:val="%9."/>
      <w:lvlJc w:val="right"/>
      <w:pPr>
        <w:tabs>
          <w:tab w:val="num" w:pos="6480"/>
        </w:tabs>
        <w:ind w:left="6480" w:hanging="180"/>
      </w:pPr>
    </w:lvl>
  </w:abstractNum>
  <w:abstractNum w:abstractNumId="2" w15:restartNumberingAfterBreak="0">
    <w:nsid w:val="0C8F041E"/>
    <w:multiLevelType w:val="multilevel"/>
    <w:tmpl w:val="1054C1B2"/>
    <w:lvl w:ilvl="0">
      <w:start w:val="6"/>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FD93777"/>
    <w:multiLevelType w:val="hybridMultilevel"/>
    <w:tmpl w:val="FBDC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E018D"/>
    <w:multiLevelType w:val="hybridMultilevel"/>
    <w:tmpl w:val="AD18F47C"/>
    <w:lvl w:ilvl="0" w:tplc="4266D03A">
      <w:start w:val="7"/>
      <w:numFmt w:val="decimal"/>
      <w:lvlText w:val="%1."/>
      <w:lvlJc w:val="left"/>
      <w:pPr>
        <w:tabs>
          <w:tab w:val="num" w:pos="1080"/>
        </w:tabs>
        <w:ind w:left="1080" w:hanging="720"/>
      </w:pPr>
      <w:rPr>
        <w:rFonts w:hint="default"/>
        <w:b/>
        <w:i w:val="0"/>
      </w:rPr>
    </w:lvl>
    <w:lvl w:ilvl="1" w:tplc="E160DCAC" w:tentative="1">
      <w:start w:val="1"/>
      <w:numFmt w:val="lowerLetter"/>
      <w:lvlText w:val="%2."/>
      <w:lvlJc w:val="left"/>
      <w:pPr>
        <w:tabs>
          <w:tab w:val="num" w:pos="1440"/>
        </w:tabs>
        <w:ind w:left="1440" w:hanging="360"/>
      </w:pPr>
    </w:lvl>
    <w:lvl w:ilvl="2" w:tplc="70F03652" w:tentative="1">
      <w:start w:val="1"/>
      <w:numFmt w:val="lowerRoman"/>
      <w:lvlText w:val="%3."/>
      <w:lvlJc w:val="right"/>
      <w:pPr>
        <w:tabs>
          <w:tab w:val="num" w:pos="2160"/>
        </w:tabs>
        <w:ind w:left="2160" w:hanging="180"/>
      </w:pPr>
    </w:lvl>
    <w:lvl w:ilvl="3" w:tplc="5C56E66A" w:tentative="1">
      <w:start w:val="1"/>
      <w:numFmt w:val="decimal"/>
      <w:lvlText w:val="%4."/>
      <w:lvlJc w:val="left"/>
      <w:pPr>
        <w:tabs>
          <w:tab w:val="num" w:pos="2880"/>
        </w:tabs>
        <w:ind w:left="2880" w:hanging="360"/>
      </w:pPr>
    </w:lvl>
    <w:lvl w:ilvl="4" w:tplc="27008624" w:tentative="1">
      <w:start w:val="1"/>
      <w:numFmt w:val="lowerLetter"/>
      <w:lvlText w:val="%5."/>
      <w:lvlJc w:val="left"/>
      <w:pPr>
        <w:tabs>
          <w:tab w:val="num" w:pos="3600"/>
        </w:tabs>
        <w:ind w:left="3600" w:hanging="360"/>
      </w:pPr>
    </w:lvl>
    <w:lvl w:ilvl="5" w:tplc="7ADCAA54" w:tentative="1">
      <w:start w:val="1"/>
      <w:numFmt w:val="lowerRoman"/>
      <w:lvlText w:val="%6."/>
      <w:lvlJc w:val="right"/>
      <w:pPr>
        <w:tabs>
          <w:tab w:val="num" w:pos="4320"/>
        </w:tabs>
        <w:ind w:left="4320" w:hanging="180"/>
      </w:pPr>
    </w:lvl>
    <w:lvl w:ilvl="6" w:tplc="C2EEA13E" w:tentative="1">
      <w:start w:val="1"/>
      <w:numFmt w:val="decimal"/>
      <w:lvlText w:val="%7."/>
      <w:lvlJc w:val="left"/>
      <w:pPr>
        <w:tabs>
          <w:tab w:val="num" w:pos="5040"/>
        </w:tabs>
        <w:ind w:left="5040" w:hanging="360"/>
      </w:pPr>
    </w:lvl>
    <w:lvl w:ilvl="7" w:tplc="548E545C" w:tentative="1">
      <w:start w:val="1"/>
      <w:numFmt w:val="lowerLetter"/>
      <w:lvlText w:val="%8."/>
      <w:lvlJc w:val="left"/>
      <w:pPr>
        <w:tabs>
          <w:tab w:val="num" w:pos="5760"/>
        </w:tabs>
        <w:ind w:left="5760" w:hanging="360"/>
      </w:pPr>
    </w:lvl>
    <w:lvl w:ilvl="8" w:tplc="BB622AEA" w:tentative="1">
      <w:start w:val="1"/>
      <w:numFmt w:val="lowerRoman"/>
      <w:lvlText w:val="%9."/>
      <w:lvlJc w:val="right"/>
      <w:pPr>
        <w:tabs>
          <w:tab w:val="num" w:pos="6480"/>
        </w:tabs>
        <w:ind w:left="6480" w:hanging="180"/>
      </w:pPr>
    </w:lvl>
  </w:abstractNum>
  <w:abstractNum w:abstractNumId="5" w15:restartNumberingAfterBreak="0">
    <w:nsid w:val="2AC51363"/>
    <w:multiLevelType w:val="hybridMultilevel"/>
    <w:tmpl w:val="56544802"/>
    <w:lvl w:ilvl="0" w:tplc="153E6B30">
      <w:start w:val="1"/>
      <w:numFmt w:val="lowerLetter"/>
      <w:lvlText w:val="%1)"/>
      <w:lvlJc w:val="left"/>
      <w:pPr>
        <w:tabs>
          <w:tab w:val="num" w:pos="720"/>
        </w:tabs>
        <w:ind w:left="720" w:hanging="360"/>
      </w:pPr>
      <w:rPr>
        <w:rFonts w:hint="default"/>
        <w:b/>
      </w:rPr>
    </w:lvl>
    <w:lvl w:ilvl="1" w:tplc="9542A42E" w:tentative="1">
      <w:start w:val="1"/>
      <w:numFmt w:val="lowerLetter"/>
      <w:lvlText w:val="%2."/>
      <w:lvlJc w:val="left"/>
      <w:pPr>
        <w:tabs>
          <w:tab w:val="num" w:pos="1440"/>
        </w:tabs>
        <w:ind w:left="1440" w:hanging="360"/>
      </w:pPr>
    </w:lvl>
    <w:lvl w:ilvl="2" w:tplc="0E4CF4BC" w:tentative="1">
      <w:start w:val="1"/>
      <w:numFmt w:val="lowerRoman"/>
      <w:lvlText w:val="%3."/>
      <w:lvlJc w:val="right"/>
      <w:pPr>
        <w:tabs>
          <w:tab w:val="num" w:pos="2160"/>
        </w:tabs>
        <w:ind w:left="2160" w:hanging="180"/>
      </w:pPr>
    </w:lvl>
    <w:lvl w:ilvl="3" w:tplc="920A23B0" w:tentative="1">
      <w:start w:val="1"/>
      <w:numFmt w:val="decimal"/>
      <w:lvlText w:val="%4."/>
      <w:lvlJc w:val="left"/>
      <w:pPr>
        <w:tabs>
          <w:tab w:val="num" w:pos="2880"/>
        </w:tabs>
        <w:ind w:left="2880" w:hanging="360"/>
      </w:pPr>
    </w:lvl>
    <w:lvl w:ilvl="4" w:tplc="773477D8" w:tentative="1">
      <w:start w:val="1"/>
      <w:numFmt w:val="lowerLetter"/>
      <w:lvlText w:val="%5."/>
      <w:lvlJc w:val="left"/>
      <w:pPr>
        <w:tabs>
          <w:tab w:val="num" w:pos="3600"/>
        </w:tabs>
        <w:ind w:left="3600" w:hanging="360"/>
      </w:pPr>
    </w:lvl>
    <w:lvl w:ilvl="5" w:tplc="2B388266" w:tentative="1">
      <w:start w:val="1"/>
      <w:numFmt w:val="lowerRoman"/>
      <w:lvlText w:val="%6."/>
      <w:lvlJc w:val="right"/>
      <w:pPr>
        <w:tabs>
          <w:tab w:val="num" w:pos="4320"/>
        </w:tabs>
        <w:ind w:left="4320" w:hanging="180"/>
      </w:pPr>
    </w:lvl>
    <w:lvl w:ilvl="6" w:tplc="14E267F0" w:tentative="1">
      <w:start w:val="1"/>
      <w:numFmt w:val="decimal"/>
      <w:lvlText w:val="%7."/>
      <w:lvlJc w:val="left"/>
      <w:pPr>
        <w:tabs>
          <w:tab w:val="num" w:pos="5040"/>
        </w:tabs>
        <w:ind w:left="5040" w:hanging="360"/>
      </w:pPr>
    </w:lvl>
    <w:lvl w:ilvl="7" w:tplc="E2EAD670" w:tentative="1">
      <w:start w:val="1"/>
      <w:numFmt w:val="lowerLetter"/>
      <w:lvlText w:val="%8."/>
      <w:lvlJc w:val="left"/>
      <w:pPr>
        <w:tabs>
          <w:tab w:val="num" w:pos="5760"/>
        </w:tabs>
        <w:ind w:left="5760" w:hanging="360"/>
      </w:pPr>
    </w:lvl>
    <w:lvl w:ilvl="8" w:tplc="3AB20A7C" w:tentative="1">
      <w:start w:val="1"/>
      <w:numFmt w:val="lowerRoman"/>
      <w:lvlText w:val="%9."/>
      <w:lvlJc w:val="right"/>
      <w:pPr>
        <w:tabs>
          <w:tab w:val="num" w:pos="6480"/>
        </w:tabs>
        <w:ind w:left="6480" w:hanging="180"/>
      </w:pPr>
    </w:lvl>
  </w:abstractNum>
  <w:abstractNum w:abstractNumId="6" w15:restartNumberingAfterBreak="0">
    <w:nsid w:val="30C24E1C"/>
    <w:multiLevelType w:val="hybridMultilevel"/>
    <w:tmpl w:val="ABE4FBA8"/>
    <w:lvl w:ilvl="0" w:tplc="6A6C27E0">
      <w:start w:val="1"/>
      <w:numFmt w:val="lowerLetter"/>
      <w:lvlText w:val="%1)"/>
      <w:lvlJc w:val="left"/>
      <w:pPr>
        <w:tabs>
          <w:tab w:val="num" w:pos="720"/>
        </w:tabs>
        <w:ind w:left="720" w:hanging="360"/>
      </w:pPr>
      <w:rPr>
        <w:rFonts w:hint="default"/>
      </w:rPr>
    </w:lvl>
    <w:lvl w:ilvl="1" w:tplc="35BCD574" w:tentative="1">
      <w:start w:val="1"/>
      <w:numFmt w:val="lowerLetter"/>
      <w:lvlText w:val="%2."/>
      <w:lvlJc w:val="left"/>
      <w:pPr>
        <w:tabs>
          <w:tab w:val="num" w:pos="1440"/>
        </w:tabs>
        <w:ind w:left="1440" w:hanging="360"/>
      </w:pPr>
    </w:lvl>
    <w:lvl w:ilvl="2" w:tplc="47588996" w:tentative="1">
      <w:start w:val="1"/>
      <w:numFmt w:val="lowerRoman"/>
      <w:lvlText w:val="%3."/>
      <w:lvlJc w:val="right"/>
      <w:pPr>
        <w:tabs>
          <w:tab w:val="num" w:pos="2160"/>
        </w:tabs>
        <w:ind w:left="2160" w:hanging="180"/>
      </w:pPr>
    </w:lvl>
    <w:lvl w:ilvl="3" w:tplc="D34A6560" w:tentative="1">
      <w:start w:val="1"/>
      <w:numFmt w:val="decimal"/>
      <w:lvlText w:val="%4."/>
      <w:lvlJc w:val="left"/>
      <w:pPr>
        <w:tabs>
          <w:tab w:val="num" w:pos="2880"/>
        </w:tabs>
        <w:ind w:left="2880" w:hanging="360"/>
      </w:pPr>
    </w:lvl>
    <w:lvl w:ilvl="4" w:tplc="AFA2817C" w:tentative="1">
      <w:start w:val="1"/>
      <w:numFmt w:val="lowerLetter"/>
      <w:lvlText w:val="%5."/>
      <w:lvlJc w:val="left"/>
      <w:pPr>
        <w:tabs>
          <w:tab w:val="num" w:pos="3600"/>
        </w:tabs>
        <w:ind w:left="3600" w:hanging="360"/>
      </w:pPr>
    </w:lvl>
    <w:lvl w:ilvl="5" w:tplc="0A907E70" w:tentative="1">
      <w:start w:val="1"/>
      <w:numFmt w:val="lowerRoman"/>
      <w:lvlText w:val="%6."/>
      <w:lvlJc w:val="right"/>
      <w:pPr>
        <w:tabs>
          <w:tab w:val="num" w:pos="4320"/>
        </w:tabs>
        <w:ind w:left="4320" w:hanging="180"/>
      </w:pPr>
    </w:lvl>
    <w:lvl w:ilvl="6" w:tplc="35823BAA" w:tentative="1">
      <w:start w:val="1"/>
      <w:numFmt w:val="decimal"/>
      <w:lvlText w:val="%7."/>
      <w:lvlJc w:val="left"/>
      <w:pPr>
        <w:tabs>
          <w:tab w:val="num" w:pos="5040"/>
        </w:tabs>
        <w:ind w:left="5040" w:hanging="360"/>
      </w:pPr>
    </w:lvl>
    <w:lvl w:ilvl="7" w:tplc="52D8AD3A" w:tentative="1">
      <w:start w:val="1"/>
      <w:numFmt w:val="lowerLetter"/>
      <w:lvlText w:val="%8."/>
      <w:lvlJc w:val="left"/>
      <w:pPr>
        <w:tabs>
          <w:tab w:val="num" w:pos="5760"/>
        </w:tabs>
        <w:ind w:left="5760" w:hanging="360"/>
      </w:pPr>
    </w:lvl>
    <w:lvl w:ilvl="8" w:tplc="1BE454A8" w:tentative="1">
      <w:start w:val="1"/>
      <w:numFmt w:val="lowerRoman"/>
      <w:lvlText w:val="%9."/>
      <w:lvlJc w:val="right"/>
      <w:pPr>
        <w:tabs>
          <w:tab w:val="num" w:pos="6480"/>
        </w:tabs>
        <w:ind w:left="6480" w:hanging="180"/>
      </w:pPr>
    </w:lvl>
  </w:abstractNum>
  <w:abstractNum w:abstractNumId="7" w15:restartNumberingAfterBreak="0">
    <w:nsid w:val="3C345663"/>
    <w:multiLevelType w:val="multilevel"/>
    <w:tmpl w:val="3A3C77EC"/>
    <w:lvl w:ilvl="0">
      <w:start w:val="10"/>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E841DFD"/>
    <w:multiLevelType w:val="hybridMultilevel"/>
    <w:tmpl w:val="75AA8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3004C8"/>
    <w:multiLevelType w:val="hybridMultilevel"/>
    <w:tmpl w:val="93BE6908"/>
    <w:lvl w:ilvl="0" w:tplc="32DEC750">
      <w:start w:val="1"/>
      <w:numFmt w:val="lowerLetter"/>
      <w:lvlText w:val="%1)"/>
      <w:lvlJc w:val="left"/>
      <w:pPr>
        <w:tabs>
          <w:tab w:val="num" w:pos="720"/>
        </w:tabs>
        <w:ind w:left="720" w:hanging="360"/>
      </w:pPr>
      <w:rPr>
        <w:rFonts w:hint="default"/>
      </w:rPr>
    </w:lvl>
    <w:lvl w:ilvl="1" w:tplc="DD80108E" w:tentative="1">
      <w:start w:val="1"/>
      <w:numFmt w:val="lowerLetter"/>
      <w:lvlText w:val="%2."/>
      <w:lvlJc w:val="left"/>
      <w:pPr>
        <w:tabs>
          <w:tab w:val="num" w:pos="1440"/>
        </w:tabs>
        <w:ind w:left="1440" w:hanging="360"/>
      </w:pPr>
    </w:lvl>
    <w:lvl w:ilvl="2" w:tplc="8C48326A" w:tentative="1">
      <w:start w:val="1"/>
      <w:numFmt w:val="lowerRoman"/>
      <w:lvlText w:val="%3."/>
      <w:lvlJc w:val="right"/>
      <w:pPr>
        <w:tabs>
          <w:tab w:val="num" w:pos="2160"/>
        </w:tabs>
        <w:ind w:left="2160" w:hanging="180"/>
      </w:pPr>
    </w:lvl>
    <w:lvl w:ilvl="3" w:tplc="68FCEF88" w:tentative="1">
      <w:start w:val="1"/>
      <w:numFmt w:val="decimal"/>
      <w:lvlText w:val="%4."/>
      <w:lvlJc w:val="left"/>
      <w:pPr>
        <w:tabs>
          <w:tab w:val="num" w:pos="2880"/>
        </w:tabs>
        <w:ind w:left="2880" w:hanging="360"/>
      </w:pPr>
    </w:lvl>
    <w:lvl w:ilvl="4" w:tplc="F01C1B9A" w:tentative="1">
      <w:start w:val="1"/>
      <w:numFmt w:val="lowerLetter"/>
      <w:lvlText w:val="%5."/>
      <w:lvlJc w:val="left"/>
      <w:pPr>
        <w:tabs>
          <w:tab w:val="num" w:pos="3600"/>
        </w:tabs>
        <w:ind w:left="3600" w:hanging="360"/>
      </w:pPr>
    </w:lvl>
    <w:lvl w:ilvl="5" w:tplc="38BA8DD4" w:tentative="1">
      <w:start w:val="1"/>
      <w:numFmt w:val="lowerRoman"/>
      <w:lvlText w:val="%6."/>
      <w:lvlJc w:val="right"/>
      <w:pPr>
        <w:tabs>
          <w:tab w:val="num" w:pos="4320"/>
        </w:tabs>
        <w:ind w:left="4320" w:hanging="180"/>
      </w:pPr>
    </w:lvl>
    <w:lvl w:ilvl="6" w:tplc="7F2C58DC" w:tentative="1">
      <w:start w:val="1"/>
      <w:numFmt w:val="decimal"/>
      <w:lvlText w:val="%7."/>
      <w:lvlJc w:val="left"/>
      <w:pPr>
        <w:tabs>
          <w:tab w:val="num" w:pos="5040"/>
        </w:tabs>
        <w:ind w:left="5040" w:hanging="360"/>
      </w:pPr>
    </w:lvl>
    <w:lvl w:ilvl="7" w:tplc="440CFCC6" w:tentative="1">
      <w:start w:val="1"/>
      <w:numFmt w:val="lowerLetter"/>
      <w:lvlText w:val="%8."/>
      <w:lvlJc w:val="left"/>
      <w:pPr>
        <w:tabs>
          <w:tab w:val="num" w:pos="5760"/>
        </w:tabs>
        <w:ind w:left="5760" w:hanging="360"/>
      </w:pPr>
    </w:lvl>
    <w:lvl w:ilvl="8" w:tplc="E37C996E" w:tentative="1">
      <w:start w:val="1"/>
      <w:numFmt w:val="lowerRoman"/>
      <w:lvlText w:val="%9."/>
      <w:lvlJc w:val="right"/>
      <w:pPr>
        <w:tabs>
          <w:tab w:val="num" w:pos="6480"/>
        </w:tabs>
        <w:ind w:left="6480" w:hanging="180"/>
      </w:pPr>
    </w:lvl>
  </w:abstractNum>
  <w:abstractNum w:abstractNumId="10" w15:restartNumberingAfterBreak="0">
    <w:nsid w:val="540A4890"/>
    <w:multiLevelType w:val="hybridMultilevel"/>
    <w:tmpl w:val="B6A09E56"/>
    <w:lvl w:ilvl="0" w:tplc="E8280C5C">
      <w:start w:val="1"/>
      <w:numFmt w:val="lowerLetter"/>
      <w:lvlText w:val="%1)"/>
      <w:lvlJc w:val="left"/>
      <w:pPr>
        <w:tabs>
          <w:tab w:val="num" w:pos="720"/>
        </w:tabs>
        <w:ind w:left="720" w:hanging="360"/>
      </w:pPr>
      <w:rPr>
        <w:rFonts w:hint="default"/>
      </w:rPr>
    </w:lvl>
    <w:lvl w:ilvl="1" w:tplc="7E367926" w:tentative="1">
      <w:start w:val="1"/>
      <w:numFmt w:val="lowerLetter"/>
      <w:lvlText w:val="%2."/>
      <w:lvlJc w:val="left"/>
      <w:pPr>
        <w:tabs>
          <w:tab w:val="num" w:pos="1440"/>
        </w:tabs>
        <w:ind w:left="1440" w:hanging="360"/>
      </w:pPr>
    </w:lvl>
    <w:lvl w:ilvl="2" w:tplc="49385576" w:tentative="1">
      <w:start w:val="1"/>
      <w:numFmt w:val="lowerRoman"/>
      <w:lvlText w:val="%3."/>
      <w:lvlJc w:val="right"/>
      <w:pPr>
        <w:tabs>
          <w:tab w:val="num" w:pos="2160"/>
        </w:tabs>
        <w:ind w:left="2160" w:hanging="180"/>
      </w:pPr>
    </w:lvl>
    <w:lvl w:ilvl="3" w:tplc="E8628862" w:tentative="1">
      <w:start w:val="1"/>
      <w:numFmt w:val="decimal"/>
      <w:lvlText w:val="%4."/>
      <w:lvlJc w:val="left"/>
      <w:pPr>
        <w:tabs>
          <w:tab w:val="num" w:pos="2880"/>
        </w:tabs>
        <w:ind w:left="2880" w:hanging="360"/>
      </w:pPr>
    </w:lvl>
    <w:lvl w:ilvl="4" w:tplc="78F0F63E" w:tentative="1">
      <w:start w:val="1"/>
      <w:numFmt w:val="lowerLetter"/>
      <w:lvlText w:val="%5."/>
      <w:lvlJc w:val="left"/>
      <w:pPr>
        <w:tabs>
          <w:tab w:val="num" w:pos="3600"/>
        </w:tabs>
        <w:ind w:left="3600" w:hanging="360"/>
      </w:pPr>
    </w:lvl>
    <w:lvl w:ilvl="5" w:tplc="46766B28" w:tentative="1">
      <w:start w:val="1"/>
      <w:numFmt w:val="lowerRoman"/>
      <w:lvlText w:val="%6."/>
      <w:lvlJc w:val="right"/>
      <w:pPr>
        <w:tabs>
          <w:tab w:val="num" w:pos="4320"/>
        </w:tabs>
        <w:ind w:left="4320" w:hanging="180"/>
      </w:pPr>
    </w:lvl>
    <w:lvl w:ilvl="6" w:tplc="6930C696" w:tentative="1">
      <w:start w:val="1"/>
      <w:numFmt w:val="decimal"/>
      <w:lvlText w:val="%7."/>
      <w:lvlJc w:val="left"/>
      <w:pPr>
        <w:tabs>
          <w:tab w:val="num" w:pos="5040"/>
        </w:tabs>
        <w:ind w:left="5040" w:hanging="360"/>
      </w:pPr>
    </w:lvl>
    <w:lvl w:ilvl="7" w:tplc="02E204CA" w:tentative="1">
      <w:start w:val="1"/>
      <w:numFmt w:val="lowerLetter"/>
      <w:lvlText w:val="%8."/>
      <w:lvlJc w:val="left"/>
      <w:pPr>
        <w:tabs>
          <w:tab w:val="num" w:pos="5760"/>
        </w:tabs>
        <w:ind w:left="5760" w:hanging="360"/>
      </w:pPr>
    </w:lvl>
    <w:lvl w:ilvl="8" w:tplc="352416FE" w:tentative="1">
      <w:start w:val="1"/>
      <w:numFmt w:val="lowerRoman"/>
      <w:lvlText w:val="%9."/>
      <w:lvlJc w:val="right"/>
      <w:pPr>
        <w:tabs>
          <w:tab w:val="num" w:pos="6480"/>
        </w:tabs>
        <w:ind w:left="6480" w:hanging="180"/>
      </w:pPr>
    </w:lvl>
  </w:abstractNum>
  <w:abstractNum w:abstractNumId="11" w15:restartNumberingAfterBreak="0">
    <w:nsid w:val="590B441A"/>
    <w:multiLevelType w:val="hybridMultilevel"/>
    <w:tmpl w:val="CD84B98A"/>
    <w:lvl w:ilvl="0" w:tplc="D7881652">
      <w:start w:val="1"/>
      <w:numFmt w:val="bullet"/>
      <w:lvlText w:val=""/>
      <w:lvlJc w:val="left"/>
      <w:pPr>
        <w:tabs>
          <w:tab w:val="num" w:pos="780"/>
        </w:tabs>
        <w:ind w:left="780" w:hanging="360"/>
      </w:pPr>
      <w:rPr>
        <w:rFonts w:ascii="Symbol" w:hAnsi="Symbol" w:hint="default"/>
      </w:rPr>
    </w:lvl>
    <w:lvl w:ilvl="1" w:tplc="ADC03C14" w:tentative="1">
      <w:start w:val="1"/>
      <w:numFmt w:val="bullet"/>
      <w:lvlText w:val="o"/>
      <w:lvlJc w:val="left"/>
      <w:pPr>
        <w:tabs>
          <w:tab w:val="num" w:pos="1500"/>
        </w:tabs>
        <w:ind w:left="1500" w:hanging="360"/>
      </w:pPr>
      <w:rPr>
        <w:rFonts w:ascii="Courier New" w:hAnsi="Courier New" w:hint="default"/>
      </w:rPr>
    </w:lvl>
    <w:lvl w:ilvl="2" w:tplc="4210F274" w:tentative="1">
      <w:start w:val="1"/>
      <w:numFmt w:val="bullet"/>
      <w:lvlText w:val=""/>
      <w:lvlJc w:val="left"/>
      <w:pPr>
        <w:tabs>
          <w:tab w:val="num" w:pos="2220"/>
        </w:tabs>
        <w:ind w:left="2220" w:hanging="360"/>
      </w:pPr>
      <w:rPr>
        <w:rFonts w:ascii="Wingdings" w:hAnsi="Wingdings" w:hint="default"/>
      </w:rPr>
    </w:lvl>
    <w:lvl w:ilvl="3" w:tplc="E708B832" w:tentative="1">
      <w:start w:val="1"/>
      <w:numFmt w:val="bullet"/>
      <w:lvlText w:val=""/>
      <w:lvlJc w:val="left"/>
      <w:pPr>
        <w:tabs>
          <w:tab w:val="num" w:pos="2940"/>
        </w:tabs>
        <w:ind w:left="2940" w:hanging="360"/>
      </w:pPr>
      <w:rPr>
        <w:rFonts w:ascii="Symbol" w:hAnsi="Symbol" w:hint="default"/>
      </w:rPr>
    </w:lvl>
    <w:lvl w:ilvl="4" w:tplc="C9288C70" w:tentative="1">
      <w:start w:val="1"/>
      <w:numFmt w:val="bullet"/>
      <w:lvlText w:val="o"/>
      <w:lvlJc w:val="left"/>
      <w:pPr>
        <w:tabs>
          <w:tab w:val="num" w:pos="3660"/>
        </w:tabs>
        <w:ind w:left="3660" w:hanging="360"/>
      </w:pPr>
      <w:rPr>
        <w:rFonts w:ascii="Courier New" w:hAnsi="Courier New" w:hint="default"/>
      </w:rPr>
    </w:lvl>
    <w:lvl w:ilvl="5" w:tplc="1B6EA44C" w:tentative="1">
      <w:start w:val="1"/>
      <w:numFmt w:val="bullet"/>
      <w:lvlText w:val=""/>
      <w:lvlJc w:val="left"/>
      <w:pPr>
        <w:tabs>
          <w:tab w:val="num" w:pos="4380"/>
        </w:tabs>
        <w:ind w:left="4380" w:hanging="360"/>
      </w:pPr>
      <w:rPr>
        <w:rFonts w:ascii="Wingdings" w:hAnsi="Wingdings" w:hint="default"/>
      </w:rPr>
    </w:lvl>
    <w:lvl w:ilvl="6" w:tplc="889C5B26" w:tentative="1">
      <w:start w:val="1"/>
      <w:numFmt w:val="bullet"/>
      <w:lvlText w:val=""/>
      <w:lvlJc w:val="left"/>
      <w:pPr>
        <w:tabs>
          <w:tab w:val="num" w:pos="5100"/>
        </w:tabs>
        <w:ind w:left="5100" w:hanging="360"/>
      </w:pPr>
      <w:rPr>
        <w:rFonts w:ascii="Symbol" w:hAnsi="Symbol" w:hint="default"/>
      </w:rPr>
    </w:lvl>
    <w:lvl w:ilvl="7" w:tplc="23586F1E" w:tentative="1">
      <w:start w:val="1"/>
      <w:numFmt w:val="bullet"/>
      <w:lvlText w:val="o"/>
      <w:lvlJc w:val="left"/>
      <w:pPr>
        <w:tabs>
          <w:tab w:val="num" w:pos="5820"/>
        </w:tabs>
        <w:ind w:left="5820" w:hanging="360"/>
      </w:pPr>
      <w:rPr>
        <w:rFonts w:ascii="Courier New" w:hAnsi="Courier New" w:hint="default"/>
      </w:rPr>
    </w:lvl>
    <w:lvl w:ilvl="8" w:tplc="58FE78E8"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1BA5A40"/>
    <w:multiLevelType w:val="hybridMultilevel"/>
    <w:tmpl w:val="87ECF2FC"/>
    <w:lvl w:ilvl="0" w:tplc="569E80D8">
      <w:start w:val="1"/>
      <w:numFmt w:val="decimal"/>
      <w:lvlText w:val="%1."/>
      <w:lvlJc w:val="left"/>
      <w:pPr>
        <w:tabs>
          <w:tab w:val="num" w:pos="1080"/>
        </w:tabs>
        <w:ind w:left="1080" w:hanging="720"/>
      </w:pPr>
      <w:rPr>
        <w:rFonts w:hint="default"/>
      </w:rPr>
    </w:lvl>
    <w:lvl w:ilvl="1" w:tplc="6450A5A0" w:tentative="1">
      <w:start w:val="1"/>
      <w:numFmt w:val="lowerLetter"/>
      <w:lvlText w:val="%2."/>
      <w:lvlJc w:val="left"/>
      <w:pPr>
        <w:tabs>
          <w:tab w:val="num" w:pos="1440"/>
        </w:tabs>
        <w:ind w:left="1440" w:hanging="360"/>
      </w:pPr>
    </w:lvl>
    <w:lvl w:ilvl="2" w:tplc="8FF4FA46" w:tentative="1">
      <w:start w:val="1"/>
      <w:numFmt w:val="lowerRoman"/>
      <w:lvlText w:val="%3."/>
      <w:lvlJc w:val="right"/>
      <w:pPr>
        <w:tabs>
          <w:tab w:val="num" w:pos="2160"/>
        </w:tabs>
        <w:ind w:left="2160" w:hanging="180"/>
      </w:pPr>
    </w:lvl>
    <w:lvl w:ilvl="3" w:tplc="DC2E58B0" w:tentative="1">
      <w:start w:val="1"/>
      <w:numFmt w:val="decimal"/>
      <w:lvlText w:val="%4."/>
      <w:lvlJc w:val="left"/>
      <w:pPr>
        <w:tabs>
          <w:tab w:val="num" w:pos="2880"/>
        </w:tabs>
        <w:ind w:left="2880" w:hanging="360"/>
      </w:pPr>
    </w:lvl>
    <w:lvl w:ilvl="4" w:tplc="DB4ED108" w:tentative="1">
      <w:start w:val="1"/>
      <w:numFmt w:val="lowerLetter"/>
      <w:lvlText w:val="%5."/>
      <w:lvlJc w:val="left"/>
      <w:pPr>
        <w:tabs>
          <w:tab w:val="num" w:pos="3600"/>
        </w:tabs>
        <w:ind w:left="3600" w:hanging="360"/>
      </w:pPr>
    </w:lvl>
    <w:lvl w:ilvl="5" w:tplc="D916A182" w:tentative="1">
      <w:start w:val="1"/>
      <w:numFmt w:val="lowerRoman"/>
      <w:lvlText w:val="%6."/>
      <w:lvlJc w:val="right"/>
      <w:pPr>
        <w:tabs>
          <w:tab w:val="num" w:pos="4320"/>
        </w:tabs>
        <w:ind w:left="4320" w:hanging="180"/>
      </w:pPr>
    </w:lvl>
    <w:lvl w:ilvl="6" w:tplc="89922F08" w:tentative="1">
      <w:start w:val="1"/>
      <w:numFmt w:val="decimal"/>
      <w:lvlText w:val="%7."/>
      <w:lvlJc w:val="left"/>
      <w:pPr>
        <w:tabs>
          <w:tab w:val="num" w:pos="5040"/>
        </w:tabs>
        <w:ind w:left="5040" w:hanging="360"/>
      </w:pPr>
    </w:lvl>
    <w:lvl w:ilvl="7" w:tplc="96C478FE" w:tentative="1">
      <w:start w:val="1"/>
      <w:numFmt w:val="lowerLetter"/>
      <w:lvlText w:val="%8."/>
      <w:lvlJc w:val="left"/>
      <w:pPr>
        <w:tabs>
          <w:tab w:val="num" w:pos="5760"/>
        </w:tabs>
        <w:ind w:left="5760" w:hanging="360"/>
      </w:pPr>
    </w:lvl>
    <w:lvl w:ilvl="8" w:tplc="2E422736" w:tentative="1">
      <w:start w:val="1"/>
      <w:numFmt w:val="lowerRoman"/>
      <w:lvlText w:val="%9."/>
      <w:lvlJc w:val="right"/>
      <w:pPr>
        <w:tabs>
          <w:tab w:val="num" w:pos="6480"/>
        </w:tabs>
        <w:ind w:left="6480" w:hanging="180"/>
      </w:pPr>
    </w:lvl>
  </w:abstractNum>
  <w:abstractNum w:abstractNumId="13" w15:restartNumberingAfterBreak="0">
    <w:nsid w:val="625F2884"/>
    <w:multiLevelType w:val="hybridMultilevel"/>
    <w:tmpl w:val="272667AE"/>
    <w:lvl w:ilvl="0" w:tplc="C7A6A0A6">
      <w:start w:val="3"/>
      <w:numFmt w:val="decimal"/>
      <w:lvlText w:val="%1."/>
      <w:lvlJc w:val="left"/>
      <w:pPr>
        <w:tabs>
          <w:tab w:val="num" w:pos="1080"/>
        </w:tabs>
        <w:ind w:left="1080" w:hanging="720"/>
      </w:pPr>
      <w:rPr>
        <w:rFonts w:hint="default"/>
      </w:rPr>
    </w:lvl>
    <w:lvl w:ilvl="1" w:tplc="9F4498CC" w:tentative="1">
      <w:start w:val="1"/>
      <w:numFmt w:val="lowerLetter"/>
      <w:lvlText w:val="%2."/>
      <w:lvlJc w:val="left"/>
      <w:pPr>
        <w:tabs>
          <w:tab w:val="num" w:pos="1440"/>
        </w:tabs>
        <w:ind w:left="1440" w:hanging="360"/>
      </w:pPr>
    </w:lvl>
    <w:lvl w:ilvl="2" w:tplc="514ADC62" w:tentative="1">
      <w:start w:val="1"/>
      <w:numFmt w:val="lowerRoman"/>
      <w:lvlText w:val="%3."/>
      <w:lvlJc w:val="right"/>
      <w:pPr>
        <w:tabs>
          <w:tab w:val="num" w:pos="2160"/>
        </w:tabs>
        <w:ind w:left="2160" w:hanging="180"/>
      </w:pPr>
    </w:lvl>
    <w:lvl w:ilvl="3" w:tplc="41ACF2B2" w:tentative="1">
      <w:start w:val="1"/>
      <w:numFmt w:val="decimal"/>
      <w:lvlText w:val="%4."/>
      <w:lvlJc w:val="left"/>
      <w:pPr>
        <w:tabs>
          <w:tab w:val="num" w:pos="2880"/>
        </w:tabs>
        <w:ind w:left="2880" w:hanging="360"/>
      </w:pPr>
    </w:lvl>
    <w:lvl w:ilvl="4" w:tplc="37AE7E3E" w:tentative="1">
      <w:start w:val="1"/>
      <w:numFmt w:val="lowerLetter"/>
      <w:lvlText w:val="%5."/>
      <w:lvlJc w:val="left"/>
      <w:pPr>
        <w:tabs>
          <w:tab w:val="num" w:pos="3600"/>
        </w:tabs>
        <w:ind w:left="3600" w:hanging="360"/>
      </w:pPr>
    </w:lvl>
    <w:lvl w:ilvl="5" w:tplc="8EA49842" w:tentative="1">
      <w:start w:val="1"/>
      <w:numFmt w:val="lowerRoman"/>
      <w:lvlText w:val="%6."/>
      <w:lvlJc w:val="right"/>
      <w:pPr>
        <w:tabs>
          <w:tab w:val="num" w:pos="4320"/>
        </w:tabs>
        <w:ind w:left="4320" w:hanging="180"/>
      </w:pPr>
    </w:lvl>
    <w:lvl w:ilvl="6" w:tplc="8ADCBD86" w:tentative="1">
      <w:start w:val="1"/>
      <w:numFmt w:val="decimal"/>
      <w:lvlText w:val="%7."/>
      <w:lvlJc w:val="left"/>
      <w:pPr>
        <w:tabs>
          <w:tab w:val="num" w:pos="5040"/>
        </w:tabs>
        <w:ind w:left="5040" w:hanging="360"/>
      </w:pPr>
    </w:lvl>
    <w:lvl w:ilvl="7" w:tplc="3FC60678" w:tentative="1">
      <w:start w:val="1"/>
      <w:numFmt w:val="lowerLetter"/>
      <w:lvlText w:val="%8."/>
      <w:lvlJc w:val="left"/>
      <w:pPr>
        <w:tabs>
          <w:tab w:val="num" w:pos="5760"/>
        </w:tabs>
        <w:ind w:left="5760" w:hanging="360"/>
      </w:pPr>
    </w:lvl>
    <w:lvl w:ilvl="8" w:tplc="86C493A2" w:tentative="1">
      <w:start w:val="1"/>
      <w:numFmt w:val="lowerRoman"/>
      <w:lvlText w:val="%9."/>
      <w:lvlJc w:val="right"/>
      <w:pPr>
        <w:tabs>
          <w:tab w:val="num" w:pos="6480"/>
        </w:tabs>
        <w:ind w:left="6480" w:hanging="180"/>
      </w:pPr>
    </w:lvl>
  </w:abstractNum>
  <w:abstractNum w:abstractNumId="14" w15:restartNumberingAfterBreak="0">
    <w:nsid w:val="65CE5301"/>
    <w:multiLevelType w:val="hybridMultilevel"/>
    <w:tmpl w:val="0EC4E226"/>
    <w:lvl w:ilvl="0" w:tplc="E8EE9D6C">
      <w:start w:val="1"/>
      <w:numFmt w:val="lowerLetter"/>
      <w:lvlText w:val="%1)"/>
      <w:lvlJc w:val="left"/>
      <w:pPr>
        <w:tabs>
          <w:tab w:val="num" w:pos="720"/>
        </w:tabs>
        <w:ind w:left="720" w:hanging="360"/>
      </w:pPr>
      <w:rPr>
        <w:rFonts w:hint="default"/>
      </w:rPr>
    </w:lvl>
    <w:lvl w:ilvl="1" w:tplc="D2CA3BAE" w:tentative="1">
      <w:start w:val="1"/>
      <w:numFmt w:val="lowerLetter"/>
      <w:lvlText w:val="%2."/>
      <w:lvlJc w:val="left"/>
      <w:pPr>
        <w:tabs>
          <w:tab w:val="num" w:pos="1440"/>
        </w:tabs>
        <w:ind w:left="1440" w:hanging="360"/>
      </w:pPr>
    </w:lvl>
    <w:lvl w:ilvl="2" w:tplc="E6D044B6" w:tentative="1">
      <w:start w:val="1"/>
      <w:numFmt w:val="lowerRoman"/>
      <w:lvlText w:val="%3."/>
      <w:lvlJc w:val="right"/>
      <w:pPr>
        <w:tabs>
          <w:tab w:val="num" w:pos="2160"/>
        </w:tabs>
        <w:ind w:left="2160" w:hanging="180"/>
      </w:pPr>
    </w:lvl>
    <w:lvl w:ilvl="3" w:tplc="6F8CC754" w:tentative="1">
      <w:start w:val="1"/>
      <w:numFmt w:val="decimal"/>
      <w:lvlText w:val="%4."/>
      <w:lvlJc w:val="left"/>
      <w:pPr>
        <w:tabs>
          <w:tab w:val="num" w:pos="2880"/>
        </w:tabs>
        <w:ind w:left="2880" w:hanging="360"/>
      </w:pPr>
    </w:lvl>
    <w:lvl w:ilvl="4" w:tplc="72163498" w:tentative="1">
      <w:start w:val="1"/>
      <w:numFmt w:val="lowerLetter"/>
      <w:lvlText w:val="%5."/>
      <w:lvlJc w:val="left"/>
      <w:pPr>
        <w:tabs>
          <w:tab w:val="num" w:pos="3600"/>
        </w:tabs>
        <w:ind w:left="3600" w:hanging="360"/>
      </w:pPr>
    </w:lvl>
    <w:lvl w:ilvl="5" w:tplc="177E9BBC" w:tentative="1">
      <w:start w:val="1"/>
      <w:numFmt w:val="lowerRoman"/>
      <w:lvlText w:val="%6."/>
      <w:lvlJc w:val="right"/>
      <w:pPr>
        <w:tabs>
          <w:tab w:val="num" w:pos="4320"/>
        </w:tabs>
        <w:ind w:left="4320" w:hanging="180"/>
      </w:pPr>
    </w:lvl>
    <w:lvl w:ilvl="6" w:tplc="090452CC" w:tentative="1">
      <w:start w:val="1"/>
      <w:numFmt w:val="decimal"/>
      <w:lvlText w:val="%7."/>
      <w:lvlJc w:val="left"/>
      <w:pPr>
        <w:tabs>
          <w:tab w:val="num" w:pos="5040"/>
        </w:tabs>
        <w:ind w:left="5040" w:hanging="360"/>
      </w:pPr>
    </w:lvl>
    <w:lvl w:ilvl="7" w:tplc="B2D4DE9A" w:tentative="1">
      <w:start w:val="1"/>
      <w:numFmt w:val="lowerLetter"/>
      <w:lvlText w:val="%8."/>
      <w:lvlJc w:val="left"/>
      <w:pPr>
        <w:tabs>
          <w:tab w:val="num" w:pos="5760"/>
        </w:tabs>
        <w:ind w:left="5760" w:hanging="360"/>
      </w:pPr>
    </w:lvl>
    <w:lvl w:ilvl="8" w:tplc="52F29B6E" w:tentative="1">
      <w:start w:val="1"/>
      <w:numFmt w:val="lowerRoman"/>
      <w:lvlText w:val="%9."/>
      <w:lvlJc w:val="right"/>
      <w:pPr>
        <w:tabs>
          <w:tab w:val="num" w:pos="6480"/>
        </w:tabs>
        <w:ind w:left="6480" w:hanging="180"/>
      </w:pPr>
    </w:lvl>
  </w:abstractNum>
  <w:abstractNum w:abstractNumId="15" w15:restartNumberingAfterBreak="0">
    <w:nsid w:val="6A95201D"/>
    <w:multiLevelType w:val="hybridMultilevel"/>
    <w:tmpl w:val="1878107A"/>
    <w:lvl w:ilvl="0" w:tplc="D786D8D0">
      <w:start w:val="6"/>
      <w:numFmt w:val="bullet"/>
      <w:lvlText w:val="-"/>
      <w:lvlJc w:val="left"/>
      <w:pPr>
        <w:tabs>
          <w:tab w:val="num" w:pos="1080"/>
        </w:tabs>
        <w:ind w:left="1080" w:hanging="360"/>
      </w:pPr>
      <w:rPr>
        <w:rFonts w:ascii="Times New Roman" w:eastAsia="Times New Roman" w:hAnsi="Times New Roman" w:cs="Times New Roman" w:hint="default"/>
      </w:rPr>
    </w:lvl>
    <w:lvl w:ilvl="1" w:tplc="6598CDCA" w:tentative="1">
      <w:start w:val="1"/>
      <w:numFmt w:val="bullet"/>
      <w:lvlText w:val="o"/>
      <w:lvlJc w:val="left"/>
      <w:pPr>
        <w:tabs>
          <w:tab w:val="num" w:pos="1800"/>
        </w:tabs>
        <w:ind w:left="1800" w:hanging="360"/>
      </w:pPr>
      <w:rPr>
        <w:rFonts w:ascii="Courier New" w:hAnsi="Courier New" w:hint="default"/>
      </w:rPr>
    </w:lvl>
    <w:lvl w:ilvl="2" w:tplc="6F76878A" w:tentative="1">
      <w:start w:val="1"/>
      <w:numFmt w:val="bullet"/>
      <w:lvlText w:val=""/>
      <w:lvlJc w:val="left"/>
      <w:pPr>
        <w:tabs>
          <w:tab w:val="num" w:pos="2520"/>
        </w:tabs>
        <w:ind w:left="2520" w:hanging="360"/>
      </w:pPr>
      <w:rPr>
        <w:rFonts w:ascii="Wingdings" w:hAnsi="Wingdings" w:hint="default"/>
      </w:rPr>
    </w:lvl>
    <w:lvl w:ilvl="3" w:tplc="4036C978" w:tentative="1">
      <w:start w:val="1"/>
      <w:numFmt w:val="bullet"/>
      <w:lvlText w:val=""/>
      <w:lvlJc w:val="left"/>
      <w:pPr>
        <w:tabs>
          <w:tab w:val="num" w:pos="3240"/>
        </w:tabs>
        <w:ind w:left="3240" w:hanging="360"/>
      </w:pPr>
      <w:rPr>
        <w:rFonts w:ascii="Symbol" w:hAnsi="Symbol" w:hint="default"/>
      </w:rPr>
    </w:lvl>
    <w:lvl w:ilvl="4" w:tplc="92ECF434" w:tentative="1">
      <w:start w:val="1"/>
      <w:numFmt w:val="bullet"/>
      <w:lvlText w:val="o"/>
      <w:lvlJc w:val="left"/>
      <w:pPr>
        <w:tabs>
          <w:tab w:val="num" w:pos="3960"/>
        </w:tabs>
        <w:ind w:left="3960" w:hanging="360"/>
      </w:pPr>
      <w:rPr>
        <w:rFonts w:ascii="Courier New" w:hAnsi="Courier New" w:hint="default"/>
      </w:rPr>
    </w:lvl>
    <w:lvl w:ilvl="5" w:tplc="384C4B8A" w:tentative="1">
      <w:start w:val="1"/>
      <w:numFmt w:val="bullet"/>
      <w:lvlText w:val=""/>
      <w:lvlJc w:val="left"/>
      <w:pPr>
        <w:tabs>
          <w:tab w:val="num" w:pos="4680"/>
        </w:tabs>
        <w:ind w:left="4680" w:hanging="360"/>
      </w:pPr>
      <w:rPr>
        <w:rFonts w:ascii="Wingdings" w:hAnsi="Wingdings" w:hint="default"/>
      </w:rPr>
    </w:lvl>
    <w:lvl w:ilvl="6" w:tplc="3C32D15C" w:tentative="1">
      <w:start w:val="1"/>
      <w:numFmt w:val="bullet"/>
      <w:lvlText w:val=""/>
      <w:lvlJc w:val="left"/>
      <w:pPr>
        <w:tabs>
          <w:tab w:val="num" w:pos="5400"/>
        </w:tabs>
        <w:ind w:left="5400" w:hanging="360"/>
      </w:pPr>
      <w:rPr>
        <w:rFonts w:ascii="Symbol" w:hAnsi="Symbol" w:hint="default"/>
      </w:rPr>
    </w:lvl>
    <w:lvl w:ilvl="7" w:tplc="54BE67D4" w:tentative="1">
      <w:start w:val="1"/>
      <w:numFmt w:val="bullet"/>
      <w:lvlText w:val="o"/>
      <w:lvlJc w:val="left"/>
      <w:pPr>
        <w:tabs>
          <w:tab w:val="num" w:pos="6120"/>
        </w:tabs>
        <w:ind w:left="6120" w:hanging="360"/>
      </w:pPr>
      <w:rPr>
        <w:rFonts w:ascii="Courier New" w:hAnsi="Courier New" w:hint="default"/>
      </w:rPr>
    </w:lvl>
    <w:lvl w:ilvl="8" w:tplc="8E5E39EE"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F850B83"/>
    <w:multiLevelType w:val="hybridMultilevel"/>
    <w:tmpl w:val="C5EA591A"/>
    <w:lvl w:ilvl="0" w:tplc="83B2A26C">
      <w:start w:val="1"/>
      <w:numFmt w:val="bullet"/>
      <w:lvlText w:val=""/>
      <w:lvlJc w:val="left"/>
      <w:pPr>
        <w:tabs>
          <w:tab w:val="num" w:pos="720"/>
        </w:tabs>
        <w:ind w:left="720" w:hanging="360"/>
      </w:pPr>
      <w:rPr>
        <w:rFonts w:ascii="Symbol" w:hAnsi="Symbol" w:hint="default"/>
      </w:rPr>
    </w:lvl>
    <w:lvl w:ilvl="1" w:tplc="AEEC4842" w:tentative="1">
      <w:start w:val="1"/>
      <w:numFmt w:val="bullet"/>
      <w:lvlText w:val="o"/>
      <w:lvlJc w:val="left"/>
      <w:pPr>
        <w:tabs>
          <w:tab w:val="num" w:pos="1440"/>
        </w:tabs>
        <w:ind w:left="1440" w:hanging="360"/>
      </w:pPr>
      <w:rPr>
        <w:rFonts w:ascii="Courier New" w:hAnsi="Courier New" w:hint="default"/>
      </w:rPr>
    </w:lvl>
    <w:lvl w:ilvl="2" w:tplc="989880EA" w:tentative="1">
      <w:start w:val="1"/>
      <w:numFmt w:val="bullet"/>
      <w:lvlText w:val=""/>
      <w:lvlJc w:val="left"/>
      <w:pPr>
        <w:tabs>
          <w:tab w:val="num" w:pos="2160"/>
        </w:tabs>
        <w:ind w:left="2160" w:hanging="360"/>
      </w:pPr>
      <w:rPr>
        <w:rFonts w:ascii="Wingdings" w:hAnsi="Wingdings" w:hint="default"/>
      </w:rPr>
    </w:lvl>
    <w:lvl w:ilvl="3" w:tplc="FFE23BEA" w:tentative="1">
      <w:start w:val="1"/>
      <w:numFmt w:val="bullet"/>
      <w:lvlText w:val=""/>
      <w:lvlJc w:val="left"/>
      <w:pPr>
        <w:tabs>
          <w:tab w:val="num" w:pos="2880"/>
        </w:tabs>
        <w:ind w:left="2880" w:hanging="360"/>
      </w:pPr>
      <w:rPr>
        <w:rFonts w:ascii="Symbol" w:hAnsi="Symbol" w:hint="default"/>
      </w:rPr>
    </w:lvl>
    <w:lvl w:ilvl="4" w:tplc="082828E2" w:tentative="1">
      <w:start w:val="1"/>
      <w:numFmt w:val="bullet"/>
      <w:lvlText w:val="o"/>
      <w:lvlJc w:val="left"/>
      <w:pPr>
        <w:tabs>
          <w:tab w:val="num" w:pos="3600"/>
        </w:tabs>
        <w:ind w:left="3600" w:hanging="360"/>
      </w:pPr>
      <w:rPr>
        <w:rFonts w:ascii="Courier New" w:hAnsi="Courier New" w:hint="default"/>
      </w:rPr>
    </w:lvl>
    <w:lvl w:ilvl="5" w:tplc="E3E2EC38" w:tentative="1">
      <w:start w:val="1"/>
      <w:numFmt w:val="bullet"/>
      <w:lvlText w:val=""/>
      <w:lvlJc w:val="left"/>
      <w:pPr>
        <w:tabs>
          <w:tab w:val="num" w:pos="4320"/>
        </w:tabs>
        <w:ind w:left="4320" w:hanging="360"/>
      </w:pPr>
      <w:rPr>
        <w:rFonts w:ascii="Wingdings" w:hAnsi="Wingdings" w:hint="default"/>
      </w:rPr>
    </w:lvl>
    <w:lvl w:ilvl="6" w:tplc="B074FF64" w:tentative="1">
      <w:start w:val="1"/>
      <w:numFmt w:val="bullet"/>
      <w:lvlText w:val=""/>
      <w:lvlJc w:val="left"/>
      <w:pPr>
        <w:tabs>
          <w:tab w:val="num" w:pos="5040"/>
        </w:tabs>
        <w:ind w:left="5040" w:hanging="360"/>
      </w:pPr>
      <w:rPr>
        <w:rFonts w:ascii="Symbol" w:hAnsi="Symbol" w:hint="default"/>
      </w:rPr>
    </w:lvl>
    <w:lvl w:ilvl="7" w:tplc="349EDFD0" w:tentative="1">
      <w:start w:val="1"/>
      <w:numFmt w:val="bullet"/>
      <w:lvlText w:val="o"/>
      <w:lvlJc w:val="left"/>
      <w:pPr>
        <w:tabs>
          <w:tab w:val="num" w:pos="5760"/>
        </w:tabs>
        <w:ind w:left="5760" w:hanging="360"/>
      </w:pPr>
      <w:rPr>
        <w:rFonts w:ascii="Courier New" w:hAnsi="Courier New" w:hint="default"/>
      </w:rPr>
    </w:lvl>
    <w:lvl w:ilvl="8" w:tplc="BE0079EA" w:tentative="1">
      <w:start w:val="1"/>
      <w:numFmt w:val="bullet"/>
      <w:lvlText w:val=""/>
      <w:lvlJc w:val="left"/>
      <w:pPr>
        <w:tabs>
          <w:tab w:val="num" w:pos="6480"/>
        </w:tabs>
        <w:ind w:left="6480" w:hanging="360"/>
      </w:pPr>
      <w:rPr>
        <w:rFonts w:ascii="Wingdings" w:hAnsi="Wingdings" w:hint="default"/>
      </w:rPr>
    </w:lvl>
  </w:abstractNum>
  <w:num w:numId="1" w16cid:durableId="1850874979">
    <w:abstractNumId w:val="12"/>
  </w:num>
  <w:num w:numId="2" w16cid:durableId="1485706293">
    <w:abstractNumId w:val="9"/>
  </w:num>
  <w:num w:numId="3" w16cid:durableId="118769517">
    <w:abstractNumId w:val="10"/>
  </w:num>
  <w:num w:numId="4" w16cid:durableId="1939874330">
    <w:abstractNumId w:val="16"/>
  </w:num>
  <w:num w:numId="5" w16cid:durableId="1694837839">
    <w:abstractNumId w:val="1"/>
  </w:num>
  <w:num w:numId="6" w16cid:durableId="1669212558">
    <w:abstractNumId w:val="14"/>
  </w:num>
  <w:num w:numId="7" w16cid:durableId="440035943">
    <w:abstractNumId w:val="0"/>
  </w:num>
  <w:num w:numId="8" w16cid:durableId="819074390">
    <w:abstractNumId w:val="6"/>
  </w:num>
  <w:num w:numId="9" w16cid:durableId="1236165890">
    <w:abstractNumId w:val="11"/>
  </w:num>
  <w:num w:numId="10" w16cid:durableId="602997563">
    <w:abstractNumId w:val="5"/>
  </w:num>
  <w:num w:numId="11" w16cid:durableId="1944996995">
    <w:abstractNumId w:val="4"/>
  </w:num>
  <w:num w:numId="12" w16cid:durableId="1804031952">
    <w:abstractNumId w:val="13"/>
  </w:num>
  <w:num w:numId="13" w16cid:durableId="87586755">
    <w:abstractNumId w:val="15"/>
  </w:num>
  <w:num w:numId="14" w16cid:durableId="224342157">
    <w:abstractNumId w:val="2"/>
  </w:num>
  <w:num w:numId="15" w16cid:durableId="196311449">
    <w:abstractNumId w:val="7"/>
  </w:num>
  <w:num w:numId="16" w16cid:durableId="1222909090">
    <w:abstractNumId w:val="8"/>
  </w:num>
  <w:num w:numId="17" w16cid:durableId="1220047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9C"/>
    <w:rsid w:val="00000F30"/>
    <w:rsid w:val="000152B6"/>
    <w:rsid w:val="000158D9"/>
    <w:rsid w:val="0002505D"/>
    <w:rsid w:val="00052373"/>
    <w:rsid w:val="00056F6A"/>
    <w:rsid w:val="00061917"/>
    <w:rsid w:val="00075C8A"/>
    <w:rsid w:val="00075F9B"/>
    <w:rsid w:val="000856F4"/>
    <w:rsid w:val="000B754F"/>
    <w:rsid w:val="000C093F"/>
    <w:rsid w:val="000D0C04"/>
    <w:rsid w:val="000D53EE"/>
    <w:rsid w:val="000E0428"/>
    <w:rsid w:val="000E3DB5"/>
    <w:rsid w:val="000F0617"/>
    <w:rsid w:val="000F154A"/>
    <w:rsid w:val="000F2F76"/>
    <w:rsid w:val="000F614D"/>
    <w:rsid w:val="0012042A"/>
    <w:rsid w:val="00125C78"/>
    <w:rsid w:val="0013545D"/>
    <w:rsid w:val="00140965"/>
    <w:rsid w:val="00143F53"/>
    <w:rsid w:val="00151F9B"/>
    <w:rsid w:val="001613D5"/>
    <w:rsid w:val="0017360C"/>
    <w:rsid w:val="001745D2"/>
    <w:rsid w:val="00177997"/>
    <w:rsid w:val="00181D59"/>
    <w:rsid w:val="00186D89"/>
    <w:rsid w:val="00187628"/>
    <w:rsid w:val="0019384F"/>
    <w:rsid w:val="001A563E"/>
    <w:rsid w:val="00205E28"/>
    <w:rsid w:val="00225D9A"/>
    <w:rsid w:val="00227352"/>
    <w:rsid w:val="00232AD0"/>
    <w:rsid w:val="00235855"/>
    <w:rsid w:val="00235D97"/>
    <w:rsid w:val="00262B10"/>
    <w:rsid w:val="002706DC"/>
    <w:rsid w:val="00272498"/>
    <w:rsid w:val="00274AEE"/>
    <w:rsid w:val="002875DF"/>
    <w:rsid w:val="002931BF"/>
    <w:rsid w:val="0029751C"/>
    <w:rsid w:val="002A0B70"/>
    <w:rsid w:val="002B4762"/>
    <w:rsid w:val="002B7B05"/>
    <w:rsid w:val="002E54E2"/>
    <w:rsid w:val="002F14DE"/>
    <w:rsid w:val="00314792"/>
    <w:rsid w:val="003159C7"/>
    <w:rsid w:val="00327366"/>
    <w:rsid w:val="00336488"/>
    <w:rsid w:val="00337930"/>
    <w:rsid w:val="003610B9"/>
    <w:rsid w:val="0036529D"/>
    <w:rsid w:val="003666B2"/>
    <w:rsid w:val="00372221"/>
    <w:rsid w:val="003849B3"/>
    <w:rsid w:val="003A0336"/>
    <w:rsid w:val="003A4C44"/>
    <w:rsid w:val="003D3801"/>
    <w:rsid w:val="00416995"/>
    <w:rsid w:val="00425B2C"/>
    <w:rsid w:val="00437C64"/>
    <w:rsid w:val="0044314A"/>
    <w:rsid w:val="0046564B"/>
    <w:rsid w:val="00476255"/>
    <w:rsid w:val="00483821"/>
    <w:rsid w:val="004A1ABD"/>
    <w:rsid w:val="004B0A1A"/>
    <w:rsid w:val="004B5E5E"/>
    <w:rsid w:val="004B64AF"/>
    <w:rsid w:val="004C3BE7"/>
    <w:rsid w:val="004C789A"/>
    <w:rsid w:val="004D774B"/>
    <w:rsid w:val="004E3313"/>
    <w:rsid w:val="004E70E1"/>
    <w:rsid w:val="00505217"/>
    <w:rsid w:val="0051184F"/>
    <w:rsid w:val="00513A82"/>
    <w:rsid w:val="005170F3"/>
    <w:rsid w:val="00524CD5"/>
    <w:rsid w:val="005321E3"/>
    <w:rsid w:val="005476AD"/>
    <w:rsid w:val="00561167"/>
    <w:rsid w:val="00564F3D"/>
    <w:rsid w:val="00565416"/>
    <w:rsid w:val="0057335E"/>
    <w:rsid w:val="00573FAD"/>
    <w:rsid w:val="00584EB7"/>
    <w:rsid w:val="0059301B"/>
    <w:rsid w:val="005C014B"/>
    <w:rsid w:val="005C27E2"/>
    <w:rsid w:val="005C612E"/>
    <w:rsid w:val="005F6A71"/>
    <w:rsid w:val="00602170"/>
    <w:rsid w:val="00616E66"/>
    <w:rsid w:val="00637B25"/>
    <w:rsid w:val="00647A23"/>
    <w:rsid w:val="00652373"/>
    <w:rsid w:val="00665076"/>
    <w:rsid w:val="00666CC2"/>
    <w:rsid w:val="0067046B"/>
    <w:rsid w:val="006839A5"/>
    <w:rsid w:val="00690B3B"/>
    <w:rsid w:val="006B2ABC"/>
    <w:rsid w:val="006B7C4F"/>
    <w:rsid w:val="006C13B8"/>
    <w:rsid w:val="006C1FDF"/>
    <w:rsid w:val="006E2221"/>
    <w:rsid w:val="0070172B"/>
    <w:rsid w:val="0070231B"/>
    <w:rsid w:val="007143DE"/>
    <w:rsid w:val="00727868"/>
    <w:rsid w:val="00744F80"/>
    <w:rsid w:val="007650E9"/>
    <w:rsid w:val="00787A07"/>
    <w:rsid w:val="00791441"/>
    <w:rsid w:val="007A4561"/>
    <w:rsid w:val="007B4F40"/>
    <w:rsid w:val="007D4EE6"/>
    <w:rsid w:val="007E0100"/>
    <w:rsid w:val="007E5B58"/>
    <w:rsid w:val="007E7CAF"/>
    <w:rsid w:val="00804A08"/>
    <w:rsid w:val="008055E7"/>
    <w:rsid w:val="00810DF9"/>
    <w:rsid w:val="00812E1E"/>
    <w:rsid w:val="008211C3"/>
    <w:rsid w:val="0083061F"/>
    <w:rsid w:val="00831384"/>
    <w:rsid w:val="00836B42"/>
    <w:rsid w:val="00847B71"/>
    <w:rsid w:val="0087280B"/>
    <w:rsid w:val="0087327E"/>
    <w:rsid w:val="00892674"/>
    <w:rsid w:val="008A0ECB"/>
    <w:rsid w:val="008B7D17"/>
    <w:rsid w:val="008D4AC9"/>
    <w:rsid w:val="008E5D54"/>
    <w:rsid w:val="008F7858"/>
    <w:rsid w:val="00900FCC"/>
    <w:rsid w:val="00914922"/>
    <w:rsid w:val="00917C8A"/>
    <w:rsid w:val="009326B5"/>
    <w:rsid w:val="00945460"/>
    <w:rsid w:val="009572B8"/>
    <w:rsid w:val="00980ABC"/>
    <w:rsid w:val="00983672"/>
    <w:rsid w:val="009B06E6"/>
    <w:rsid w:val="009D3233"/>
    <w:rsid w:val="009E07D9"/>
    <w:rsid w:val="009F50E5"/>
    <w:rsid w:val="009F6214"/>
    <w:rsid w:val="00A054CE"/>
    <w:rsid w:val="00A53D07"/>
    <w:rsid w:val="00A8193B"/>
    <w:rsid w:val="00A90309"/>
    <w:rsid w:val="00AA184F"/>
    <w:rsid w:val="00AA544D"/>
    <w:rsid w:val="00AB5680"/>
    <w:rsid w:val="00AB74FA"/>
    <w:rsid w:val="00AC0FDB"/>
    <w:rsid w:val="00AC78E5"/>
    <w:rsid w:val="00AF4705"/>
    <w:rsid w:val="00B1573D"/>
    <w:rsid w:val="00B1681A"/>
    <w:rsid w:val="00B22FE5"/>
    <w:rsid w:val="00B33F5A"/>
    <w:rsid w:val="00B4498D"/>
    <w:rsid w:val="00B52CA6"/>
    <w:rsid w:val="00B70CCF"/>
    <w:rsid w:val="00B7402D"/>
    <w:rsid w:val="00B84AAD"/>
    <w:rsid w:val="00BA2150"/>
    <w:rsid w:val="00BA28E1"/>
    <w:rsid w:val="00BA78CE"/>
    <w:rsid w:val="00BA7CE9"/>
    <w:rsid w:val="00BD04E6"/>
    <w:rsid w:val="00BD2E22"/>
    <w:rsid w:val="00BD549A"/>
    <w:rsid w:val="00BD6C8C"/>
    <w:rsid w:val="00BE6D49"/>
    <w:rsid w:val="00BF47C0"/>
    <w:rsid w:val="00C01775"/>
    <w:rsid w:val="00C0340D"/>
    <w:rsid w:val="00C14641"/>
    <w:rsid w:val="00C156E0"/>
    <w:rsid w:val="00C164F0"/>
    <w:rsid w:val="00C262BE"/>
    <w:rsid w:val="00C264F4"/>
    <w:rsid w:val="00C37413"/>
    <w:rsid w:val="00C4563D"/>
    <w:rsid w:val="00C574CC"/>
    <w:rsid w:val="00C615CE"/>
    <w:rsid w:val="00C9025E"/>
    <w:rsid w:val="00C9545E"/>
    <w:rsid w:val="00CB29C0"/>
    <w:rsid w:val="00CD09FD"/>
    <w:rsid w:val="00CE623A"/>
    <w:rsid w:val="00D15E76"/>
    <w:rsid w:val="00D22981"/>
    <w:rsid w:val="00D24104"/>
    <w:rsid w:val="00D26840"/>
    <w:rsid w:val="00D57C2F"/>
    <w:rsid w:val="00D6724A"/>
    <w:rsid w:val="00D6789C"/>
    <w:rsid w:val="00D76EA5"/>
    <w:rsid w:val="00D8578D"/>
    <w:rsid w:val="00DD6F97"/>
    <w:rsid w:val="00DE0CF6"/>
    <w:rsid w:val="00DE6738"/>
    <w:rsid w:val="00DF2A9E"/>
    <w:rsid w:val="00E02601"/>
    <w:rsid w:val="00E1091F"/>
    <w:rsid w:val="00E2308E"/>
    <w:rsid w:val="00E24819"/>
    <w:rsid w:val="00E3058C"/>
    <w:rsid w:val="00E50185"/>
    <w:rsid w:val="00E52D9C"/>
    <w:rsid w:val="00E576DA"/>
    <w:rsid w:val="00E934D7"/>
    <w:rsid w:val="00EA6594"/>
    <w:rsid w:val="00EA6B5F"/>
    <w:rsid w:val="00EB6BFB"/>
    <w:rsid w:val="00EC0A7B"/>
    <w:rsid w:val="00EC5CF8"/>
    <w:rsid w:val="00ED0DEE"/>
    <w:rsid w:val="00ED33ED"/>
    <w:rsid w:val="00EE0158"/>
    <w:rsid w:val="00EE6380"/>
    <w:rsid w:val="00EF7042"/>
    <w:rsid w:val="00F0166E"/>
    <w:rsid w:val="00F02B2A"/>
    <w:rsid w:val="00F31168"/>
    <w:rsid w:val="00F3207D"/>
    <w:rsid w:val="00F35023"/>
    <w:rsid w:val="00F43CCD"/>
    <w:rsid w:val="00F63C9C"/>
    <w:rsid w:val="00F743BC"/>
    <w:rsid w:val="00F76509"/>
    <w:rsid w:val="00F8615A"/>
    <w:rsid w:val="00F93477"/>
    <w:rsid w:val="00FA4DA8"/>
    <w:rsid w:val="00FB31B4"/>
    <w:rsid w:val="00FB74DA"/>
    <w:rsid w:val="00FD3203"/>
    <w:rsid w:val="00FD40D6"/>
    <w:rsid w:val="00FF5B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0FD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jc w:val="both"/>
      <w:outlineLvl w:val="2"/>
    </w:pPr>
    <w:rPr>
      <w:b/>
      <w:sz w:val="28"/>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ind w:left="360"/>
      <w:jc w:val="both"/>
      <w:outlineLvl w:val="4"/>
    </w:pPr>
    <w:rPr>
      <w:i/>
      <w:iCs/>
    </w:rPr>
  </w:style>
  <w:style w:type="paragraph" w:styleId="Heading6">
    <w:name w:val="heading 6"/>
    <w:basedOn w:val="Normal"/>
    <w:next w:val="Normal"/>
    <w:qFormat/>
    <w:rsid w:val="00D76EA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i/>
      <w:iCs/>
    </w:rPr>
  </w:style>
  <w:style w:type="paragraph" w:styleId="Title">
    <w:name w:val="Title"/>
    <w:basedOn w:val="Normal"/>
    <w:qFormat/>
    <w:pPr>
      <w:jc w:val="center"/>
    </w:pPr>
    <w:rPr>
      <w:sz w:val="28"/>
    </w:rPr>
  </w:style>
  <w:style w:type="paragraph" w:styleId="BodyText">
    <w:name w:val="Body Text"/>
    <w:basedOn w:val="Normal"/>
    <w:rPr>
      <w:sz w:val="22"/>
    </w:rPr>
  </w:style>
  <w:style w:type="paragraph" w:styleId="BodyTextIndent2">
    <w:name w:val="Body Text Indent 2"/>
    <w:basedOn w:val="Normal"/>
    <w:pPr>
      <w:ind w:left="709"/>
    </w:pPr>
    <w:rPr>
      <w:iCs/>
    </w:rPr>
  </w:style>
  <w:style w:type="paragraph" w:styleId="BalloonText">
    <w:name w:val="Balloon Text"/>
    <w:basedOn w:val="Normal"/>
    <w:semiHidden/>
    <w:rsid w:val="002E54E2"/>
    <w:rPr>
      <w:rFonts w:ascii="Tahoma" w:hAnsi="Tahoma" w:cs="Tahoma"/>
      <w:sz w:val="16"/>
      <w:szCs w:val="16"/>
    </w:rPr>
  </w:style>
  <w:style w:type="paragraph" w:styleId="Footer">
    <w:name w:val="footer"/>
    <w:basedOn w:val="Normal"/>
    <w:rsid w:val="003666B2"/>
    <w:pPr>
      <w:tabs>
        <w:tab w:val="center" w:pos="4153"/>
        <w:tab w:val="right" w:pos="8306"/>
      </w:tabs>
    </w:pPr>
  </w:style>
  <w:style w:type="character" w:styleId="PageNumber">
    <w:name w:val="page number"/>
    <w:basedOn w:val="DefaultParagraphFont"/>
    <w:rsid w:val="003666B2"/>
  </w:style>
  <w:style w:type="paragraph" w:styleId="Header">
    <w:name w:val="header"/>
    <w:basedOn w:val="Normal"/>
    <w:rsid w:val="00143F53"/>
    <w:pPr>
      <w:tabs>
        <w:tab w:val="center" w:pos="4153"/>
        <w:tab w:val="right" w:pos="8306"/>
      </w:tabs>
    </w:pPr>
  </w:style>
  <w:style w:type="paragraph" w:styleId="ListParagraph">
    <w:name w:val="List Paragraph"/>
    <w:basedOn w:val="Normal"/>
    <w:uiPriority w:val="34"/>
    <w:qFormat/>
    <w:rsid w:val="001A563E"/>
    <w:pPr>
      <w:ind w:left="720"/>
      <w:contextualSpacing/>
    </w:pPr>
  </w:style>
  <w:style w:type="character" w:styleId="CommentReference">
    <w:name w:val="annotation reference"/>
    <w:basedOn w:val="DefaultParagraphFont"/>
    <w:rsid w:val="00232AD0"/>
    <w:rPr>
      <w:sz w:val="18"/>
      <w:szCs w:val="18"/>
    </w:rPr>
  </w:style>
  <w:style w:type="paragraph" w:styleId="CommentText">
    <w:name w:val="annotation text"/>
    <w:basedOn w:val="Normal"/>
    <w:link w:val="CommentTextChar"/>
    <w:rsid w:val="00232AD0"/>
    <w:rPr>
      <w:szCs w:val="24"/>
    </w:rPr>
  </w:style>
  <w:style w:type="character" w:customStyle="1" w:styleId="CommentTextChar">
    <w:name w:val="Comment Text Char"/>
    <w:basedOn w:val="DefaultParagraphFont"/>
    <w:link w:val="CommentText"/>
    <w:rsid w:val="00232AD0"/>
    <w:rPr>
      <w:sz w:val="24"/>
      <w:szCs w:val="24"/>
      <w:lang w:eastAsia="en-US"/>
    </w:rPr>
  </w:style>
  <w:style w:type="paragraph" w:styleId="CommentSubject">
    <w:name w:val="annotation subject"/>
    <w:basedOn w:val="CommentText"/>
    <w:next w:val="CommentText"/>
    <w:link w:val="CommentSubjectChar"/>
    <w:rsid w:val="00232AD0"/>
    <w:rPr>
      <w:b/>
      <w:bCs/>
      <w:sz w:val="20"/>
      <w:szCs w:val="20"/>
    </w:rPr>
  </w:style>
  <w:style w:type="character" w:customStyle="1" w:styleId="CommentSubjectChar">
    <w:name w:val="Comment Subject Char"/>
    <w:basedOn w:val="CommentTextChar"/>
    <w:link w:val="CommentSubject"/>
    <w:rsid w:val="00232AD0"/>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A1B9-0A76-7E49-A9F8-9CD47ADE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21092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Goodden</dc:creator>
  <cp:keywords/>
  <dc:description/>
  <cp:lastModifiedBy>TYAGI, Atul (LEEDS TEACHING HOSPITALS NHS TRUST)</cp:lastModifiedBy>
  <cp:revision>8</cp:revision>
  <cp:lastPrinted>2008-06-27T08:43:00Z</cp:lastPrinted>
  <dcterms:created xsi:type="dcterms:W3CDTF">2021-09-14T08:26:00Z</dcterms:created>
  <dcterms:modified xsi:type="dcterms:W3CDTF">2023-08-04T10:32:00Z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32796191</vt:i4>
  </property>
</Properties>
</file>