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C06A9" w14:textId="137F0D87" w:rsidR="0072393D" w:rsidRDefault="000C23D3">
      <w:pPr>
        <w:rPr>
          <w:b/>
          <w:sz w:val="40"/>
          <w:szCs w:val="40"/>
        </w:rPr>
      </w:pPr>
      <w:r>
        <w:rPr>
          <w:b/>
          <w:sz w:val="40"/>
          <w:szCs w:val="40"/>
        </w:rPr>
        <w:t>202</w:t>
      </w:r>
      <w:r w:rsidR="00C12DFE">
        <w:rPr>
          <w:b/>
          <w:sz w:val="40"/>
          <w:szCs w:val="40"/>
        </w:rPr>
        <w:t>4</w:t>
      </w:r>
      <w:r w:rsidR="00074F5C" w:rsidRPr="00CD0B93">
        <w:rPr>
          <w:b/>
          <w:sz w:val="40"/>
          <w:szCs w:val="40"/>
        </w:rPr>
        <w:t xml:space="preserve"> Chesapeake Fall Newsletter</w:t>
      </w:r>
    </w:p>
    <w:p w14:paraId="47286B91" w14:textId="77777777" w:rsidR="00CD0B93" w:rsidRDefault="00CD0B93">
      <w:pPr>
        <w:rPr>
          <w:b/>
        </w:rPr>
      </w:pPr>
    </w:p>
    <w:p w14:paraId="1ACF1C89" w14:textId="77777777" w:rsidR="002D3F6D" w:rsidRDefault="002D3F6D" w:rsidP="00A75BDF"/>
    <w:p w14:paraId="0E8BCB17" w14:textId="77777777" w:rsidR="002D3F6D" w:rsidRDefault="002D3F6D" w:rsidP="00A75BDF"/>
    <w:p w14:paraId="759B93E8" w14:textId="7345FC32" w:rsidR="00C278BD" w:rsidRDefault="002D3F6D" w:rsidP="002D3F6D">
      <w:r>
        <w:rPr>
          <w:b/>
          <w:sz w:val="28"/>
          <w:szCs w:val="28"/>
        </w:rPr>
        <w:t>THE ANNUAL MEETING</w:t>
      </w:r>
      <w:r w:rsidR="00021D46">
        <w:t xml:space="preserve"> will be held October </w:t>
      </w:r>
      <w:r w:rsidR="007329DB">
        <w:t>22</w:t>
      </w:r>
      <w:r>
        <w:t xml:space="preserve">, 7:00 </w:t>
      </w:r>
      <w:r w:rsidRPr="0019426C">
        <w:rPr>
          <w:sz w:val="20"/>
          <w:szCs w:val="20"/>
        </w:rPr>
        <w:t>P.M.</w:t>
      </w:r>
      <w:r>
        <w:rPr>
          <w:sz w:val="20"/>
          <w:szCs w:val="20"/>
        </w:rPr>
        <w:t>,</w:t>
      </w:r>
      <w:r>
        <w:t xml:space="preserve"> at Flanner and Buchanan near ACE Hardware.  We will discuss the budget and neighborhood issues. </w:t>
      </w:r>
      <w:r w:rsidR="003E02A4">
        <w:t xml:space="preserve"> We have an opening on the board.  </w:t>
      </w:r>
      <w:r>
        <w:t>Plan to attend the annu</w:t>
      </w:r>
      <w:r w:rsidR="00C278BD">
        <w:t>al meeting for more information.</w:t>
      </w:r>
    </w:p>
    <w:p w14:paraId="774E6F90" w14:textId="77777777" w:rsidR="00334604" w:rsidRDefault="00334604" w:rsidP="002D3F6D"/>
    <w:p w14:paraId="1E938C64" w14:textId="77777777" w:rsidR="00334604" w:rsidRDefault="00334604" w:rsidP="008C5DBB"/>
    <w:p w14:paraId="0C84D263" w14:textId="20FC6ECD" w:rsidR="00737833" w:rsidRDefault="00F7349A" w:rsidP="008C5DBB">
      <w:pPr>
        <w:rPr>
          <w:iCs/>
        </w:rPr>
      </w:pPr>
      <w:r w:rsidRPr="00015356">
        <w:rPr>
          <w:b/>
          <w:iCs/>
          <w:sz w:val="28"/>
        </w:rPr>
        <w:t>ANNUAL ASSESSMENT</w:t>
      </w:r>
      <w:r>
        <w:rPr>
          <w:b/>
          <w:iCs/>
          <w:sz w:val="28"/>
        </w:rPr>
        <w:t xml:space="preserve">S </w:t>
      </w:r>
      <w:r>
        <w:rPr>
          <w:iCs/>
        </w:rPr>
        <w:t xml:space="preserve">are </w:t>
      </w:r>
      <w:r w:rsidR="000C23D3">
        <w:rPr>
          <w:iCs/>
        </w:rPr>
        <w:t>due on or before January 1, 202</w:t>
      </w:r>
      <w:r w:rsidR="003E02A4">
        <w:rPr>
          <w:iCs/>
        </w:rPr>
        <w:t>5</w:t>
      </w:r>
      <w:r w:rsidRPr="00015356">
        <w:rPr>
          <w:iCs/>
        </w:rPr>
        <w:t xml:space="preserve">. </w:t>
      </w:r>
      <w:r w:rsidR="000C23D3">
        <w:rPr>
          <w:iCs/>
        </w:rPr>
        <w:t xml:space="preserve"> The cost for 202</w:t>
      </w:r>
      <w:r w:rsidR="003E02A4">
        <w:rPr>
          <w:iCs/>
        </w:rPr>
        <w:t>5</w:t>
      </w:r>
      <w:r>
        <w:rPr>
          <w:iCs/>
        </w:rPr>
        <w:t xml:space="preserve"> will</w:t>
      </w:r>
      <w:r w:rsidR="003F27BA">
        <w:rPr>
          <w:iCs/>
        </w:rPr>
        <w:t xml:space="preserve"> </w:t>
      </w:r>
      <w:r w:rsidR="007329DB">
        <w:rPr>
          <w:iCs/>
        </w:rPr>
        <w:t>be $450</w:t>
      </w:r>
      <w:r>
        <w:rPr>
          <w:iCs/>
        </w:rPr>
        <w:t>.</w:t>
      </w:r>
      <w:r w:rsidRPr="00015356">
        <w:rPr>
          <w:iCs/>
        </w:rPr>
        <w:t xml:space="preserve">  Please plan to send your check so that it is r</w:t>
      </w:r>
      <w:r>
        <w:rPr>
          <w:iCs/>
        </w:rPr>
        <w:t>eceived on or before January 1</w:t>
      </w:r>
      <w:r w:rsidRPr="00015356">
        <w:rPr>
          <w:iCs/>
        </w:rPr>
        <w:t xml:space="preserve">.  </w:t>
      </w:r>
      <w:r>
        <w:rPr>
          <w:iCs/>
        </w:rPr>
        <w:t xml:space="preserve">A five percent late fee is attached for each month a payment is late.  </w:t>
      </w:r>
      <w:r w:rsidRPr="00015356">
        <w:rPr>
          <w:iCs/>
        </w:rPr>
        <w:t xml:space="preserve">An assessment sheet and an envelope for your payment are enclosed in this packet.  If you have questions, contact </w:t>
      </w:r>
      <w:r w:rsidR="003E02A4">
        <w:rPr>
          <w:iCs/>
        </w:rPr>
        <w:t>xxx</w:t>
      </w:r>
      <w:r w:rsidRPr="00015356">
        <w:rPr>
          <w:iCs/>
        </w:rPr>
        <w:t xml:space="preserve"> at his number below.</w:t>
      </w:r>
    </w:p>
    <w:p w14:paraId="75CABF99" w14:textId="77777777" w:rsidR="00334604" w:rsidRDefault="00334604" w:rsidP="008C5DBB">
      <w:pPr>
        <w:rPr>
          <w:iCs/>
        </w:rPr>
      </w:pPr>
    </w:p>
    <w:p w14:paraId="2C52FC07" w14:textId="77777777" w:rsidR="003E02A4" w:rsidRDefault="003E02A4" w:rsidP="008C5DBB">
      <w:pPr>
        <w:rPr>
          <w:b/>
          <w:iCs/>
          <w:sz w:val="28"/>
          <w:szCs w:val="28"/>
        </w:rPr>
      </w:pPr>
    </w:p>
    <w:p w14:paraId="2CF25DC3" w14:textId="77777777" w:rsidR="007329DB" w:rsidRDefault="007329DB" w:rsidP="0047717B">
      <w:pPr>
        <w:rPr>
          <w:b/>
          <w:sz w:val="28"/>
          <w:szCs w:val="28"/>
        </w:rPr>
      </w:pPr>
      <w:r>
        <w:rPr>
          <w:b/>
          <w:sz w:val="28"/>
          <w:szCs w:val="28"/>
        </w:rPr>
        <w:t>YARD OF THE MONTH</w:t>
      </w:r>
    </w:p>
    <w:p w14:paraId="33BA036E" w14:textId="2E4D5A24" w:rsidR="007329DB" w:rsidRPr="007329DB" w:rsidRDefault="007329DB" w:rsidP="007329DB">
      <w:pPr>
        <w:rPr>
          <w:bCs/>
        </w:rPr>
      </w:pPr>
      <w:r w:rsidRPr="007329DB">
        <w:rPr>
          <w:bCs/>
        </w:rPr>
        <w:t>The Yard of the Month winners for this summer</w:t>
      </w:r>
      <w:r>
        <w:rPr>
          <w:bCs/>
        </w:rPr>
        <w:t xml:space="preserve"> went to </w:t>
      </w:r>
      <w:r w:rsidR="00C12DFE">
        <w:rPr>
          <w:bCs/>
        </w:rPr>
        <w:t xml:space="preserve">Shawn and Cheri Mallory (June), Renate Wilks (July), and Jerry and Deborah Goodman (August).  Congratulations!  Chesapeake will also award a decorations </w:t>
      </w:r>
      <w:r w:rsidR="00FB5FBF">
        <w:rPr>
          <w:bCs/>
        </w:rPr>
        <w:t>prize for December.</w:t>
      </w:r>
      <w:r w:rsidR="00C12DFE">
        <w:rPr>
          <w:bCs/>
        </w:rPr>
        <w:t xml:space="preserve"> </w:t>
      </w:r>
    </w:p>
    <w:p w14:paraId="51143222" w14:textId="77777777" w:rsidR="007329DB" w:rsidRDefault="007329DB" w:rsidP="0047717B">
      <w:pPr>
        <w:rPr>
          <w:b/>
          <w:sz w:val="28"/>
          <w:szCs w:val="28"/>
        </w:rPr>
      </w:pPr>
    </w:p>
    <w:p w14:paraId="59179026" w14:textId="67590DD5" w:rsidR="0047717B" w:rsidRDefault="0047717B" w:rsidP="0047717B">
      <w:r>
        <w:rPr>
          <w:b/>
          <w:sz w:val="28"/>
          <w:szCs w:val="28"/>
        </w:rPr>
        <w:t xml:space="preserve">THE </w:t>
      </w:r>
      <w:r w:rsidRPr="00250AF5">
        <w:rPr>
          <w:b/>
          <w:sz w:val="28"/>
          <w:szCs w:val="28"/>
        </w:rPr>
        <w:t>CONCERT ON THE COURT</w:t>
      </w:r>
      <w:r>
        <w:rPr>
          <w:b/>
          <w:sz w:val="28"/>
          <w:szCs w:val="28"/>
        </w:rPr>
        <w:t xml:space="preserve"> </w:t>
      </w:r>
      <w:r w:rsidRPr="00A75BDF">
        <w:t>was</w:t>
      </w:r>
      <w:r>
        <w:t xml:space="preserve"> on a </w:t>
      </w:r>
      <w:r w:rsidR="007329DB">
        <w:t xml:space="preserve">cool </w:t>
      </w:r>
      <w:r>
        <w:t xml:space="preserve">late-summer Sunday evening, September 8. </w:t>
      </w:r>
      <w:r w:rsidRPr="00250AF5">
        <w:t xml:space="preserve"> </w:t>
      </w:r>
      <w:r>
        <w:t>Once again</w:t>
      </w:r>
      <w:r w:rsidR="007329DB">
        <w:t>,</w:t>
      </w:r>
      <w:r>
        <w:t xml:space="preserve"> </w:t>
      </w:r>
      <w:r w:rsidR="007329DB">
        <w:t>t</w:t>
      </w:r>
      <w:r w:rsidRPr="00250AF5">
        <w:t>he New Horizons Band treated</w:t>
      </w:r>
      <w:r>
        <w:t xml:space="preserve"> neighbors and guests to an enjoyable</w:t>
      </w:r>
      <w:r w:rsidRPr="00250AF5">
        <w:t xml:space="preserve"> </w:t>
      </w:r>
      <w:r>
        <w:t xml:space="preserve">concert </w:t>
      </w:r>
      <w:r w:rsidRPr="00250AF5">
        <w:t>on Cobb Island Court</w:t>
      </w:r>
      <w:r>
        <w:t xml:space="preserve">. </w:t>
      </w:r>
      <w:r w:rsidRPr="00250AF5">
        <w:t xml:space="preserve"> </w:t>
      </w:r>
      <w:r>
        <w:t>The program varied</w:t>
      </w:r>
      <w:r w:rsidR="000D6E60">
        <w:t xml:space="preserve"> from Sousa to Gershwin to The Four Seasons.</w:t>
      </w:r>
      <w:r>
        <w:t xml:space="preserve">    This group, founded by the late Sam Rhinesmith, has been performing for many years.  A free-will donation raised funds for the band.  Our thanks to Marianne Rhinesmith and Elaine Metzler for making all the arrangements.  We look forward to a fifth concert next year.</w:t>
      </w:r>
    </w:p>
    <w:p w14:paraId="5CB14451" w14:textId="77777777" w:rsidR="000D6E60" w:rsidRDefault="000D6E60" w:rsidP="008C5DBB">
      <w:pPr>
        <w:rPr>
          <w:b/>
          <w:sz w:val="28"/>
          <w:szCs w:val="28"/>
        </w:rPr>
      </w:pPr>
    </w:p>
    <w:p w14:paraId="7D608F31" w14:textId="2890F91B" w:rsidR="008C5DBB" w:rsidRPr="00737833" w:rsidRDefault="008C5DBB" w:rsidP="008C5DBB">
      <w:pPr>
        <w:rPr>
          <w:iCs/>
        </w:rPr>
      </w:pPr>
      <w:r w:rsidRPr="00C3784E">
        <w:rPr>
          <w:b/>
          <w:sz w:val="28"/>
          <w:szCs w:val="28"/>
        </w:rPr>
        <w:t>HOME IMPROVEMENT GUIDELINES</w:t>
      </w:r>
      <w:r>
        <w:rPr>
          <w:b/>
          <w:sz w:val="28"/>
          <w:szCs w:val="28"/>
        </w:rPr>
        <w:t xml:space="preserve"> </w:t>
      </w:r>
      <w:r>
        <w:t>require homeowners to obtain approval from the Chesapeake Board of Directors prior to starting work/construction:</w:t>
      </w:r>
    </w:p>
    <w:p w14:paraId="7C623379" w14:textId="77777777" w:rsidR="008C5DBB" w:rsidRDefault="008C5DBB" w:rsidP="008C5DBB">
      <w:pPr>
        <w:rPr>
          <w:szCs w:val="20"/>
        </w:rPr>
      </w:pPr>
    </w:p>
    <w:p w14:paraId="5E5D9FB8" w14:textId="77777777" w:rsidR="008C5DBB" w:rsidRDefault="008C5DBB" w:rsidP="008C5DBB">
      <w:pPr>
        <w:pStyle w:val="a"/>
        <w:widowControl/>
        <w:numPr>
          <w:ilvl w:val="0"/>
          <w:numId w:val="1"/>
        </w:numPr>
        <w:tabs>
          <w:tab w:val="left" w:pos="-1440"/>
        </w:tabs>
      </w:pPr>
      <w:r>
        <w:t>repainting a dwelling (Board members have color samples to lend.);</w:t>
      </w:r>
    </w:p>
    <w:p w14:paraId="48C52BF0" w14:textId="77777777" w:rsidR="008C5DBB" w:rsidRDefault="008C5DBB" w:rsidP="008C5DBB">
      <w:pPr>
        <w:pStyle w:val="a"/>
        <w:widowControl/>
        <w:numPr>
          <w:ilvl w:val="0"/>
          <w:numId w:val="1"/>
        </w:numPr>
        <w:tabs>
          <w:tab w:val="left" w:pos="-1440"/>
        </w:tabs>
      </w:pPr>
      <w:r>
        <w:t>constructing any exterior improvement to a dwelling;</w:t>
      </w:r>
    </w:p>
    <w:p w14:paraId="4F3364B6" w14:textId="77777777" w:rsidR="008C5DBB" w:rsidRDefault="008C5DBB" w:rsidP="008C5DBB">
      <w:pPr>
        <w:pStyle w:val="a"/>
        <w:widowControl/>
        <w:numPr>
          <w:ilvl w:val="0"/>
          <w:numId w:val="1"/>
        </w:numPr>
        <w:tabs>
          <w:tab w:val="left" w:pos="-1440"/>
        </w:tabs>
      </w:pPr>
      <w:r>
        <w:t>erecting or replacing a fence or deck;</w:t>
      </w:r>
    </w:p>
    <w:p w14:paraId="01AB81BF" w14:textId="77777777" w:rsidR="008C5DBB" w:rsidRDefault="008C5DBB" w:rsidP="008C5DBB">
      <w:pPr>
        <w:pStyle w:val="a"/>
        <w:widowControl/>
        <w:numPr>
          <w:ilvl w:val="0"/>
          <w:numId w:val="1"/>
        </w:numPr>
        <w:tabs>
          <w:tab w:val="left" w:pos="-1440"/>
        </w:tabs>
      </w:pPr>
      <w:r>
        <w:t>replacing a roof (all Chesapeake homes must have the same color roof—check the improvement form) or replacing siding or windows;</w:t>
      </w:r>
    </w:p>
    <w:p w14:paraId="2B9D37E2" w14:textId="680BA7F3" w:rsidR="008C5DBB" w:rsidRDefault="003E02A4" w:rsidP="008C5DBB">
      <w:pPr>
        <w:pStyle w:val="a"/>
        <w:widowControl/>
        <w:numPr>
          <w:ilvl w:val="0"/>
          <w:numId w:val="1"/>
        </w:numPr>
        <w:tabs>
          <w:tab w:val="left" w:pos="-1440"/>
        </w:tabs>
      </w:pPr>
      <w:r>
        <w:t>replacing a driveway or walks</w:t>
      </w:r>
      <w:r w:rsidR="008C5DBB">
        <w:t>;</w:t>
      </w:r>
    </w:p>
    <w:p w14:paraId="4975951F" w14:textId="77777777" w:rsidR="008C5DBB" w:rsidRDefault="008C5DBB" w:rsidP="008C5DBB">
      <w:pPr>
        <w:pStyle w:val="a"/>
        <w:widowControl/>
        <w:numPr>
          <w:ilvl w:val="0"/>
          <w:numId w:val="1"/>
        </w:numPr>
        <w:tabs>
          <w:tab w:val="left" w:pos="-1440"/>
        </w:tabs>
      </w:pPr>
      <w:r>
        <w:t>removing live trees.</w:t>
      </w:r>
    </w:p>
    <w:p w14:paraId="3EE6A3B3" w14:textId="77777777" w:rsidR="008C5DBB" w:rsidRDefault="008C5DBB" w:rsidP="008C5DBB"/>
    <w:p w14:paraId="3122D0E9" w14:textId="77777777" w:rsidR="008C5DBB" w:rsidRDefault="008C5DBB" w:rsidP="008C5DBB">
      <w:r>
        <w:t xml:space="preserve">Please remember the covenants state that the board has </w:t>
      </w:r>
      <w:r>
        <w:rPr>
          <w:b/>
        </w:rPr>
        <w:t>30 days</w:t>
      </w:r>
      <w:r>
        <w:t xml:space="preserve"> to respond in writing to your request(s).  Keep this in mind when applying for approval.  Article V, Section 5.1 of the covenants outlines how to submit a request to the Board.</w:t>
      </w:r>
    </w:p>
    <w:p w14:paraId="26D7BC59" w14:textId="77777777" w:rsidR="00F25640" w:rsidRDefault="00F25640" w:rsidP="008C5DBB"/>
    <w:p w14:paraId="6A2F7C5D" w14:textId="1F33E57E" w:rsidR="008674CD" w:rsidRDefault="008674CD" w:rsidP="00F25640">
      <w:pPr>
        <w:ind w:right="240"/>
      </w:pPr>
      <w:r>
        <w:rPr>
          <w:b/>
          <w:sz w:val="28"/>
          <w:szCs w:val="28"/>
        </w:rPr>
        <w:t xml:space="preserve">MUSKRATS </w:t>
      </w:r>
      <w:r w:rsidRPr="008674CD">
        <w:t>have</w:t>
      </w:r>
      <w:r>
        <w:rPr>
          <w:b/>
          <w:sz w:val="28"/>
          <w:szCs w:val="28"/>
        </w:rPr>
        <w:t xml:space="preserve"> </w:t>
      </w:r>
      <w:r w:rsidRPr="008674CD">
        <w:t>been</w:t>
      </w:r>
      <w:r>
        <w:t xml:space="preserve"> once again been found burrowing into the shoreline and under the seawalls.  </w:t>
      </w:r>
      <w:r w:rsidR="00FB5FBF">
        <w:t xml:space="preserve">The fountain in the east pond was removed because muskrats had chewed the electric cable, causing a short.  The cables will have to be protected with a stainless-steel wrap.  We removed seven muskrats this summer.  If you see or suspect one, call a board member right away.  </w:t>
      </w:r>
    </w:p>
    <w:p w14:paraId="64051932" w14:textId="77777777" w:rsidR="008674CD" w:rsidRPr="008674CD" w:rsidRDefault="008674CD" w:rsidP="00F25640">
      <w:pPr>
        <w:ind w:right="240"/>
      </w:pPr>
    </w:p>
    <w:p w14:paraId="4C0B8D45" w14:textId="07E36281" w:rsidR="008674CD" w:rsidRDefault="008674CD" w:rsidP="00F25640">
      <w:pPr>
        <w:ind w:right="240"/>
      </w:pPr>
      <w:r>
        <w:rPr>
          <w:b/>
          <w:sz w:val="28"/>
          <w:szCs w:val="28"/>
        </w:rPr>
        <w:t xml:space="preserve">GEESE  </w:t>
      </w:r>
      <w:r w:rsidRPr="008674CD">
        <w:t>Please do not feed the geese.</w:t>
      </w:r>
      <w:r>
        <w:t xml:space="preserve">  They are messy and aggressive.  </w:t>
      </w:r>
      <w:r w:rsidR="00B05607">
        <w:t xml:space="preserve">Each adult goose contributes up to two pounds a day of waste, which pollutes our lawns and ponds.  </w:t>
      </w:r>
      <w:r>
        <w:t>If you know a pair is nesting around your home, please contact a board member.</w:t>
      </w:r>
    </w:p>
    <w:p w14:paraId="51C18825" w14:textId="77777777" w:rsidR="008674CD" w:rsidRDefault="008674CD" w:rsidP="00F25640">
      <w:pPr>
        <w:ind w:right="240"/>
      </w:pPr>
    </w:p>
    <w:p w14:paraId="5B8A27D5" w14:textId="72376243" w:rsidR="00F25640" w:rsidRPr="00D65EC8" w:rsidRDefault="00F25640" w:rsidP="00F25640">
      <w:pPr>
        <w:ind w:right="240"/>
        <w:rPr>
          <w:b/>
          <w:i/>
        </w:rPr>
      </w:pPr>
      <w:r w:rsidRPr="00B75EAE">
        <w:rPr>
          <w:b/>
          <w:sz w:val="28"/>
          <w:szCs w:val="28"/>
        </w:rPr>
        <w:t>BOAT OWNERS</w:t>
      </w:r>
      <w:r w:rsidRPr="001C429A">
        <w:t xml:space="preserve"> </w:t>
      </w:r>
      <w:r>
        <w:t>must keep craft</w:t>
      </w:r>
      <w:r w:rsidRPr="00B75EAE">
        <w:t xml:space="preserve"> out of the water </w:t>
      </w:r>
      <w:r>
        <w:t xml:space="preserve">and out of sight </w:t>
      </w:r>
      <w:r w:rsidRPr="00B75EAE">
        <w:t xml:space="preserve">from </w:t>
      </w:r>
      <w:r>
        <w:t xml:space="preserve">November to March of each year.  </w:t>
      </w:r>
    </w:p>
    <w:p w14:paraId="5E2709D8" w14:textId="77777777" w:rsidR="00F25640" w:rsidRDefault="00F25640" w:rsidP="00F25640">
      <w:pPr>
        <w:pStyle w:val="BodyText"/>
        <w:spacing w:after="0"/>
        <w:rPr>
          <w:b/>
          <w:sz w:val="28"/>
          <w:szCs w:val="28"/>
        </w:rPr>
      </w:pPr>
    </w:p>
    <w:p w14:paraId="1AB179CA" w14:textId="430DC070" w:rsidR="00F25640" w:rsidRDefault="00F25640" w:rsidP="00F25640">
      <w:pPr>
        <w:pStyle w:val="BodyText"/>
        <w:spacing w:after="0"/>
        <w:rPr>
          <w:sz w:val="24"/>
          <w:szCs w:val="24"/>
        </w:rPr>
      </w:pPr>
      <w:r>
        <w:rPr>
          <w:b/>
          <w:sz w:val="28"/>
          <w:szCs w:val="28"/>
        </w:rPr>
        <w:t xml:space="preserve">SNOW REMOVAL </w:t>
      </w:r>
      <w:r w:rsidRPr="009B5730">
        <w:rPr>
          <w:sz w:val="24"/>
          <w:szCs w:val="24"/>
        </w:rPr>
        <w:t>is done by the City of Lawrence.</w:t>
      </w:r>
      <w:r>
        <w:rPr>
          <w:sz w:val="24"/>
          <w:szCs w:val="24"/>
        </w:rPr>
        <w:t xml:space="preserve">  </w:t>
      </w:r>
      <w:r w:rsidRPr="009B5730">
        <w:rPr>
          <w:sz w:val="24"/>
          <w:szCs w:val="24"/>
        </w:rPr>
        <w:t xml:space="preserve">  The Chesapeake board does not contract snow removal.</w:t>
      </w:r>
      <w:r>
        <w:rPr>
          <w:sz w:val="24"/>
          <w:szCs w:val="24"/>
        </w:rPr>
        <w:t xml:space="preserve">  When snow is anticipated, please move cars off the street so the plows can clear the entire street in front of our homes.  Sidewalks are the responsibility of each homeowner and should be cleared within a few hours of the end of the snowfall.</w:t>
      </w:r>
    </w:p>
    <w:p w14:paraId="21CE0AB0" w14:textId="77777777" w:rsidR="003356C9" w:rsidRDefault="003356C9" w:rsidP="00F25640">
      <w:pPr>
        <w:pStyle w:val="BodyText"/>
        <w:spacing w:after="0"/>
        <w:rPr>
          <w:sz w:val="24"/>
          <w:szCs w:val="24"/>
        </w:rPr>
      </w:pPr>
    </w:p>
    <w:p w14:paraId="1E256B21" w14:textId="35A1DBB9" w:rsidR="00FB5FBF" w:rsidRPr="00FB5FBF" w:rsidRDefault="00FB5FBF" w:rsidP="00EC4DB2">
      <w:pPr>
        <w:spacing w:after="120"/>
        <w:rPr>
          <w:bCs/>
        </w:rPr>
      </w:pPr>
      <w:r w:rsidRPr="00FB5FBF">
        <w:rPr>
          <w:rFonts w:ascii="Times New Roman" w:hAnsi="Times New Roman" w:cs="Times New Roman"/>
          <w:b/>
          <w:sz w:val="28"/>
          <w:szCs w:val="28"/>
        </w:rPr>
        <w:t>SHOW YOUR COLORS</w:t>
      </w:r>
      <w:r>
        <w:rPr>
          <w:b/>
          <w:sz w:val="28"/>
          <w:szCs w:val="28"/>
        </w:rPr>
        <w:t xml:space="preserve">  </w:t>
      </w:r>
      <w:r w:rsidRPr="00FB5FBF">
        <w:rPr>
          <w:bCs/>
        </w:rPr>
        <w:t>With so</w:t>
      </w:r>
      <w:r w:rsidRPr="00FB5FBF">
        <w:rPr>
          <w:b/>
        </w:rPr>
        <w:t xml:space="preserve"> </w:t>
      </w:r>
      <w:r w:rsidRPr="00FB5FBF">
        <w:rPr>
          <w:bCs/>
        </w:rPr>
        <w:t>much rich American history tied to “Chesapeake,” it would be great if we could all put up an American flag.</w:t>
      </w:r>
      <w:r>
        <w:rPr>
          <w:bCs/>
        </w:rPr>
        <w:t xml:space="preserve">  A quality kit, including 3’ x 5’ flag, pole, and mounting hardware, is available on Amazon for under $30.  How many can we display by our next national holiday?</w:t>
      </w:r>
    </w:p>
    <w:p w14:paraId="32766319" w14:textId="77777777" w:rsidR="00FB5FBF" w:rsidRDefault="00FB5FBF" w:rsidP="00EC4DB2">
      <w:pPr>
        <w:spacing w:after="120"/>
        <w:rPr>
          <w:b/>
          <w:sz w:val="28"/>
          <w:szCs w:val="28"/>
        </w:rPr>
      </w:pPr>
    </w:p>
    <w:p w14:paraId="7A0B58B7" w14:textId="1C8B98EC" w:rsidR="00EC4DB2" w:rsidRPr="00250DB3" w:rsidRDefault="00EC4DB2" w:rsidP="00EC4DB2">
      <w:pPr>
        <w:spacing w:after="120"/>
      </w:pPr>
      <w:r w:rsidRPr="00250DB3">
        <w:rPr>
          <w:b/>
          <w:sz w:val="28"/>
          <w:szCs w:val="28"/>
        </w:rPr>
        <w:t>LAWRENCE NUMBERS</w:t>
      </w:r>
      <w:r w:rsidRPr="00250DB3">
        <w:rPr>
          <w:sz w:val="28"/>
          <w:szCs w:val="28"/>
        </w:rPr>
        <w:tab/>
      </w:r>
      <w:r w:rsidRPr="00250DB3">
        <w:rPr>
          <w:sz w:val="28"/>
          <w:szCs w:val="28"/>
        </w:rPr>
        <w:tab/>
      </w:r>
      <w:r w:rsidRPr="00250DB3">
        <w:rPr>
          <w:sz w:val="28"/>
          <w:szCs w:val="28"/>
        </w:rPr>
        <w:tab/>
      </w:r>
    </w:p>
    <w:p w14:paraId="20574EBB" w14:textId="77777777" w:rsidR="00EC4DB2" w:rsidRDefault="00EC4DB2" w:rsidP="00EC4DB2">
      <w:r>
        <w:t>Mayor’s Office</w:t>
      </w:r>
      <w:r>
        <w:tab/>
      </w:r>
      <w:r>
        <w:tab/>
      </w:r>
      <w:r>
        <w:tab/>
        <w:t>(317) 545-6191</w:t>
      </w:r>
    </w:p>
    <w:p w14:paraId="5074254A" w14:textId="77777777" w:rsidR="00EC4DB2" w:rsidRDefault="00EC4DB2" w:rsidP="00EC4DB2">
      <w:r>
        <w:t>Lawrence Police (non-emergency)</w:t>
      </w:r>
      <w:r>
        <w:tab/>
        <w:t>(317) 545-7575</w:t>
      </w:r>
    </w:p>
    <w:p w14:paraId="12C75B0E" w14:textId="77777777" w:rsidR="00EC4DB2" w:rsidRDefault="00EC4DB2" w:rsidP="00EC4DB2">
      <w:r>
        <w:t>City Clerk</w:t>
      </w:r>
      <w:r>
        <w:tab/>
      </w:r>
      <w:r>
        <w:tab/>
      </w:r>
      <w:r>
        <w:tab/>
      </w:r>
      <w:r>
        <w:tab/>
        <w:t>(317) 542-4470</w:t>
      </w:r>
    </w:p>
    <w:p w14:paraId="04FCF365" w14:textId="77777777" w:rsidR="00EC4DB2" w:rsidRDefault="00EC4DB2" w:rsidP="00EC4DB2">
      <w:r>
        <w:t>Lawrence Utilities</w:t>
      </w:r>
      <w:r>
        <w:tab/>
      </w:r>
      <w:r>
        <w:tab/>
      </w:r>
      <w:r>
        <w:tab/>
        <w:t>(317) 524-0511</w:t>
      </w:r>
      <w:r>
        <w:tab/>
      </w:r>
    </w:p>
    <w:p w14:paraId="77120BDB" w14:textId="77777777" w:rsidR="00EC4DB2" w:rsidRDefault="00EC4DB2" w:rsidP="00EC4DB2">
      <w:r>
        <w:t>Public Works</w:t>
      </w:r>
      <w:r>
        <w:tab/>
      </w:r>
      <w:r>
        <w:tab/>
      </w:r>
      <w:r>
        <w:tab/>
      </w:r>
      <w:r>
        <w:tab/>
        <w:t>(317) 545-5566</w:t>
      </w:r>
    </w:p>
    <w:p w14:paraId="0A5DCA2C" w14:textId="77777777" w:rsidR="00EC4DB2" w:rsidRDefault="00EC4DB2" w:rsidP="00EC4DB2">
      <w:r>
        <w:t>Streets</w:t>
      </w:r>
      <w:r>
        <w:tab/>
      </w:r>
      <w:r>
        <w:tab/>
      </w:r>
      <w:r>
        <w:tab/>
      </w:r>
      <w:r>
        <w:tab/>
      </w:r>
      <w:r>
        <w:tab/>
        <w:t>(317) 545-8787</w:t>
      </w:r>
    </w:p>
    <w:p w14:paraId="4B21A5F8" w14:textId="77777777" w:rsidR="00EC4DB2" w:rsidRDefault="00EC4DB2" w:rsidP="00EC4DB2">
      <w:r>
        <w:t>Republic Sanitation</w:t>
      </w:r>
      <w:r>
        <w:tab/>
      </w:r>
      <w:r>
        <w:tab/>
      </w:r>
      <w:r>
        <w:tab/>
        <w:t>(317) 917-7300</w:t>
      </w:r>
    </w:p>
    <w:p w14:paraId="64E8E678" w14:textId="77777777" w:rsidR="00EC4DB2" w:rsidRDefault="00EC4DB2" w:rsidP="00EC4DB2">
      <w:r w:rsidRPr="00C02E7E">
        <w:t>Permits</w:t>
      </w:r>
      <w:r>
        <w:tab/>
      </w:r>
      <w:r>
        <w:tab/>
      </w:r>
      <w:r>
        <w:tab/>
      </w:r>
      <w:r>
        <w:tab/>
        <w:t>(317) 545-5566</w:t>
      </w:r>
    </w:p>
    <w:p w14:paraId="55DE7F74" w14:textId="77777777" w:rsidR="00EC4DB2" w:rsidRPr="00C02E7E" w:rsidRDefault="00EC4DB2" w:rsidP="00EC4DB2">
      <w:r>
        <w:t>Lawrence Animal Control</w:t>
      </w:r>
      <w:r>
        <w:tab/>
      </w:r>
      <w:r>
        <w:tab/>
        <w:t>(317) 549-4814</w:t>
      </w:r>
    </w:p>
    <w:p w14:paraId="53CC7AA1" w14:textId="77777777" w:rsidR="00EC4DB2" w:rsidRDefault="00EC4DB2" w:rsidP="00EC4DB2">
      <w:r w:rsidRPr="00B25B0D">
        <w:rPr>
          <w:b/>
        </w:rPr>
        <w:t>Indianapolis Mayor’s Action Line</w:t>
      </w:r>
      <w:r>
        <w:tab/>
        <w:t>(317) 327-4622</w:t>
      </w:r>
      <w:r>
        <w:tab/>
      </w:r>
      <w:r>
        <w:tab/>
      </w:r>
    </w:p>
    <w:p w14:paraId="66894522" w14:textId="019C55F1" w:rsidR="00EC4DB2" w:rsidRDefault="00EC4DB2" w:rsidP="00EC4DB2">
      <w:r w:rsidRPr="005E625A">
        <w:rPr>
          <w:b/>
        </w:rPr>
        <w:t>Muskrat Control</w:t>
      </w:r>
      <w:r>
        <w:t xml:space="preserve"> The Mole Mountie (Chris Hempill)  (317) 443-1310</w:t>
      </w:r>
    </w:p>
    <w:p w14:paraId="3B2E109A" w14:textId="77777777" w:rsidR="00EC4DB2" w:rsidRDefault="00EC4DB2" w:rsidP="00EC4DB2">
      <w:r w:rsidRPr="00B25B0D">
        <w:rPr>
          <w:b/>
        </w:rPr>
        <w:t>Mailbox replacement</w:t>
      </w:r>
      <w:r>
        <w:t>:  Mailbox Solutions   (317) 460-1010</w:t>
      </w:r>
    </w:p>
    <w:p w14:paraId="0C7F2AC1" w14:textId="77777777" w:rsidR="00FB5FBF" w:rsidRDefault="00FB5FBF" w:rsidP="00EC4DB2"/>
    <w:p w14:paraId="713FC952" w14:textId="792145C9" w:rsidR="00EC4DB2" w:rsidRPr="00334604" w:rsidRDefault="00EC4DB2" w:rsidP="00EC4DB2">
      <w:r>
        <w:t xml:space="preserve">Problems with geese </w:t>
      </w:r>
      <w:r w:rsidR="00FB5FBF">
        <w:t>or muskrats should</w:t>
      </w:r>
      <w:r>
        <w:t xml:space="preserve"> be reported </w:t>
      </w:r>
      <w:r w:rsidRPr="00334604">
        <w:t>to any board member.</w:t>
      </w:r>
    </w:p>
    <w:p w14:paraId="016069CF" w14:textId="77777777" w:rsidR="001F7647" w:rsidRDefault="001F7647" w:rsidP="00EC4DB2"/>
    <w:p w14:paraId="371B45C7" w14:textId="4281EDF6" w:rsidR="00EC4DB2" w:rsidRPr="001F7647" w:rsidRDefault="001F7647" w:rsidP="00EC4DB2">
      <w:pPr>
        <w:rPr>
          <w:color w:val="000000" w:themeColor="text1"/>
        </w:rPr>
      </w:pPr>
      <w:hyperlink r:id="rId5" w:history="1">
        <w:r w:rsidRPr="004C154C">
          <w:rPr>
            <w:rStyle w:val="Hyperlink"/>
          </w:rPr>
          <w:t>www.chesapeakein.nextdoor.com</w:t>
        </w:r>
      </w:hyperlink>
    </w:p>
    <w:p w14:paraId="2C50A7DB" w14:textId="77777777" w:rsidR="00EC4DB2" w:rsidRDefault="00EC4DB2" w:rsidP="00EC4DB2"/>
    <w:p w14:paraId="2D4437C1" w14:textId="77777777" w:rsidR="00EC4DB2" w:rsidRPr="007F7BCD" w:rsidRDefault="00EC4DB2" w:rsidP="00EC4DB2">
      <w:r>
        <w:lastRenderedPageBreak/>
        <w:t>The “Lawrence Lift” which accompanies each month’s water/sewer/trash bill (Those over 65 get a lower rate on this bill.) contains useful information.  Always look it over for reference.</w:t>
      </w:r>
    </w:p>
    <w:p w14:paraId="2D1BAD9F" w14:textId="77777777" w:rsidR="00EC4DB2" w:rsidRDefault="00EC4DB2" w:rsidP="00EC4DB2"/>
    <w:p w14:paraId="661FD75F" w14:textId="77777777" w:rsidR="00EF5FE7" w:rsidRDefault="00EF5FE7" w:rsidP="00EC4DB2">
      <w:pPr>
        <w:rPr>
          <w:b/>
          <w:sz w:val="28"/>
        </w:rPr>
      </w:pPr>
    </w:p>
    <w:p w14:paraId="6E963206" w14:textId="77777777" w:rsidR="00EF5FE7" w:rsidRDefault="00EF5FE7" w:rsidP="00EC4DB2">
      <w:pPr>
        <w:rPr>
          <w:b/>
          <w:sz w:val="28"/>
        </w:rPr>
      </w:pPr>
    </w:p>
    <w:p w14:paraId="540C8DED" w14:textId="77777777" w:rsidR="00FB5FBF" w:rsidRDefault="00FB5FBF" w:rsidP="00EC4DB2">
      <w:pPr>
        <w:rPr>
          <w:b/>
          <w:sz w:val="28"/>
        </w:rPr>
      </w:pPr>
    </w:p>
    <w:p w14:paraId="19E083AE" w14:textId="24F7DE01" w:rsidR="00EC4DB2" w:rsidRDefault="00EC4DB2" w:rsidP="00EC4DB2">
      <w:r>
        <w:rPr>
          <w:b/>
          <w:sz w:val="28"/>
        </w:rPr>
        <w:t xml:space="preserve">CHESAPEAKE COVENANTS, RESTRICTIONS, AND BYLAWS  </w:t>
      </w:r>
      <w:r>
        <w:t>The</w:t>
      </w:r>
      <w:r>
        <w:rPr>
          <w:b/>
          <w:sz w:val="28"/>
        </w:rPr>
        <w:t xml:space="preserve"> </w:t>
      </w:r>
      <w:r>
        <w:t xml:space="preserve">Covenants and Restrictions as well as the bylaws are now on the association website, </w:t>
      </w:r>
      <w:hyperlink r:id="rId6" w:history="1">
        <w:r w:rsidRPr="009651CE">
          <w:rPr>
            <w:rStyle w:val="Hyperlink"/>
          </w:rPr>
          <w:t>www.chesapeakeatgeist.org</w:t>
        </w:r>
      </w:hyperlink>
      <w:r>
        <w:t xml:space="preserve">.  If you must have a paper copy, call Bill Jones at 317.855.7623. </w:t>
      </w:r>
    </w:p>
    <w:p w14:paraId="552878A9" w14:textId="77777777" w:rsidR="00EC4DB2" w:rsidRDefault="00EC4DB2" w:rsidP="00EC4DB2"/>
    <w:p w14:paraId="0CA9CC0E" w14:textId="77777777" w:rsidR="00EC4DB2" w:rsidRDefault="00EC4DB2" w:rsidP="00EC4DB2">
      <w:r w:rsidRPr="00C62A6A">
        <w:t>City of Lawrence ordinances are available on line.  Find the city’s home page, and look for Munic</w:t>
      </w:r>
      <w:r>
        <w:t>i</w:t>
      </w:r>
      <w:r w:rsidRPr="00C62A6A">
        <w:t xml:space="preserve">pal Code under </w:t>
      </w:r>
      <w:r w:rsidRPr="00C62A6A">
        <w:rPr>
          <w:i/>
        </w:rPr>
        <w:t>quick links</w:t>
      </w:r>
      <w:r>
        <w:t xml:space="preserve"> in the left margin.</w:t>
      </w:r>
    </w:p>
    <w:p w14:paraId="6905F4B3" w14:textId="77777777" w:rsidR="00EC4DB2" w:rsidRDefault="00EC4DB2" w:rsidP="00EC4DB2"/>
    <w:p w14:paraId="24895909" w14:textId="77777777" w:rsidR="00EC4DB2" w:rsidRDefault="00EC4DB2" w:rsidP="00EC4DB2">
      <w:pPr>
        <w:ind w:left="1440" w:firstLine="720"/>
        <w:rPr>
          <w:b/>
          <w:bCs/>
        </w:rPr>
      </w:pPr>
      <w:r>
        <w:rPr>
          <w:b/>
          <w:bCs/>
        </w:rPr>
        <w:t xml:space="preserve">    </w:t>
      </w:r>
    </w:p>
    <w:p w14:paraId="44297839" w14:textId="77777777" w:rsidR="00EC4DB2" w:rsidRPr="00210A69" w:rsidRDefault="00EC4DB2" w:rsidP="00EC4DB2">
      <w:pPr>
        <w:ind w:left="1440" w:firstLine="720"/>
        <w:rPr>
          <w:b/>
          <w:bCs/>
        </w:rPr>
      </w:pPr>
      <w:r>
        <w:rPr>
          <w:b/>
          <w:bCs/>
        </w:rPr>
        <w:t xml:space="preserve">     </w:t>
      </w:r>
      <w:r w:rsidRPr="00210A69">
        <w:rPr>
          <w:b/>
          <w:bCs/>
        </w:rPr>
        <w:t xml:space="preserve">Chesapeake Homeowners' Association </w:t>
      </w:r>
    </w:p>
    <w:p w14:paraId="05F60744" w14:textId="77777777" w:rsidR="00EC4DB2" w:rsidRPr="00210A69" w:rsidRDefault="00EC4DB2" w:rsidP="00EC4DB2">
      <w:pPr>
        <w:ind w:left="2880" w:firstLine="720"/>
        <w:rPr>
          <w:b/>
          <w:bCs/>
        </w:rPr>
      </w:pPr>
      <w:r w:rsidRPr="00210A69">
        <w:rPr>
          <w:b/>
          <w:bCs/>
        </w:rPr>
        <w:t>P.O. Box 36400</w:t>
      </w:r>
    </w:p>
    <w:p w14:paraId="4A81660A" w14:textId="77777777" w:rsidR="00EC4DB2" w:rsidRPr="00210A69" w:rsidRDefault="00EC4DB2" w:rsidP="00EC4DB2">
      <w:pPr>
        <w:ind w:left="2160" w:firstLine="720"/>
        <w:rPr>
          <w:b/>
          <w:bCs/>
        </w:rPr>
      </w:pPr>
      <w:r w:rsidRPr="00210A69">
        <w:rPr>
          <w:b/>
          <w:bCs/>
        </w:rPr>
        <w:t>Indianapolis, IN  46236-0400</w:t>
      </w:r>
    </w:p>
    <w:p w14:paraId="61345929" w14:textId="77777777" w:rsidR="00EC4DB2" w:rsidRPr="005A35A4" w:rsidRDefault="00EC4DB2" w:rsidP="00EC4DB2">
      <w:pPr>
        <w:ind w:left="2160" w:firstLine="720"/>
        <w:rPr>
          <w:b/>
          <w:bCs/>
        </w:rPr>
      </w:pPr>
      <w:r>
        <w:t xml:space="preserve"> </w:t>
      </w:r>
      <w:hyperlink r:id="rId7" w:history="1">
        <w:r w:rsidRPr="005A35A4">
          <w:rPr>
            <w:rStyle w:val="Hyperlink"/>
            <w:b/>
            <w:bCs/>
          </w:rPr>
          <w:t>www.chesapeakeatgeist.org</w:t>
        </w:r>
      </w:hyperlink>
    </w:p>
    <w:p w14:paraId="304D5755" w14:textId="77777777" w:rsidR="00EC4DB2" w:rsidRDefault="00EC4DB2" w:rsidP="00EC4DB2">
      <w:pPr>
        <w:ind w:left="2160"/>
        <w:rPr>
          <w:b/>
          <w:bCs/>
        </w:rPr>
      </w:pPr>
      <w:r>
        <w:t xml:space="preserve"> </w:t>
      </w:r>
    </w:p>
    <w:p w14:paraId="221C1EC3" w14:textId="77777777" w:rsidR="00EC4DB2" w:rsidRPr="0047717B" w:rsidRDefault="00EC4DB2" w:rsidP="00EC4DB2">
      <w:pPr>
        <w:jc w:val="center"/>
        <w:rPr>
          <w:b/>
          <w:bCs/>
        </w:rPr>
      </w:pPr>
    </w:p>
    <w:p w14:paraId="2BD4F23D" w14:textId="77777777" w:rsidR="00EC4DB2" w:rsidRDefault="00EC4DB2" w:rsidP="00EC4DB2">
      <w:r>
        <w:t>Parge June—</w:t>
      </w:r>
      <w:r w:rsidRPr="007219C7">
        <w:rPr>
          <w:b/>
        </w:rPr>
        <w:t>President</w:t>
      </w:r>
      <w:r>
        <w:t xml:space="preserve">  7812 Chesapeake Dr W, </w:t>
      </w:r>
      <w:hyperlink r:id="rId8" w:history="1">
        <w:r w:rsidRPr="00D63B24">
          <w:rPr>
            <w:rStyle w:val="Hyperlink"/>
          </w:rPr>
          <w:t>margeryjune0108@gmail.com</w:t>
        </w:r>
      </w:hyperlink>
      <w:r w:rsidRPr="00D63B24">
        <w:t>,</w:t>
      </w:r>
      <w:r>
        <w:t xml:space="preserve"> 317.513.0865 </w:t>
      </w:r>
    </w:p>
    <w:p w14:paraId="235DC802" w14:textId="77777777" w:rsidR="00EC4DB2" w:rsidRPr="00210A69" w:rsidRDefault="00EC4DB2" w:rsidP="00EC4DB2">
      <w:r w:rsidRPr="00210A69">
        <w:t>David Snow—</w:t>
      </w:r>
      <w:r w:rsidRPr="00210A69">
        <w:rPr>
          <w:b/>
        </w:rPr>
        <w:t>Treasurer</w:t>
      </w:r>
      <w:r w:rsidRPr="00210A69">
        <w:t xml:space="preserve"> </w:t>
      </w:r>
      <w:r>
        <w:t xml:space="preserve"> 107</w:t>
      </w:r>
      <w:r w:rsidRPr="00210A69">
        <w:t>38 Seaview Lane</w:t>
      </w:r>
      <w:r>
        <w:t xml:space="preserve">, </w:t>
      </w:r>
      <w:hyperlink r:id="rId9" w:history="1">
        <w:r w:rsidRPr="009A249A">
          <w:rPr>
            <w:rStyle w:val="Hyperlink"/>
          </w:rPr>
          <w:t>davidsnow5@msn.com</w:t>
        </w:r>
      </w:hyperlink>
      <w:r w:rsidRPr="009A249A">
        <w:rPr>
          <w:u w:val="single"/>
        </w:rPr>
        <w:t>,</w:t>
      </w:r>
      <w:r>
        <w:t xml:space="preserve"> 317.823.</w:t>
      </w:r>
      <w:r w:rsidRPr="00210A69">
        <w:t>8744</w:t>
      </w:r>
    </w:p>
    <w:p w14:paraId="5FCEB0E4" w14:textId="77777777" w:rsidR="00EC4DB2" w:rsidRDefault="00EC4DB2" w:rsidP="00EC4DB2">
      <w:r>
        <w:t>Karen Davison</w:t>
      </w:r>
      <w:r w:rsidRPr="00210A69">
        <w:t>—</w:t>
      </w:r>
      <w:r>
        <w:rPr>
          <w:b/>
        </w:rPr>
        <w:t xml:space="preserve">Ponds  </w:t>
      </w:r>
      <w:r>
        <w:t xml:space="preserve">7750 Sparrows Point Court, </w:t>
      </w:r>
      <w:hyperlink r:id="rId10" w:history="1">
        <w:r w:rsidRPr="009651CE">
          <w:rPr>
            <w:rStyle w:val="Hyperlink"/>
          </w:rPr>
          <w:t>kdav6429@comcast.net</w:t>
        </w:r>
      </w:hyperlink>
      <w:r>
        <w:t xml:space="preserve">, 317.723.3328 </w:t>
      </w:r>
    </w:p>
    <w:p w14:paraId="55DF163D" w14:textId="4E623D87" w:rsidR="00C278BD" w:rsidRDefault="00EC4DB2" w:rsidP="00EC4DB2">
      <w:pPr>
        <w:ind w:left="720" w:hanging="720"/>
      </w:pPr>
      <w:r>
        <w:t>Tom Schmidter—</w:t>
      </w:r>
      <w:r w:rsidRPr="00EF1440">
        <w:rPr>
          <w:b/>
        </w:rPr>
        <w:t>Grounds</w:t>
      </w:r>
      <w:r>
        <w:t xml:space="preserve">  7762 Sparrows Point Ct, </w:t>
      </w:r>
      <w:r w:rsidR="003E02A4" w:rsidRPr="0047717B">
        <w:rPr>
          <w:color w:val="0070C0"/>
          <w:u w:val="single"/>
        </w:rPr>
        <w:t>tschmidter14@gmail.com</w:t>
      </w:r>
      <w:r w:rsidR="0047717B" w:rsidRPr="0047717B">
        <w:rPr>
          <w:color w:val="0070C0"/>
        </w:rPr>
        <w:t>,</w:t>
      </w:r>
    </w:p>
    <w:p w14:paraId="17651590" w14:textId="380E26AD" w:rsidR="00EC4DB2" w:rsidRDefault="00EC4DB2" w:rsidP="00EC4DB2">
      <w:pPr>
        <w:ind w:left="720" w:hanging="720"/>
      </w:pPr>
      <w:r>
        <w:t>317.845.4055</w:t>
      </w:r>
    </w:p>
    <w:p w14:paraId="1BF8FD05" w14:textId="77777777" w:rsidR="00EC4DB2" w:rsidRDefault="00EC4DB2" w:rsidP="00EC4DB2">
      <w:r w:rsidRPr="00210A69">
        <w:t>Bill Jones—</w:t>
      </w:r>
      <w:r w:rsidRPr="00210A69">
        <w:rPr>
          <w:b/>
        </w:rPr>
        <w:t>Secretary</w:t>
      </w:r>
      <w:r>
        <w:t xml:space="preserve"> </w:t>
      </w:r>
      <w:r w:rsidRPr="00210A69">
        <w:t>10646 Chesapeake Drive North</w:t>
      </w:r>
      <w:r>
        <w:t xml:space="preserve">, </w:t>
      </w:r>
      <w:hyperlink r:id="rId11" w:history="1">
        <w:r w:rsidRPr="009651CE">
          <w:rPr>
            <w:rStyle w:val="Hyperlink"/>
          </w:rPr>
          <w:t>teachwrj@aol.com</w:t>
        </w:r>
      </w:hyperlink>
      <w:r>
        <w:t>, 317.855.</w:t>
      </w:r>
      <w:r w:rsidRPr="00210A69">
        <w:t>7623</w:t>
      </w:r>
    </w:p>
    <w:p w14:paraId="3A0F7C23" w14:textId="77777777" w:rsidR="00EC4DB2" w:rsidRDefault="00EC4DB2" w:rsidP="00EC4DB2"/>
    <w:p w14:paraId="643C5E60" w14:textId="77777777" w:rsidR="00B05607" w:rsidRDefault="00EC4DB2" w:rsidP="00EC4DB2">
      <w:r>
        <w:t xml:space="preserve">Our website, </w:t>
      </w:r>
      <w:r>
        <w:rPr>
          <w:color w:val="0D0D0D" w:themeColor="text1" w:themeTint="F2"/>
        </w:rPr>
        <w:t>chesapeakeatgeist.org</w:t>
      </w:r>
      <w:r>
        <w:t>, is a good place to go for covenants, improvement forms, and neighborhood information.</w:t>
      </w:r>
    </w:p>
    <w:p w14:paraId="68029E28" w14:textId="77777777" w:rsidR="00B05607" w:rsidRDefault="00B05607" w:rsidP="00EC4DB2"/>
    <w:p w14:paraId="7F1A23F3" w14:textId="396794D2" w:rsidR="00EC4DB2" w:rsidRPr="00CB6D09" w:rsidRDefault="00B05607" w:rsidP="00EC4DB2">
      <w:pPr>
        <w:rPr>
          <w:b/>
        </w:rPr>
      </w:pPr>
      <w:r>
        <w:t>Donations for the New Horizon Band may be sent care of Paiges Music, 8601 Sunlight Drive, Fishers, Indiana 46037.</w:t>
      </w:r>
      <w:r w:rsidR="00EC4DB2">
        <w:t xml:space="preserve"> </w:t>
      </w:r>
    </w:p>
    <w:p w14:paraId="787CC1C6" w14:textId="77777777" w:rsidR="003356C9" w:rsidRPr="00FB0F2E" w:rsidRDefault="003356C9" w:rsidP="00F25640">
      <w:pPr>
        <w:pStyle w:val="BodyText"/>
        <w:spacing w:after="0"/>
        <w:rPr>
          <w:sz w:val="22"/>
          <w:szCs w:val="22"/>
        </w:rPr>
      </w:pPr>
    </w:p>
    <w:p w14:paraId="3D615F19" w14:textId="77777777" w:rsidR="00F25640" w:rsidRDefault="00F25640" w:rsidP="008C5DBB"/>
    <w:p w14:paraId="036FDBA4" w14:textId="77777777" w:rsidR="008C5DBB" w:rsidRDefault="008C5DBB" w:rsidP="008C5DBB"/>
    <w:p w14:paraId="7549D095" w14:textId="77777777" w:rsidR="008C5DBB" w:rsidRDefault="008C5DBB" w:rsidP="008C5DBB"/>
    <w:p w14:paraId="7E19F909" w14:textId="77777777" w:rsidR="008C5DBB" w:rsidRPr="0047717B" w:rsidRDefault="008C5DBB" w:rsidP="00F7349A">
      <w:pPr>
        <w:rPr>
          <w:iCs/>
          <w:color w:val="31849B" w:themeColor="accent5" w:themeShade="BF"/>
        </w:rPr>
      </w:pPr>
    </w:p>
    <w:p w14:paraId="1DCED2C0" w14:textId="77777777" w:rsidR="0019426C" w:rsidRDefault="0019426C"/>
    <w:sectPr w:rsidR="0019426C" w:rsidSect="00EF5FE7">
      <w:pgSz w:w="12240" w:h="15840"/>
      <w:pgMar w:top="1440" w:right="1800" w:bottom="115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1306C"/>
    <w:multiLevelType w:val="hybridMultilevel"/>
    <w:tmpl w:val="D1B0DFE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5291167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A6"/>
    <w:rsid w:val="00021D46"/>
    <w:rsid w:val="00074430"/>
    <w:rsid w:val="00074F5C"/>
    <w:rsid w:val="00093FDC"/>
    <w:rsid w:val="000B7B79"/>
    <w:rsid w:val="000C23D3"/>
    <w:rsid w:val="000D6E60"/>
    <w:rsid w:val="000E2847"/>
    <w:rsid w:val="00161EB4"/>
    <w:rsid w:val="00161EE9"/>
    <w:rsid w:val="00184451"/>
    <w:rsid w:val="0019426C"/>
    <w:rsid w:val="001F7647"/>
    <w:rsid w:val="00267A9C"/>
    <w:rsid w:val="002D3F6D"/>
    <w:rsid w:val="002F5739"/>
    <w:rsid w:val="00334604"/>
    <w:rsid w:val="003356C9"/>
    <w:rsid w:val="003E02A4"/>
    <w:rsid w:val="003F27BA"/>
    <w:rsid w:val="0047717B"/>
    <w:rsid w:val="004878EC"/>
    <w:rsid w:val="004D59CB"/>
    <w:rsid w:val="005215A6"/>
    <w:rsid w:val="0072393D"/>
    <w:rsid w:val="007329DB"/>
    <w:rsid w:val="00733282"/>
    <w:rsid w:val="00737833"/>
    <w:rsid w:val="007E4F15"/>
    <w:rsid w:val="00844720"/>
    <w:rsid w:val="008645DF"/>
    <w:rsid w:val="008674CD"/>
    <w:rsid w:val="008C5DBB"/>
    <w:rsid w:val="008F5091"/>
    <w:rsid w:val="00951495"/>
    <w:rsid w:val="00A75BDF"/>
    <w:rsid w:val="00AA5E52"/>
    <w:rsid w:val="00B05607"/>
    <w:rsid w:val="00B3038D"/>
    <w:rsid w:val="00B46799"/>
    <w:rsid w:val="00B53468"/>
    <w:rsid w:val="00BB625B"/>
    <w:rsid w:val="00C12DFE"/>
    <w:rsid w:val="00C278BD"/>
    <w:rsid w:val="00CB21C0"/>
    <w:rsid w:val="00CC401C"/>
    <w:rsid w:val="00CD0B93"/>
    <w:rsid w:val="00DB15ED"/>
    <w:rsid w:val="00E05BB8"/>
    <w:rsid w:val="00EB39A6"/>
    <w:rsid w:val="00EC4DB2"/>
    <w:rsid w:val="00EE3D73"/>
    <w:rsid w:val="00EF5FE7"/>
    <w:rsid w:val="00F25640"/>
    <w:rsid w:val="00F7349A"/>
    <w:rsid w:val="00F81544"/>
    <w:rsid w:val="00FB5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22A126"/>
  <w14:defaultImageDpi w14:val="300"/>
  <w15:docId w15:val="{DC24817E-2BD8-2845-9CCF-35D711AE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8C5DBB"/>
    <w:pPr>
      <w:widowControl w:val="0"/>
      <w:snapToGrid w:val="0"/>
      <w:ind w:left="1440" w:hanging="720"/>
    </w:pPr>
    <w:rPr>
      <w:rFonts w:ascii="Times New Roman" w:eastAsia="Times New Roman" w:hAnsi="Times New Roman" w:cs="Times New Roman"/>
      <w:noProof/>
      <w:szCs w:val="20"/>
    </w:rPr>
  </w:style>
  <w:style w:type="paragraph" w:styleId="BodyText">
    <w:name w:val="Body Text"/>
    <w:basedOn w:val="Normal"/>
    <w:link w:val="BodyTextChar"/>
    <w:semiHidden/>
    <w:rsid w:val="00F25640"/>
    <w:pPr>
      <w:spacing w:after="120"/>
    </w:pPr>
    <w:rPr>
      <w:rFonts w:ascii="Times New Roman" w:eastAsia="Times New Roman" w:hAnsi="Times New Roman" w:cs="Times New Roman"/>
      <w:noProof/>
      <w:sz w:val="20"/>
      <w:szCs w:val="20"/>
    </w:rPr>
  </w:style>
  <w:style w:type="character" w:customStyle="1" w:styleId="BodyTextChar">
    <w:name w:val="Body Text Char"/>
    <w:basedOn w:val="DefaultParagraphFont"/>
    <w:link w:val="BodyText"/>
    <w:semiHidden/>
    <w:rsid w:val="00F25640"/>
    <w:rPr>
      <w:rFonts w:ascii="Times New Roman" w:eastAsia="Times New Roman" w:hAnsi="Times New Roman" w:cs="Times New Roman"/>
      <w:noProof/>
      <w:sz w:val="20"/>
      <w:szCs w:val="20"/>
    </w:rPr>
  </w:style>
  <w:style w:type="character" w:styleId="Hyperlink">
    <w:name w:val="Hyperlink"/>
    <w:semiHidden/>
    <w:rsid w:val="00EC4DB2"/>
    <w:rPr>
      <w:color w:val="0000FF"/>
      <w:u w:val="single"/>
    </w:rPr>
  </w:style>
  <w:style w:type="character" w:styleId="FollowedHyperlink">
    <w:name w:val="FollowedHyperlink"/>
    <w:basedOn w:val="DefaultParagraphFont"/>
    <w:uiPriority w:val="99"/>
    <w:semiHidden/>
    <w:unhideWhenUsed/>
    <w:rsid w:val="00334604"/>
    <w:rPr>
      <w:color w:val="800080" w:themeColor="followedHyperlink"/>
      <w:u w:val="single"/>
    </w:rPr>
  </w:style>
  <w:style w:type="character" w:styleId="UnresolvedMention">
    <w:name w:val="Unresolved Mention"/>
    <w:basedOn w:val="DefaultParagraphFont"/>
    <w:uiPriority w:val="99"/>
    <w:semiHidden/>
    <w:unhideWhenUsed/>
    <w:rsid w:val="003E0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eryjune0108@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esapeakeatgeis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sapeakeatgeist.org" TargetMode="External"/><Relationship Id="rId11" Type="http://schemas.openxmlformats.org/officeDocument/2006/relationships/hyperlink" Target="mailto:teachwrj@aol.com" TargetMode="External"/><Relationship Id="rId5" Type="http://schemas.openxmlformats.org/officeDocument/2006/relationships/hyperlink" Target="http://www.chesapeakein.nextdoor.com" TargetMode="External"/><Relationship Id="rId10" Type="http://schemas.openxmlformats.org/officeDocument/2006/relationships/hyperlink" Target="mailto:kdav6429@comcast.net" TargetMode="External"/><Relationship Id="rId4" Type="http://schemas.openxmlformats.org/officeDocument/2006/relationships/webSettings" Target="webSettings.xml"/><Relationship Id="rId9" Type="http://schemas.openxmlformats.org/officeDocument/2006/relationships/hyperlink" Target="mailto:davidsnow5@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Jones</dc:creator>
  <cp:keywords/>
  <dc:description/>
  <cp:lastModifiedBy>Karen Davison</cp:lastModifiedBy>
  <cp:revision>2</cp:revision>
  <cp:lastPrinted>2022-09-08T14:57:00Z</cp:lastPrinted>
  <dcterms:created xsi:type="dcterms:W3CDTF">2024-10-28T16:37:00Z</dcterms:created>
  <dcterms:modified xsi:type="dcterms:W3CDTF">2024-10-28T16:37:00Z</dcterms:modified>
</cp:coreProperties>
</file>