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3F4A" w14:textId="2BDB716F" w:rsidR="00D945B5" w:rsidRPr="00A8788B" w:rsidRDefault="00582A7C" w:rsidP="004F66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B6952" wp14:editId="3547839D">
                <wp:simplePos x="0" y="0"/>
                <wp:positionH relativeFrom="column">
                  <wp:posOffset>-327660</wp:posOffset>
                </wp:positionH>
                <wp:positionV relativeFrom="paragraph">
                  <wp:posOffset>-373380</wp:posOffset>
                </wp:positionV>
                <wp:extent cx="807720" cy="800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9A42A" w14:textId="232A76E0" w:rsidR="00582A7C" w:rsidRDefault="00582A7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1F2D45" wp14:editId="6162BAE9">
                                  <wp:extent cx="618490" cy="593725"/>
                                  <wp:effectExtent l="0" t="0" r="0" b="0"/>
                                  <wp:docPr id="2" name="Picture 2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9B69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5.8pt;margin-top:-29.4pt;width:63.6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" fillcolor="white [3201]" stroked="f" strokeweight=".5pt">
                <v:textbox>
                  <w:txbxContent>
                    <w:p w14:paraId="38B9A42A" w14:textId="232A76E0" w:rsidR="00582A7C" w:rsidRDefault="00582A7C">
                      <w:r>
                        <w:rPr>
                          <w:noProof/>
                        </w:rPr>
                        <w:drawing>
                          <wp:inline distT="0" distB="0" distL="0" distR="0" wp14:anchorId="2F1F2D45" wp14:editId="6162BAE9">
                            <wp:extent cx="618490" cy="593725"/>
                            <wp:effectExtent l="0" t="0" r="0" b="0"/>
                            <wp:docPr id="2" name="Picture 2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Shap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593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D67" w:rsidRPr="00A8788B">
        <w:rPr>
          <w:rFonts w:ascii="Times New Roman" w:hAnsi="Times New Roman" w:cs="Times New Roman"/>
          <w:b/>
          <w:sz w:val="32"/>
          <w:szCs w:val="32"/>
        </w:rPr>
        <w:t>L</w:t>
      </w:r>
      <w:r w:rsidR="00B23BB8" w:rsidRPr="00A8788B">
        <w:rPr>
          <w:rFonts w:ascii="Times New Roman" w:hAnsi="Times New Roman" w:cs="Times New Roman"/>
          <w:b/>
          <w:sz w:val="32"/>
          <w:szCs w:val="32"/>
        </w:rPr>
        <w:t xml:space="preserve">ower </w:t>
      </w:r>
      <w:r w:rsidR="00207D67" w:rsidRPr="00A8788B">
        <w:rPr>
          <w:rFonts w:ascii="Times New Roman" w:hAnsi="Times New Roman" w:cs="Times New Roman"/>
          <w:b/>
          <w:sz w:val="32"/>
          <w:szCs w:val="32"/>
        </w:rPr>
        <w:t>O</w:t>
      </w:r>
      <w:r w:rsidR="00B23BB8" w:rsidRPr="00A8788B">
        <w:rPr>
          <w:rFonts w:ascii="Times New Roman" w:hAnsi="Times New Roman" w:cs="Times New Roman"/>
          <w:b/>
          <w:sz w:val="32"/>
          <w:szCs w:val="32"/>
        </w:rPr>
        <w:t xml:space="preserve">ldpark </w:t>
      </w:r>
      <w:r w:rsidR="00207D67" w:rsidRPr="00A8788B">
        <w:rPr>
          <w:rFonts w:ascii="Times New Roman" w:hAnsi="Times New Roman" w:cs="Times New Roman"/>
          <w:b/>
          <w:sz w:val="32"/>
          <w:szCs w:val="32"/>
        </w:rPr>
        <w:t>C</w:t>
      </w:r>
      <w:r w:rsidR="00B23BB8" w:rsidRPr="00A8788B">
        <w:rPr>
          <w:rFonts w:ascii="Times New Roman" w:hAnsi="Times New Roman" w:cs="Times New Roman"/>
          <w:b/>
          <w:sz w:val="32"/>
          <w:szCs w:val="32"/>
        </w:rPr>
        <w:t xml:space="preserve">ommunity </w:t>
      </w:r>
      <w:r w:rsidR="00207D67" w:rsidRPr="00A8788B">
        <w:rPr>
          <w:rFonts w:ascii="Times New Roman" w:hAnsi="Times New Roman" w:cs="Times New Roman"/>
          <w:b/>
          <w:sz w:val="32"/>
          <w:szCs w:val="32"/>
        </w:rPr>
        <w:t>A</w:t>
      </w:r>
      <w:r w:rsidR="008940AC" w:rsidRPr="00A8788B">
        <w:rPr>
          <w:rFonts w:ascii="Times New Roman" w:hAnsi="Times New Roman" w:cs="Times New Roman"/>
          <w:b/>
          <w:sz w:val="32"/>
          <w:szCs w:val="32"/>
        </w:rPr>
        <w:t xml:space="preserve">ssociation </w:t>
      </w:r>
      <w:r w:rsidR="009C5662" w:rsidRPr="00A8788B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9C5662" w:rsidRPr="00A8788B">
        <w:rPr>
          <w:rFonts w:ascii="Times New Roman" w:hAnsi="Times New Roman" w:cs="Times New Roman"/>
          <w:b/>
          <w:sz w:val="32"/>
          <w:szCs w:val="32"/>
        </w:rPr>
        <w:t>LOCA)</w:t>
      </w:r>
      <w:r w:rsidR="00BA682F" w:rsidRPr="00A878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6671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="004F6671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207D67" w:rsidRPr="00A8788B">
        <w:rPr>
          <w:rFonts w:ascii="Times New Roman" w:hAnsi="Times New Roman" w:cs="Times New Roman"/>
          <w:b/>
          <w:sz w:val="32"/>
          <w:szCs w:val="32"/>
        </w:rPr>
        <w:t>Housing Services</w:t>
      </w:r>
      <w:r w:rsidR="004F66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7D67" w:rsidRPr="00A8788B">
        <w:rPr>
          <w:rFonts w:ascii="Times New Roman" w:hAnsi="Times New Roman" w:cs="Times New Roman"/>
          <w:b/>
          <w:sz w:val="32"/>
          <w:szCs w:val="32"/>
        </w:rPr>
        <w:t>Privacy Notice</w:t>
      </w:r>
      <w:r w:rsidR="00F60DED">
        <w:rPr>
          <w:rFonts w:ascii="Times New Roman" w:hAnsi="Times New Roman" w:cs="Times New Roman"/>
          <w:b/>
          <w:sz w:val="32"/>
          <w:szCs w:val="32"/>
        </w:rPr>
        <w:t xml:space="preserve"> (Updated 20.7.21)</w:t>
      </w:r>
    </w:p>
    <w:p w14:paraId="7B9AE3AE" w14:textId="77777777" w:rsidR="001B2F8E" w:rsidRPr="00DD1905" w:rsidRDefault="00DD1905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DD1905">
        <w:rPr>
          <w:rFonts w:ascii="Times New Roman" w:hAnsi="Times New Roman" w:cs="Times New Roman"/>
          <w:sz w:val="24"/>
          <w:szCs w:val="24"/>
        </w:rPr>
        <w:t>LOCA asks you to read this p</w:t>
      </w:r>
      <w:r>
        <w:rPr>
          <w:rFonts w:ascii="Times New Roman" w:hAnsi="Times New Roman" w:cs="Times New Roman"/>
          <w:sz w:val="24"/>
          <w:szCs w:val="24"/>
        </w:rPr>
        <w:t>rivacy notice carefully as it contains i</w:t>
      </w:r>
      <w:r w:rsidR="000F78A6">
        <w:rPr>
          <w:rFonts w:ascii="Times New Roman" w:hAnsi="Times New Roman" w:cs="Times New Roman"/>
          <w:sz w:val="24"/>
          <w:szCs w:val="24"/>
        </w:rPr>
        <w:t>mportant information about our</w:t>
      </w:r>
      <w:r>
        <w:rPr>
          <w:rFonts w:ascii="Times New Roman" w:hAnsi="Times New Roman" w:cs="Times New Roman"/>
          <w:sz w:val="24"/>
          <w:szCs w:val="24"/>
        </w:rPr>
        <w:t xml:space="preserve"> Housing Services </w:t>
      </w:r>
      <w:r w:rsidR="009932A6">
        <w:rPr>
          <w:rFonts w:ascii="Times New Roman" w:hAnsi="Times New Roman" w:cs="Times New Roman"/>
          <w:sz w:val="24"/>
          <w:szCs w:val="24"/>
        </w:rPr>
        <w:t xml:space="preserve">personal </w:t>
      </w:r>
      <w:r>
        <w:rPr>
          <w:rFonts w:ascii="Times New Roman" w:hAnsi="Times New Roman" w:cs="Times New Roman"/>
          <w:sz w:val="24"/>
          <w:szCs w:val="24"/>
        </w:rPr>
        <w:t xml:space="preserve">data protection policies and </w:t>
      </w:r>
      <w:r w:rsidR="000F78A6">
        <w:rPr>
          <w:rFonts w:ascii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932A6">
        <w:rPr>
          <w:rFonts w:ascii="Times New Roman" w:hAnsi="Times New Roman" w:cs="Times New Roman"/>
          <w:sz w:val="24"/>
          <w:szCs w:val="24"/>
        </w:rPr>
        <w:t xml:space="preserve">personal </w:t>
      </w:r>
      <w:r>
        <w:rPr>
          <w:rFonts w:ascii="Times New Roman" w:hAnsi="Times New Roman" w:cs="Times New Roman"/>
          <w:sz w:val="24"/>
          <w:szCs w:val="24"/>
        </w:rPr>
        <w:t>data protection rights of individuals using the services.</w:t>
      </w:r>
    </w:p>
    <w:p w14:paraId="001D7656" w14:textId="77777777" w:rsidR="008940AC" w:rsidRPr="00176EAA" w:rsidRDefault="001B2F8E" w:rsidP="00A87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EAA">
        <w:rPr>
          <w:rFonts w:ascii="Times New Roman" w:hAnsi="Times New Roman" w:cs="Times New Roman"/>
          <w:b/>
          <w:sz w:val="28"/>
          <w:szCs w:val="28"/>
        </w:rPr>
        <w:t>Lower Oldpark Community Association (</w:t>
      </w:r>
      <w:r w:rsidR="008940AC" w:rsidRPr="00176EAA">
        <w:rPr>
          <w:rFonts w:ascii="Times New Roman" w:hAnsi="Times New Roman" w:cs="Times New Roman"/>
          <w:b/>
          <w:sz w:val="28"/>
          <w:szCs w:val="28"/>
        </w:rPr>
        <w:t>LOCA</w:t>
      </w:r>
      <w:r w:rsidRPr="00176EAA">
        <w:rPr>
          <w:rFonts w:ascii="Times New Roman" w:hAnsi="Times New Roman" w:cs="Times New Roman"/>
          <w:b/>
          <w:sz w:val="28"/>
          <w:szCs w:val="28"/>
        </w:rPr>
        <w:t>)</w:t>
      </w:r>
    </w:p>
    <w:p w14:paraId="055178EB" w14:textId="77777777" w:rsidR="0024516C" w:rsidRDefault="008940AC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 is a charitable </w:t>
      </w:r>
      <w:proofErr w:type="spellStart"/>
      <w:r w:rsidR="0011717C">
        <w:rPr>
          <w:rFonts w:ascii="Times New Roman" w:hAnsi="Times New Roman" w:cs="Times New Roman"/>
          <w:sz w:val="24"/>
          <w:szCs w:val="24"/>
        </w:rPr>
        <w:t>organis</w:t>
      </w:r>
      <w:r>
        <w:rPr>
          <w:rFonts w:ascii="Times New Roman" w:hAnsi="Times New Roman" w:cs="Times New Roman"/>
          <w:sz w:val="24"/>
          <w:szCs w:val="24"/>
        </w:rPr>
        <w:t>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is registered with </w:t>
      </w:r>
      <w:r w:rsidR="009C566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Northern Ireland Charity Commission.</w:t>
      </w:r>
      <w:r w:rsidR="00675A09">
        <w:rPr>
          <w:rFonts w:ascii="Times New Roman" w:hAnsi="Times New Roman" w:cs="Times New Roman"/>
          <w:sz w:val="24"/>
          <w:szCs w:val="24"/>
        </w:rPr>
        <w:t xml:space="preserve"> It delivers</w:t>
      </w:r>
      <w:r w:rsidR="00736783">
        <w:rPr>
          <w:rFonts w:ascii="Times New Roman" w:hAnsi="Times New Roman" w:cs="Times New Roman"/>
          <w:sz w:val="24"/>
          <w:szCs w:val="24"/>
        </w:rPr>
        <w:t xml:space="preserve"> a number of </w:t>
      </w:r>
      <w:r w:rsidR="009B5645">
        <w:rPr>
          <w:rFonts w:ascii="Times New Roman" w:hAnsi="Times New Roman" w:cs="Times New Roman"/>
          <w:sz w:val="24"/>
          <w:szCs w:val="24"/>
        </w:rPr>
        <w:t xml:space="preserve">housing </w:t>
      </w:r>
      <w:r w:rsidR="00736783">
        <w:rPr>
          <w:rFonts w:ascii="Times New Roman" w:hAnsi="Times New Roman" w:cs="Times New Roman"/>
          <w:sz w:val="24"/>
          <w:szCs w:val="24"/>
        </w:rPr>
        <w:t xml:space="preserve">related </w:t>
      </w:r>
      <w:r w:rsidR="009B5645">
        <w:rPr>
          <w:rFonts w:ascii="Times New Roman" w:hAnsi="Times New Roman" w:cs="Times New Roman"/>
          <w:sz w:val="24"/>
          <w:szCs w:val="24"/>
        </w:rPr>
        <w:t>services from its base at 9-23 Av</w:t>
      </w:r>
      <w:r w:rsidR="00675A09">
        <w:rPr>
          <w:rFonts w:ascii="Times New Roman" w:hAnsi="Times New Roman" w:cs="Times New Roman"/>
          <w:sz w:val="24"/>
          <w:szCs w:val="24"/>
        </w:rPr>
        <w:t>oca Street, Belfast BT14 6EN. We</w:t>
      </w:r>
      <w:r w:rsidR="009B5645">
        <w:rPr>
          <w:rFonts w:ascii="Times New Roman" w:hAnsi="Times New Roman" w:cs="Times New Roman"/>
          <w:sz w:val="24"/>
          <w:szCs w:val="24"/>
        </w:rPr>
        <w:t xml:space="preserve"> can be contacted, in relation to these services on telephone number 02890351334 or by email</w:t>
      </w:r>
      <w:r w:rsidR="0070519A">
        <w:rPr>
          <w:rFonts w:ascii="Times New Roman" w:hAnsi="Times New Roman" w:cs="Times New Roman"/>
          <w:sz w:val="24"/>
          <w:szCs w:val="24"/>
        </w:rPr>
        <w:t>ing</w:t>
      </w:r>
      <w:r w:rsidR="009B564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B5645" w:rsidRPr="00BF026D">
          <w:rPr>
            <w:rStyle w:val="Hyperlink"/>
            <w:rFonts w:ascii="Times New Roman" w:hAnsi="Times New Roman" w:cs="Times New Roman"/>
            <w:sz w:val="24"/>
            <w:szCs w:val="24"/>
          </w:rPr>
          <w:t>loweroldparkhousing@gmail.com</w:t>
        </w:r>
      </w:hyperlink>
      <w:r w:rsidR="009B5645">
        <w:rPr>
          <w:rFonts w:ascii="Times New Roman" w:hAnsi="Times New Roman" w:cs="Times New Roman"/>
          <w:sz w:val="24"/>
          <w:szCs w:val="24"/>
        </w:rPr>
        <w:t>.</w:t>
      </w:r>
    </w:p>
    <w:p w14:paraId="21988147" w14:textId="77777777" w:rsidR="00E7569C" w:rsidRPr="004E5530" w:rsidRDefault="00E7569C" w:rsidP="00A87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F98">
        <w:rPr>
          <w:rFonts w:ascii="Times New Roman" w:hAnsi="Times New Roman" w:cs="Times New Roman"/>
          <w:b/>
          <w:sz w:val="28"/>
          <w:szCs w:val="28"/>
        </w:rPr>
        <w:t>Personal Information Regulation</w:t>
      </w:r>
    </w:p>
    <w:p w14:paraId="72A44197" w14:textId="77777777" w:rsidR="009C5662" w:rsidRDefault="0024516C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 delivers a number</w:t>
      </w:r>
      <w:r w:rsidR="00675A09">
        <w:rPr>
          <w:rFonts w:ascii="Times New Roman" w:hAnsi="Times New Roman" w:cs="Times New Roman"/>
          <w:sz w:val="24"/>
          <w:szCs w:val="24"/>
        </w:rPr>
        <w:t xml:space="preserve"> of housing related services. We </w:t>
      </w:r>
      <w:r w:rsidR="00385F14">
        <w:rPr>
          <w:rFonts w:ascii="Times New Roman" w:hAnsi="Times New Roman" w:cs="Times New Roman"/>
          <w:sz w:val="24"/>
          <w:szCs w:val="24"/>
        </w:rPr>
        <w:t>request and process</w:t>
      </w:r>
      <w:r w:rsidR="00510DBF">
        <w:rPr>
          <w:rFonts w:ascii="Times New Roman" w:hAnsi="Times New Roman" w:cs="Times New Roman"/>
          <w:sz w:val="24"/>
          <w:szCs w:val="24"/>
        </w:rPr>
        <w:t xml:space="preserve"> p</w:t>
      </w:r>
      <w:r w:rsidR="00675A09">
        <w:rPr>
          <w:rFonts w:ascii="Times New Roman" w:hAnsi="Times New Roman" w:cs="Times New Roman"/>
          <w:sz w:val="24"/>
          <w:szCs w:val="24"/>
        </w:rPr>
        <w:t xml:space="preserve">ersonal data from people when </w:t>
      </w:r>
      <w:r w:rsidR="009302D6">
        <w:rPr>
          <w:rFonts w:ascii="Times New Roman" w:hAnsi="Times New Roman" w:cs="Times New Roman"/>
          <w:sz w:val="24"/>
          <w:szCs w:val="24"/>
        </w:rPr>
        <w:t>deliver</w:t>
      </w:r>
      <w:r w:rsidR="00675A09">
        <w:rPr>
          <w:rFonts w:ascii="Times New Roman" w:hAnsi="Times New Roman" w:cs="Times New Roman"/>
          <w:sz w:val="24"/>
          <w:szCs w:val="24"/>
        </w:rPr>
        <w:t>ing</w:t>
      </w:r>
      <w:r w:rsidR="005171C6">
        <w:rPr>
          <w:rFonts w:ascii="Times New Roman" w:hAnsi="Times New Roman" w:cs="Times New Roman"/>
          <w:sz w:val="24"/>
          <w:szCs w:val="24"/>
        </w:rPr>
        <w:t xml:space="preserve"> these </w:t>
      </w:r>
      <w:r w:rsidR="009302D6">
        <w:rPr>
          <w:rFonts w:ascii="Times New Roman" w:hAnsi="Times New Roman" w:cs="Times New Roman"/>
          <w:sz w:val="24"/>
          <w:szCs w:val="24"/>
        </w:rPr>
        <w:t>services</w:t>
      </w:r>
      <w:r w:rsidR="005171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752BBD" w14:textId="1DA49076" w:rsidR="00C00AF9" w:rsidRDefault="00385F14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</w:t>
      </w:r>
      <w:r w:rsidR="005171C6">
        <w:rPr>
          <w:rFonts w:ascii="Times New Roman" w:hAnsi="Times New Roman" w:cs="Times New Roman"/>
          <w:sz w:val="24"/>
          <w:szCs w:val="24"/>
        </w:rPr>
        <w:t xml:space="preserve"> regulated in relation to the processing of this data by the General Data Protection Regulations </w:t>
      </w:r>
      <w:r w:rsidR="009C5662">
        <w:rPr>
          <w:rFonts w:ascii="Times New Roman" w:hAnsi="Times New Roman" w:cs="Times New Roman"/>
          <w:sz w:val="24"/>
          <w:szCs w:val="24"/>
        </w:rPr>
        <w:t xml:space="preserve">(GDPR) </w:t>
      </w:r>
      <w:r w:rsidR="005171C6">
        <w:rPr>
          <w:rFonts w:ascii="Times New Roman" w:hAnsi="Times New Roman" w:cs="Times New Roman"/>
          <w:sz w:val="24"/>
          <w:szCs w:val="24"/>
        </w:rPr>
        <w:t xml:space="preserve">which apply across the </w:t>
      </w:r>
      <w:r w:rsidR="006928DA">
        <w:rPr>
          <w:rFonts w:ascii="Times New Roman" w:hAnsi="Times New Roman" w:cs="Times New Roman"/>
          <w:sz w:val="24"/>
          <w:szCs w:val="24"/>
        </w:rPr>
        <w:t>UK</w:t>
      </w:r>
      <w:r w:rsidR="005171C6">
        <w:rPr>
          <w:rFonts w:ascii="Times New Roman" w:hAnsi="Times New Roman" w:cs="Times New Roman"/>
          <w:sz w:val="24"/>
          <w:szCs w:val="24"/>
        </w:rPr>
        <w:t>.</w:t>
      </w:r>
    </w:p>
    <w:p w14:paraId="041BC6DC" w14:textId="77777777" w:rsidR="00AC57DC" w:rsidRDefault="00AC57DC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 is defined as a </w:t>
      </w:r>
      <w:r w:rsidR="009C5662">
        <w:rPr>
          <w:rFonts w:ascii="Times New Roman" w:hAnsi="Times New Roman" w:cs="Times New Roman"/>
          <w:sz w:val="24"/>
          <w:szCs w:val="24"/>
        </w:rPr>
        <w:t>‘Data Controller’</w:t>
      </w:r>
      <w:r>
        <w:rPr>
          <w:rFonts w:ascii="Times New Roman" w:hAnsi="Times New Roman" w:cs="Times New Roman"/>
          <w:sz w:val="24"/>
          <w:szCs w:val="24"/>
        </w:rPr>
        <w:t xml:space="preserve"> and in this role</w:t>
      </w:r>
      <w:r w:rsidR="004F6671">
        <w:rPr>
          <w:rFonts w:ascii="Times New Roman" w:hAnsi="Times New Roman" w:cs="Times New Roman"/>
          <w:sz w:val="24"/>
          <w:szCs w:val="24"/>
        </w:rPr>
        <w:t xml:space="preserve"> is responsible for mak</w:t>
      </w:r>
      <w:r w:rsidR="009C5662">
        <w:rPr>
          <w:rFonts w:ascii="Times New Roman" w:hAnsi="Times New Roman" w:cs="Times New Roman"/>
          <w:sz w:val="24"/>
          <w:szCs w:val="24"/>
        </w:rPr>
        <w:t xml:space="preserve">ing </w:t>
      </w:r>
      <w:r w:rsidR="004F6671">
        <w:rPr>
          <w:rFonts w:ascii="Times New Roman" w:hAnsi="Times New Roman" w:cs="Times New Roman"/>
          <w:sz w:val="24"/>
          <w:szCs w:val="24"/>
        </w:rPr>
        <w:t xml:space="preserve">sure </w:t>
      </w:r>
      <w:r w:rsidR="009C5662">
        <w:rPr>
          <w:rFonts w:ascii="Times New Roman" w:hAnsi="Times New Roman" w:cs="Times New Roman"/>
          <w:sz w:val="24"/>
          <w:szCs w:val="24"/>
        </w:rPr>
        <w:t xml:space="preserve">that the personal data of individuals is processed in accordance with </w:t>
      </w:r>
      <w:r w:rsidR="003A6637">
        <w:rPr>
          <w:rFonts w:ascii="Times New Roman" w:hAnsi="Times New Roman" w:cs="Times New Roman"/>
          <w:sz w:val="24"/>
          <w:szCs w:val="24"/>
        </w:rPr>
        <w:t xml:space="preserve">the </w:t>
      </w:r>
      <w:r w:rsidR="009C5662">
        <w:rPr>
          <w:rFonts w:ascii="Times New Roman" w:hAnsi="Times New Roman" w:cs="Times New Roman"/>
          <w:sz w:val="24"/>
          <w:szCs w:val="24"/>
        </w:rPr>
        <w:t>GDPR.</w:t>
      </w:r>
      <w:r w:rsidR="00A32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88731" w14:textId="77777777" w:rsidR="009C5662" w:rsidRDefault="00385F14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</w:t>
      </w:r>
      <w:r w:rsidR="00034B62">
        <w:rPr>
          <w:rFonts w:ascii="Times New Roman" w:hAnsi="Times New Roman" w:cs="Times New Roman"/>
          <w:sz w:val="24"/>
          <w:szCs w:val="24"/>
        </w:rPr>
        <w:t>committed to ensuring that we fulfill</w:t>
      </w:r>
      <w:r w:rsidR="00A3233D">
        <w:rPr>
          <w:rFonts w:ascii="Times New Roman" w:hAnsi="Times New Roman" w:cs="Times New Roman"/>
          <w:sz w:val="24"/>
          <w:szCs w:val="24"/>
        </w:rPr>
        <w:t xml:space="preserve"> al</w:t>
      </w:r>
      <w:r w:rsidR="00034B62">
        <w:rPr>
          <w:rFonts w:ascii="Times New Roman" w:hAnsi="Times New Roman" w:cs="Times New Roman"/>
          <w:sz w:val="24"/>
          <w:szCs w:val="24"/>
        </w:rPr>
        <w:t>l our</w:t>
      </w:r>
      <w:r w:rsidR="00A3233D">
        <w:rPr>
          <w:rFonts w:ascii="Times New Roman" w:hAnsi="Times New Roman" w:cs="Times New Roman"/>
          <w:sz w:val="24"/>
          <w:szCs w:val="24"/>
        </w:rPr>
        <w:t xml:space="preserve"> obligations in relation to GDPR in a professional manner.</w:t>
      </w:r>
    </w:p>
    <w:p w14:paraId="34572F27" w14:textId="77777777" w:rsidR="009C5662" w:rsidRPr="00F95627" w:rsidRDefault="00556725" w:rsidP="00A87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27">
        <w:rPr>
          <w:rFonts w:ascii="Times New Roman" w:hAnsi="Times New Roman" w:cs="Times New Roman"/>
          <w:b/>
          <w:sz w:val="28"/>
          <w:szCs w:val="28"/>
        </w:rPr>
        <w:t>How We use Your Information</w:t>
      </w:r>
    </w:p>
    <w:p w14:paraId="0FB8C888" w14:textId="77777777" w:rsidR="00510DBF" w:rsidRPr="007171B0" w:rsidRDefault="004C2D40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71B0">
        <w:rPr>
          <w:rFonts w:ascii="Times New Roman" w:hAnsi="Times New Roman" w:cs="Times New Roman"/>
          <w:sz w:val="24"/>
          <w:szCs w:val="24"/>
          <w:u w:val="single"/>
        </w:rPr>
        <w:t>Housing A</w:t>
      </w:r>
      <w:r w:rsidR="009302D6" w:rsidRPr="007171B0">
        <w:rPr>
          <w:rFonts w:ascii="Times New Roman" w:hAnsi="Times New Roman" w:cs="Times New Roman"/>
          <w:sz w:val="24"/>
          <w:szCs w:val="24"/>
          <w:u w:val="single"/>
        </w:rPr>
        <w:t>dvice</w:t>
      </w:r>
    </w:p>
    <w:p w14:paraId="3EF1C952" w14:textId="77777777" w:rsidR="00B03487" w:rsidRPr="00842F47" w:rsidRDefault="00325558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842F47">
        <w:rPr>
          <w:rFonts w:ascii="Times New Roman" w:hAnsi="Times New Roman" w:cs="Times New Roman"/>
          <w:sz w:val="24"/>
          <w:szCs w:val="24"/>
        </w:rPr>
        <w:t>LOCA</w:t>
      </w:r>
      <w:r w:rsidR="007171B0" w:rsidRPr="00842F47">
        <w:rPr>
          <w:rFonts w:ascii="Times New Roman" w:hAnsi="Times New Roman" w:cs="Times New Roman"/>
          <w:sz w:val="24"/>
          <w:szCs w:val="24"/>
        </w:rPr>
        <w:t xml:space="preserve"> provides a Housing Advice Service within the Lower Oldpark </w:t>
      </w:r>
      <w:proofErr w:type="spellStart"/>
      <w:r w:rsidR="007171B0" w:rsidRPr="00842F47">
        <w:rPr>
          <w:rFonts w:ascii="Times New Roman" w:hAnsi="Times New Roman" w:cs="Times New Roman"/>
          <w:sz w:val="24"/>
          <w:szCs w:val="24"/>
        </w:rPr>
        <w:t>neighbourhood</w:t>
      </w:r>
      <w:proofErr w:type="spellEnd"/>
      <w:r w:rsidR="007171B0" w:rsidRPr="00842F47">
        <w:rPr>
          <w:rFonts w:ascii="Times New Roman" w:hAnsi="Times New Roman" w:cs="Times New Roman"/>
          <w:sz w:val="24"/>
          <w:szCs w:val="24"/>
        </w:rPr>
        <w:t xml:space="preserve">. </w:t>
      </w:r>
      <w:r w:rsidR="00034B62" w:rsidRPr="00842F47">
        <w:rPr>
          <w:rFonts w:ascii="Times New Roman" w:hAnsi="Times New Roman" w:cs="Times New Roman"/>
          <w:sz w:val="24"/>
          <w:szCs w:val="24"/>
        </w:rPr>
        <w:t>We collect</w:t>
      </w:r>
      <w:r w:rsidR="00B03487" w:rsidRPr="00842F47">
        <w:rPr>
          <w:rFonts w:ascii="Times New Roman" w:hAnsi="Times New Roman" w:cs="Times New Roman"/>
          <w:sz w:val="24"/>
          <w:szCs w:val="24"/>
        </w:rPr>
        <w:t xml:space="preserve"> relevant </w:t>
      </w:r>
      <w:r w:rsidR="0070519A" w:rsidRPr="00842F47">
        <w:rPr>
          <w:rFonts w:ascii="Times New Roman" w:hAnsi="Times New Roman" w:cs="Times New Roman"/>
          <w:sz w:val="24"/>
          <w:szCs w:val="24"/>
        </w:rPr>
        <w:t xml:space="preserve">personal data from </w:t>
      </w:r>
      <w:r w:rsidR="00034B62" w:rsidRPr="00842F47">
        <w:rPr>
          <w:rFonts w:ascii="Times New Roman" w:hAnsi="Times New Roman" w:cs="Times New Roman"/>
          <w:sz w:val="24"/>
          <w:szCs w:val="24"/>
        </w:rPr>
        <w:t xml:space="preserve">our </w:t>
      </w:r>
      <w:r w:rsidR="0070519A" w:rsidRPr="00842F47">
        <w:rPr>
          <w:rFonts w:ascii="Times New Roman" w:hAnsi="Times New Roman" w:cs="Times New Roman"/>
          <w:sz w:val="24"/>
          <w:szCs w:val="24"/>
        </w:rPr>
        <w:t>clients</w:t>
      </w:r>
      <w:r w:rsidR="003A6637" w:rsidRPr="00842F47">
        <w:rPr>
          <w:rFonts w:ascii="Times New Roman" w:hAnsi="Times New Roman" w:cs="Times New Roman"/>
          <w:sz w:val="24"/>
          <w:szCs w:val="24"/>
        </w:rPr>
        <w:t xml:space="preserve"> to help</w:t>
      </w:r>
      <w:r w:rsidR="00034B62" w:rsidRPr="00842F47">
        <w:rPr>
          <w:rFonts w:ascii="Times New Roman" w:hAnsi="Times New Roman" w:cs="Times New Roman"/>
          <w:sz w:val="24"/>
          <w:szCs w:val="24"/>
        </w:rPr>
        <w:t xml:space="preserve"> us</w:t>
      </w:r>
      <w:r w:rsidR="00B03487" w:rsidRPr="00842F47">
        <w:rPr>
          <w:rFonts w:ascii="Times New Roman" w:hAnsi="Times New Roman" w:cs="Times New Roman"/>
          <w:sz w:val="24"/>
          <w:szCs w:val="24"/>
        </w:rPr>
        <w:t>:</w:t>
      </w:r>
    </w:p>
    <w:p w14:paraId="5CC5264E" w14:textId="77777777" w:rsidR="004C2D40" w:rsidRPr="00842F47" w:rsidRDefault="00B03487" w:rsidP="00A8788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F47">
        <w:rPr>
          <w:rFonts w:ascii="Times New Roman" w:hAnsi="Times New Roman" w:cs="Times New Roman"/>
          <w:sz w:val="24"/>
          <w:szCs w:val="24"/>
        </w:rPr>
        <w:t>P</w:t>
      </w:r>
      <w:r w:rsidR="0070519A" w:rsidRPr="00842F47">
        <w:rPr>
          <w:rFonts w:ascii="Times New Roman" w:hAnsi="Times New Roman" w:cs="Times New Roman"/>
          <w:sz w:val="24"/>
          <w:szCs w:val="24"/>
        </w:rPr>
        <w:t>rovide</w:t>
      </w:r>
      <w:r w:rsidRPr="00842F47">
        <w:rPr>
          <w:rFonts w:ascii="Times New Roman" w:hAnsi="Times New Roman" w:cs="Times New Roman"/>
          <w:sz w:val="24"/>
          <w:szCs w:val="24"/>
        </w:rPr>
        <w:t xml:space="preserve"> an effective service.</w:t>
      </w:r>
    </w:p>
    <w:p w14:paraId="125B5E2C" w14:textId="77777777" w:rsidR="00B03487" w:rsidRPr="00842F47" w:rsidRDefault="00B03487" w:rsidP="00A8788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2F47">
        <w:rPr>
          <w:rFonts w:ascii="Times New Roman" w:hAnsi="Times New Roman" w:cs="Times New Roman"/>
          <w:sz w:val="24"/>
          <w:szCs w:val="24"/>
        </w:rPr>
        <w:t>Monitor service quality.</w:t>
      </w:r>
    </w:p>
    <w:p w14:paraId="56387DAC" w14:textId="77777777" w:rsidR="00510DBF" w:rsidRPr="00BD30F2" w:rsidRDefault="009302D6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0F2">
        <w:rPr>
          <w:rFonts w:ascii="Times New Roman" w:hAnsi="Times New Roman" w:cs="Times New Roman"/>
          <w:sz w:val="24"/>
          <w:szCs w:val="24"/>
          <w:u w:val="single"/>
        </w:rPr>
        <w:t xml:space="preserve">Local </w:t>
      </w:r>
      <w:r w:rsidR="004C2D40" w:rsidRPr="00BD30F2">
        <w:rPr>
          <w:rFonts w:ascii="Times New Roman" w:hAnsi="Times New Roman" w:cs="Times New Roman"/>
          <w:sz w:val="24"/>
          <w:szCs w:val="24"/>
          <w:u w:val="single"/>
        </w:rPr>
        <w:t>Environment Problems R</w:t>
      </w:r>
      <w:r w:rsidR="001B2F8E" w:rsidRPr="00BD30F2">
        <w:rPr>
          <w:rFonts w:ascii="Times New Roman" w:hAnsi="Times New Roman" w:cs="Times New Roman"/>
          <w:sz w:val="24"/>
          <w:szCs w:val="24"/>
          <w:u w:val="single"/>
        </w:rPr>
        <w:t>eporting</w:t>
      </w:r>
    </w:p>
    <w:p w14:paraId="503A1875" w14:textId="77777777" w:rsidR="00B03487" w:rsidRPr="00BD30F2" w:rsidRDefault="00034B62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BD30F2">
        <w:rPr>
          <w:rFonts w:ascii="Times New Roman" w:hAnsi="Times New Roman" w:cs="Times New Roman"/>
          <w:sz w:val="24"/>
          <w:szCs w:val="24"/>
        </w:rPr>
        <w:t>LOCA</w:t>
      </w:r>
      <w:r w:rsidR="007171B0" w:rsidRPr="00BD30F2">
        <w:rPr>
          <w:rFonts w:ascii="Times New Roman" w:hAnsi="Times New Roman" w:cs="Times New Roman"/>
          <w:sz w:val="24"/>
          <w:szCs w:val="24"/>
        </w:rPr>
        <w:t xml:space="preserve"> provides a Local Environment Problem Reporting Service within the Lower Oldpark </w:t>
      </w:r>
      <w:proofErr w:type="spellStart"/>
      <w:r w:rsidR="007171B0" w:rsidRPr="00BD30F2">
        <w:rPr>
          <w:rFonts w:ascii="Times New Roman" w:hAnsi="Times New Roman" w:cs="Times New Roman"/>
          <w:sz w:val="24"/>
          <w:szCs w:val="24"/>
        </w:rPr>
        <w:t>neighbourhood</w:t>
      </w:r>
      <w:proofErr w:type="spellEnd"/>
      <w:r w:rsidR="007171B0" w:rsidRPr="00BD30F2">
        <w:rPr>
          <w:rFonts w:ascii="Times New Roman" w:hAnsi="Times New Roman" w:cs="Times New Roman"/>
          <w:sz w:val="24"/>
          <w:szCs w:val="24"/>
        </w:rPr>
        <w:t xml:space="preserve">. </w:t>
      </w:r>
      <w:r w:rsidR="00360D4F" w:rsidRPr="00BD30F2">
        <w:rPr>
          <w:rFonts w:ascii="Times New Roman" w:hAnsi="Times New Roman" w:cs="Times New Roman"/>
          <w:sz w:val="24"/>
          <w:szCs w:val="24"/>
        </w:rPr>
        <w:t>We</w:t>
      </w:r>
      <w:r w:rsidR="0070519A" w:rsidRPr="00BD30F2">
        <w:rPr>
          <w:rFonts w:ascii="Times New Roman" w:hAnsi="Times New Roman" w:cs="Times New Roman"/>
          <w:sz w:val="24"/>
          <w:szCs w:val="24"/>
        </w:rPr>
        <w:t xml:space="preserve"> </w:t>
      </w:r>
      <w:r w:rsidR="00360D4F" w:rsidRPr="00BD30F2">
        <w:rPr>
          <w:rFonts w:ascii="Times New Roman" w:hAnsi="Times New Roman" w:cs="Times New Roman"/>
          <w:sz w:val="24"/>
          <w:szCs w:val="24"/>
        </w:rPr>
        <w:t>collect</w:t>
      </w:r>
      <w:r w:rsidR="00B03487" w:rsidRPr="00BD30F2">
        <w:rPr>
          <w:rFonts w:ascii="Times New Roman" w:hAnsi="Times New Roman" w:cs="Times New Roman"/>
          <w:sz w:val="24"/>
          <w:szCs w:val="24"/>
        </w:rPr>
        <w:t xml:space="preserve"> relevant </w:t>
      </w:r>
      <w:r w:rsidR="0070519A" w:rsidRPr="00BD30F2">
        <w:rPr>
          <w:rFonts w:ascii="Times New Roman" w:hAnsi="Times New Roman" w:cs="Times New Roman"/>
          <w:sz w:val="24"/>
          <w:szCs w:val="24"/>
        </w:rPr>
        <w:t>personal data from clients</w:t>
      </w:r>
      <w:r w:rsidR="003A6637" w:rsidRPr="00BD30F2">
        <w:rPr>
          <w:rFonts w:ascii="Times New Roman" w:hAnsi="Times New Roman" w:cs="Times New Roman"/>
          <w:sz w:val="24"/>
          <w:szCs w:val="24"/>
        </w:rPr>
        <w:t xml:space="preserve"> to help</w:t>
      </w:r>
      <w:r w:rsidR="00360D4F" w:rsidRPr="00BD30F2">
        <w:rPr>
          <w:rFonts w:ascii="Times New Roman" w:hAnsi="Times New Roman" w:cs="Times New Roman"/>
          <w:sz w:val="24"/>
          <w:szCs w:val="24"/>
        </w:rPr>
        <w:t xml:space="preserve"> us</w:t>
      </w:r>
      <w:r w:rsidR="00B03487" w:rsidRPr="00BD30F2">
        <w:rPr>
          <w:rFonts w:ascii="Times New Roman" w:hAnsi="Times New Roman" w:cs="Times New Roman"/>
          <w:sz w:val="24"/>
          <w:szCs w:val="24"/>
        </w:rPr>
        <w:t>:</w:t>
      </w:r>
    </w:p>
    <w:p w14:paraId="5FC92CB3" w14:textId="77777777" w:rsidR="00B03487" w:rsidRPr="00BD30F2" w:rsidRDefault="00B03487" w:rsidP="00A8788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0F2">
        <w:rPr>
          <w:rFonts w:ascii="Times New Roman" w:hAnsi="Times New Roman" w:cs="Times New Roman"/>
          <w:sz w:val="24"/>
          <w:szCs w:val="24"/>
        </w:rPr>
        <w:t>P</w:t>
      </w:r>
      <w:r w:rsidR="0070519A" w:rsidRPr="00BD30F2">
        <w:rPr>
          <w:rFonts w:ascii="Times New Roman" w:hAnsi="Times New Roman" w:cs="Times New Roman"/>
          <w:sz w:val="24"/>
          <w:szCs w:val="24"/>
        </w:rPr>
        <w:t xml:space="preserve">rovide </w:t>
      </w:r>
      <w:r w:rsidRPr="00BD30F2">
        <w:rPr>
          <w:rFonts w:ascii="Times New Roman" w:hAnsi="Times New Roman" w:cs="Times New Roman"/>
          <w:sz w:val="24"/>
          <w:szCs w:val="24"/>
        </w:rPr>
        <w:t>an effective service.</w:t>
      </w:r>
    </w:p>
    <w:p w14:paraId="43C4B3F5" w14:textId="77777777" w:rsidR="00B03487" w:rsidRPr="00BD30F2" w:rsidRDefault="00B03487" w:rsidP="00A8788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0F2">
        <w:rPr>
          <w:rFonts w:ascii="Times New Roman" w:hAnsi="Times New Roman" w:cs="Times New Roman"/>
          <w:sz w:val="24"/>
          <w:szCs w:val="24"/>
        </w:rPr>
        <w:t>Monitor service quality.</w:t>
      </w:r>
    </w:p>
    <w:p w14:paraId="123BB9E1" w14:textId="77777777" w:rsidR="00BD30F2" w:rsidRDefault="00BD30F2" w:rsidP="00BD30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49A1BE" w14:textId="77777777" w:rsidR="00BD30F2" w:rsidRDefault="00BD30F2" w:rsidP="00BD30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B0AEA2" w14:textId="1856BAD1" w:rsidR="00BD30F2" w:rsidRPr="00BD30F2" w:rsidRDefault="00BD30F2" w:rsidP="00BD30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0F2">
        <w:rPr>
          <w:rFonts w:ascii="Times New Roman" w:hAnsi="Times New Roman" w:cs="Times New Roman"/>
          <w:sz w:val="24"/>
          <w:szCs w:val="24"/>
          <w:u w:val="single"/>
        </w:rPr>
        <w:lastRenderedPageBreak/>
        <w:t>Garden Equipment Lending Service</w:t>
      </w:r>
    </w:p>
    <w:p w14:paraId="31318CA8" w14:textId="77777777" w:rsidR="00BD30F2" w:rsidRPr="00BD30F2" w:rsidRDefault="00BD30F2" w:rsidP="00BD30F2">
      <w:pPr>
        <w:jc w:val="both"/>
        <w:rPr>
          <w:rFonts w:ascii="Times New Roman" w:hAnsi="Times New Roman" w:cs="Times New Roman"/>
          <w:sz w:val="24"/>
          <w:szCs w:val="24"/>
        </w:rPr>
      </w:pPr>
      <w:r w:rsidRPr="00BD30F2">
        <w:rPr>
          <w:rFonts w:ascii="Times New Roman" w:hAnsi="Times New Roman" w:cs="Times New Roman"/>
          <w:sz w:val="24"/>
          <w:szCs w:val="24"/>
        </w:rPr>
        <w:t>From 1</w:t>
      </w:r>
      <w:r w:rsidRPr="00BD30F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D30F2">
        <w:rPr>
          <w:rFonts w:ascii="Times New Roman" w:hAnsi="Times New Roman" w:cs="Times New Roman"/>
          <w:sz w:val="24"/>
          <w:szCs w:val="24"/>
        </w:rPr>
        <w:t xml:space="preserve"> August 2021, </w:t>
      </w:r>
      <w:r>
        <w:rPr>
          <w:rFonts w:ascii="Times New Roman" w:hAnsi="Times New Roman" w:cs="Times New Roman"/>
          <w:sz w:val="24"/>
          <w:szCs w:val="24"/>
        </w:rPr>
        <w:t xml:space="preserve">LOCA began providing a Garden Equipment Lending Service for residents of the Lower Oldpark </w:t>
      </w:r>
      <w:proofErr w:type="spellStart"/>
      <w:r>
        <w:rPr>
          <w:rFonts w:ascii="Times New Roman" w:hAnsi="Times New Roman" w:cs="Times New Roman"/>
          <w:sz w:val="24"/>
          <w:szCs w:val="24"/>
        </w:rPr>
        <w:t>neighbourhood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30F2">
        <w:rPr>
          <w:rFonts w:ascii="Times New Roman" w:hAnsi="Times New Roman" w:cs="Times New Roman"/>
          <w:sz w:val="24"/>
          <w:szCs w:val="24"/>
        </w:rPr>
        <w:t>We collect relevant personal data from clients to help us:</w:t>
      </w:r>
    </w:p>
    <w:p w14:paraId="54EDE4AB" w14:textId="77777777" w:rsidR="00BD30F2" w:rsidRPr="00BD30F2" w:rsidRDefault="00BD30F2" w:rsidP="00BD30F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0F2">
        <w:rPr>
          <w:rFonts w:ascii="Times New Roman" w:hAnsi="Times New Roman" w:cs="Times New Roman"/>
          <w:sz w:val="24"/>
          <w:szCs w:val="24"/>
        </w:rPr>
        <w:t>Provide an effective service.</w:t>
      </w:r>
    </w:p>
    <w:p w14:paraId="01EE6654" w14:textId="14DBF99A" w:rsidR="00BD30F2" w:rsidRPr="00BD30F2" w:rsidRDefault="00BD30F2" w:rsidP="00BD30F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0F2">
        <w:rPr>
          <w:rFonts w:ascii="Times New Roman" w:hAnsi="Times New Roman" w:cs="Times New Roman"/>
          <w:sz w:val="24"/>
          <w:szCs w:val="24"/>
        </w:rPr>
        <w:t>Monitor service quality.</w:t>
      </w:r>
    </w:p>
    <w:p w14:paraId="708324C4" w14:textId="22285FC2" w:rsidR="009302D6" w:rsidRPr="00BD30F2" w:rsidRDefault="009302D6" w:rsidP="00BD30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0F2">
        <w:rPr>
          <w:rFonts w:ascii="Times New Roman" w:hAnsi="Times New Roman" w:cs="Times New Roman"/>
          <w:sz w:val="24"/>
          <w:szCs w:val="24"/>
          <w:u w:val="single"/>
        </w:rPr>
        <w:t>Comm</w:t>
      </w:r>
      <w:r w:rsidR="003219EE" w:rsidRPr="00BD30F2">
        <w:rPr>
          <w:rFonts w:ascii="Times New Roman" w:hAnsi="Times New Roman" w:cs="Times New Roman"/>
          <w:sz w:val="24"/>
          <w:szCs w:val="24"/>
          <w:u w:val="single"/>
        </w:rPr>
        <w:t xml:space="preserve">unity </w:t>
      </w:r>
      <w:r w:rsidR="004C2D40" w:rsidRPr="00BD30F2">
        <w:rPr>
          <w:rFonts w:ascii="Times New Roman" w:hAnsi="Times New Roman" w:cs="Times New Roman"/>
          <w:sz w:val="24"/>
          <w:szCs w:val="24"/>
          <w:u w:val="single"/>
        </w:rPr>
        <w:t>Surveys</w:t>
      </w:r>
    </w:p>
    <w:p w14:paraId="7226635F" w14:textId="77777777" w:rsidR="003E0FA0" w:rsidRDefault="003E0FA0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 carries</w:t>
      </w:r>
      <w:r w:rsidR="00F17A9B">
        <w:rPr>
          <w:rFonts w:ascii="Times New Roman" w:hAnsi="Times New Roman" w:cs="Times New Roman"/>
          <w:sz w:val="24"/>
          <w:szCs w:val="24"/>
        </w:rPr>
        <w:t xml:space="preserve"> out community</w:t>
      </w:r>
      <w:r w:rsidR="00181A35">
        <w:rPr>
          <w:rFonts w:ascii="Times New Roman" w:hAnsi="Times New Roman" w:cs="Times New Roman"/>
          <w:sz w:val="24"/>
          <w:szCs w:val="24"/>
        </w:rPr>
        <w:t xml:space="preserve"> surveys </w:t>
      </w:r>
      <w:r w:rsidR="00EC2CDE">
        <w:rPr>
          <w:rFonts w:ascii="Times New Roman" w:hAnsi="Times New Roman" w:cs="Times New Roman"/>
          <w:sz w:val="24"/>
          <w:szCs w:val="24"/>
        </w:rPr>
        <w:t>to</w:t>
      </w:r>
      <w:r w:rsidR="006C2334">
        <w:rPr>
          <w:rFonts w:ascii="Times New Roman" w:hAnsi="Times New Roman" w:cs="Times New Roman"/>
          <w:sz w:val="24"/>
          <w:szCs w:val="24"/>
        </w:rPr>
        <w:t xml:space="preserve"> help it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BF2122" w14:textId="77777777" w:rsidR="003E0FA0" w:rsidRDefault="003E0FA0" w:rsidP="00A8788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needs, circumstances, expectations, views and opinions of households in the community.</w:t>
      </w:r>
    </w:p>
    <w:p w14:paraId="5066E54D" w14:textId="77777777" w:rsidR="004C2D40" w:rsidRDefault="003E0FA0" w:rsidP="00A8788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 the development of local and wider responses to identified needs, circumstances and expectations.</w:t>
      </w:r>
    </w:p>
    <w:p w14:paraId="16778D8C" w14:textId="77777777" w:rsidR="003E0FA0" w:rsidRDefault="00C9362F" w:rsidP="00A8788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residents who indicated during the survey that they would like to receive information or other help.</w:t>
      </w:r>
    </w:p>
    <w:p w14:paraId="037DEDC8" w14:textId="77777777" w:rsidR="007C1062" w:rsidRPr="00176EAA" w:rsidRDefault="007C1062" w:rsidP="00A87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EAA">
        <w:rPr>
          <w:rFonts w:ascii="Times New Roman" w:hAnsi="Times New Roman" w:cs="Times New Roman"/>
          <w:b/>
          <w:sz w:val="28"/>
          <w:szCs w:val="28"/>
        </w:rPr>
        <w:t>Types of Data</w:t>
      </w:r>
      <w:r w:rsidR="00726CF9" w:rsidRPr="00176EAA">
        <w:rPr>
          <w:rFonts w:ascii="Times New Roman" w:hAnsi="Times New Roman" w:cs="Times New Roman"/>
          <w:b/>
          <w:sz w:val="28"/>
          <w:szCs w:val="28"/>
        </w:rPr>
        <w:t xml:space="preserve"> and Data Collection</w:t>
      </w:r>
    </w:p>
    <w:p w14:paraId="1117D4CC" w14:textId="77777777" w:rsidR="007C1062" w:rsidRDefault="003C16E7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type</w:t>
      </w:r>
      <w:r w:rsidR="00E001B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personal data </w:t>
      </w:r>
      <w:r w:rsidR="004376A5">
        <w:rPr>
          <w:rFonts w:ascii="Times New Roman" w:hAnsi="Times New Roman" w:cs="Times New Roman"/>
          <w:sz w:val="24"/>
          <w:szCs w:val="24"/>
        </w:rPr>
        <w:t>LOCA</w:t>
      </w:r>
      <w:r w:rsidR="003E0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collect</w:t>
      </w:r>
      <w:r w:rsidR="003E0FA0">
        <w:rPr>
          <w:rFonts w:ascii="Times New Roman" w:hAnsi="Times New Roman" w:cs="Times New Roman"/>
          <w:sz w:val="24"/>
          <w:szCs w:val="24"/>
        </w:rPr>
        <w:t>s</w:t>
      </w:r>
      <w:r w:rsidR="00181A35">
        <w:rPr>
          <w:rFonts w:ascii="Times New Roman" w:hAnsi="Times New Roman" w:cs="Times New Roman"/>
          <w:sz w:val="24"/>
          <w:szCs w:val="24"/>
        </w:rPr>
        <w:t xml:space="preserve"> when delivering its housing related </w:t>
      </w:r>
      <w:r>
        <w:rPr>
          <w:rFonts w:ascii="Times New Roman" w:hAnsi="Times New Roman" w:cs="Times New Roman"/>
          <w:sz w:val="24"/>
          <w:szCs w:val="24"/>
        </w:rPr>
        <w:t>services are set out below.</w:t>
      </w:r>
    </w:p>
    <w:p w14:paraId="5A4B3FFE" w14:textId="77777777" w:rsidR="003C16E7" w:rsidRDefault="003C16E7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5929">
        <w:rPr>
          <w:rFonts w:ascii="Times New Roman" w:hAnsi="Times New Roman" w:cs="Times New Roman"/>
          <w:sz w:val="24"/>
          <w:szCs w:val="24"/>
          <w:u w:val="single"/>
        </w:rPr>
        <w:t>Housing Advice Service</w:t>
      </w:r>
      <w:r w:rsidR="00EA5929" w:rsidRPr="00EA5929">
        <w:rPr>
          <w:rFonts w:ascii="Times New Roman" w:hAnsi="Times New Roman" w:cs="Times New Roman"/>
          <w:sz w:val="24"/>
          <w:szCs w:val="24"/>
          <w:u w:val="single"/>
        </w:rPr>
        <w:t xml:space="preserve"> and Local Environment Problems Reporting Service.</w:t>
      </w:r>
    </w:p>
    <w:p w14:paraId="13E2E1B9" w14:textId="77777777" w:rsidR="001B2F8E" w:rsidRPr="00F105C2" w:rsidRDefault="001B2F8E" w:rsidP="00A8788B">
      <w:pPr>
        <w:jc w:val="both"/>
        <w:rPr>
          <w:rFonts w:ascii="Times New Roman" w:hAnsi="Times New Roman" w:cs="Times New Roman"/>
        </w:rPr>
      </w:pPr>
      <w:r w:rsidRPr="00F105C2">
        <w:rPr>
          <w:rFonts w:ascii="Times New Roman" w:hAnsi="Times New Roman" w:cs="Times New Roman"/>
          <w:sz w:val="24"/>
          <w:szCs w:val="24"/>
        </w:rPr>
        <w:t>When providing these ser</w:t>
      </w:r>
      <w:r w:rsidR="004376A5" w:rsidRPr="00F105C2">
        <w:rPr>
          <w:rFonts w:ascii="Times New Roman" w:hAnsi="Times New Roman" w:cs="Times New Roman"/>
          <w:sz w:val="24"/>
          <w:szCs w:val="24"/>
        </w:rPr>
        <w:t xml:space="preserve">vices, we </w:t>
      </w:r>
      <w:r w:rsidR="00E54169">
        <w:rPr>
          <w:rFonts w:ascii="Times New Roman" w:hAnsi="Times New Roman" w:cs="Times New Roman"/>
          <w:sz w:val="24"/>
          <w:szCs w:val="24"/>
        </w:rPr>
        <w:t xml:space="preserve">may </w:t>
      </w:r>
      <w:r w:rsidR="004376A5" w:rsidRPr="00F105C2">
        <w:rPr>
          <w:rFonts w:ascii="Times New Roman" w:hAnsi="Times New Roman" w:cs="Times New Roman"/>
          <w:sz w:val="24"/>
          <w:szCs w:val="24"/>
        </w:rPr>
        <w:t>request</w:t>
      </w:r>
      <w:r w:rsidRPr="00F105C2">
        <w:rPr>
          <w:rFonts w:ascii="Times New Roman" w:hAnsi="Times New Roman" w:cs="Times New Roman"/>
          <w:sz w:val="24"/>
          <w:szCs w:val="24"/>
        </w:rPr>
        <w:t xml:space="preserve"> and</w:t>
      </w:r>
      <w:r w:rsidR="00AA0E5D" w:rsidRPr="00F105C2">
        <w:rPr>
          <w:rFonts w:ascii="Times New Roman" w:hAnsi="Times New Roman" w:cs="Times New Roman"/>
          <w:sz w:val="24"/>
          <w:szCs w:val="24"/>
        </w:rPr>
        <w:t xml:space="preserve"> </w:t>
      </w:r>
      <w:r w:rsidR="004376A5" w:rsidRPr="00F105C2">
        <w:rPr>
          <w:rFonts w:ascii="Times New Roman" w:hAnsi="Times New Roman" w:cs="Times New Roman"/>
          <w:sz w:val="24"/>
          <w:szCs w:val="24"/>
        </w:rPr>
        <w:t>process</w:t>
      </w:r>
      <w:r w:rsidRPr="00F105C2">
        <w:rPr>
          <w:rFonts w:ascii="Times New Roman" w:hAnsi="Times New Roman" w:cs="Times New Roman"/>
          <w:sz w:val="24"/>
          <w:szCs w:val="24"/>
        </w:rPr>
        <w:t xml:space="preserve"> a range o</w:t>
      </w:r>
      <w:r w:rsidR="000F76AD" w:rsidRPr="00F105C2">
        <w:rPr>
          <w:rFonts w:ascii="Times New Roman" w:hAnsi="Times New Roman" w:cs="Times New Roman"/>
          <w:sz w:val="24"/>
          <w:szCs w:val="24"/>
        </w:rPr>
        <w:t xml:space="preserve">f personal information about </w:t>
      </w:r>
      <w:r w:rsidR="00F105C2" w:rsidRPr="00F105C2">
        <w:rPr>
          <w:rFonts w:ascii="Times New Roman" w:hAnsi="Times New Roman" w:cs="Times New Roman"/>
          <w:sz w:val="24"/>
          <w:szCs w:val="24"/>
        </w:rPr>
        <w:t xml:space="preserve">our </w:t>
      </w:r>
      <w:r w:rsidR="000F76AD" w:rsidRPr="00F105C2">
        <w:rPr>
          <w:rFonts w:ascii="Times New Roman" w:hAnsi="Times New Roman" w:cs="Times New Roman"/>
          <w:sz w:val="24"/>
          <w:szCs w:val="24"/>
        </w:rPr>
        <w:t>clients</w:t>
      </w:r>
      <w:r w:rsidRPr="00F105C2">
        <w:rPr>
          <w:rFonts w:ascii="Times New Roman" w:hAnsi="Times New Roman" w:cs="Times New Roman"/>
          <w:sz w:val="24"/>
          <w:szCs w:val="24"/>
        </w:rPr>
        <w:t xml:space="preserve">. </w:t>
      </w:r>
      <w:r w:rsidR="000F76AD" w:rsidRPr="00F105C2">
        <w:rPr>
          <w:rFonts w:ascii="Times New Roman" w:hAnsi="Times New Roman" w:cs="Times New Roman"/>
          <w:sz w:val="24"/>
          <w:szCs w:val="24"/>
        </w:rPr>
        <w:t>The type of data processed</w:t>
      </w:r>
      <w:r w:rsidR="00AA0E5D" w:rsidRPr="00F105C2">
        <w:rPr>
          <w:rFonts w:ascii="Times New Roman" w:hAnsi="Times New Roman" w:cs="Times New Roman"/>
          <w:sz w:val="24"/>
          <w:szCs w:val="24"/>
        </w:rPr>
        <w:t xml:space="preserve"> is set out below.</w:t>
      </w:r>
      <w:r w:rsidR="00794E7C" w:rsidRPr="00F105C2">
        <w:rPr>
          <w:rFonts w:ascii="Times New Roman" w:hAnsi="Times New Roman" w:cs="Times New Roman"/>
          <w:sz w:val="24"/>
          <w:szCs w:val="24"/>
        </w:rPr>
        <w:t xml:space="preserve"> </w:t>
      </w:r>
      <w:r w:rsidR="00794E7C" w:rsidRPr="00F105C2">
        <w:rPr>
          <w:rFonts w:ascii="Times New Roman" w:hAnsi="Times New Roman" w:cs="Times New Roman"/>
        </w:rPr>
        <w:t>This information may be held in elect</w:t>
      </w:r>
      <w:r w:rsidR="00BE0252">
        <w:rPr>
          <w:rFonts w:ascii="Times New Roman" w:hAnsi="Times New Roman" w:cs="Times New Roman"/>
        </w:rPr>
        <w:t xml:space="preserve">ronic </w:t>
      </w:r>
      <w:r w:rsidR="00794E7C" w:rsidRPr="00F105C2">
        <w:rPr>
          <w:rFonts w:ascii="Times New Roman" w:hAnsi="Times New Roman" w:cs="Times New Roman"/>
        </w:rPr>
        <w:t>or hard copy format.</w:t>
      </w:r>
    </w:p>
    <w:tbl>
      <w:tblPr>
        <w:tblStyle w:val="TableGrid"/>
        <w:tblW w:w="5670" w:type="dxa"/>
        <w:tblInd w:w="-5" w:type="dxa"/>
        <w:tblLook w:val="04A0" w:firstRow="1" w:lastRow="0" w:firstColumn="1" w:lastColumn="0" w:noHBand="0" w:noVBand="1"/>
      </w:tblPr>
      <w:tblGrid>
        <w:gridCol w:w="5670"/>
      </w:tblGrid>
      <w:tr w:rsidR="00794E7C" w:rsidRPr="00794E7C" w14:paraId="739CC193" w14:textId="77777777" w:rsidTr="003C16E7">
        <w:tc>
          <w:tcPr>
            <w:tcW w:w="5670" w:type="dxa"/>
          </w:tcPr>
          <w:p w14:paraId="01FA1FA6" w14:textId="77777777" w:rsidR="00794E7C" w:rsidRPr="00794E7C" w:rsidRDefault="004C4E28" w:rsidP="00A878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Type of Data</w:t>
            </w:r>
          </w:p>
        </w:tc>
      </w:tr>
      <w:tr w:rsidR="003C16E7" w:rsidRPr="00643D11" w14:paraId="25EBDFDA" w14:textId="77777777" w:rsidTr="003C16E7">
        <w:tc>
          <w:tcPr>
            <w:tcW w:w="5670" w:type="dxa"/>
          </w:tcPr>
          <w:p w14:paraId="5FBB0CEE" w14:textId="77777777" w:rsidR="003C16E7" w:rsidRPr="00643D11" w:rsidRDefault="003C16E7" w:rsidP="00A87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>Full name.</w:t>
            </w:r>
          </w:p>
        </w:tc>
      </w:tr>
      <w:tr w:rsidR="003C16E7" w:rsidRPr="00643D11" w14:paraId="056D06FE" w14:textId="77777777" w:rsidTr="003C16E7">
        <w:tc>
          <w:tcPr>
            <w:tcW w:w="5670" w:type="dxa"/>
          </w:tcPr>
          <w:p w14:paraId="64F77C6B" w14:textId="77777777" w:rsidR="003C16E7" w:rsidRPr="00643D11" w:rsidRDefault="003C16E7" w:rsidP="00A87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>Current and (where appropriate) your previous addresses.</w:t>
            </w:r>
          </w:p>
        </w:tc>
      </w:tr>
      <w:tr w:rsidR="003C16E7" w:rsidRPr="00643D11" w14:paraId="3D805C59" w14:textId="77777777" w:rsidTr="003C16E7">
        <w:tc>
          <w:tcPr>
            <w:tcW w:w="5670" w:type="dxa"/>
          </w:tcPr>
          <w:p w14:paraId="42B1E3E3" w14:textId="77777777" w:rsidR="003C16E7" w:rsidRPr="00643D11" w:rsidRDefault="003C16E7" w:rsidP="00A87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>Telephone number (including mobile number).</w:t>
            </w:r>
          </w:p>
        </w:tc>
      </w:tr>
      <w:tr w:rsidR="003C16E7" w:rsidRPr="00643D11" w14:paraId="079EFED8" w14:textId="77777777" w:rsidTr="003C16E7">
        <w:tc>
          <w:tcPr>
            <w:tcW w:w="5670" w:type="dxa"/>
          </w:tcPr>
          <w:p w14:paraId="006396DB" w14:textId="77777777" w:rsidR="003C16E7" w:rsidRPr="00643D11" w:rsidRDefault="003C16E7" w:rsidP="00A87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>Email address (when provided).</w:t>
            </w:r>
          </w:p>
        </w:tc>
      </w:tr>
      <w:tr w:rsidR="003C16E7" w:rsidRPr="00643D11" w14:paraId="083B7872" w14:textId="77777777" w:rsidTr="003C16E7">
        <w:tc>
          <w:tcPr>
            <w:tcW w:w="5670" w:type="dxa"/>
          </w:tcPr>
          <w:p w14:paraId="79A3492F" w14:textId="77777777" w:rsidR="003C16E7" w:rsidRPr="00643D11" w:rsidRDefault="003C16E7" w:rsidP="00A87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>Date of birth.</w:t>
            </w:r>
          </w:p>
        </w:tc>
      </w:tr>
      <w:tr w:rsidR="003C16E7" w:rsidRPr="00643D11" w14:paraId="44D7B512" w14:textId="77777777" w:rsidTr="003C16E7">
        <w:tc>
          <w:tcPr>
            <w:tcW w:w="5670" w:type="dxa"/>
          </w:tcPr>
          <w:p w14:paraId="6C8852A7" w14:textId="77777777" w:rsidR="003C16E7" w:rsidRPr="00643D11" w:rsidRDefault="003C16E7" w:rsidP="00A87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>National Insurance Number (where appropriate).</w:t>
            </w:r>
          </w:p>
        </w:tc>
      </w:tr>
      <w:tr w:rsidR="003C16E7" w:rsidRPr="00643D11" w14:paraId="19D1B988" w14:textId="77777777" w:rsidTr="003C16E7">
        <w:tc>
          <w:tcPr>
            <w:tcW w:w="5670" w:type="dxa"/>
          </w:tcPr>
          <w:p w14:paraId="224A5CAA" w14:textId="77777777" w:rsidR="003C16E7" w:rsidRPr="00A10C32" w:rsidRDefault="00A10C32" w:rsidP="00A10C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Relevant i</w:t>
            </w:r>
            <w:r w:rsidR="003C16E7" w:rsidRPr="00643D11">
              <w:rPr>
                <w:rFonts w:ascii="Times New Roman" w:hAnsi="Times New Roman" w:cs="Times New Roman"/>
                <w:sz w:val="20"/>
                <w:szCs w:val="20"/>
              </w:rPr>
              <w:t>nformation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documents </w:t>
            </w:r>
            <w:r w:rsidR="003C16E7" w:rsidRPr="00643D11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vided by you and</w:t>
            </w:r>
            <w:r w:rsidR="00B00B45">
              <w:rPr>
                <w:rFonts w:ascii="Times New Roman" w:hAnsi="Times New Roman" w:cs="Times New Roman"/>
                <w:sz w:val="20"/>
                <w:szCs w:val="20"/>
              </w:rPr>
              <w:t xml:space="preserve"> by</w:t>
            </w:r>
            <w:r w:rsidR="005F45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organisations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relation to your advice enquiry.</w:t>
            </w:r>
          </w:p>
        </w:tc>
      </w:tr>
      <w:tr w:rsidR="003C16E7" w:rsidRPr="00643D11" w14:paraId="01D76FDD" w14:textId="77777777" w:rsidTr="003C16E7">
        <w:tc>
          <w:tcPr>
            <w:tcW w:w="5670" w:type="dxa"/>
          </w:tcPr>
          <w:p w14:paraId="1DC74CBB" w14:textId="77777777" w:rsidR="003C16E7" w:rsidRPr="00643D11" w:rsidRDefault="00B00B45" w:rsidP="00A87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Documents relating to your enquiry prepared </w:t>
            </w:r>
            <w:r w:rsidR="003C16E7" w:rsidRPr="00643D11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LOCA.</w:t>
            </w:r>
          </w:p>
        </w:tc>
      </w:tr>
    </w:tbl>
    <w:p w14:paraId="40EB212A" w14:textId="77777777" w:rsidR="005F45E9" w:rsidRDefault="005F45E9" w:rsidP="00A878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6424B9" w14:textId="77777777" w:rsidR="003C16E7" w:rsidRDefault="00E54169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794E7C">
        <w:rPr>
          <w:rFonts w:ascii="Times New Roman" w:hAnsi="Times New Roman" w:cs="Times New Roman"/>
          <w:sz w:val="24"/>
          <w:szCs w:val="24"/>
        </w:rPr>
        <w:t xml:space="preserve"> </w:t>
      </w:r>
      <w:r w:rsidR="00345E72">
        <w:rPr>
          <w:rFonts w:ascii="Times New Roman" w:hAnsi="Times New Roman" w:cs="Times New Roman"/>
          <w:sz w:val="24"/>
          <w:szCs w:val="24"/>
        </w:rPr>
        <w:t>collect this information from the following sources:</w:t>
      </w:r>
    </w:p>
    <w:p w14:paraId="77E19D3A" w14:textId="77777777" w:rsidR="00345E72" w:rsidRPr="00D0002B" w:rsidRDefault="00E10E63" w:rsidP="00A8788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(‘Data S</w:t>
      </w:r>
      <w:r w:rsidR="00A04366">
        <w:rPr>
          <w:rFonts w:ascii="Times New Roman" w:hAnsi="Times New Roman" w:cs="Times New Roman"/>
          <w:sz w:val="24"/>
          <w:szCs w:val="24"/>
        </w:rPr>
        <w:t>ubject’)</w:t>
      </w:r>
    </w:p>
    <w:p w14:paraId="2559B9FA" w14:textId="77777777" w:rsidR="004D3A57" w:rsidRPr="00A04366" w:rsidRDefault="003E636A" w:rsidP="00A8788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Persons or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D0002B">
        <w:rPr>
          <w:rFonts w:ascii="Times New Roman" w:hAnsi="Times New Roman" w:cs="Times New Roman"/>
          <w:sz w:val="24"/>
          <w:szCs w:val="24"/>
        </w:rPr>
        <w:t>rganisations</w:t>
      </w:r>
      <w:proofErr w:type="spellEnd"/>
      <w:r w:rsidR="00E10E63">
        <w:rPr>
          <w:rFonts w:ascii="Times New Roman" w:hAnsi="Times New Roman" w:cs="Times New Roman"/>
          <w:sz w:val="24"/>
          <w:szCs w:val="24"/>
        </w:rPr>
        <w:t xml:space="preserve"> you have</w:t>
      </w:r>
      <w:r w:rsidR="00D0002B">
        <w:rPr>
          <w:rFonts w:ascii="Times New Roman" w:hAnsi="Times New Roman" w:cs="Times New Roman"/>
          <w:sz w:val="24"/>
          <w:szCs w:val="24"/>
        </w:rPr>
        <w:t xml:space="preserve"> instructed or </w:t>
      </w:r>
      <w:proofErr w:type="spellStart"/>
      <w:r w:rsidR="00D0002B"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 w:rsidR="00D0002B">
        <w:rPr>
          <w:rFonts w:ascii="Times New Roman" w:hAnsi="Times New Roman" w:cs="Times New Roman"/>
          <w:sz w:val="24"/>
          <w:szCs w:val="24"/>
        </w:rPr>
        <w:t xml:space="preserve"> to share inform</w:t>
      </w:r>
      <w:r w:rsidR="000F76AD">
        <w:rPr>
          <w:rFonts w:ascii="Times New Roman" w:hAnsi="Times New Roman" w:cs="Times New Roman"/>
          <w:sz w:val="24"/>
          <w:szCs w:val="24"/>
        </w:rPr>
        <w:t>ation</w:t>
      </w:r>
      <w:r w:rsidR="00D0002B">
        <w:rPr>
          <w:rFonts w:ascii="Times New Roman" w:hAnsi="Times New Roman" w:cs="Times New Roman"/>
          <w:sz w:val="24"/>
          <w:szCs w:val="24"/>
        </w:rPr>
        <w:t xml:space="preserve"> with LOCA. Which specific </w:t>
      </w:r>
      <w:proofErr w:type="spellStart"/>
      <w:r w:rsidR="00D0002B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="00D0002B">
        <w:rPr>
          <w:rFonts w:ascii="Times New Roman" w:hAnsi="Times New Roman" w:cs="Times New Roman"/>
          <w:sz w:val="24"/>
          <w:szCs w:val="24"/>
        </w:rPr>
        <w:t xml:space="preserve"> provide personal data </w:t>
      </w:r>
      <w:r w:rsidR="00EA5929">
        <w:rPr>
          <w:rFonts w:ascii="Times New Roman" w:hAnsi="Times New Roman" w:cs="Times New Roman"/>
          <w:sz w:val="24"/>
          <w:szCs w:val="24"/>
        </w:rPr>
        <w:t>a</w:t>
      </w:r>
      <w:r w:rsidR="00E10E63">
        <w:rPr>
          <w:rFonts w:ascii="Times New Roman" w:hAnsi="Times New Roman" w:cs="Times New Roman"/>
          <w:sz w:val="24"/>
          <w:szCs w:val="24"/>
        </w:rPr>
        <w:t>bout you</w:t>
      </w:r>
      <w:r w:rsidR="00D0002B">
        <w:rPr>
          <w:rFonts w:ascii="Times New Roman" w:hAnsi="Times New Roman" w:cs="Times New Roman"/>
          <w:sz w:val="24"/>
          <w:szCs w:val="24"/>
        </w:rPr>
        <w:t xml:space="preserve"> will depend on the nature </w:t>
      </w:r>
      <w:r w:rsidR="00E10E63">
        <w:rPr>
          <w:rFonts w:ascii="Times New Roman" w:hAnsi="Times New Roman" w:cs="Times New Roman"/>
          <w:sz w:val="24"/>
          <w:szCs w:val="24"/>
        </w:rPr>
        <w:t>and requirements of your</w:t>
      </w:r>
      <w:r w:rsidR="00EB6E07">
        <w:rPr>
          <w:rFonts w:ascii="Times New Roman" w:hAnsi="Times New Roman" w:cs="Times New Roman"/>
          <w:sz w:val="24"/>
          <w:szCs w:val="24"/>
        </w:rPr>
        <w:t xml:space="preserve"> </w:t>
      </w:r>
      <w:r w:rsidR="00D0002B">
        <w:rPr>
          <w:rFonts w:ascii="Times New Roman" w:hAnsi="Times New Roman" w:cs="Times New Roman"/>
          <w:sz w:val="24"/>
          <w:szCs w:val="24"/>
        </w:rPr>
        <w:t>enquiry.</w:t>
      </w:r>
    </w:p>
    <w:p w14:paraId="7E4061B1" w14:textId="77777777" w:rsidR="0080369E" w:rsidRDefault="0080369E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B8DFDF6" w14:textId="6999D1E5" w:rsidR="00BD30F2" w:rsidRDefault="00BD30F2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Gardening Equipment Lending Service</w:t>
      </w:r>
    </w:p>
    <w:p w14:paraId="5A50B35E" w14:textId="16DD33E2" w:rsidR="009F5D38" w:rsidRPr="00F105C2" w:rsidRDefault="009F5D38" w:rsidP="009F5D38">
      <w:pPr>
        <w:jc w:val="both"/>
        <w:rPr>
          <w:rFonts w:ascii="Times New Roman" w:hAnsi="Times New Roman" w:cs="Times New Roman"/>
        </w:rPr>
      </w:pPr>
      <w:r w:rsidRPr="00F105C2">
        <w:rPr>
          <w:rFonts w:ascii="Times New Roman" w:hAnsi="Times New Roman" w:cs="Times New Roman"/>
          <w:sz w:val="24"/>
          <w:szCs w:val="24"/>
        </w:rPr>
        <w:t>When providing th</w:t>
      </w:r>
      <w:r w:rsidR="00AB62F6">
        <w:rPr>
          <w:rFonts w:ascii="Times New Roman" w:hAnsi="Times New Roman" w:cs="Times New Roman"/>
          <w:sz w:val="24"/>
          <w:szCs w:val="24"/>
        </w:rPr>
        <w:t>is</w:t>
      </w:r>
      <w:r w:rsidRPr="00F105C2">
        <w:rPr>
          <w:rFonts w:ascii="Times New Roman" w:hAnsi="Times New Roman" w:cs="Times New Roman"/>
          <w:sz w:val="24"/>
          <w:szCs w:val="24"/>
        </w:rPr>
        <w:t xml:space="preserve"> service, we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Pr="00F105C2">
        <w:rPr>
          <w:rFonts w:ascii="Times New Roman" w:hAnsi="Times New Roman" w:cs="Times New Roman"/>
          <w:sz w:val="24"/>
          <w:szCs w:val="24"/>
        </w:rPr>
        <w:t xml:space="preserve">request and process a range of personal information about our clients. The type of data processed is set out below. </w:t>
      </w:r>
      <w:r w:rsidRPr="00F105C2">
        <w:rPr>
          <w:rFonts w:ascii="Times New Roman" w:hAnsi="Times New Roman" w:cs="Times New Roman"/>
        </w:rPr>
        <w:t>This information may be held in elect</w:t>
      </w:r>
      <w:r>
        <w:rPr>
          <w:rFonts w:ascii="Times New Roman" w:hAnsi="Times New Roman" w:cs="Times New Roman"/>
        </w:rPr>
        <w:t xml:space="preserve">ronic </w:t>
      </w:r>
      <w:r w:rsidRPr="00F105C2">
        <w:rPr>
          <w:rFonts w:ascii="Times New Roman" w:hAnsi="Times New Roman" w:cs="Times New Roman"/>
        </w:rPr>
        <w:t>or hard copy format.</w:t>
      </w:r>
    </w:p>
    <w:tbl>
      <w:tblPr>
        <w:tblStyle w:val="TableGrid"/>
        <w:tblW w:w="5670" w:type="dxa"/>
        <w:tblInd w:w="-5" w:type="dxa"/>
        <w:tblLook w:val="04A0" w:firstRow="1" w:lastRow="0" w:firstColumn="1" w:lastColumn="0" w:noHBand="0" w:noVBand="1"/>
      </w:tblPr>
      <w:tblGrid>
        <w:gridCol w:w="5670"/>
      </w:tblGrid>
      <w:tr w:rsidR="009F5D38" w:rsidRPr="00794E7C" w14:paraId="7E3856BC" w14:textId="77777777" w:rsidTr="005E6311">
        <w:tc>
          <w:tcPr>
            <w:tcW w:w="5670" w:type="dxa"/>
          </w:tcPr>
          <w:p w14:paraId="64FDF8A2" w14:textId="77777777" w:rsidR="009F5D38" w:rsidRPr="00794E7C" w:rsidRDefault="009F5D38" w:rsidP="005E631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Type of Data</w:t>
            </w:r>
          </w:p>
        </w:tc>
      </w:tr>
      <w:tr w:rsidR="009F5D38" w:rsidRPr="00643D11" w14:paraId="6F2E9B13" w14:textId="77777777" w:rsidTr="005E6311">
        <w:tc>
          <w:tcPr>
            <w:tcW w:w="5670" w:type="dxa"/>
          </w:tcPr>
          <w:p w14:paraId="52645C1D" w14:textId="77777777" w:rsidR="009F5D38" w:rsidRPr="00643D11" w:rsidRDefault="009F5D38" w:rsidP="005E6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>Full name.</w:t>
            </w:r>
          </w:p>
        </w:tc>
      </w:tr>
      <w:tr w:rsidR="009F5D38" w:rsidRPr="00643D11" w14:paraId="21E19336" w14:textId="77777777" w:rsidTr="005E6311">
        <w:tc>
          <w:tcPr>
            <w:tcW w:w="5670" w:type="dxa"/>
          </w:tcPr>
          <w:p w14:paraId="6A00203C" w14:textId="1E2B86D1" w:rsidR="009F5D38" w:rsidRPr="00643D11" w:rsidRDefault="009F5D38" w:rsidP="005E6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>Current addresses.</w:t>
            </w:r>
          </w:p>
        </w:tc>
      </w:tr>
      <w:tr w:rsidR="009F5D38" w:rsidRPr="00643D11" w14:paraId="5C040A9E" w14:textId="77777777" w:rsidTr="005E6311">
        <w:tc>
          <w:tcPr>
            <w:tcW w:w="5670" w:type="dxa"/>
          </w:tcPr>
          <w:p w14:paraId="65D94A4B" w14:textId="77777777" w:rsidR="009F5D38" w:rsidRPr="00643D11" w:rsidRDefault="009F5D38" w:rsidP="005E6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>Telephone number (including mobile number).</w:t>
            </w:r>
          </w:p>
        </w:tc>
      </w:tr>
      <w:tr w:rsidR="009F5D38" w:rsidRPr="00643D11" w14:paraId="159F2791" w14:textId="77777777" w:rsidTr="005E6311">
        <w:tc>
          <w:tcPr>
            <w:tcW w:w="5670" w:type="dxa"/>
          </w:tcPr>
          <w:p w14:paraId="22183467" w14:textId="77777777" w:rsidR="009F5D38" w:rsidRPr="00643D11" w:rsidRDefault="009F5D38" w:rsidP="005E6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D11">
              <w:rPr>
                <w:rFonts w:ascii="Times New Roman" w:hAnsi="Times New Roman" w:cs="Times New Roman"/>
                <w:sz w:val="20"/>
                <w:szCs w:val="20"/>
              </w:rPr>
              <w:t>Email address (when provided).</w:t>
            </w:r>
          </w:p>
        </w:tc>
      </w:tr>
      <w:tr w:rsidR="009F5D38" w:rsidRPr="00643D11" w14:paraId="258F6001" w14:textId="77777777" w:rsidTr="005E6311">
        <w:tc>
          <w:tcPr>
            <w:tcW w:w="5670" w:type="dxa"/>
          </w:tcPr>
          <w:p w14:paraId="15BD987B" w14:textId="7FC79ACE" w:rsidR="009F5D38" w:rsidRPr="00643D11" w:rsidRDefault="000B6D7E" w:rsidP="005E6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 and proof of age.</w:t>
            </w:r>
          </w:p>
        </w:tc>
      </w:tr>
    </w:tbl>
    <w:p w14:paraId="2FCBE9C6" w14:textId="77777777" w:rsidR="009F5D38" w:rsidRDefault="009F5D38" w:rsidP="009F5D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41471" w14:textId="77777777" w:rsidR="009F5D38" w:rsidRDefault="009F5D38" w:rsidP="009F5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collect this information from the following sources:</w:t>
      </w:r>
    </w:p>
    <w:p w14:paraId="45599106" w14:textId="3202E220" w:rsidR="00BD30F2" w:rsidRPr="00AB62F6" w:rsidRDefault="009F5D38" w:rsidP="00A8788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(‘Data Subject’)</w:t>
      </w:r>
    </w:p>
    <w:p w14:paraId="3D03E09C" w14:textId="2154980B" w:rsidR="00D57923" w:rsidRDefault="005813DB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Housing </w:t>
      </w:r>
      <w:r w:rsidR="00D57923" w:rsidRPr="00511F39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511F39" w:rsidRPr="00511F39">
        <w:rPr>
          <w:rFonts w:ascii="Times New Roman" w:hAnsi="Times New Roman" w:cs="Times New Roman"/>
          <w:sz w:val="24"/>
          <w:szCs w:val="24"/>
          <w:u w:val="single"/>
        </w:rPr>
        <w:t>urveys</w:t>
      </w:r>
    </w:p>
    <w:p w14:paraId="58CC95B7" w14:textId="77777777" w:rsidR="00F4378F" w:rsidRDefault="003E0FA0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providing this service</w:t>
      </w:r>
      <w:r w:rsidR="00F105C2">
        <w:rPr>
          <w:rFonts w:ascii="Times New Roman" w:hAnsi="Times New Roman" w:cs="Times New Roman"/>
          <w:sz w:val="24"/>
          <w:szCs w:val="24"/>
        </w:rPr>
        <w:t>, we request and process</w:t>
      </w:r>
      <w:r>
        <w:rPr>
          <w:rFonts w:ascii="Times New Roman" w:hAnsi="Times New Roman" w:cs="Times New Roman"/>
          <w:sz w:val="24"/>
          <w:szCs w:val="24"/>
        </w:rPr>
        <w:t xml:space="preserve"> a range of personal data</w:t>
      </w:r>
      <w:r w:rsidR="00EF100B">
        <w:rPr>
          <w:rFonts w:ascii="Times New Roman" w:hAnsi="Times New Roman" w:cs="Times New Roman"/>
          <w:sz w:val="24"/>
          <w:szCs w:val="24"/>
        </w:rPr>
        <w:t xml:space="preserve"> about individuals who complete questionnaires</w:t>
      </w:r>
      <w:r w:rsidRPr="00794E7C">
        <w:rPr>
          <w:rFonts w:ascii="Times New Roman" w:hAnsi="Times New Roman" w:cs="Times New Roman"/>
          <w:sz w:val="24"/>
          <w:szCs w:val="24"/>
        </w:rPr>
        <w:t>.</w:t>
      </w:r>
      <w:r w:rsidR="00350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86D8A" w14:textId="77777777" w:rsidR="00F4378F" w:rsidRDefault="00F105C2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request and process</w:t>
      </w:r>
      <w:r w:rsidR="00830C3B">
        <w:rPr>
          <w:rFonts w:ascii="Times New Roman" w:hAnsi="Times New Roman" w:cs="Times New Roman"/>
          <w:sz w:val="24"/>
          <w:szCs w:val="24"/>
        </w:rPr>
        <w:t xml:space="preserve"> a person’s</w:t>
      </w:r>
      <w:r w:rsidR="00855240">
        <w:rPr>
          <w:rFonts w:ascii="Times New Roman" w:hAnsi="Times New Roman" w:cs="Times New Roman"/>
          <w:sz w:val="24"/>
          <w:szCs w:val="24"/>
        </w:rPr>
        <w:t xml:space="preserve"> name, address and phone number</w:t>
      </w:r>
      <w:r w:rsidR="00830C3B">
        <w:rPr>
          <w:rFonts w:ascii="Times New Roman" w:hAnsi="Times New Roman" w:cs="Times New Roman"/>
          <w:sz w:val="24"/>
          <w:szCs w:val="24"/>
        </w:rPr>
        <w:t xml:space="preserve">. This </w:t>
      </w:r>
      <w:r w:rsidR="00855240">
        <w:rPr>
          <w:rFonts w:ascii="Times New Roman" w:hAnsi="Times New Roman" w:cs="Times New Roman"/>
          <w:sz w:val="24"/>
          <w:szCs w:val="24"/>
        </w:rPr>
        <w:t>allo</w:t>
      </w:r>
      <w:r>
        <w:rPr>
          <w:rFonts w:ascii="Times New Roman" w:hAnsi="Times New Roman" w:cs="Times New Roman"/>
          <w:sz w:val="24"/>
          <w:szCs w:val="24"/>
        </w:rPr>
        <w:t>w</w:t>
      </w:r>
      <w:r w:rsidR="00830C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us</w:t>
      </w:r>
      <w:r w:rsidR="00EF100B">
        <w:rPr>
          <w:rFonts w:ascii="Times New Roman" w:hAnsi="Times New Roman" w:cs="Times New Roman"/>
          <w:sz w:val="24"/>
          <w:szCs w:val="24"/>
        </w:rPr>
        <w:t xml:space="preserve"> to identify and contact them</w:t>
      </w:r>
      <w:r w:rsidR="00F4378F">
        <w:rPr>
          <w:rFonts w:ascii="Times New Roman" w:hAnsi="Times New Roman" w:cs="Times New Roman"/>
          <w:sz w:val="24"/>
          <w:szCs w:val="24"/>
        </w:rPr>
        <w:t xml:space="preserve"> if they have</w:t>
      </w:r>
      <w:r w:rsidR="00855240">
        <w:rPr>
          <w:rFonts w:ascii="Times New Roman" w:hAnsi="Times New Roman" w:cs="Times New Roman"/>
          <w:sz w:val="24"/>
          <w:szCs w:val="24"/>
        </w:rPr>
        <w:t xml:space="preserve"> indicate</w:t>
      </w:r>
      <w:r w:rsidR="00F4378F">
        <w:rPr>
          <w:rFonts w:ascii="Times New Roman" w:hAnsi="Times New Roman" w:cs="Times New Roman"/>
          <w:sz w:val="24"/>
          <w:szCs w:val="24"/>
        </w:rPr>
        <w:t>d during the survey that they</w:t>
      </w:r>
      <w:r w:rsidR="00855240">
        <w:rPr>
          <w:rFonts w:ascii="Times New Roman" w:hAnsi="Times New Roman" w:cs="Times New Roman"/>
          <w:sz w:val="24"/>
          <w:szCs w:val="24"/>
        </w:rPr>
        <w:t xml:space="preserve"> woul</w:t>
      </w:r>
      <w:r w:rsidR="004F7AB9">
        <w:rPr>
          <w:rFonts w:ascii="Times New Roman" w:hAnsi="Times New Roman" w:cs="Times New Roman"/>
          <w:sz w:val="24"/>
          <w:szCs w:val="24"/>
        </w:rPr>
        <w:t>d like to receive help</w:t>
      </w:r>
      <w:r w:rsidR="00F4378F">
        <w:rPr>
          <w:rFonts w:ascii="Times New Roman" w:hAnsi="Times New Roman" w:cs="Times New Roman"/>
          <w:sz w:val="24"/>
          <w:szCs w:val="24"/>
        </w:rPr>
        <w:t>/ information</w:t>
      </w:r>
      <w:r w:rsidR="008552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F1BBA" w14:textId="77777777" w:rsidR="00350D55" w:rsidRDefault="00350D55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794E7C">
        <w:rPr>
          <w:rFonts w:ascii="Times New Roman" w:hAnsi="Times New Roman" w:cs="Times New Roman"/>
          <w:sz w:val="24"/>
          <w:szCs w:val="24"/>
        </w:rPr>
        <w:t>The type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94E7C">
        <w:rPr>
          <w:rFonts w:ascii="Times New Roman" w:hAnsi="Times New Roman" w:cs="Times New Roman"/>
          <w:sz w:val="24"/>
          <w:szCs w:val="24"/>
        </w:rPr>
        <w:t xml:space="preserve"> of da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 w:rsidR="00855240">
        <w:rPr>
          <w:rFonts w:ascii="Times New Roman" w:hAnsi="Times New Roman" w:cs="Times New Roman"/>
          <w:sz w:val="24"/>
          <w:szCs w:val="24"/>
        </w:rPr>
        <w:t xml:space="preserve">requested and processed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794E7C">
        <w:rPr>
          <w:rFonts w:ascii="Times New Roman" w:hAnsi="Times New Roman" w:cs="Times New Roman"/>
          <w:sz w:val="24"/>
          <w:szCs w:val="24"/>
        </w:rPr>
        <w:t xml:space="preserve"> set out below. This information may be held in elect</w:t>
      </w:r>
      <w:r>
        <w:rPr>
          <w:rFonts w:ascii="Times New Roman" w:hAnsi="Times New Roman" w:cs="Times New Roman"/>
          <w:sz w:val="24"/>
          <w:szCs w:val="24"/>
        </w:rPr>
        <w:t xml:space="preserve">ronic </w:t>
      </w:r>
      <w:r w:rsidRPr="00794E7C">
        <w:rPr>
          <w:rFonts w:ascii="Times New Roman" w:hAnsi="Times New Roman" w:cs="Times New Roman"/>
          <w:sz w:val="24"/>
          <w:szCs w:val="24"/>
        </w:rPr>
        <w:t>or hard copy format.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</w:tblGrid>
      <w:tr w:rsidR="00350D55" w14:paraId="23335109" w14:textId="77777777" w:rsidTr="00350D55">
        <w:tc>
          <w:tcPr>
            <w:tcW w:w="4495" w:type="dxa"/>
          </w:tcPr>
          <w:p w14:paraId="15C78B2F" w14:textId="77777777" w:rsidR="00350D55" w:rsidRPr="00A37098" w:rsidRDefault="00350D55" w:rsidP="00A87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98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</w:tr>
      <w:tr w:rsidR="00350D55" w14:paraId="7A378526" w14:textId="77777777" w:rsidTr="00350D55">
        <w:tc>
          <w:tcPr>
            <w:tcW w:w="4495" w:type="dxa"/>
          </w:tcPr>
          <w:p w14:paraId="02B87A46" w14:textId="77777777" w:rsidR="00350D55" w:rsidRPr="00A37098" w:rsidRDefault="00350D55" w:rsidP="00A87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98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</w:tr>
      <w:tr w:rsidR="00350D55" w14:paraId="66681CD3" w14:textId="77777777" w:rsidTr="00350D55">
        <w:tc>
          <w:tcPr>
            <w:tcW w:w="4495" w:type="dxa"/>
          </w:tcPr>
          <w:p w14:paraId="3EFC0C13" w14:textId="77777777" w:rsidR="00350D55" w:rsidRPr="00A37098" w:rsidRDefault="00350D55" w:rsidP="00A87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098">
              <w:rPr>
                <w:rFonts w:ascii="Times New Roman" w:hAnsi="Times New Roman" w:cs="Times New Roman"/>
                <w:sz w:val="20"/>
                <w:szCs w:val="20"/>
              </w:rPr>
              <w:t>Phone number</w:t>
            </w:r>
          </w:p>
        </w:tc>
      </w:tr>
      <w:tr w:rsidR="00350D55" w14:paraId="41E22980" w14:textId="77777777" w:rsidTr="00350D55">
        <w:tc>
          <w:tcPr>
            <w:tcW w:w="4495" w:type="dxa"/>
          </w:tcPr>
          <w:p w14:paraId="4326C862" w14:textId="77777777" w:rsidR="00350D55" w:rsidRPr="00A37098" w:rsidRDefault="00A37098" w:rsidP="00A87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 needs</w:t>
            </w:r>
          </w:p>
        </w:tc>
      </w:tr>
      <w:tr w:rsidR="00350D55" w14:paraId="7E14F32F" w14:textId="77777777" w:rsidTr="00350D55">
        <w:tc>
          <w:tcPr>
            <w:tcW w:w="4495" w:type="dxa"/>
          </w:tcPr>
          <w:p w14:paraId="1C5EDB6F" w14:textId="77777777" w:rsidR="00350D55" w:rsidRPr="00A37098" w:rsidRDefault="00A37098" w:rsidP="00A87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 circumstances</w:t>
            </w:r>
          </w:p>
        </w:tc>
      </w:tr>
      <w:tr w:rsidR="00A37098" w14:paraId="2BE9F5FD" w14:textId="77777777" w:rsidTr="00350D55">
        <w:tc>
          <w:tcPr>
            <w:tcW w:w="4495" w:type="dxa"/>
          </w:tcPr>
          <w:p w14:paraId="04C24551" w14:textId="77777777" w:rsidR="00A37098" w:rsidRPr="00A37098" w:rsidRDefault="00A37098" w:rsidP="00A87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 expectations</w:t>
            </w:r>
          </w:p>
        </w:tc>
      </w:tr>
      <w:tr w:rsidR="00A37098" w14:paraId="04BFEFB2" w14:textId="77777777" w:rsidTr="00350D55">
        <w:tc>
          <w:tcPr>
            <w:tcW w:w="4495" w:type="dxa"/>
          </w:tcPr>
          <w:p w14:paraId="498EC247" w14:textId="77777777" w:rsidR="00A37098" w:rsidRPr="00A37098" w:rsidRDefault="00E54169" w:rsidP="00A87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Specific views/ opinions.</w:t>
            </w:r>
          </w:p>
        </w:tc>
      </w:tr>
    </w:tbl>
    <w:p w14:paraId="525B213B" w14:textId="77777777" w:rsidR="00176EAA" w:rsidRDefault="00176EAA" w:rsidP="00A878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6BCAA" w14:textId="77777777" w:rsidR="00A37098" w:rsidRDefault="00F105C2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collect</w:t>
      </w:r>
      <w:r w:rsidR="00A37098">
        <w:rPr>
          <w:rFonts w:ascii="Times New Roman" w:hAnsi="Times New Roman" w:cs="Times New Roman"/>
          <w:sz w:val="24"/>
          <w:szCs w:val="24"/>
        </w:rPr>
        <w:t xml:space="preserve"> this information from the following sources:</w:t>
      </w:r>
    </w:p>
    <w:p w14:paraId="3C506C46" w14:textId="77777777" w:rsidR="00A13E41" w:rsidRPr="00560EC9" w:rsidRDefault="00560EC9" w:rsidP="00A8788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(‘Data S</w:t>
      </w:r>
      <w:r w:rsidR="00EF100B">
        <w:rPr>
          <w:rFonts w:ascii="Times New Roman" w:hAnsi="Times New Roman" w:cs="Times New Roman"/>
          <w:sz w:val="24"/>
          <w:szCs w:val="24"/>
        </w:rPr>
        <w:t>ubject’)</w:t>
      </w:r>
    </w:p>
    <w:p w14:paraId="74567AD7" w14:textId="77777777" w:rsidR="00F17A9B" w:rsidRPr="00176EAA" w:rsidRDefault="00F17A9B" w:rsidP="00A87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EAA">
        <w:rPr>
          <w:rFonts w:ascii="Times New Roman" w:hAnsi="Times New Roman" w:cs="Times New Roman"/>
          <w:b/>
          <w:sz w:val="28"/>
          <w:szCs w:val="28"/>
        </w:rPr>
        <w:t>Lawful Basis</w:t>
      </w:r>
    </w:p>
    <w:p w14:paraId="34B379E6" w14:textId="77777777" w:rsidR="00E01503" w:rsidRPr="00E01503" w:rsidRDefault="00F4378F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GDRP</w:t>
      </w:r>
      <w:r w:rsidR="00560EC9">
        <w:rPr>
          <w:rFonts w:ascii="Times New Roman" w:hAnsi="Times New Roman" w:cs="Times New Roman"/>
          <w:sz w:val="24"/>
          <w:szCs w:val="24"/>
        </w:rPr>
        <w:t>, we</w:t>
      </w:r>
      <w:r w:rsidR="00E01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1503">
        <w:rPr>
          <w:rFonts w:ascii="Times New Roman" w:hAnsi="Times New Roman" w:cs="Times New Roman"/>
          <w:sz w:val="24"/>
          <w:szCs w:val="24"/>
        </w:rPr>
        <w:t>requires</w:t>
      </w:r>
      <w:proofErr w:type="gramEnd"/>
      <w:r w:rsidR="00E01503">
        <w:rPr>
          <w:rFonts w:ascii="Times New Roman" w:hAnsi="Times New Roman" w:cs="Times New Roman"/>
          <w:sz w:val="24"/>
          <w:szCs w:val="24"/>
        </w:rPr>
        <w:t xml:space="preserve"> a legal basis to obtain and process </w:t>
      </w:r>
      <w:r w:rsidR="00830C3B">
        <w:rPr>
          <w:rFonts w:ascii="Times New Roman" w:hAnsi="Times New Roman" w:cs="Times New Roman"/>
          <w:sz w:val="24"/>
          <w:szCs w:val="24"/>
        </w:rPr>
        <w:t>your personal data</w:t>
      </w:r>
      <w:r w:rsidR="00E01503">
        <w:rPr>
          <w:rFonts w:ascii="Times New Roman" w:hAnsi="Times New Roman" w:cs="Times New Roman"/>
          <w:sz w:val="24"/>
          <w:szCs w:val="24"/>
        </w:rPr>
        <w:t xml:space="preserve">. </w:t>
      </w:r>
      <w:r w:rsidR="00E01503" w:rsidRPr="00E01503">
        <w:rPr>
          <w:rFonts w:ascii="Times New Roman" w:hAnsi="Times New Roman" w:cs="Times New Roman"/>
          <w:sz w:val="24"/>
          <w:szCs w:val="24"/>
        </w:rPr>
        <w:t>The law allows for six ways to process personal data (and additional ways for sensitive personal data).</w:t>
      </w:r>
    </w:p>
    <w:p w14:paraId="645846B1" w14:textId="77777777" w:rsidR="004D3A57" w:rsidRPr="00F4378F" w:rsidRDefault="00F17A9B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F17A9B">
        <w:rPr>
          <w:rFonts w:ascii="Times New Roman" w:hAnsi="Times New Roman" w:cs="Times New Roman"/>
          <w:sz w:val="24"/>
          <w:szCs w:val="24"/>
        </w:rPr>
        <w:t>The lawful basis on which LOCA Hous</w:t>
      </w:r>
      <w:r w:rsidR="00F105C2">
        <w:rPr>
          <w:rFonts w:ascii="Times New Roman" w:hAnsi="Times New Roman" w:cs="Times New Roman"/>
          <w:sz w:val="24"/>
          <w:szCs w:val="24"/>
        </w:rPr>
        <w:t>ing Services processes your data</w:t>
      </w:r>
      <w:r w:rsidR="00E01503">
        <w:rPr>
          <w:rFonts w:ascii="Times New Roman" w:hAnsi="Times New Roman" w:cs="Times New Roman"/>
          <w:sz w:val="24"/>
          <w:szCs w:val="24"/>
        </w:rPr>
        <w:t xml:space="preserve"> </w:t>
      </w:r>
      <w:r w:rsidRPr="00F17A9B">
        <w:rPr>
          <w:rFonts w:ascii="Times New Roman" w:hAnsi="Times New Roman" w:cs="Times New Roman"/>
          <w:sz w:val="24"/>
          <w:szCs w:val="24"/>
        </w:rPr>
        <w:t>is set out below:</w:t>
      </w:r>
    </w:p>
    <w:p w14:paraId="299CE1D9" w14:textId="77777777" w:rsidR="0080369E" w:rsidRDefault="0080369E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910ABE" w14:textId="77777777" w:rsidR="0080369E" w:rsidRDefault="0080369E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5BC7A3" w14:textId="77777777" w:rsidR="00F17A9B" w:rsidRPr="007171B0" w:rsidRDefault="00F17A9B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71B0">
        <w:rPr>
          <w:rFonts w:ascii="Times New Roman" w:hAnsi="Times New Roman" w:cs="Times New Roman"/>
          <w:sz w:val="24"/>
          <w:szCs w:val="24"/>
          <w:u w:val="single"/>
        </w:rPr>
        <w:lastRenderedPageBreak/>
        <w:t>Housing Advice</w:t>
      </w:r>
    </w:p>
    <w:p w14:paraId="36066F23" w14:textId="77777777" w:rsidR="00560EC9" w:rsidRPr="0080369E" w:rsidRDefault="00F105C2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consent</w:t>
      </w:r>
      <w:r w:rsidR="00B34EE8">
        <w:rPr>
          <w:rFonts w:ascii="Times New Roman" w:hAnsi="Times New Roman" w:cs="Times New Roman"/>
          <w:sz w:val="24"/>
          <w:szCs w:val="24"/>
        </w:rPr>
        <w:t>.</w:t>
      </w:r>
    </w:p>
    <w:p w14:paraId="2FE27106" w14:textId="77777777" w:rsidR="00F17A9B" w:rsidRPr="007171B0" w:rsidRDefault="00F17A9B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71B0">
        <w:rPr>
          <w:rFonts w:ascii="Times New Roman" w:hAnsi="Times New Roman" w:cs="Times New Roman"/>
          <w:sz w:val="24"/>
          <w:szCs w:val="24"/>
          <w:u w:val="single"/>
        </w:rPr>
        <w:t>Local Environment Problems Reporting</w:t>
      </w:r>
    </w:p>
    <w:p w14:paraId="1D16CED2" w14:textId="77777777" w:rsidR="00F17A9B" w:rsidRDefault="002467FC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consent.</w:t>
      </w:r>
    </w:p>
    <w:p w14:paraId="0F090763" w14:textId="5809B48A" w:rsidR="00F17A9B" w:rsidRPr="00AB62F6" w:rsidRDefault="00AB62F6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62F6">
        <w:rPr>
          <w:rFonts w:ascii="Times New Roman" w:hAnsi="Times New Roman" w:cs="Times New Roman"/>
          <w:sz w:val="24"/>
          <w:szCs w:val="24"/>
          <w:u w:val="single"/>
        </w:rPr>
        <w:t>Garden Equipment Lending Service</w:t>
      </w:r>
    </w:p>
    <w:p w14:paraId="686D242C" w14:textId="77777777" w:rsidR="00F17A9B" w:rsidRPr="00AB62F6" w:rsidRDefault="002467FC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AB62F6">
        <w:rPr>
          <w:rFonts w:ascii="Times New Roman" w:hAnsi="Times New Roman" w:cs="Times New Roman"/>
          <w:sz w:val="24"/>
          <w:szCs w:val="24"/>
        </w:rPr>
        <w:t>Your consent.</w:t>
      </w:r>
    </w:p>
    <w:p w14:paraId="3E11A991" w14:textId="77777777" w:rsidR="00C9362F" w:rsidRPr="007171B0" w:rsidRDefault="005813DB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Housing</w:t>
      </w:r>
      <w:r w:rsidR="00C936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362F" w:rsidRPr="007171B0">
        <w:rPr>
          <w:rFonts w:ascii="Times New Roman" w:hAnsi="Times New Roman" w:cs="Times New Roman"/>
          <w:sz w:val="24"/>
          <w:szCs w:val="24"/>
          <w:u w:val="single"/>
        </w:rPr>
        <w:t>Surveys</w:t>
      </w:r>
    </w:p>
    <w:p w14:paraId="46A2E3A3" w14:textId="77777777" w:rsidR="00B34EE8" w:rsidRDefault="002467FC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consent.</w:t>
      </w:r>
    </w:p>
    <w:p w14:paraId="7203B463" w14:textId="77777777" w:rsidR="00135C18" w:rsidRPr="00176EAA" w:rsidRDefault="00135C18" w:rsidP="00A87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EAA">
        <w:rPr>
          <w:rFonts w:ascii="Times New Roman" w:hAnsi="Times New Roman" w:cs="Times New Roman"/>
          <w:b/>
          <w:sz w:val="28"/>
          <w:szCs w:val="28"/>
        </w:rPr>
        <w:t>Consent</w:t>
      </w:r>
    </w:p>
    <w:p w14:paraId="132C2172" w14:textId="77777777" w:rsidR="002141F2" w:rsidRPr="008D39C8" w:rsidRDefault="002141F2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39C8">
        <w:rPr>
          <w:rFonts w:ascii="Times New Roman" w:hAnsi="Times New Roman" w:cs="Times New Roman"/>
          <w:sz w:val="24"/>
          <w:szCs w:val="24"/>
          <w:u w:val="single"/>
        </w:rPr>
        <w:t>Withdrawal of Consent</w:t>
      </w:r>
    </w:p>
    <w:p w14:paraId="1F0BC00C" w14:textId="54759E9F" w:rsidR="002141F2" w:rsidRDefault="00830C3B" w:rsidP="00A87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withdraw your</w:t>
      </w:r>
      <w:r w:rsidR="002141F2" w:rsidRPr="008D39C8">
        <w:rPr>
          <w:rFonts w:ascii="Times New Roman" w:hAnsi="Times New Roman" w:cs="Times New Roman"/>
          <w:sz w:val="24"/>
          <w:szCs w:val="24"/>
        </w:rPr>
        <w:t xml:space="preserve"> consent at any time to LOCA holding and processing and sharing</w:t>
      </w:r>
      <w:r>
        <w:rPr>
          <w:rFonts w:ascii="Times New Roman" w:hAnsi="Times New Roman" w:cs="Times New Roman"/>
          <w:sz w:val="24"/>
          <w:szCs w:val="24"/>
        </w:rPr>
        <w:t xml:space="preserve"> all or any of your</w:t>
      </w:r>
      <w:r w:rsidR="006C0393">
        <w:rPr>
          <w:rFonts w:ascii="Times New Roman" w:hAnsi="Times New Roman" w:cs="Times New Roman"/>
          <w:sz w:val="24"/>
          <w:szCs w:val="24"/>
        </w:rPr>
        <w:t xml:space="preserve"> personal data</w:t>
      </w:r>
      <w:r w:rsidR="00CC6CAF">
        <w:rPr>
          <w:rFonts w:ascii="Times New Roman" w:hAnsi="Times New Roman" w:cs="Times New Roman"/>
          <w:sz w:val="24"/>
          <w:szCs w:val="24"/>
        </w:rPr>
        <w:t>. You</w:t>
      </w:r>
      <w:r w:rsidR="002141F2">
        <w:rPr>
          <w:rFonts w:ascii="Times New Roman" w:hAnsi="Times New Roman" w:cs="Times New Roman"/>
          <w:sz w:val="24"/>
          <w:szCs w:val="24"/>
        </w:rPr>
        <w:t xml:space="preserve"> can do this by</w:t>
      </w:r>
      <w:r w:rsidR="002141F2" w:rsidRPr="008D39C8">
        <w:rPr>
          <w:rFonts w:ascii="Times New Roman" w:hAnsi="Times New Roman" w:cs="Times New Roman"/>
          <w:sz w:val="24"/>
          <w:szCs w:val="24"/>
        </w:rPr>
        <w:t xml:space="preserve"> contact</w:t>
      </w:r>
      <w:r w:rsidR="002141F2">
        <w:rPr>
          <w:rFonts w:ascii="Times New Roman" w:hAnsi="Times New Roman" w:cs="Times New Roman"/>
          <w:sz w:val="24"/>
          <w:szCs w:val="24"/>
        </w:rPr>
        <w:t>ing</w:t>
      </w:r>
      <w:r w:rsidR="00560EC9">
        <w:rPr>
          <w:rFonts w:ascii="Times New Roman" w:hAnsi="Times New Roman" w:cs="Times New Roman"/>
          <w:sz w:val="24"/>
          <w:szCs w:val="24"/>
        </w:rPr>
        <w:t xml:space="preserve"> us</w:t>
      </w:r>
      <w:r w:rsidR="002141F2" w:rsidRPr="008D39C8">
        <w:rPr>
          <w:rFonts w:ascii="Times New Roman" w:hAnsi="Times New Roman" w:cs="Times New Roman"/>
          <w:sz w:val="24"/>
          <w:szCs w:val="24"/>
        </w:rPr>
        <w:t xml:space="preserve"> </w:t>
      </w:r>
      <w:r w:rsidR="006928DA">
        <w:rPr>
          <w:rFonts w:ascii="Times New Roman" w:hAnsi="Times New Roman" w:cs="Times New Roman"/>
          <w:sz w:val="24"/>
          <w:szCs w:val="24"/>
        </w:rPr>
        <w:t xml:space="preserve">using the contact details set out </w:t>
      </w:r>
      <w:proofErr w:type="gramStart"/>
      <w:r w:rsidR="006928DA">
        <w:rPr>
          <w:rFonts w:ascii="Times New Roman" w:hAnsi="Times New Roman" w:cs="Times New Roman"/>
          <w:sz w:val="24"/>
          <w:szCs w:val="24"/>
        </w:rPr>
        <w:t>above.</w:t>
      </w:r>
      <w:r w:rsidR="002141F2" w:rsidRPr="008D39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0D35797" w14:textId="77777777" w:rsidR="00C9362F" w:rsidRPr="00176EAA" w:rsidRDefault="00D23CA1" w:rsidP="00A87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EAA">
        <w:rPr>
          <w:rFonts w:ascii="Times New Roman" w:hAnsi="Times New Roman" w:cs="Times New Roman"/>
          <w:b/>
          <w:sz w:val="28"/>
          <w:szCs w:val="28"/>
        </w:rPr>
        <w:t>Sharing Data</w:t>
      </w:r>
    </w:p>
    <w:p w14:paraId="66D3FD6A" w14:textId="77777777" w:rsidR="00D23CA1" w:rsidRPr="007171B0" w:rsidRDefault="00D23CA1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71B0">
        <w:rPr>
          <w:rFonts w:ascii="Times New Roman" w:hAnsi="Times New Roman" w:cs="Times New Roman"/>
          <w:sz w:val="24"/>
          <w:szCs w:val="24"/>
          <w:u w:val="single"/>
        </w:rPr>
        <w:t>Housing Advice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D23C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71B0">
        <w:rPr>
          <w:rFonts w:ascii="Times New Roman" w:hAnsi="Times New Roman" w:cs="Times New Roman"/>
          <w:sz w:val="24"/>
          <w:szCs w:val="24"/>
          <w:u w:val="single"/>
        </w:rPr>
        <w:t>Local Environment Problems Reporting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DADC93C" w14:textId="77777777" w:rsidR="00D23CA1" w:rsidRPr="00AB62F6" w:rsidRDefault="00753B4B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AB62F6">
        <w:rPr>
          <w:rFonts w:ascii="Times New Roman" w:hAnsi="Times New Roman" w:cs="Times New Roman"/>
          <w:sz w:val="24"/>
          <w:szCs w:val="24"/>
        </w:rPr>
        <w:t xml:space="preserve">LOCA often </w:t>
      </w:r>
      <w:r w:rsidR="00CC6CAF" w:rsidRPr="00AB62F6">
        <w:rPr>
          <w:rFonts w:ascii="Times New Roman" w:hAnsi="Times New Roman" w:cs="Times New Roman"/>
          <w:sz w:val="24"/>
          <w:szCs w:val="24"/>
        </w:rPr>
        <w:t>needs to discuss your</w:t>
      </w:r>
      <w:r w:rsidRPr="00AB62F6">
        <w:rPr>
          <w:rFonts w:ascii="Times New Roman" w:hAnsi="Times New Roman" w:cs="Times New Roman"/>
          <w:sz w:val="24"/>
          <w:szCs w:val="24"/>
        </w:rPr>
        <w:t xml:space="preserve"> </w:t>
      </w:r>
      <w:r w:rsidR="000E44EE" w:rsidRPr="00AB62F6">
        <w:rPr>
          <w:rFonts w:ascii="Times New Roman" w:hAnsi="Times New Roman" w:cs="Times New Roman"/>
          <w:sz w:val="24"/>
          <w:szCs w:val="24"/>
        </w:rPr>
        <w:t xml:space="preserve">advice enquiry </w:t>
      </w:r>
      <w:r w:rsidR="00D23CA1" w:rsidRPr="00AB62F6">
        <w:rPr>
          <w:rFonts w:ascii="Times New Roman" w:hAnsi="Times New Roman" w:cs="Times New Roman"/>
          <w:sz w:val="24"/>
          <w:szCs w:val="24"/>
        </w:rPr>
        <w:t xml:space="preserve">with relevant </w:t>
      </w:r>
      <w:proofErr w:type="spellStart"/>
      <w:r w:rsidR="00D23CA1" w:rsidRPr="00AB62F6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="00D23CA1" w:rsidRPr="00AB62F6">
        <w:rPr>
          <w:rFonts w:ascii="Times New Roman" w:hAnsi="Times New Roman" w:cs="Times New Roman"/>
          <w:sz w:val="24"/>
          <w:szCs w:val="24"/>
        </w:rPr>
        <w:t xml:space="preserve"> such your landlord </w:t>
      </w:r>
      <w:proofErr w:type="gramStart"/>
      <w:r w:rsidR="00D23CA1" w:rsidRPr="00AB62F6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D23CA1" w:rsidRPr="00AB62F6">
        <w:rPr>
          <w:rFonts w:ascii="Times New Roman" w:hAnsi="Times New Roman" w:cs="Times New Roman"/>
          <w:sz w:val="24"/>
          <w:szCs w:val="24"/>
        </w:rPr>
        <w:t xml:space="preserve"> the NIHE or a housing association. </w:t>
      </w:r>
      <w:r w:rsidR="005F0BD5" w:rsidRPr="00AB62F6">
        <w:rPr>
          <w:rFonts w:ascii="Times New Roman" w:hAnsi="Times New Roman" w:cs="Times New Roman"/>
          <w:sz w:val="24"/>
          <w:szCs w:val="24"/>
        </w:rPr>
        <w:t>It may also need to share your details when</w:t>
      </w:r>
      <w:r w:rsidRPr="00AB62F6">
        <w:rPr>
          <w:rFonts w:ascii="Times New Roman" w:hAnsi="Times New Roman" w:cs="Times New Roman"/>
          <w:sz w:val="24"/>
          <w:szCs w:val="24"/>
        </w:rPr>
        <w:t xml:space="preserve"> reporting a local environment problem</w:t>
      </w:r>
      <w:r w:rsidR="005F0BD5" w:rsidRPr="00AB62F6">
        <w:rPr>
          <w:rFonts w:ascii="Times New Roman" w:hAnsi="Times New Roman" w:cs="Times New Roman"/>
          <w:sz w:val="24"/>
          <w:szCs w:val="24"/>
        </w:rPr>
        <w:t xml:space="preserve"> to specific </w:t>
      </w:r>
      <w:proofErr w:type="spellStart"/>
      <w:r w:rsidR="005F0BD5" w:rsidRPr="00AB62F6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="005F0BD5" w:rsidRPr="00AB62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0DFB0F" w14:textId="77777777" w:rsidR="00D23CA1" w:rsidRPr="00AB62F6" w:rsidRDefault="00D23CA1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AB62F6">
        <w:rPr>
          <w:rFonts w:ascii="Times New Roman" w:hAnsi="Times New Roman" w:cs="Times New Roman"/>
          <w:sz w:val="24"/>
          <w:szCs w:val="24"/>
        </w:rPr>
        <w:t xml:space="preserve">LOCA will </w:t>
      </w:r>
      <w:r w:rsidR="003C7A5A" w:rsidRPr="00AB62F6">
        <w:rPr>
          <w:rFonts w:ascii="Times New Roman" w:hAnsi="Times New Roman" w:cs="Times New Roman"/>
          <w:sz w:val="24"/>
          <w:szCs w:val="24"/>
        </w:rPr>
        <w:t xml:space="preserve">only share your personal data with relevant </w:t>
      </w:r>
      <w:proofErr w:type="spellStart"/>
      <w:r w:rsidR="003C7A5A" w:rsidRPr="00AB62F6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="003C7A5A" w:rsidRPr="00AB62F6">
        <w:rPr>
          <w:rFonts w:ascii="Times New Roman" w:hAnsi="Times New Roman" w:cs="Times New Roman"/>
          <w:sz w:val="24"/>
          <w:szCs w:val="24"/>
        </w:rPr>
        <w:t>. Also, it will only share</w:t>
      </w:r>
      <w:r w:rsidR="00753B4B" w:rsidRPr="00AB62F6">
        <w:rPr>
          <w:rFonts w:ascii="Times New Roman" w:hAnsi="Times New Roman" w:cs="Times New Roman"/>
          <w:sz w:val="24"/>
          <w:szCs w:val="24"/>
        </w:rPr>
        <w:t xml:space="preserve"> personal data</w:t>
      </w:r>
      <w:r w:rsidR="003C7A5A" w:rsidRPr="00AB62F6">
        <w:rPr>
          <w:rFonts w:ascii="Times New Roman" w:hAnsi="Times New Roman" w:cs="Times New Roman"/>
          <w:sz w:val="24"/>
          <w:szCs w:val="24"/>
        </w:rPr>
        <w:t xml:space="preserve"> </w:t>
      </w:r>
      <w:r w:rsidRPr="00AB62F6">
        <w:rPr>
          <w:rFonts w:ascii="Times New Roman" w:hAnsi="Times New Roman" w:cs="Times New Roman"/>
          <w:sz w:val="24"/>
          <w:szCs w:val="24"/>
        </w:rPr>
        <w:t>th</w:t>
      </w:r>
      <w:r w:rsidR="003C7A5A" w:rsidRPr="00AB62F6">
        <w:rPr>
          <w:rFonts w:ascii="Times New Roman" w:hAnsi="Times New Roman" w:cs="Times New Roman"/>
          <w:sz w:val="24"/>
          <w:szCs w:val="24"/>
        </w:rPr>
        <w:t>at is directly relevant to your</w:t>
      </w:r>
      <w:r w:rsidR="000E44EE" w:rsidRPr="00AB62F6">
        <w:rPr>
          <w:rFonts w:ascii="Times New Roman" w:hAnsi="Times New Roman" w:cs="Times New Roman"/>
          <w:sz w:val="24"/>
          <w:szCs w:val="24"/>
        </w:rPr>
        <w:t xml:space="preserve"> advice enquiry or your</w:t>
      </w:r>
      <w:r w:rsidR="00753B4B" w:rsidRPr="00AB62F6">
        <w:rPr>
          <w:rFonts w:ascii="Times New Roman" w:hAnsi="Times New Roman" w:cs="Times New Roman"/>
          <w:sz w:val="24"/>
          <w:szCs w:val="24"/>
        </w:rPr>
        <w:t xml:space="preserve"> local environment p</w:t>
      </w:r>
      <w:r w:rsidR="000E44EE" w:rsidRPr="00AB62F6">
        <w:rPr>
          <w:rFonts w:ascii="Times New Roman" w:hAnsi="Times New Roman" w:cs="Times New Roman"/>
          <w:sz w:val="24"/>
          <w:szCs w:val="24"/>
        </w:rPr>
        <w:t xml:space="preserve">roblem </w:t>
      </w:r>
      <w:r w:rsidRPr="00AB62F6">
        <w:rPr>
          <w:rFonts w:ascii="Times New Roman" w:hAnsi="Times New Roman" w:cs="Times New Roman"/>
          <w:sz w:val="24"/>
          <w:szCs w:val="24"/>
        </w:rPr>
        <w:t>rep</w:t>
      </w:r>
      <w:r w:rsidR="00147035" w:rsidRPr="00AB62F6">
        <w:rPr>
          <w:rFonts w:ascii="Times New Roman" w:hAnsi="Times New Roman" w:cs="Times New Roman"/>
          <w:sz w:val="24"/>
          <w:szCs w:val="24"/>
        </w:rPr>
        <w:t>ort. The purpose of sharing</w:t>
      </w:r>
      <w:r w:rsidRPr="00AB62F6">
        <w:rPr>
          <w:rFonts w:ascii="Times New Roman" w:hAnsi="Times New Roman" w:cs="Times New Roman"/>
          <w:sz w:val="24"/>
          <w:szCs w:val="24"/>
        </w:rPr>
        <w:t xml:space="preserve"> </w:t>
      </w:r>
      <w:r w:rsidR="000E44EE" w:rsidRPr="00AB62F6">
        <w:rPr>
          <w:rFonts w:ascii="Times New Roman" w:hAnsi="Times New Roman" w:cs="Times New Roman"/>
          <w:sz w:val="24"/>
          <w:szCs w:val="24"/>
        </w:rPr>
        <w:t xml:space="preserve">your </w:t>
      </w:r>
      <w:r w:rsidRPr="00AB62F6">
        <w:rPr>
          <w:rFonts w:ascii="Times New Roman" w:hAnsi="Times New Roman" w:cs="Times New Roman"/>
          <w:sz w:val="24"/>
          <w:szCs w:val="24"/>
        </w:rPr>
        <w:t>information in these</w:t>
      </w:r>
      <w:r w:rsidR="000E44EE" w:rsidRPr="00AB62F6">
        <w:rPr>
          <w:rFonts w:ascii="Times New Roman" w:hAnsi="Times New Roman" w:cs="Times New Roman"/>
          <w:sz w:val="24"/>
          <w:szCs w:val="24"/>
        </w:rPr>
        <w:t xml:space="preserve"> circumstances is to enable us</w:t>
      </w:r>
      <w:r w:rsidRPr="00AB62F6">
        <w:rPr>
          <w:rFonts w:ascii="Times New Roman" w:hAnsi="Times New Roman" w:cs="Times New Roman"/>
          <w:sz w:val="24"/>
          <w:szCs w:val="24"/>
        </w:rPr>
        <w:t xml:space="preserve"> to deliver the best possible </w:t>
      </w:r>
      <w:r w:rsidR="000E44EE" w:rsidRPr="00AB62F6">
        <w:rPr>
          <w:rFonts w:ascii="Times New Roman" w:hAnsi="Times New Roman" w:cs="Times New Roman"/>
          <w:sz w:val="24"/>
          <w:szCs w:val="24"/>
        </w:rPr>
        <w:t>services for you</w:t>
      </w:r>
      <w:r w:rsidRPr="00AB62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653675" w14:textId="77777777" w:rsidR="00CA6521" w:rsidRPr="00AB62F6" w:rsidRDefault="00D23CA1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AB62F6">
        <w:rPr>
          <w:rFonts w:ascii="Times New Roman" w:hAnsi="Times New Roman" w:cs="Times New Roman"/>
          <w:sz w:val="24"/>
          <w:szCs w:val="24"/>
        </w:rPr>
        <w:t>LOCA</w:t>
      </w:r>
      <w:r w:rsidR="003C7A5A" w:rsidRPr="00AB62F6">
        <w:rPr>
          <w:rFonts w:ascii="Times New Roman" w:hAnsi="Times New Roman" w:cs="Times New Roman"/>
          <w:sz w:val="24"/>
          <w:szCs w:val="24"/>
        </w:rPr>
        <w:t xml:space="preserve"> will also need to share your information if it refers you</w:t>
      </w:r>
      <w:r w:rsidRPr="00AB62F6">
        <w:rPr>
          <w:rFonts w:ascii="Times New Roman" w:hAnsi="Times New Roman" w:cs="Times New Roman"/>
          <w:sz w:val="24"/>
          <w:szCs w:val="24"/>
        </w:rPr>
        <w:t xml:space="preserve"> to another </w:t>
      </w:r>
      <w:proofErr w:type="spellStart"/>
      <w:r w:rsidRPr="00AB62F6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AB62F6">
        <w:rPr>
          <w:rFonts w:ascii="Times New Roman" w:hAnsi="Times New Roman" w:cs="Times New Roman"/>
          <w:sz w:val="24"/>
          <w:szCs w:val="24"/>
        </w:rPr>
        <w:t xml:space="preserve"> for help</w:t>
      </w:r>
      <w:r w:rsidR="00A13E41" w:rsidRPr="00AB62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3E41" w:rsidRPr="00AB62F6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="00A13E41" w:rsidRPr="00AB62F6">
        <w:rPr>
          <w:rFonts w:ascii="Times New Roman" w:hAnsi="Times New Roman" w:cs="Times New Roman"/>
          <w:sz w:val="24"/>
          <w:szCs w:val="24"/>
        </w:rPr>
        <w:t xml:space="preserve"> Housing Rights Service</w:t>
      </w:r>
      <w:r w:rsidR="00CA6521" w:rsidRPr="00AB62F6">
        <w:rPr>
          <w:rFonts w:ascii="Times New Roman" w:hAnsi="Times New Roman" w:cs="Times New Roman"/>
          <w:sz w:val="24"/>
          <w:szCs w:val="24"/>
        </w:rPr>
        <w:t>.</w:t>
      </w:r>
    </w:p>
    <w:p w14:paraId="43E6EF56" w14:textId="2C513FD1" w:rsidR="007669B1" w:rsidRPr="00AB62F6" w:rsidRDefault="00CA6521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AB62F6">
        <w:rPr>
          <w:rFonts w:ascii="Times New Roman" w:hAnsi="Times New Roman" w:cs="Times New Roman"/>
          <w:sz w:val="24"/>
          <w:szCs w:val="24"/>
        </w:rPr>
        <w:t>It will also share data</w:t>
      </w:r>
      <w:r w:rsidR="00032231" w:rsidRPr="00AB62F6">
        <w:rPr>
          <w:rFonts w:ascii="Times New Roman" w:hAnsi="Times New Roman" w:cs="Times New Roman"/>
          <w:sz w:val="24"/>
          <w:szCs w:val="24"/>
        </w:rPr>
        <w:t xml:space="preserve"> when it is necessary</w:t>
      </w:r>
      <w:r w:rsidR="00D23CA1" w:rsidRPr="00AB62F6">
        <w:rPr>
          <w:rFonts w:ascii="Times New Roman" w:hAnsi="Times New Roman" w:cs="Times New Roman"/>
          <w:sz w:val="24"/>
          <w:szCs w:val="24"/>
        </w:rPr>
        <w:t xml:space="preserve"> </w:t>
      </w:r>
      <w:r w:rsidR="006928DA" w:rsidRPr="00AB62F6">
        <w:rPr>
          <w:rFonts w:ascii="Times New Roman" w:hAnsi="Times New Roman" w:cs="Times New Roman"/>
          <w:sz w:val="24"/>
          <w:szCs w:val="24"/>
        </w:rPr>
        <w:t xml:space="preserve">to </w:t>
      </w:r>
      <w:r w:rsidR="00D23CA1" w:rsidRPr="00AB62F6">
        <w:rPr>
          <w:rFonts w:ascii="Times New Roman" w:hAnsi="Times New Roman" w:cs="Times New Roman"/>
          <w:sz w:val="24"/>
          <w:szCs w:val="24"/>
        </w:rPr>
        <w:t>enable the quality of LOCA’s services to be monitored</w:t>
      </w:r>
      <w:r w:rsidR="00E53CA6" w:rsidRPr="00AB62F6">
        <w:rPr>
          <w:rFonts w:ascii="Times New Roman" w:hAnsi="Times New Roman" w:cs="Times New Roman"/>
          <w:sz w:val="24"/>
          <w:szCs w:val="24"/>
        </w:rPr>
        <w:t xml:space="preserve"> by an </w:t>
      </w:r>
      <w:proofErr w:type="spellStart"/>
      <w:r w:rsidR="00E53CA6" w:rsidRPr="00AB62F6"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 w:rsidR="00E53CA6" w:rsidRPr="00AB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CA6" w:rsidRPr="00AB62F6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="00D23CA1" w:rsidRPr="00AB62F6">
        <w:rPr>
          <w:rFonts w:ascii="Times New Roman" w:hAnsi="Times New Roman" w:cs="Times New Roman"/>
          <w:sz w:val="24"/>
          <w:szCs w:val="24"/>
        </w:rPr>
        <w:t>.</w:t>
      </w:r>
    </w:p>
    <w:p w14:paraId="0D787F00" w14:textId="25EAEADA" w:rsidR="00D23CA1" w:rsidRPr="00AB62F6" w:rsidRDefault="00AB62F6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Garden Equipment Lending Service</w:t>
      </w:r>
    </w:p>
    <w:p w14:paraId="62ACE4C9" w14:textId="604963C2" w:rsidR="00283437" w:rsidRPr="00AB62F6" w:rsidRDefault="0086648C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AB62F6">
        <w:rPr>
          <w:rFonts w:ascii="Times New Roman" w:hAnsi="Times New Roman" w:cs="Times New Roman"/>
          <w:sz w:val="24"/>
          <w:szCs w:val="24"/>
        </w:rPr>
        <w:t xml:space="preserve">LOCA will not share personal data it holds for the purpose </w:t>
      </w:r>
      <w:r w:rsidR="000E44EE" w:rsidRPr="00AB62F6">
        <w:rPr>
          <w:rFonts w:ascii="Times New Roman" w:hAnsi="Times New Roman" w:cs="Times New Roman"/>
          <w:sz w:val="24"/>
          <w:szCs w:val="24"/>
        </w:rPr>
        <w:t xml:space="preserve">of providing </w:t>
      </w:r>
      <w:r w:rsidR="00AB62F6">
        <w:rPr>
          <w:rFonts w:ascii="Times New Roman" w:hAnsi="Times New Roman" w:cs="Times New Roman"/>
          <w:sz w:val="24"/>
          <w:szCs w:val="24"/>
        </w:rPr>
        <w:t>the Garden Equipment Lending Service.</w:t>
      </w:r>
    </w:p>
    <w:p w14:paraId="1DD1DF4B" w14:textId="77777777" w:rsidR="00D23CA1" w:rsidRPr="007171B0" w:rsidRDefault="005813DB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Housing</w:t>
      </w:r>
      <w:r w:rsidR="00D23C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3CA1" w:rsidRPr="007171B0">
        <w:rPr>
          <w:rFonts w:ascii="Times New Roman" w:hAnsi="Times New Roman" w:cs="Times New Roman"/>
          <w:sz w:val="24"/>
          <w:szCs w:val="24"/>
          <w:u w:val="single"/>
        </w:rPr>
        <w:t>Surveys</w:t>
      </w:r>
    </w:p>
    <w:p w14:paraId="177005C8" w14:textId="77777777" w:rsidR="0086648C" w:rsidRPr="0086648C" w:rsidRDefault="0086648C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 will not</w:t>
      </w:r>
      <w:r w:rsidR="00CF0BBD">
        <w:rPr>
          <w:rFonts w:ascii="Times New Roman" w:hAnsi="Times New Roman" w:cs="Times New Roman"/>
          <w:sz w:val="24"/>
          <w:szCs w:val="24"/>
        </w:rPr>
        <w:t xml:space="preserve"> share personal data it obtains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3F2A0E">
        <w:rPr>
          <w:rFonts w:ascii="Times New Roman" w:hAnsi="Times New Roman" w:cs="Times New Roman"/>
          <w:sz w:val="24"/>
          <w:szCs w:val="24"/>
        </w:rPr>
        <w:t xml:space="preserve">way </w:t>
      </w:r>
      <w:r>
        <w:rPr>
          <w:rFonts w:ascii="Times New Roman" w:hAnsi="Times New Roman" w:cs="Times New Roman"/>
          <w:sz w:val="24"/>
          <w:szCs w:val="24"/>
        </w:rPr>
        <w:t xml:space="preserve">of community surveys with </w:t>
      </w:r>
      <w:r w:rsidR="00CF0BBD">
        <w:rPr>
          <w:rFonts w:ascii="Times New Roman" w:hAnsi="Times New Roman" w:cs="Times New Roman"/>
          <w:sz w:val="24"/>
          <w:szCs w:val="24"/>
        </w:rPr>
        <w:t xml:space="preserve">any other individuals or </w:t>
      </w:r>
      <w:proofErr w:type="spellStart"/>
      <w:r w:rsidR="00CF0BBD">
        <w:rPr>
          <w:rFonts w:ascii="Times New Roman" w:hAnsi="Times New Roman" w:cs="Times New Roman"/>
          <w:sz w:val="24"/>
          <w:szCs w:val="24"/>
        </w:rPr>
        <w:t>organis</w:t>
      </w:r>
      <w:r>
        <w:rPr>
          <w:rFonts w:ascii="Times New Roman" w:hAnsi="Times New Roman" w:cs="Times New Roman"/>
          <w:sz w:val="24"/>
          <w:szCs w:val="24"/>
        </w:rPr>
        <w:t>ation</w:t>
      </w:r>
      <w:r w:rsidR="00CF0BB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F2A0E">
        <w:rPr>
          <w:rFonts w:ascii="Times New Roman" w:hAnsi="Times New Roman" w:cs="Times New Roman"/>
          <w:sz w:val="24"/>
          <w:szCs w:val="24"/>
        </w:rPr>
        <w:t xml:space="preserve"> without the</w:t>
      </w:r>
      <w:r>
        <w:rPr>
          <w:rFonts w:ascii="Times New Roman" w:hAnsi="Times New Roman" w:cs="Times New Roman"/>
          <w:sz w:val="24"/>
          <w:szCs w:val="24"/>
        </w:rPr>
        <w:t xml:space="preserve"> consent</w:t>
      </w:r>
      <w:r w:rsidR="003F2A0E">
        <w:rPr>
          <w:rFonts w:ascii="Times New Roman" w:hAnsi="Times New Roman" w:cs="Times New Roman"/>
          <w:sz w:val="24"/>
          <w:szCs w:val="24"/>
        </w:rPr>
        <w:t xml:space="preserve"> of the person affected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FB2DC8" w14:textId="77777777" w:rsidR="00D23CA1" w:rsidRPr="00176EAA" w:rsidRDefault="00EE76F9" w:rsidP="00A87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EAA">
        <w:rPr>
          <w:rFonts w:ascii="Times New Roman" w:hAnsi="Times New Roman" w:cs="Times New Roman"/>
          <w:b/>
          <w:sz w:val="28"/>
          <w:szCs w:val="28"/>
        </w:rPr>
        <w:lastRenderedPageBreak/>
        <w:t>How Long Personal Data Will Be Held</w:t>
      </w:r>
      <w:r w:rsidR="00794BFD">
        <w:rPr>
          <w:rFonts w:ascii="Times New Roman" w:hAnsi="Times New Roman" w:cs="Times New Roman"/>
          <w:b/>
          <w:sz w:val="28"/>
          <w:szCs w:val="28"/>
        </w:rPr>
        <w:t>?</w:t>
      </w:r>
    </w:p>
    <w:p w14:paraId="6A180714" w14:textId="77777777" w:rsidR="00176EAA" w:rsidRPr="00176EAA" w:rsidRDefault="00283437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283437">
        <w:rPr>
          <w:rFonts w:ascii="Times New Roman" w:hAnsi="Times New Roman" w:cs="Times New Roman"/>
          <w:sz w:val="24"/>
          <w:szCs w:val="24"/>
        </w:rPr>
        <w:t>Wh</w:t>
      </w:r>
      <w:r w:rsidR="005542F8">
        <w:rPr>
          <w:rFonts w:ascii="Times New Roman" w:hAnsi="Times New Roman" w:cs="Times New Roman"/>
          <w:sz w:val="24"/>
          <w:szCs w:val="24"/>
        </w:rPr>
        <w:t>atever its</w:t>
      </w:r>
      <w:r>
        <w:rPr>
          <w:rFonts w:ascii="Times New Roman" w:hAnsi="Times New Roman" w:cs="Times New Roman"/>
          <w:sz w:val="24"/>
          <w:szCs w:val="24"/>
        </w:rPr>
        <w:t xml:space="preserve"> relationship </w:t>
      </w:r>
      <w:r w:rsidR="000E44EE">
        <w:rPr>
          <w:rFonts w:ascii="Times New Roman" w:hAnsi="Times New Roman" w:cs="Times New Roman"/>
          <w:sz w:val="24"/>
          <w:szCs w:val="24"/>
        </w:rPr>
        <w:t>with you</w:t>
      </w:r>
      <w:r w:rsidRPr="002834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LOCA will only store personal data relating to them</w:t>
      </w:r>
      <w:r w:rsidRPr="00283437">
        <w:rPr>
          <w:rFonts w:ascii="Times New Roman" w:hAnsi="Times New Roman" w:cs="Times New Roman"/>
          <w:sz w:val="24"/>
          <w:szCs w:val="24"/>
        </w:rPr>
        <w:t xml:space="preserve"> for a specified amount of time</w:t>
      </w:r>
      <w:r w:rsidR="000E44EE">
        <w:rPr>
          <w:rFonts w:ascii="Times New Roman" w:hAnsi="Times New Roman" w:cs="Times New Roman"/>
          <w:sz w:val="24"/>
          <w:szCs w:val="24"/>
        </w:rPr>
        <w:t>,</w:t>
      </w:r>
      <w:r w:rsidRPr="00283437">
        <w:rPr>
          <w:rFonts w:ascii="Times New Roman" w:hAnsi="Times New Roman" w:cs="Times New Roman"/>
          <w:sz w:val="24"/>
          <w:szCs w:val="24"/>
        </w:rPr>
        <w:t xml:space="preserve"> and no longer than </w:t>
      </w:r>
      <w:r w:rsidR="00C5410C">
        <w:rPr>
          <w:rFonts w:ascii="Times New Roman" w:hAnsi="Times New Roman" w:cs="Times New Roman"/>
          <w:sz w:val="24"/>
          <w:szCs w:val="24"/>
        </w:rPr>
        <w:t xml:space="preserve">is </w:t>
      </w:r>
      <w:r w:rsidRPr="00283437">
        <w:rPr>
          <w:rFonts w:ascii="Times New Roman" w:hAnsi="Times New Roman" w:cs="Times New Roman"/>
          <w:sz w:val="24"/>
          <w:szCs w:val="24"/>
        </w:rPr>
        <w:t>necessary.</w:t>
      </w:r>
    </w:p>
    <w:p w14:paraId="36D477A9" w14:textId="77777777" w:rsidR="00C13F16" w:rsidRPr="007171B0" w:rsidRDefault="00C13F16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71B0">
        <w:rPr>
          <w:rFonts w:ascii="Times New Roman" w:hAnsi="Times New Roman" w:cs="Times New Roman"/>
          <w:sz w:val="24"/>
          <w:szCs w:val="24"/>
          <w:u w:val="single"/>
        </w:rPr>
        <w:t>Housing Advice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D23C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71B0">
        <w:rPr>
          <w:rFonts w:ascii="Times New Roman" w:hAnsi="Times New Roman" w:cs="Times New Roman"/>
          <w:sz w:val="24"/>
          <w:szCs w:val="24"/>
          <w:u w:val="single"/>
        </w:rPr>
        <w:t>Local Environment Problems Reporting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FFF6FBB" w14:textId="77777777" w:rsidR="00283437" w:rsidRDefault="00C13F16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 will hold </w:t>
      </w:r>
      <w:r w:rsidR="00C5410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personal </w:t>
      </w:r>
      <w:r w:rsidR="00A30C94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 xml:space="preserve">of individuals who use the </w:t>
      </w:r>
      <w:r w:rsidRPr="00C13F16">
        <w:rPr>
          <w:rFonts w:ascii="Times New Roman" w:hAnsi="Times New Roman" w:cs="Times New Roman"/>
          <w:sz w:val="24"/>
          <w:szCs w:val="24"/>
        </w:rPr>
        <w:t>Housin</w:t>
      </w:r>
      <w:r>
        <w:rPr>
          <w:rFonts w:ascii="Times New Roman" w:hAnsi="Times New Roman" w:cs="Times New Roman"/>
          <w:sz w:val="24"/>
          <w:szCs w:val="24"/>
        </w:rPr>
        <w:t>g Advice and</w:t>
      </w:r>
      <w:r w:rsidRPr="00C13F16">
        <w:rPr>
          <w:rFonts w:ascii="Times New Roman" w:hAnsi="Times New Roman" w:cs="Times New Roman"/>
          <w:sz w:val="24"/>
          <w:szCs w:val="24"/>
        </w:rPr>
        <w:t xml:space="preserve"> Local Environment Problems Reporting</w:t>
      </w:r>
      <w:r w:rsidR="00C94DD1">
        <w:rPr>
          <w:rFonts w:ascii="Times New Roman" w:hAnsi="Times New Roman" w:cs="Times New Roman"/>
          <w:sz w:val="24"/>
          <w:szCs w:val="24"/>
        </w:rPr>
        <w:t xml:space="preserve"> services for a period not exceeding two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  <w:r w:rsidR="00C94DD1">
        <w:rPr>
          <w:rFonts w:ascii="Times New Roman" w:hAnsi="Times New Roman" w:cs="Times New Roman"/>
          <w:sz w:val="24"/>
          <w:szCs w:val="24"/>
        </w:rPr>
        <w:t xml:space="preserve"> from the date of last contact.</w:t>
      </w:r>
    </w:p>
    <w:p w14:paraId="556E0A89" w14:textId="665F2AFE" w:rsidR="00283437" w:rsidRPr="00F47EF1" w:rsidRDefault="00F47EF1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Garden Equipment Lending Service</w:t>
      </w:r>
    </w:p>
    <w:p w14:paraId="063A220C" w14:textId="6B6DDD09" w:rsidR="00F47EF1" w:rsidRPr="00F60DED" w:rsidRDefault="00F47EF1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 will hold the personal data of individuals who use the </w:t>
      </w:r>
      <w:r>
        <w:rPr>
          <w:rFonts w:ascii="Times New Roman" w:hAnsi="Times New Roman" w:cs="Times New Roman"/>
          <w:sz w:val="24"/>
          <w:szCs w:val="24"/>
        </w:rPr>
        <w:t>Garden Equipment Lending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ervic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for a period not exceeding two years from the date of last contact.</w:t>
      </w:r>
    </w:p>
    <w:p w14:paraId="32DC790D" w14:textId="486282A0" w:rsidR="00C94DD1" w:rsidRPr="007171B0" w:rsidRDefault="005813DB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Housing</w:t>
      </w:r>
      <w:r w:rsidR="00C94D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4DD1" w:rsidRPr="007171B0">
        <w:rPr>
          <w:rFonts w:ascii="Times New Roman" w:hAnsi="Times New Roman" w:cs="Times New Roman"/>
          <w:sz w:val="24"/>
          <w:szCs w:val="24"/>
          <w:u w:val="single"/>
        </w:rPr>
        <w:t>Surveys</w:t>
      </w:r>
    </w:p>
    <w:p w14:paraId="4F1CAC95" w14:textId="77777777" w:rsidR="00283437" w:rsidRPr="00C13F16" w:rsidRDefault="00C94DD1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 will hold </w:t>
      </w:r>
      <w:r w:rsidR="00C5410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personal data of individuals who complete community surveys for a period not exceeding one year from the date of completion of the questionnaire by the individual.</w:t>
      </w:r>
    </w:p>
    <w:p w14:paraId="1A15A733" w14:textId="77777777" w:rsidR="008D39C8" w:rsidRPr="00176EAA" w:rsidRDefault="008D39C8" w:rsidP="00A87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EAA">
        <w:rPr>
          <w:rFonts w:ascii="Times New Roman" w:hAnsi="Times New Roman" w:cs="Times New Roman"/>
          <w:b/>
          <w:sz w:val="28"/>
          <w:szCs w:val="28"/>
        </w:rPr>
        <w:t>Disposal/ Deletion</w:t>
      </w:r>
    </w:p>
    <w:p w14:paraId="4BBC058D" w14:textId="77777777" w:rsidR="002F3382" w:rsidRPr="00474A0C" w:rsidRDefault="008D39C8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8D39C8">
        <w:rPr>
          <w:rFonts w:ascii="Times New Roman" w:hAnsi="Times New Roman" w:cs="Times New Roman"/>
          <w:sz w:val="24"/>
          <w:szCs w:val="24"/>
        </w:rPr>
        <w:t>Once the necessary retention period has expired, the information will be confidentially disposed of or permanently deleted.</w:t>
      </w:r>
    </w:p>
    <w:p w14:paraId="072DCAA4" w14:textId="77777777" w:rsidR="00240BB8" w:rsidRPr="00176EAA" w:rsidRDefault="00240BB8" w:rsidP="00A87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EAA">
        <w:rPr>
          <w:rFonts w:ascii="Times New Roman" w:hAnsi="Times New Roman" w:cs="Times New Roman"/>
          <w:b/>
          <w:sz w:val="28"/>
          <w:szCs w:val="28"/>
        </w:rPr>
        <w:t>Personal Data Rights</w:t>
      </w:r>
    </w:p>
    <w:p w14:paraId="02C3B5F2" w14:textId="77777777" w:rsidR="00240BB8" w:rsidRDefault="004D3A57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GDPR </w:t>
      </w:r>
      <w:r w:rsidR="00240BB8">
        <w:rPr>
          <w:rFonts w:ascii="Times New Roman" w:hAnsi="Times New Roman" w:cs="Times New Roman"/>
          <w:sz w:val="24"/>
          <w:szCs w:val="24"/>
        </w:rPr>
        <w:t xml:space="preserve">provides individuals with a series of rights in relation to </w:t>
      </w:r>
      <w:r w:rsidR="0008164F">
        <w:rPr>
          <w:rFonts w:ascii="Times New Roman" w:hAnsi="Times New Roman" w:cs="Times New Roman"/>
          <w:sz w:val="24"/>
          <w:szCs w:val="24"/>
        </w:rPr>
        <w:t xml:space="preserve">their personal </w:t>
      </w:r>
      <w:r w:rsidR="00240BB8">
        <w:rPr>
          <w:rFonts w:ascii="Times New Roman" w:hAnsi="Times New Roman" w:cs="Times New Roman"/>
          <w:sz w:val="24"/>
          <w:szCs w:val="24"/>
        </w:rPr>
        <w:t xml:space="preserve">data that is held and processed by </w:t>
      </w:r>
      <w:proofErr w:type="spellStart"/>
      <w:r w:rsidR="005A7F4C">
        <w:rPr>
          <w:rFonts w:ascii="Times New Roman" w:hAnsi="Times New Roman" w:cs="Times New Roman"/>
          <w:sz w:val="24"/>
          <w:szCs w:val="24"/>
        </w:rPr>
        <w:t>organis</w:t>
      </w:r>
      <w:r w:rsidR="00240BB8">
        <w:rPr>
          <w:rFonts w:ascii="Times New Roman" w:hAnsi="Times New Roman" w:cs="Times New Roman"/>
          <w:sz w:val="24"/>
          <w:szCs w:val="24"/>
        </w:rPr>
        <w:t>ation</w:t>
      </w:r>
      <w:r w:rsidR="004F7AB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A7F4C">
        <w:rPr>
          <w:rFonts w:ascii="Times New Roman" w:hAnsi="Times New Roman" w:cs="Times New Roman"/>
          <w:sz w:val="24"/>
          <w:szCs w:val="24"/>
        </w:rPr>
        <w:t xml:space="preserve">. </w:t>
      </w:r>
      <w:r w:rsidR="004F7AB9">
        <w:rPr>
          <w:rFonts w:ascii="Times New Roman" w:hAnsi="Times New Roman" w:cs="Times New Roman"/>
          <w:sz w:val="24"/>
          <w:szCs w:val="24"/>
        </w:rPr>
        <w:t xml:space="preserve">These </w:t>
      </w:r>
      <w:r w:rsidR="0008164F">
        <w:rPr>
          <w:rFonts w:ascii="Times New Roman" w:hAnsi="Times New Roman" w:cs="Times New Roman"/>
          <w:sz w:val="24"/>
          <w:szCs w:val="24"/>
        </w:rPr>
        <w:t xml:space="preserve">rights </w:t>
      </w:r>
      <w:r w:rsidR="004F7AB9">
        <w:rPr>
          <w:rFonts w:ascii="Times New Roman" w:hAnsi="Times New Roman" w:cs="Times New Roman"/>
          <w:sz w:val="24"/>
          <w:szCs w:val="24"/>
        </w:rPr>
        <w:t xml:space="preserve">are set out below. </w:t>
      </w:r>
      <w:r w:rsidR="005A7F4C">
        <w:rPr>
          <w:rFonts w:ascii="Times New Roman" w:hAnsi="Times New Roman" w:cs="Times New Roman"/>
          <w:sz w:val="24"/>
          <w:szCs w:val="24"/>
        </w:rPr>
        <w:t>LOCA</w:t>
      </w:r>
      <w:r w:rsidR="00E11FF7">
        <w:rPr>
          <w:rFonts w:ascii="Times New Roman" w:hAnsi="Times New Roman" w:cs="Times New Roman"/>
          <w:sz w:val="24"/>
          <w:szCs w:val="24"/>
        </w:rPr>
        <w:t xml:space="preserve"> </w:t>
      </w:r>
      <w:r w:rsidR="005A7F4C">
        <w:rPr>
          <w:rFonts w:ascii="Times New Roman" w:hAnsi="Times New Roman" w:cs="Times New Roman"/>
          <w:sz w:val="24"/>
          <w:szCs w:val="24"/>
        </w:rPr>
        <w:t>is committed to ensuring that, in respect to the housing servi</w:t>
      </w:r>
      <w:r w:rsidR="00E11FF7">
        <w:rPr>
          <w:rFonts w:ascii="Times New Roman" w:hAnsi="Times New Roman" w:cs="Times New Roman"/>
          <w:sz w:val="24"/>
          <w:szCs w:val="24"/>
        </w:rPr>
        <w:t xml:space="preserve">ces it delivers, it </w:t>
      </w:r>
      <w:r w:rsidR="004F7AB9">
        <w:rPr>
          <w:rFonts w:ascii="Times New Roman" w:hAnsi="Times New Roman" w:cs="Times New Roman"/>
          <w:sz w:val="24"/>
          <w:szCs w:val="24"/>
        </w:rPr>
        <w:t>will upho</w:t>
      </w:r>
      <w:r w:rsidR="00E11FF7">
        <w:rPr>
          <w:rFonts w:ascii="Times New Roman" w:hAnsi="Times New Roman" w:cs="Times New Roman"/>
          <w:sz w:val="24"/>
          <w:szCs w:val="24"/>
        </w:rPr>
        <w:t xml:space="preserve">ld the </w:t>
      </w:r>
      <w:r w:rsidR="0008164F">
        <w:rPr>
          <w:rFonts w:ascii="Times New Roman" w:hAnsi="Times New Roman" w:cs="Times New Roman"/>
          <w:sz w:val="24"/>
          <w:szCs w:val="24"/>
        </w:rPr>
        <w:t xml:space="preserve">personal </w:t>
      </w:r>
      <w:r w:rsidR="00E11FF7">
        <w:rPr>
          <w:rFonts w:ascii="Times New Roman" w:hAnsi="Times New Roman" w:cs="Times New Roman"/>
          <w:sz w:val="24"/>
          <w:szCs w:val="24"/>
        </w:rPr>
        <w:t>data rights of individuals making use of its services.</w:t>
      </w:r>
    </w:p>
    <w:p w14:paraId="2927B984" w14:textId="77777777" w:rsidR="0080369E" w:rsidRDefault="0080369E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meet our obligations under your right as soon as possible but, at the latest, within one month, unless circumstances permit this period to be extended. </w:t>
      </w:r>
    </w:p>
    <w:p w14:paraId="7404C40F" w14:textId="77777777" w:rsidR="0080369E" w:rsidRDefault="0080369E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may be necessary to verify the identity of the person exercising their right.</w:t>
      </w:r>
    </w:p>
    <w:p w14:paraId="75E272C0" w14:textId="77777777" w:rsidR="00240BB8" w:rsidRPr="00240BB8" w:rsidRDefault="00240BB8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0BB8">
        <w:rPr>
          <w:rFonts w:ascii="Times New Roman" w:hAnsi="Times New Roman" w:cs="Times New Roman"/>
          <w:sz w:val="24"/>
          <w:szCs w:val="24"/>
          <w:u w:val="single"/>
        </w:rPr>
        <w:t xml:space="preserve">Right to be Informed </w:t>
      </w:r>
    </w:p>
    <w:p w14:paraId="0B5920F8" w14:textId="77777777" w:rsidR="00240BB8" w:rsidRDefault="00760D0F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240BB8">
        <w:rPr>
          <w:rFonts w:ascii="Times New Roman" w:hAnsi="Times New Roman" w:cs="Times New Roman"/>
          <w:sz w:val="24"/>
          <w:szCs w:val="24"/>
        </w:rPr>
        <w:t xml:space="preserve"> have a right to know what </w:t>
      </w:r>
      <w:r>
        <w:rPr>
          <w:rFonts w:ascii="Times New Roman" w:hAnsi="Times New Roman" w:cs="Times New Roman"/>
          <w:sz w:val="24"/>
          <w:szCs w:val="24"/>
        </w:rPr>
        <w:t xml:space="preserve">personal data relating to you </w:t>
      </w:r>
      <w:r w:rsidR="00240BB8">
        <w:rPr>
          <w:rFonts w:ascii="Times New Roman" w:hAnsi="Times New Roman" w:cs="Times New Roman"/>
          <w:sz w:val="24"/>
          <w:szCs w:val="24"/>
        </w:rPr>
        <w:t>LOCA</w:t>
      </w:r>
      <w:r w:rsidR="00240BB8" w:rsidRPr="00240BB8">
        <w:rPr>
          <w:rFonts w:ascii="Times New Roman" w:hAnsi="Times New Roman" w:cs="Times New Roman"/>
          <w:sz w:val="24"/>
          <w:szCs w:val="24"/>
        </w:rPr>
        <w:t xml:space="preserve"> </w:t>
      </w:r>
      <w:r w:rsidR="00DC2A59">
        <w:rPr>
          <w:rFonts w:ascii="Times New Roman" w:hAnsi="Times New Roman" w:cs="Times New Roman"/>
          <w:sz w:val="24"/>
          <w:szCs w:val="24"/>
        </w:rPr>
        <w:t>holds and</w:t>
      </w:r>
      <w:r w:rsidR="00EC3060">
        <w:rPr>
          <w:rFonts w:ascii="Times New Roman" w:hAnsi="Times New Roman" w:cs="Times New Roman"/>
          <w:sz w:val="24"/>
          <w:szCs w:val="24"/>
        </w:rPr>
        <w:t xml:space="preserve"> what it </w:t>
      </w:r>
      <w:r w:rsidR="00240BB8" w:rsidRPr="00240BB8">
        <w:rPr>
          <w:rFonts w:ascii="Times New Roman" w:hAnsi="Times New Roman" w:cs="Times New Roman"/>
          <w:sz w:val="24"/>
          <w:szCs w:val="24"/>
        </w:rPr>
        <w:t>do</w:t>
      </w:r>
      <w:r w:rsidR="00240BB8">
        <w:rPr>
          <w:rFonts w:ascii="Times New Roman" w:hAnsi="Times New Roman" w:cs="Times New Roman"/>
          <w:sz w:val="24"/>
          <w:szCs w:val="24"/>
        </w:rPr>
        <w:t>es</w:t>
      </w:r>
      <w:r w:rsidR="00EC3060">
        <w:rPr>
          <w:rFonts w:ascii="Times New Roman" w:hAnsi="Times New Roman" w:cs="Times New Roman"/>
          <w:sz w:val="24"/>
          <w:szCs w:val="24"/>
        </w:rPr>
        <w:t xml:space="preserve"> with this</w:t>
      </w:r>
      <w:r w:rsidR="00240BB8">
        <w:rPr>
          <w:rFonts w:ascii="Times New Roman" w:hAnsi="Times New Roman" w:cs="Times New Roman"/>
          <w:sz w:val="24"/>
          <w:szCs w:val="24"/>
        </w:rPr>
        <w:t xml:space="preserve"> </w:t>
      </w:r>
      <w:r w:rsidR="00240BB8" w:rsidRPr="00240BB8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. You also have the right </w:t>
      </w:r>
      <w:r w:rsidR="00EC3060">
        <w:rPr>
          <w:rFonts w:ascii="Times New Roman" w:hAnsi="Times New Roman" w:cs="Times New Roman"/>
          <w:sz w:val="24"/>
          <w:szCs w:val="24"/>
        </w:rPr>
        <w:t>to ask, in wri</w:t>
      </w:r>
      <w:r w:rsidR="00DC2A59">
        <w:rPr>
          <w:rFonts w:ascii="Times New Roman" w:hAnsi="Times New Roman" w:cs="Times New Roman"/>
          <w:sz w:val="24"/>
          <w:szCs w:val="24"/>
        </w:rPr>
        <w:t>ting, to see our</w:t>
      </w:r>
      <w:r w:rsidR="00EC3060">
        <w:rPr>
          <w:rFonts w:ascii="Times New Roman" w:hAnsi="Times New Roman" w:cs="Times New Roman"/>
          <w:sz w:val="24"/>
          <w:szCs w:val="24"/>
        </w:rPr>
        <w:t xml:space="preserve"> records of the data.</w:t>
      </w:r>
    </w:p>
    <w:p w14:paraId="75528F40" w14:textId="77777777" w:rsidR="00E11FF7" w:rsidRPr="00E11FF7" w:rsidRDefault="005A7F4C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1FF7">
        <w:rPr>
          <w:rFonts w:ascii="Times New Roman" w:hAnsi="Times New Roman" w:cs="Times New Roman"/>
          <w:sz w:val="24"/>
          <w:szCs w:val="24"/>
          <w:u w:val="single"/>
        </w:rPr>
        <w:t>Right of A</w:t>
      </w:r>
      <w:r w:rsidR="00E11FF7" w:rsidRPr="00E11FF7">
        <w:rPr>
          <w:rFonts w:ascii="Times New Roman" w:hAnsi="Times New Roman" w:cs="Times New Roman"/>
          <w:sz w:val="24"/>
          <w:szCs w:val="24"/>
          <w:u w:val="single"/>
        </w:rPr>
        <w:t>ccess</w:t>
      </w:r>
      <w:r w:rsidR="00240BB8" w:rsidRPr="00E11F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B4E7D30" w14:textId="77777777" w:rsidR="00240BB8" w:rsidRDefault="00760D0F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C42BB4">
        <w:rPr>
          <w:rFonts w:ascii="Times New Roman" w:hAnsi="Times New Roman" w:cs="Times New Roman"/>
          <w:sz w:val="24"/>
          <w:szCs w:val="24"/>
        </w:rPr>
        <w:t xml:space="preserve"> have the right t</w:t>
      </w:r>
      <w:r>
        <w:rPr>
          <w:rFonts w:ascii="Times New Roman" w:hAnsi="Times New Roman" w:cs="Times New Roman"/>
          <w:sz w:val="24"/>
          <w:szCs w:val="24"/>
        </w:rPr>
        <w:t>o get a copy of personal</w:t>
      </w:r>
      <w:r w:rsidR="00240BB8" w:rsidRPr="00240BB8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relating to you that LOCA holds</w:t>
      </w:r>
      <w:r w:rsidR="00C42BB4">
        <w:rPr>
          <w:rFonts w:ascii="Times New Roman" w:hAnsi="Times New Roman" w:cs="Times New Roman"/>
          <w:sz w:val="24"/>
          <w:szCs w:val="24"/>
        </w:rPr>
        <w:t>.</w:t>
      </w:r>
    </w:p>
    <w:p w14:paraId="0D258CDB" w14:textId="77777777" w:rsidR="002141F2" w:rsidRPr="00EC3060" w:rsidRDefault="00240BB8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3060">
        <w:rPr>
          <w:rFonts w:ascii="Times New Roman" w:hAnsi="Times New Roman" w:cs="Times New Roman"/>
          <w:sz w:val="24"/>
          <w:szCs w:val="24"/>
          <w:u w:val="single"/>
        </w:rPr>
        <w:t>Rig</w:t>
      </w:r>
      <w:r w:rsidR="002141F2" w:rsidRPr="00EC3060">
        <w:rPr>
          <w:rFonts w:ascii="Times New Roman" w:hAnsi="Times New Roman" w:cs="Times New Roman"/>
          <w:sz w:val="24"/>
          <w:szCs w:val="24"/>
          <w:u w:val="single"/>
        </w:rPr>
        <w:t>ht to Rectification</w:t>
      </w:r>
    </w:p>
    <w:p w14:paraId="74996F1E" w14:textId="77777777" w:rsidR="00240BB8" w:rsidRDefault="00760D0F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C42BB4">
        <w:rPr>
          <w:rFonts w:ascii="Times New Roman" w:hAnsi="Times New Roman" w:cs="Times New Roman"/>
          <w:sz w:val="24"/>
          <w:szCs w:val="24"/>
        </w:rPr>
        <w:t xml:space="preserve"> have the right t</w:t>
      </w:r>
      <w:r w:rsidR="00C42BB4" w:rsidRPr="00240BB8">
        <w:rPr>
          <w:rFonts w:ascii="Times New Roman" w:hAnsi="Times New Roman" w:cs="Times New Roman"/>
          <w:sz w:val="24"/>
          <w:szCs w:val="24"/>
        </w:rPr>
        <w:t xml:space="preserve">o </w:t>
      </w:r>
      <w:r w:rsidR="00C42BB4">
        <w:rPr>
          <w:rFonts w:ascii="Times New Roman" w:hAnsi="Times New Roman" w:cs="Times New Roman"/>
          <w:sz w:val="24"/>
          <w:szCs w:val="24"/>
        </w:rPr>
        <w:t>h</w:t>
      </w:r>
      <w:r w:rsidR="002141F2">
        <w:rPr>
          <w:rFonts w:ascii="Times New Roman" w:hAnsi="Times New Roman" w:cs="Times New Roman"/>
          <w:sz w:val="24"/>
          <w:szCs w:val="24"/>
        </w:rPr>
        <w:t xml:space="preserve">ave inaccurate </w:t>
      </w:r>
      <w:r>
        <w:rPr>
          <w:rFonts w:ascii="Times New Roman" w:hAnsi="Times New Roman" w:cs="Times New Roman"/>
          <w:sz w:val="24"/>
          <w:szCs w:val="24"/>
        </w:rPr>
        <w:t xml:space="preserve">personal </w:t>
      </w:r>
      <w:r w:rsidR="002141F2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 xml:space="preserve">relating to you held by LOCA </w:t>
      </w:r>
      <w:r w:rsidR="00240BB8" w:rsidRPr="00240BB8">
        <w:rPr>
          <w:rFonts w:ascii="Times New Roman" w:hAnsi="Times New Roman" w:cs="Times New Roman"/>
          <w:sz w:val="24"/>
          <w:szCs w:val="24"/>
        </w:rPr>
        <w:t>fixed</w:t>
      </w:r>
      <w:r w:rsidR="00EC3060">
        <w:rPr>
          <w:rFonts w:ascii="Times New Roman" w:hAnsi="Times New Roman" w:cs="Times New Roman"/>
          <w:sz w:val="24"/>
          <w:szCs w:val="24"/>
        </w:rPr>
        <w:t>.</w:t>
      </w:r>
    </w:p>
    <w:p w14:paraId="42A043CE" w14:textId="77777777" w:rsidR="00F60DED" w:rsidRDefault="00F60DED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48CFA1" w14:textId="7B45DF9B" w:rsidR="002141F2" w:rsidRPr="00EC3060" w:rsidRDefault="002141F2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306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Right of Erasure </w:t>
      </w:r>
    </w:p>
    <w:p w14:paraId="2D522589" w14:textId="77777777" w:rsidR="00240BB8" w:rsidRDefault="008F10B2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A92008">
        <w:rPr>
          <w:rFonts w:ascii="Times New Roman" w:hAnsi="Times New Roman" w:cs="Times New Roman"/>
          <w:sz w:val="24"/>
          <w:szCs w:val="24"/>
        </w:rPr>
        <w:t xml:space="preserve"> have the right t</w:t>
      </w:r>
      <w:r w:rsidR="00A92008" w:rsidRPr="00240BB8">
        <w:rPr>
          <w:rFonts w:ascii="Times New Roman" w:hAnsi="Times New Roman" w:cs="Times New Roman"/>
          <w:sz w:val="24"/>
          <w:szCs w:val="24"/>
        </w:rPr>
        <w:t xml:space="preserve">o </w:t>
      </w:r>
      <w:r w:rsidR="00A9200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ave personal</w:t>
      </w:r>
      <w:r w:rsidR="00240BB8" w:rsidRPr="00240BB8"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 xml:space="preserve">relating to you held by LOCA </w:t>
      </w:r>
      <w:r w:rsidR="00240BB8" w:rsidRPr="00240BB8">
        <w:rPr>
          <w:rFonts w:ascii="Times New Roman" w:hAnsi="Times New Roman" w:cs="Times New Roman"/>
          <w:sz w:val="24"/>
          <w:szCs w:val="24"/>
        </w:rPr>
        <w:t>deleted</w:t>
      </w:r>
      <w:r w:rsidR="00EC3060">
        <w:rPr>
          <w:rFonts w:ascii="Times New Roman" w:hAnsi="Times New Roman" w:cs="Times New Roman"/>
          <w:sz w:val="24"/>
          <w:szCs w:val="24"/>
        </w:rPr>
        <w:t>.</w:t>
      </w:r>
    </w:p>
    <w:p w14:paraId="4376CEA3" w14:textId="77777777" w:rsidR="00EC3060" w:rsidRPr="00EC3060" w:rsidRDefault="00EC3060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3060">
        <w:rPr>
          <w:rFonts w:ascii="Times New Roman" w:hAnsi="Times New Roman" w:cs="Times New Roman"/>
          <w:sz w:val="24"/>
          <w:szCs w:val="24"/>
          <w:u w:val="single"/>
        </w:rPr>
        <w:t>Right to Object</w:t>
      </w:r>
    </w:p>
    <w:p w14:paraId="3FE22333" w14:textId="77777777" w:rsidR="00240BB8" w:rsidRDefault="00280A68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0D30F7">
        <w:rPr>
          <w:rFonts w:ascii="Times New Roman" w:hAnsi="Times New Roman" w:cs="Times New Roman"/>
          <w:sz w:val="24"/>
          <w:szCs w:val="24"/>
        </w:rPr>
        <w:t xml:space="preserve"> have the right t</w:t>
      </w:r>
      <w:r w:rsidR="000D30F7" w:rsidRPr="00240BB8">
        <w:rPr>
          <w:rFonts w:ascii="Times New Roman" w:hAnsi="Times New Roman" w:cs="Times New Roman"/>
          <w:sz w:val="24"/>
          <w:szCs w:val="24"/>
        </w:rPr>
        <w:t xml:space="preserve">o </w:t>
      </w:r>
      <w:r w:rsidR="00AA4D42">
        <w:rPr>
          <w:rFonts w:ascii="Times New Roman" w:hAnsi="Times New Roman" w:cs="Times New Roman"/>
          <w:sz w:val="24"/>
          <w:szCs w:val="24"/>
        </w:rPr>
        <w:t>object to LOCA holding or processing personal data on the basis of</w:t>
      </w:r>
      <w:r w:rsidR="00EC3060">
        <w:rPr>
          <w:rFonts w:ascii="Times New Roman" w:hAnsi="Times New Roman" w:cs="Times New Roman"/>
          <w:sz w:val="24"/>
          <w:szCs w:val="24"/>
        </w:rPr>
        <w:t xml:space="preserve"> legitimate interest or public </w:t>
      </w:r>
      <w:r w:rsidR="00240BB8" w:rsidRPr="00240BB8">
        <w:rPr>
          <w:rFonts w:ascii="Times New Roman" w:hAnsi="Times New Roman" w:cs="Times New Roman"/>
          <w:sz w:val="24"/>
          <w:szCs w:val="24"/>
        </w:rPr>
        <w:t>task</w:t>
      </w:r>
      <w:r w:rsidR="00EC3060">
        <w:rPr>
          <w:rFonts w:ascii="Times New Roman" w:hAnsi="Times New Roman" w:cs="Times New Roman"/>
          <w:sz w:val="24"/>
          <w:szCs w:val="24"/>
        </w:rPr>
        <w:t>.</w:t>
      </w:r>
    </w:p>
    <w:p w14:paraId="616D2927" w14:textId="77777777" w:rsidR="00EC3060" w:rsidRPr="00EC3060" w:rsidRDefault="00EC3060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3060">
        <w:rPr>
          <w:rFonts w:ascii="Times New Roman" w:hAnsi="Times New Roman" w:cs="Times New Roman"/>
          <w:sz w:val="24"/>
          <w:szCs w:val="24"/>
          <w:u w:val="single"/>
        </w:rPr>
        <w:t xml:space="preserve">Right of Restriction </w:t>
      </w:r>
    </w:p>
    <w:p w14:paraId="33D09DE7" w14:textId="77777777" w:rsidR="00F52348" w:rsidRDefault="00280A68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52670B">
        <w:rPr>
          <w:rFonts w:ascii="Times New Roman" w:hAnsi="Times New Roman" w:cs="Times New Roman"/>
          <w:sz w:val="24"/>
          <w:szCs w:val="24"/>
        </w:rPr>
        <w:t xml:space="preserve"> have the right to limit what LOCA can</w:t>
      </w:r>
      <w:r>
        <w:rPr>
          <w:rFonts w:ascii="Times New Roman" w:hAnsi="Times New Roman" w:cs="Times New Roman"/>
          <w:sz w:val="24"/>
          <w:szCs w:val="24"/>
        </w:rPr>
        <w:t xml:space="preserve"> do with your</w:t>
      </w:r>
      <w:r w:rsidR="00240BB8" w:rsidRPr="00240BB8">
        <w:rPr>
          <w:rFonts w:ascii="Times New Roman" w:hAnsi="Times New Roman" w:cs="Times New Roman"/>
          <w:sz w:val="24"/>
          <w:szCs w:val="24"/>
        </w:rPr>
        <w:t xml:space="preserve"> </w:t>
      </w:r>
      <w:r w:rsidR="0052670B">
        <w:rPr>
          <w:rFonts w:ascii="Times New Roman" w:hAnsi="Times New Roman" w:cs="Times New Roman"/>
          <w:sz w:val="24"/>
          <w:szCs w:val="24"/>
        </w:rPr>
        <w:t xml:space="preserve">personal </w:t>
      </w:r>
      <w:r w:rsidR="00240BB8" w:rsidRPr="00240BB8">
        <w:rPr>
          <w:rFonts w:ascii="Times New Roman" w:hAnsi="Times New Roman" w:cs="Times New Roman"/>
          <w:sz w:val="24"/>
          <w:szCs w:val="24"/>
        </w:rPr>
        <w:t>data</w:t>
      </w:r>
      <w:r w:rsidR="00F52348">
        <w:rPr>
          <w:rFonts w:ascii="Times New Roman" w:hAnsi="Times New Roman" w:cs="Times New Roman"/>
          <w:sz w:val="24"/>
          <w:szCs w:val="24"/>
        </w:rPr>
        <w:t>.</w:t>
      </w:r>
    </w:p>
    <w:p w14:paraId="65466D80" w14:textId="77777777" w:rsidR="00EC3060" w:rsidRPr="00EC3060" w:rsidRDefault="00EC3060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3060">
        <w:rPr>
          <w:rFonts w:ascii="Times New Roman" w:hAnsi="Times New Roman" w:cs="Times New Roman"/>
          <w:sz w:val="24"/>
          <w:szCs w:val="24"/>
          <w:u w:val="single"/>
        </w:rPr>
        <w:t>Data Portability</w:t>
      </w:r>
      <w:r w:rsidR="00240BB8" w:rsidRPr="00EC30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9E3A562" w14:textId="77777777" w:rsidR="004D3A57" w:rsidRPr="00A3233D" w:rsidRDefault="00F52348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52670B">
        <w:rPr>
          <w:rFonts w:ascii="Times New Roman" w:hAnsi="Times New Roman" w:cs="Times New Roman"/>
          <w:sz w:val="24"/>
          <w:szCs w:val="24"/>
        </w:rPr>
        <w:t xml:space="preserve"> have the right to r</w:t>
      </w:r>
      <w:r>
        <w:rPr>
          <w:rFonts w:ascii="Times New Roman" w:hAnsi="Times New Roman" w:cs="Times New Roman"/>
          <w:sz w:val="24"/>
          <w:szCs w:val="24"/>
        </w:rPr>
        <w:t>eceive your personal</w:t>
      </w:r>
      <w:r w:rsidR="00EC3060"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 xml:space="preserve">from LOCA </w:t>
      </w:r>
      <w:r w:rsidR="00EC3060">
        <w:rPr>
          <w:rFonts w:ascii="Times New Roman" w:hAnsi="Times New Roman" w:cs="Times New Roman"/>
          <w:sz w:val="24"/>
          <w:szCs w:val="24"/>
        </w:rPr>
        <w:t xml:space="preserve">in a common </w:t>
      </w:r>
      <w:r w:rsidR="00240BB8" w:rsidRPr="00240BB8">
        <w:rPr>
          <w:rFonts w:ascii="Times New Roman" w:hAnsi="Times New Roman" w:cs="Times New Roman"/>
          <w:sz w:val="24"/>
          <w:szCs w:val="24"/>
        </w:rPr>
        <w:t>electronic format</w:t>
      </w:r>
      <w:r w:rsidR="00EC3060">
        <w:rPr>
          <w:rFonts w:ascii="Times New Roman" w:hAnsi="Times New Roman" w:cs="Times New Roman"/>
          <w:sz w:val="24"/>
          <w:szCs w:val="24"/>
        </w:rPr>
        <w:t>.</w:t>
      </w:r>
    </w:p>
    <w:p w14:paraId="0D4C914C" w14:textId="77777777" w:rsidR="00E70C09" w:rsidRPr="00E70C09" w:rsidRDefault="00340A5C" w:rsidP="00A87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Privacy Notice Review</w:t>
      </w:r>
    </w:p>
    <w:p w14:paraId="4D6ECB47" w14:textId="77777777" w:rsidR="00E70C09" w:rsidRDefault="00F52348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keep our</w:t>
      </w:r>
      <w:r w:rsidR="00E70C09">
        <w:rPr>
          <w:rFonts w:ascii="Times New Roman" w:hAnsi="Times New Roman" w:cs="Times New Roman"/>
          <w:sz w:val="24"/>
          <w:szCs w:val="24"/>
        </w:rPr>
        <w:t xml:space="preserve"> privacy notice </w:t>
      </w:r>
      <w:r w:rsidR="006B2295">
        <w:rPr>
          <w:rFonts w:ascii="Times New Roman" w:hAnsi="Times New Roman" w:cs="Times New Roman"/>
          <w:sz w:val="24"/>
          <w:szCs w:val="24"/>
        </w:rPr>
        <w:t>under regular review and update</w:t>
      </w:r>
      <w:r w:rsidR="00E70C09">
        <w:rPr>
          <w:rFonts w:ascii="Times New Roman" w:hAnsi="Times New Roman" w:cs="Times New Roman"/>
          <w:sz w:val="24"/>
          <w:szCs w:val="24"/>
        </w:rPr>
        <w:t xml:space="preserve"> it when necessary.</w:t>
      </w:r>
    </w:p>
    <w:p w14:paraId="2E794540" w14:textId="77777777" w:rsidR="006B2295" w:rsidRPr="0080369E" w:rsidRDefault="00340A5C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LOCA wants</w:t>
      </w:r>
      <w:r w:rsidR="00E70C09">
        <w:rPr>
          <w:rFonts w:ascii="Times New Roman" w:hAnsi="Times New Roman" w:cs="Times New Roman"/>
          <w:sz w:val="24"/>
          <w:szCs w:val="24"/>
        </w:rPr>
        <w:t xml:space="preserve"> to use the Housing Services personal data it holds in a different way or for a new pur</w:t>
      </w:r>
      <w:r w:rsidR="00F52348">
        <w:rPr>
          <w:rFonts w:ascii="Times New Roman" w:hAnsi="Times New Roman" w:cs="Times New Roman"/>
          <w:sz w:val="24"/>
          <w:szCs w:val="24"/>
        </w:rPr>
        <w:t>pose, it will firstly obtain your</w:t>
      </w:r>
      <w:r w:rsidR="00E70C09">
        <w:rPr>
          <w:rFonts w:ascii="Times New Roman" w:hAnsi="Times New Roman" w:cs="Times New Roman"/>
          <w:sz w:val="24"/>
          <w:szCs w:val="24"/>
        </w:rPr>
        <w:t xml:space="preserve"> co</w:t>
      </w:r>
      <w:r w:rsidR="00F52348">
        <w:rPr>
          <w:rFonts w:ascii="Times New Roman" w:hAnsi="Times New Roman" w:cs="Times New Roman"/>
          <w:sz w:val="24"/>
          <w:szCs w:val="24"/>
        </w:rPr>
        <w:t>nsent</w:t>
      </w:r>
      <w:r w:rsidR="00E70C09">
        <w:rPr>
          <w:rFonts w:ascii="Times New Roman" w:hAnsi="Times New Roman" w:cs="Times New Roman"/>
          <w:sz w:val="24"/>
          <w:szCs w:val="24"/>
        </w:rPr>
        <w:t xml:space="preserve">. </w:t>
      </w:r>
      <w:r w:rsidR="00F52348">
        <w:rPr>
          <w:rFonts w:ascii="Times New Roman" w:hAnsi="Times New Roman" w:cs="Times New Roman"/>
          <w:sz w:val="24"/>
          <w:szCs w:val="24"/>
        </w:rPr>
        <w:t>We</w:t>
      </w:r>
      <w:r w:rsidR="00B65248">
        <w:rPr>
          <w:rFonts w:ascii="Times New Roman" w:hAnsi="Times New Roman" w:cs="Times New Roman"/>
          <w:sz w:val="24"/>
          <w:szCs w:val="24"/>
        </w:rPr>
        <w:t xml:space="preserve"> will also amend</w:t>
      </w:r>
      <w:r w:rsidR="00F52348">
        <w:rPr>
          <w:rFonts w:ascii="Times New Roman" w:hAnsi="Times New Roman" w:cs="Times New Roman"/>
          <w:sz w:val="24"/>
          <w:szCs w:val="24"/>
        </w:rPr>
        <w:t xml:space="preserve"> our</w:t>
      </w:r>
      <w:r w:rsidR="00B40864">
        <w:rPr>
          <w:rFonts w:ascii="Times New Roman" w:hAnsi="Times New Roman" w:cs="Times New Roman"/>
          <w:sz w:val="24"/>
          <w:szCs w:val="24"/>
        </w:rPr>
        <w:t xml:space="preserve"> privacy notice to reflect this and c</w:t>
      </w:r>
      <w:r w:rsidR="00F52348">
        <w:rPr>
          <w:rFonts w:ascii="Times New Roman" w:hAnsi="Times New Roman" w:cs="Times New Roman"/>
          <w:sz w:val="24"/>
          <w:szCs w:val="24"/>
        </w:rPr>
        <w:t>ommunicate it to you</w:t>
      </w:r>
      <w:r w:rsidR="00B40864">
        <w:rPr>
          <w:rFonts w:ascii="Times New Roman" w:hAnsi="Times New Roman" w:cs="Times New Roman"/>
          <w:sz w:val="24"/>
          <w:szCs w:val="24"/>
        </w:rPr>
        <w:t>.</w:t>
      </w:r>
    </w:p>
    <w:p w14:paraId="7D6275A6" w14:textId="77777777" w:rsidR="00F00EC6" w:rsidRDefault="00F00EC6" w:rsidP="00A87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Questions</w:t>
      </w:r>
    </w:p>
    <w:p w14:paraId="4548537F" w14:textId="77777777" w:rsidR="006B2295" w:rsidRDefault="00DE2507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about this</w:t>
      </w:r>
      <w:r w:rsidR="00F00EC6">
        <w:rPr>
          <w:rFonts w:ascii="Times New Roman" w:hAnsi="Times New Roman" w:cs="Times New Roman"/>
          <w:sz w:val="24"/>
          <w:szCs w:val="24"/>
        </w:rPr>
        <w:t xml:space="preserve"> Priv</w:t>
      </w:r>
      <w:r>
        <w:rPr>
          <w:rFonts w:ascii="Times New Roman" w:hAnsi="Times New Roman" w:cs="Times New Roman"/>
          <w:sz w:val="24"/>
          <w:szCs w:val="24"/>
        </w:rPr>
        <w:t>acy Notice, please contact</w:t>
      </w:r>
      <w:r w:rsidR="004164A7">
        <w:rPr>
          <w:rFonts w:ascii="Times New Roman" w:hAnsi="Times New Roman" w:cs="Times New Roman"/>
          <w:sz w:val="24"/>
          <w:szCs w:val="24"/>
        </w:rPr>
        <w:t>:</w:t>
      </w:r>
    </w:p>
    <w:p w14:paraId="02B80216" w14:textId="77777777" w:rsidR="004164A7" w:rsidRDefault="004164A7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Janice </w:t>
      </w:r>
      <w:proofErr w:type="spellStart"/>
      <w:r>
        <w:rPr>
          <w:rFonts w:ascii="Times New Roman" w:hAnsi="Times New Roman" w:cs="Times New Roman"/>
          <w:sz w:val="24"/>
          <w:szCs w:val="24"/>
        </w:rPr>
        <w:t>Beggs</w:t>
      </w:r>
      <w:proofErr w:type="spellEnd"/>
      <w:r w:rsidR="00F00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4BC63" w14:textId="77777777" w:rsidR="00F00EC6" w:rsidRDefault="00F00EC6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 Centre </w:t>
      </w:r>
      <w:r w:rsidR="004164A7">
        <w:rPr>
          <w:rFonts w:ascii="Times New Roman" w:hAnsi="Times New Roman" w:cs="Times New Roman"/>
          <w:sz w:val="24"/>
          <w:szCs w:val="24"/>
        </w:rPr>
        <w:t>Manager</w:t>
      </w:r>
    </w:p>
    <w:p w14:paraId="4A2C1D39" w14:textId="77777777" w:rsidR="004164A7" w:rsidRDefault="004164A7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9-23 Avoca Street </w:t>
      </w:r>
    </w:p>
    <w:p w14:paraId="1969FCD6" w14:textId="77777777" w:rsidR="00F00EC6" w:rsidRDefault="004164A7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Belfast BT14 6EN</w:t>
      </w:r>
    </w:p>
    <w:p w14:paraId="12154B27" w14:textId="77777777" w:rsidR="004164A7" w:rsidRDefault="004164A7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02890351334</w:t>
      </w:r>
    </w:p>
    <w:p w14:paraId="55F0CD7D" w14:textId="77777777" w:rsidR="00B65248" w:rsidRPr="00A8788B" w:rsidRDefault="004164A7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AA30CE">
          <w:rPr>
            <w:rStyle w:val="Hyperlink"/>
            <w:rFonts w:ascii="Times New Roman" w:hAnsi="Times New Roman" w:cs="Times New Roman"/>
            <w:sz w:val="24"/>
            <w:szCs w:val="24"/>
          </w:rPr>
          <w:t>loweroldparkhousing@gmail.com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828B4" w14:textId="77777777" w:rsidR="00EC3060" w:rsidRPr="00176EAA" w:rsidRDefault="004C6549" w:rsidP="00A87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EAA">
        <w:rPr>
          <w:rFonts w:ascii="Times New Roman" w:hAnsi="Times New Roman" w:cs="Times New Roman"/>
          <w:b/>
          <w:sz w:val="28"/>
          <w:szCs w:val="28"/>
        </w:rPr>
        <w:t>Complaints</w:t>
      </w:r>
    </w:p>
    <w:p w14:paraId="5E0E3145" w14:textId="77777777" w:rsidR="004C6549" w:rsidRDefault="00DE2507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4C6549">
        <w:rPr>
          <w:rFonts w:ascii="Times New Roman" w:hAnsi="Times New Roman" w:cs="Times New Roman"/>
          <w:sz w:val="24"/>
          <w:szCs w:val="24"/>
        </w:rPr>
        <w:t xml:space="preserve"> have the right to complain to the </w:t>
      </w:r>
      <w:r>
        <w:rPr>
          <w:rFonts w:ascii="Times New Roman" w:hAnsi="Times New Roman" w:cs="Times New Roman"/>
          <w:sz w:val="24"/>
          <w:szCs w:val="24"/>
        </w:rPr>
        <w:t>Information Commissioner if you believe that your</w:t>
      </w:r>
      <w:r w:rsidR="004C6549">
        <w:rPr>
          <w:rFonts w:ascii="Times New Roman" w:hAnsi="Times New Roman" w:cs="Times New Roman"/>
          <w:sz w:val="24"/>
          <w:szCs w:val="24"/>
        </w:rPr>
        <w:t xml:space="preserve"> data protection rights have been breached</w:t>
      </w:r>
      <w:r w:rsidR="00545D3D">
        <w:rPr>
          <w:rFonts w:ascii="Times New Roman" w:hAnsi="Times New Roman" w:cs="Times New Roman"/>
          <w:sz w:val="24"/>
          <w:szCs w:val="24"/>
        </w:rPr>
        <w:t xml:space="preserve"> by LOCA</w:t>
      </w:r>
      <w:r w:rsidR="004C6549">
        <w:rPr>
          <w:rFonts w:ascii="Times New Roman" w:hAnsi="Times New Roman" w:cs="Times New Roman"/>
          <w:sz w:val="24"/>
          <w:szCs w:val="24"/>
        </w:rPr>
        <w:t>. Contact details for the Information Commissioner are set out below.</w:t>
      </w:r>
    </w:p>
    <w:p w14:paraId="61850087" w14:textId="77777777" w:rsidR="00444503" w:rsidRPr="00444503" w:rsidRDefault="00444503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4503">
        <w:rPr>
          <w:rFonts w:ascii="Times New Roman" w:hAnsi="Times New Roman" w:cs="Times New Roman"/>
          <w:sz w:val="24"/>
          <w:szCs w:val="24"/>
          <w:u w:val="single"/>
        </w:rPr>
        <w:t>ICO Address</w:t>
      </w:r>
    </w:p>
    <w:p w14:paraId="46721A6D" w14:textId="77777777" w:rsidR="00444503" w:rsidRPr="00444503" w:rsidRDefault="00444503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444503">
        <w:rPr>
          <w:rFonts w:ascii="Times New Roman" w:hAnsi="Times New Roman" w:cs="Times New Roman"/>
          <w:sz w:val="24"/>
          <w:szCs w:val="24"/>
        </w:rPr>
        <w:t>Information Commissioner's Office</w:t>
      </w:r>
    </w:p>
    <w:p w14:paraId="226CAA35" w14:textId="77777777" w:rsidR="00444503" w:rsidRPr="00444503" w:rsidRDefault="00444503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444503">
        <w:rPr>
          <w:rFonts w:ascii="Times New Roman" w:hAnsi="Times New Roman" w:cs="Times New Roman"/>
          <w:sz w:val="24"/>
          <w:szCs w:val="24"/>
        </w:rPr>
        <w:t>Wycliffe House</w:t>
      </w:r>
    </w:p>
    <w:p w14:paraId="3DCA683B" w14:textId="77777777" w:rsidR="00444503" w:rsidRPr="00444503" w:rsidRDefault="00444503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444503">
        <w:rPr>
          <w:rFonts w:ascii="Times New Roman" w:hAnsi="Times New Roman" w:cs="Times New Roman"/>
          <w:sz w:val="24"/>
          <w:szCs w:val="24"/>
        </w:rPr>
        <w:t>Water Lane</w:t>
      </w:r>
    </w:p>
    <w:p w14:paraId="190D6306" w14:textId="77777777" w:rsidR="00444503" w:rsidRPr="00444503" w:rsidRDefault="00444503" w:rsidP="00A8788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503">
        <w:rPr>
          <w:rFonts w:ascii="Times New Roman" w:hAnsi="Times New Roman" w:cs="Times New Roman"/>
          <w:sz w:val="24"/>
          <w:szCs w:val="24"/>
        </w:rPr>
        <w:lastRenderedPageBreak/>
        <w:t>Wilmslow</w:t>
      </w:r>
      <w:proofErr w:type="spellEnd"/>
    </w:p>
    <w:p w14:paraId="319C8A83" w14:textId="77777777" w:rsidR="00444503" w:rsidRPr="00444503" w:rsidRDefault="00444503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444503">
        <w:rPr>
          <w:rFonts w:ascii="Times New Roman" w:hAnsi="Times New Roman" w:cs="Times New Roman"/>
          <w:sz w:val="24"/>
          <w:szCs w:val="24"/>
        </w:rPr>
        <w:t>Cheshire</w:t>
      </w:r>
    </w:p>
    <w:p w14:paraId="5D7A994E" w14:textId="77777777" w:rsidR="004C6549" w:rsidRDefault="00444503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444503">
        <w:rPr>
          <w:rFonts w:ascii="Times New Roman" w:hAnsi="Times New Roman" w:cs="Times New Roman"/>
          <w:sz w:val="24"/>
          <w:szCs w:val="24"/>
        </w:rPr>
        <w:t>SK9 5AF</w:t>
      </w:r>
    </w:p>
    <w:p w14:paraId="43583DBF" w14:textId="77777777" w:rsidR="00444503" w:rsidRPr="00A25CA5" w:rsidRDefault="00A25CA5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CA5">
        <w:rPr>
          <w:rFonts w:ascii="Times New Roman" w:hAnsi="Times New Roman" w:cs="Times New Roman"/>
          <w:sz w:val="24"/>
          <w:szCs w:val="24"/>
          <w:u w:val="single"/>
        </w:rPr>
        <w:t>ICO Telephone</w:t>
      </w:r>
    </w:p>
    <w:p w14:paraId="2B459E42" w14:textId="77777777" w:rsidR="00A25CA5" w:rsidRDefault="00A25CA5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 w:rsidRPr="00A25CA5">
        <w:rPr>
          <w:rFonts w:ascii="Times New Roman" w:hAnsi="Times New Roman" w:cs="Times New Roman"/>
          <w:sz w:val="24"/>
          <w:szCs w:val="24"/>
        </w:rPr>
        <w:t>0303 123 1113 (local rate) or 01625 545 745 if you prefer to use a national rate number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50399" w14:textId="77777777" w:rsidR="00A25CA5" w:rsidRDefault="00A25CA5" w:rsidP="00A878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ICO Website</w:t>
      </w:r>
    </w:p>
    <w:p w14:paraId="0EF7D236" w14:textId="77777777" w:rsidR="00A25CA5" w:rsidRDefault="00842F47" w:rsidP="00A8788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25CA5" w:rsidRPr="00AA30CE">
          <w:rPr>
            <w:rStyle w:val="Hyperlink"/>
            <w:rFonts w:ascii="Times New Roman" w:hAnsi="Times New Roman" w:cs="Times New Roman"/>
            <w:sz w:val="24"/>
            <w:szCs w:val="24"/>
          </w:rPr>
          <w:t>https://ico.org.uk/</w:t>
        </w:r>
      </w:hyperlink>
    </w:p>
    <w:p w14:paraId="54481BFC" w14:textId="77777777" w:rsidR="00C00AF9" w:rsidRPr="00717ACF" w:rsidRDefault="00717ACF" w:rsidP="00A878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ACF">
        <w:rPr>
          <w:rFonts w:ascii="Times New Roman" w:hAnsi="Times New Roman" w:cs="Times New Roman"/>
          <w:b/>
          <w:sz w:val="28"/>
          <w:szCs w:val="28"/>
        </w:rPr>
        <w:t>Policy Update</w:t>
      </w:r>
    </w:p>
    <w:p w14:paraId="6D667F7D" w14:textId="4067EED1" w:rsidR="00717ACF" w:rsidRPr="00207D67" w:rsidRDefault="00717ACF" w:rsidP="00A87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policy was last updated in </w:t>
      </w:r>
      <w:r w:rsidR="00BD30F2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D30F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17ACF" w:rsidRPr="00207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BD2"/>
    <w:multiLevelType w:val="hybridMultilevel"/>
    <w:tmpl w:val="8AB24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B7CB4"/>
    <w:multiLevelType w:val="hybridMultilevel"/>
    <w:tmpl w:val="C146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53AD9"/>
    <w:multiLevelType w:val="hybridMultilevel"/>
    <w:tmpl w:val="D584E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B57B9"/>
    <w:multiLevelType w:val="hybridMultilevel"/>
    <w:tmpl w:val="5CB86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70CB2"/>
    <w:multiLevelType w:val="hybridMultilevel"/>
    <w:tmpl w:val="60AAE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E726BA"/>
    <w:multiLevelType w:val="hybridMultilevel"/>
    <w:tmpl w:val="AE3E1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57639C"/>
    <w:multiLevelType w:val="hybridMultilevel"/>
    <w:tmpl w:val="460C9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2E47D2"/>
    <w:multiLevelType w:val="hybridMultilevel"/>
    <w:tmpl w:val="FC90D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0B6E3B"/>
    <w:multiLevelType w:val="hybridMultilevel"/>
    <w:tmpl w:val="28C8F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530501"/>
    <w:multiLevelType w:val="hybridMultilevel"/>
    <w:tmpl w:val="32DED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B1197"/>
    <w:multiLevelType w:val="hybridMultilevel"/>
    <w:tmpl w:val="E9481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233"/>
    <w:rsid w:val="00022AE9"/>
    <w:rsid w:val="00030B2A"/>
    <w:rsid w:val="00032231"/>
    <w:rsid w:val="00034B62"/>
    <w:rsid w:val="0008164F"/>
    <w:rsid w:val="000B6D7E"/>
    <w:rsid w:val="000D30F7"/>
    <w:rsid w:val="000E44EE"/>
    <w:rsid w:val="000F76AD"/>
    <w:rsid w:val="000F78A6"/>
    <w:rsid w:val="00110CCA"/>
    <w:rsid w:val="0011717C"/>
    <w:rsid w:val="001342F7"/>
    <w:rsid w:val="00135C18"/>
    <w:rsid w:val="00147035"/>
    <w:rsid w:val="00176EAA"/>
    <w:rsid w:val="00181A35"/>
    <w:rsid w:val="001B2F8E"/>
    <w:rsid w:val="001F46F3"/>
    <w:rsid w:val="00207D67"/>
    <w:rsid w:val="002141F2"/>
    <w:rsid w:val="00240BB8"/>
    <w:rsid w:val="0024516C"/>
    <w:rsid w:val="002467FC"/>
    <w:rsid w:val="00280A68"/>
    <w:rsid w:val="00283437"/>
    <w:rsid w:val="002F3382"/>
    <w:rsid w:val="00317D84"/>
    <w:rsid w:val="003219EE"/>
    <w:rsid w:val="00325558"/>
    <w:rsid w:val="00340A5C"/>
    <w:rsid w:val="00345E72"/>
    <w:rsid w:val="00350D55"/>
    <w:rsid w:val="00357233"/>
    <w:rsid w:val="00360D4F"/>
    <w:rsid w:val="00365BFD"/>
    <w:rsid w:val="00375B89"/>
    <w:rsid w:val="00385F14"/>
    <w:rsid w:val="003A6637"/>
    <w:rsid w:val="003C16E7"/>
    <w:rsid w:val="003C7A5A"/>
    <w:rsid w:val="003E0FA0"/>
    <w:rsid w:val="003E636A"/>
    <w:rsid w:val="003F2A0E"/>
    <w:rsid w:val="004164A7"/>
    <w:rsid w:val="004376A5"/>
    <w:rsid w:val="00444503"/>
    <w:rsid w:val="00456090"/>
    <w:rsid w:val="00474A0C"/>
    <w:rsid w:val="004B7B1E"/>
    <w:rsid w:val="004C2D40"/>
    <w:rsid w:val="004C4E28"/>
    <w:rsid w:val="004C6549"/>
    <w:rsid w:val="004D3A57"/>
    <w:rsid w:val="004E5530"/>
    <w:rsid w:val="004F6671"/>
    <w:rsid w:val="004F7AB9"/>
    <w:rsid w:val="00510DBF"/>
    <w:rsid w:val="00511F39"/>
    <w:rsid w:val="005151F6"/>
    <w:rsid w:val="005171C6"/>
    <w:rsid w:val="0052670B"/>
    <w:rsid w:val="00545D3D"/>
    <w:rsid w:val="00552301"/>
    <w:rsid w:val="005542F8"/>
    <w:rsid w:val="00556725"/>
    <w:rsid w:val="00560EC9"/>
    <w:rsid w:val="005813DB"/>
    <w:rsid w:val="00582A7C"/>
    <w:rsid w:val="005A7F4C"/>
    <w:rsid w:val="005F0BD5"/>
    <w:rsid w:val="005F45E9"/>
    <w:rsid w:val="00632C0F"/>
    <w:rsid w:val="00675A09"/>
    <w:rsid w:val="00680F35"/>
    <w:rsid w:val="00682618"/>
    <w:rsid w:val="006928DA"/>
    <w:rsid w:val="006B2295"/>
    <w:rsid w:val="006C0393"/>
    <w:rsid w:val="006C2334"/>
    <w:rsid w:val="0070494C"/>
    <w:rsid w:val="0070519A"/>
    <w:rsid w:val="007171B0"/>
    <w:rsid w:val="00717ACF"/>
    <w:rsid w:val="00726CF9"/>
    <w:rsid w:val="00736783"/>
    <w:rsid w:val="00753B4B"/>
    <w:rsid w:val="00760D0F"/>
    <w:rsid w:val="007669B1"/>
    <w:rsid w:val="0077070E"/>
    <w:rsid w:val="00794BFD"/>
    <w:rsid w:val="00794E7C"/>
    <w:rsid w:val="007A4EEC"/>
    <w:rsid w:val="007C1062"/>
    <w:rsid w:val="0080369E"/>
    <w:rsid w:val="00830C3B"/>
    <w:rsid w:val="00842F47"/>
    <w:rsid w:val="00855240"/>
    <w:rsid w:val="0086648C"/>
    <w:rsid w:val="008940AC"/>
    <w:rsid w:val="008C139A"/>
    <w:rsid w:val="008D39C8"/>
    <w:rsid w:val="008F10B2"/>
    <w:rsid w:val="009302D6"/>
    <w:rsid w:val="00941DB1"/>
    <w:rsid w:val="00950392"/>
    <w:rsid w:val="009650C7"/>
    <w:rsid w:val="009932A6"/>
    <w:rsid w:val="009A4F98"/>
    <w:rsid w:val="009A705B"/>
    <w:rsid w:val="009B5645"/>
    <w:rsid w:val="009C5662"/>
    <w:rsid w:val="009D772F"/>
    <w:rsid w:val="009F5D38"/>
    <w:rsid w:val="00A04366"/>
    <w:rsid w:val="00A10C32"/>
    <w:rsid w:val="00A13E41"/>
    <w:rsid w:val="00A203C9"/>
    <w:rsid w:val="00A25CA5"/>
    <w:rsid w:val="00A30C94"/>
    <w:rsid w:val="00A3233D"/>
    <w:rsid w:val="00A37098"/>
    <w:rsid w:val="00A417B5"/>
    <w:rsid w:val="00A8788B"/>
    <w:rsid w:val="00A92008"/>
    <w:rsid w:val="00AA0E5D"/>
    <w:rsid w:val="00AA4D42"/>
    <w:rsid w:val="00AA55E5"/>
    <w:rsid w:val="00AB43A2"/>
    <w:rsid w:val="00AB62F6"/>
    <w:rsid w:val="00AC57DC"/>
    <w:rsid w:val="00AE3CBD"/>
    <w:rsid w:val="00B00B45"/>
    <w:rsid w:val="00B03487"/>
    <w:rsid w:val="00B23BB8"/>
    <w:rsid w:val="00B2766B"/>
    <w:rsid w:val="00B34EE8"/>
    <w:rsid w:val="00B40864"/>
    <w:rsid w:val="00B65248"/>
    <w:rsid w:val="00BA682F"/>
    <w:rsid w:val="00BD30F2"/>
    <w:rsid w:val="00BE0252"/>
    <w:rsid w:val="00C00AF9"/>
    <w:rsid w:val="00C13F16"/>
    <w:rsid w:val="00C42BB4"/>
    <w:rsid w:val="00C5410C"/>
    <w:rsid w:val="00C9362F"/>
    <w:rsid w:val="00C94DD1"/>
    <w:rsid w:val="00CA6521"/>
    <w:rsid w:val="00CC6CAF"/>
    <w:rsid w:val="00CD768F"/>
    <w:rsid w:val="00CF0BBD"/>
    <w:rsid w:val="00D0002B"/>
    <w:rsid w:val="00D23CA1"/>
    <w:rsid w:val="00D57923"/>
    <w:rsid w:val="00D768D0"/>
    <w:rsid w:val="00D945B5"/>
    <w:rsid w:val="00DA34E0"/>
    <w:rsid w:val="00DB5712"/>
    <w:rsid w:val="00DC2A59"/>
    <w:rsid w:val="00DD1905"/>
    <w:rsid w:val="00DE2507"/>
    <w:rsid w:val="00E001B4"/>
    <w:rsid w:val="00E00228"/>
    <w:rsid w:val="00E01503"/>
    <w:rsid w:val="00E10E63"/>
    <w:rsid w:val="00E11FF7"/>
    <w:rsid w:val="00E53CA6"/>
    <w:rsid w:val="00E54169"/>
    <w:rsid w:val="00E70C09"/>
    <w:rsid w:val="00E7569C"/>
    <w:rsid w:val="00E75752"/>
    <w:rsid w:val="00EA5929"/>
    <w:rsid w:val="00EB6E07"/>
    <w:rsid w:val="00EC2CDE"/>
    <w:rsid w:val="00EC3060"/>
    <w:rsid w:val="00EE76F9"/>
    <w:rsid w:val="00EF100B"/>
    <w:rsid w:val="00F00EC6"/>
    <w:rsid w:val="00F105C2"/>
    <w:rsid w:val="00F17A9B"/>
    <w:rsid w:val="00F4378F"/>
    <w:rsid w:val="00F441C1"/>
    <w:rsid w:val="00F47EF1"/>
    <w:rsid w:val="00F52348"/>
    <w:rsid w:val="00F60DED"/>
    <w:rsid w:val="00F95627"/>
    <w:rsid w:val="00F9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37CB"/>
  <w15:chartTrackingRefBased/>
  <w15:docId w15:val="{EEA24C86-CABC-43EB-8A42-9DB9FF0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6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0DBF"/>
    <w:pPr>
      <w:ind w:left="720"/>
      <w:contextualSpacing/>
    </w:pPr>
  </w:style>
  <w:style w:type="table" w:styleId="TableGrid">
    <w:name w:val="Table Grid"/>
    <w:basedOn w:val="TableNormal"/>
    <w:uiPriority w:val="39"/>
    <w:rsid w:val="003C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weroldparkhous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weroldparkhousing@gmail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7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Gary</cp:lastModifiedBy>
  <cp:revision>170</cp:revision>
  <dcterms:created xsi:type="dcterms:W3CDTF">2018-09-05T14:21:00Z</dcterms:created>
  <dcterms:modified xsi:type="dcterms:W3CDTF">2021-07-21T10:59:00Z</dcterms:modified>
</cp:coreProperties>
</file>