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DFEF3" w14:textId="77777777" w:rsidR="00E707CA" w:rsidRPr="00E707CA" w:rsidRDefault="00E707CA" w:rsidP="005D0F95">
      <w:pPr>
        <w:spacing w:line="276" w:lineRule="auto"/>
        <w:rPr>
          <w:rFonts w:ascii="Verdana" w:hAnsi="Verdana"/>
          <w:b/>
          <w:bCs/>
          <w:sz w:val="12"/>
          <w:szCs w:val="12"/>
        </w:rPr>
      </w:pPr>
    </w:p>
    <w:p w14:paraId="43A736A3" w14:textId="2B7E3234" w:rsidR="00E707CA" w:rsidRPr="00A47297" w:rsidRDefault="007D7633" w:rsidP="00E707CA">
      <w:pPr>
        <w:autoSpaceDE w:val="0"/>
        <w:autoSpaceDN w:val="0"/>
        <w:adjustRightInd w:val="0"/>
        <w:spacing w:line="240" w:lineRule="atLeast"/>
        <w:jc w:val="center"/>
        <w:rPr>
          <w:rFonts w:ascii="Verdana" w:hAnsi="Verdana"/>
          <w:sz w:val="18"/>
          <w:szCs w:val="18"/>
        </w:rPr>
      </w:pPr>
      <w:r>
        <w:rPr>
          <w:rFonts w:ascii="Verdana" w:hAnsi="Verdana"/>
          <w:i/>
          <w:iCs/>
          <w:sz w:val="18"/>
          <w:szCs w:val="18"/>
        </w:rPr>
        <w:t xml:space="preserve">2:1-17  </w:t>
      </w:r>
      <w:r w:rsidR="00D4632D">
        <w:rPr>
          <w:rFonts w:ascii="Verdana" w:hAnsi="Verdana"/>
          <w:i/>
          <w:iCs/>
          <w:sz w:val="18"/>
          <w:szCs w:val="18"/>
        </w:rPr>
        <w:t>Progressing from Walking in the Light to Walking in Love</w:t>
      </w:r>
    </w:p>
    <w:p w14:paraId="00E7F192" w14:textId="77777777" w:rsidR="00E707CA" w:rsidRPr="00BF75FB" w:rsidRDefault="00E707CA" w:rsidP="00E707CA">
      <w:pPr>
        <w:autoSpaceDE w:val="0"/>
        <w:autoSpaceDN w:val="0"/>
        <w:adjustRightInd w:val="0"/>
        <w:rPr>
          <w:rFonts w:ascii="Verdana" w:hAnsi="Verdana"/>
          <w:sz w:val="12"/>
          <w:szCs w:val="12"/>
        </w:rPr>
      </w:pPr>
    </w:p>
    <w:p w14:paraId="5D2B2629" w14:textId="24B5F515" w:rsidR="00E707CA" w:rsidRPr="00A47297" w:rsidRDefault="00E707CA" w:rsidP="00E707CA">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1</w:t>
      </w:r>
      <w:r w:rsidRPr="00A47297">
        <w:rPr>
          <w:rFonts w:ascii="Verdana" w:hAnsi="Verdana"/>
          <w:sz w:val="18"/>
          <w:szCs w:val="18"/>
        </w:rPr>
        <w:t xml:space="preserve"> </w:t>
      </w:r>
      <w:r w:rsidRPr="007D7633">
        <w:rPr>
          <w:rFonts w:ascii="Verdana" w:hAnsi="Verdana"/>
          <w:b/>
          <w:bCs/>
          <w:sz w:val="18"/>
          <w:szCs w:val="18"/>
          <w:u w:val="single"/>
        </w:rPr>
        <w:t>My little children</w:t>
      </w:r>
      <w:r w:rsidRPr="00A47297">
        <w:rPr>
          <w:rFonts w:ascii="Verdana" w:hAnsi="Verdana"/>
          <w:sz w:val="18"/>
          <w:szCs w:val="18"/>
        </w:rPr>
        <w:t xml:space="preserve">, these things write I to you, that ye sin not. And if any one sin, we have an </w:t>
      </w:r>
      <w:r w:rsidRPr="00E02CF1">
        <w:rPr>
          <w:rFonts w:ascii="Verdana" w:hAnsi="Verdana"/>
          <w:b/>
          <w:bCs/>
          <w:sz w:val="18"/>
          <w:szCs w:val="18"/>
        </w:rPr>
        <w:t>advocate</w:t>
      </w:r>
      <w:r w:rsidRPr="00A47297">
        <w:rPr>
          <w:rFonts w:ascii="Verdana" w:hAnsi="Verdana"/>
          <w:sz w:val="18"/>
          <w:szCs w:val="18"/>
        </w:rPr>
        <w:t xml:space="preserve"> with the Father, Jesus Christ the righteous:  </w:t>
      </w:r>
      <w:r w:rsidR="00E02CF1" w:rsidRPr="00E02CF1">
        <w:rPr>
          <w:rFonts w:ascii="Verdana" w:hAnsi="Verdana"/>
          <w:sz w:val="18"/>
          <w:szCs w:val="18"/>
          <w:vertAlign w:val="superscript"/>
        </w:rPr>
        <w:t xml:space="preserve">2 </w:t>
      </w:r>
      <w:r w:rsidR="00E02CF1">
        <w:rPr>
          <w:rFonts w:ascii="Verdana" w:hAnsi="Verdana"/>
          <w:sz w:val="18"/>
          <w:szCs w:val="18"/>
        </w:rPr>
        <w:t xml:space="preserve">and he is the </w:t>
      </w:r>
      <w:r w:rsidR="00E02CF1" w:rsidRPr="007D7633">
        <w:rPr>
          <w:rFonts w:ascii="Verdana" w:hAnsi="Verdana"/>
          <w:b/>
          <w:bCs/>
          <w:sz w:val="18"/>
          <w:szCs w:val="18"/>
        </w:rPr>
        <w:t xml:space="preserve">propitiation </w:t>
      </w:r>
      <w:r w:rsidR="007D7633" w:rsidRPr="007D7633">
        <w:rPr>
          <w:rFonts w:ascii="Verdana" w:hAnsi="Verdana"/>
          <w:b/>
          <w:bCs/>
          <w:sz w:val="18"/>
          <w:szCs w:val="18"/>
        </w:rPr>
        <w:t>for our sins</w:t>
      </w:r>
      <w:r w:rsidR="007D7633">
        <w:rPr>
          <w:rFonts w:ascii="Verdana" w:hAnsi="Verdana"/>
          <w:sz w:val="18"/>
          <w:szCs w:val="18"/>
        </w:rPr>
        <w:t xml:space="preserve"> </w:t>
      </w:r>
      <w:r w:rsidRPr="00A47297">
        <w:rPr>
          <w:rFonts w:ascii="Verdana" w:hAnsi="Verdana"/>
          <w:sz w:val="18"/>
          <w:szCs w:val="18"/>
        </w:rPr>
        <w:t xml:space="preserve"> </w:t>
      </w:r>
      <w:r w:rsidR="007D7633" w:rsidRPr="007D7633">
        <w:rPr>
          <w:rFonts w:ascii="Verdana" w:hAnsi="Verdana"/>
          <w:sz w:val="18"/>
          <w:szCs w:val="18"/>
          <w:vertAlign w:val="superscript"/>
        </w:rPr>
        <w:t>5</w:t>
      </w:r>
      <w:r w:rsidR="007D7633">
        <w:rPr>
          <w:rFonts w:ascii="Verdana" w:hAnsi="Verdana"/>
          <w:sz w:val="18"/>
          <w:szCs w:val="18"/>
        </w:rPr>
        <w:t xml:space="preserve"> </w:t>
      </w:r>
      <w:r w:rsidRPr="00A47297">
        <w:rPr>
          <w:rFonts w:ascii="Verdana" w:hAnsi="Verdana"/>
          <w:sz w:val="18"/>
          <w:szCs w:val="18"/>
        </w:rPr>
        <w:t xml:space="preserve">But whoso </w:t>
      </w:r>
      <w:r w:rsidRPr="00EC281A">
        <w:rPr>
          <w:rFonts w:ascii="Verdana" w:hAnsi="Verdana"/>
          <w:b/>
          <w:bCs/>
          <w:sz w:val="18"/>
          <w:szCs w:val="18"/>
        </w:rPr>
        <w:t xml:space="preserve">keeps his word, </w:t>
      </w:r>
      <w:r w:rsidRPr="00E02CF1">
        <w:rPr>
          <w:rFonts w:ascii="Verdana" w:hAnsi="Verdana"/>
          <w:sz w:val="18"/>
          <w:szCs w:val="18"/>
        </w:rPr>
        <w:t>in him verily is the</w:t>
      </w:r>
      <w:r w:rsidRPr="00EC281A">
        <w:rPr>
          <w:rFonts w:ascii="Verdana" w:hAnsi="Verdana"/>
          <w:b/>
          <w:bCs/>
          <w:sz w:val="18"/>
          <w:szCs w:val="18"/>
        </w:rPr>
        <w:t xml:space="preserve"> love of God perfected</w:t>
      </w:r>
      <w:r w:rsidRPr="00A47297">
        <w:rPr>
          <w:rFonts w:ascii="Verdana" w:hAnsi="Verdana"/>
          <w:sz w:val="18"/>
          <w:szCs w:val="18"/>
        </w:rPr>
        <w:t xml:space="preserve">: hereby </w:t>
      </w:r>
      <w:r w:rsidRPr="00B42920">
        <w:rPr>
          <w:rFonts w:ascii="Verdana" w:hAnsi="Verdana"/>
          <w:b/>
          <w:bCs/>
          <w:sz w:val="18"/>
          <w:szCs w:val="18"/>
        </w:rPr>
        <w:t xml:space="preserve">know </w:t>
      </w:r>
      <w:r w:rsidRPr="00A47297">
        <w:rPr>
          <w:rFonts w:ascii="Verdana" w:hAnsi="Verdana"/>
          <w:sz w:val="18"/>
          <w:szCs w:val="18"/>
        </w:rPr>
        <w:t xml:space="preserve">we that we are in him.  </w:t>
      </w:r>
    </w:p>
    <w:p w14:paraId="5B63CE9B" w14:textId="77777777" w:rsidR="00E707CA" w:rsidRPr="008B4745" w:rsidRDefault="00E707CA" w:rsidP="00E707CA">
      <w:pPr>
        <w:autoSpaceDE w:val="0"/>
        <w:autoSpaceDN w:val="0"/>
        <w:adjustRightInd w:val="0"/>
        <w:rPr>
          <w:rFonts w:ascii="Verdana" w:hAnsi="Verdana"/>
          <w:sz w:val="12"/>
          <w:szCs w:val="12"/>
        </w:rPr>
      </w:pPr>
    </w:p>
    <w:p w14:paraId="1EFA0234" w14:textId="78B2AB3D" w:rsidR="00E707CA" w:rsidRPr="007D7633" w:rsidRDefault="00E707CA" w:rsidP="00E707CA">
      <w:pPr>
        <w:autoSpaceDE w:val="0"/>
        <w:autoSpaceDN w:val="0"/>
        <w:adjustRightInd w:val="0"/>
        <w:spacing w:line="240" w:lineRule="atLeast"/>
        <w:rPr>
          <w:rFonts w:ascii="Verdana" w:hAnsi="Verdana"/>
          <w:color w:val="00B050"/>
          <w:sz w:val="16"/>
          <w:szCs w:val="16"/>
        </w:rPr>
      </w:pPr>
      <w:r w:rsidRPr="007D7633">
        <w:rPr>
          <w:rFonts w:ascii="Verdana" w:hAnsi="Verdana"/>
          <w:color w:val="00B050"/>
          <w:sz w:val="16"/>
          <w:szCs w:val="16"/>
        </w:rPr>
        <w:t>Q – What is propitiation? </w:t>
      </w:r>
      <w:r w:rsidRPr="007D7633">
        <w:rPr>
          <w:rFonts w:ascii="Verdana" w:hAnsi="Verdana"/>
          <w:color w:val="00B050"/>
          <w:sz w:val="16"/>
          <w:szCs w:val="16"/>
        </w:rPr>
        <w:br/>
        <w:t>A – Satisfies justice we deserve by covering our sins as if never done.</w:t>
      </w:r>
    </w:p>
    <w:p w14:paraId="17FF0F95" w14:textId="77777777" w:rsidR="00E707CA" w:rsidRPr="007D7633" w:rsidRDefault="00E707CA" w:rsidP="00E707CA">
      <w:pPr>
        <w:autoSpaceDE w:val="0"/>
        <w:autoSpaceDN w:val="0"/>
        <w:adjustRightInd w:val="0"/>
        <w:rPr>
          <w:rFonts w:ascii="Verdana" w:hAnsi="Verdana"/>
          <w:sz w:val="12"/>
          <w:szCs w:val="12"/>
        </w:rPr>
      </w:pPr>
    </w:p>
    <w:p w14:paraId="6545D83B" w14:textId="6E79EFD0" w:rsidR="00E707CA" w:rsidRPr="008B4745" w:rsidRDefault="00E707CA" w:rsidP="00E02CF1">
      <w:pPr>
        <w:autoSpaceDE w:val="0"/>
        <w:autoSpaceDN w:val="0"/>
        <w:adjustRightInd w:val="0"/>
        <w:spacing w:line="240" w:lineRule="atLeast"/>
        <w:rPr>
          <w:rFonts w:ascii="Verdana" w:hAnsi="Verdana"/>
          <w:sz w:val="10"/>
          <w:szCs w:val="10"/>
        </w:rPr>
      </w:pPr>
      <w:r w:rsidRPr="00A47297">
        <w:rPr>
          <w:rFonts w:ascii="Verdana" w:hAnsi="Verdana"/>
          <w:sz w:val="18"/>
          <w:szCs w:val="18"/>
          <w:vertAlign w:val="superscript"/>
        </w:rPr>
        <w:t>8</w:t>
      </w:r>
      <w:r w:rsidRPr="00A47297">
        <w:rPr>
          <w:rFonts w:ascii="Verdana" w:hAnsi="Verdana"/>
          <w:sz w:val="18"/>
          <w:szCs w:val="18"/>
        </w:rPr>
        <w:t xml:space="preserve"> Again, a new </w:t>
      </w:r>
      <w:r w:rsidRPr="00B42920">
        <w:rPr>
          <w:rFonts w:ascii="Verdana" w:hAnsi="Verdana"/>
          <w:b/>
          <w:bCs/>
          <w:sz w:val="18"/>
          <w:szCs w:val="18"/>
        </w:rPr>
        <w:t xml:space="preserve">commandment </w:t>
      </w:r>
      <w:r w:rsidRPr="00A47297">
        <w:rPr>
          <w:rFonts w:ascii="Verdana" w:hAnsi="Verdana"/>
          <w:sz w:val="18"/>
          <w:szCs w:val="18"/>
        </w:rPr>
        <w:t xml:space="preserve">I write to you, which thing is true in him and in you: because the </w:t>
      </w:r>
      <w:r w:rsidRPr="007D7633">
        <w:rPr>
          <w:rFonts w:ascii="Verdana" w:hAnsi="Verdana"/>
          <w:b/>
          <w:bCs/>
          <w:sz w:val="18"/>
          <w:szCs w:val="18"/>
        </w:rPr>
        <w:t xml:space="preserve">darkness is past, and the true light now shines. </w:t>
      </w:r>
      <w:r w:rsidRPr="00A47297">
        <w:rPr>
          <w:rFonts w:ascii="Verdana" w:hAnsi="Verdana"/>
          <w:sz w:val="18"/>
          <w:szCs w:val="18"/>
        </w:rPr>
        <w:t xml:space="preserve"> </w:t>
      </w:r>
      <w:r w:rsidRPr="00A47297">
        <w:rPr>
          <w:rFonts w:ascii="Verdana" w:hAnsi="Verdana"/>
          <w:sz w:val="18"/>
          <w:szCs w:val="18"/>
          <w:vertAlign w:val="superscript"/>
        </w:rPr>
        <w:t>10</w:t>
      </w:r>
      <w:r w:rsidRPr="00A47297">
        <w:rPr>
          <w:rFonts w:ascii="Verdana" w:hAnsi="Verdana"/>
          <w:sz w:val="18"/>
          <w:szCs w:val="18"/>
        </w:rPr>
        <w:t xml:space="preserve"> He that loves his brother </w:t>
      </w:r>
      <w:r w:rsidRPr="007D7633">
        <w:rPr>
          <w:rFonts w:ascii="Verdana" w:hAnsi="Verdana"/>
          <w:b/>
          <w:bCs/>
          <w:sz w:val="18"/>
          <w:szCs w:val="18"/>
        </w:rPr>
        <w:t>abides in the light</w:t>
      </w:r>
      <w:r w:rsidRPr="00A47297">
        <w:rPr>
          <w:rFonts w:ascii="Verdana" w:hAnsi="Verdana"/>
          <w:sz w:val="18"/>
          <w:szCs w:val="18"/>
        </w:rPr>
        <w:t xml:space="preserve">, and there is </w:t>
      </w:r>
      <w:r w:rsidRPr="007D7633">
        <w:rPr>
          <w:rFonts w:ascii="Verdana" w:hAnsi="Verdana"/>
          <w:sz w:val="18"/>
          <w:szCs w:val="18"/>
          <w:highlight w:val="yellow"/>
        </w:rPr>
        <w:t>no occasion of stumbling in him.</w:t>
      </w:r>
      <w:r w:rsidRPr="00A47297">
        <w:rPr>
          <w:rFonts w:ascii="Verdana" w:hAnsi="Verdana"/>
          <w:sz w:val="18"/>
          <w:szCs w:val="18"/>
        </w:rPr>
        <w:t xml:space="preserve">  </w:t>
      </w:r>
    </w:p>
    <w:p w14:paraId="6FFB7866" w14:textId="77777777" w:rsidR="00E707CA" w:rsidRPr="007D7633" w:rsidRDefault="00E707CA" w:rsidP="00E707CA">
      <w:pPr>
        <w:autoSpaceDE w:val="0"/>
        <w:autoSpaceDN w:val="0"/>
        <w:adjustRightInd w:val="0"/>
        <w:rPr>
          <w:rFonts w:ascii="Verdana" w:hAnsi="Verdana"/>
          <w:sz w:val="12"/>
          <w:szCs w:val="12"/>
        </w:rPr>
      </w:pPr>
    </w:p>
    <w:p w14:paraId="1D46D26C" w14:textId="6A645D85" w:rsidR="00E707CA" w:rsidRPr="00A47297" w:rsidRDefault="00B42920" w:rsidP="00E707CA">
      <w:pPr>
        <w:jc w:val="center"/>
        <w:rPr>
          <w:rFonts w:ascii="Verdana" w:hAnsi="Verdana"/>
          <w:i/>
          <w:iCs/>
          <w:sz w:val="18"/>
          <w:szCs w:val="18"/>
        </w:rPr>
      </w:pPr>
      <w:r>
        <w:rPr>
          <w:rFonts w:ascii="Verdana" w:hAnsi="Verdana"/>
          <w:i/>
          <w:iCs/>
          <w:sz w:val="18"/>
          <w:szCs w:val="18"/>
        </w:rPr>
        <w:t xml:space="preserve">(12-14) </w:t>
      </w:r>
      <w:r w:rsidR="00E707CA" w:rsidRPr="00A47297">
        <w:rPr>
          <w:rFonts w:ascii="Verdana" w:hAnsi="Verdana"/>
          <w:i/>
          <w:iCs/>
          <w:sz w:val="18"/>
          <w:szCs w:val="18"/>
        </w:rPr>
        <w:t xml:space="preserve">Understand the Four Stages of Discipleship </w:t>
      </w:r>
      <w:r w:rsidR="006168DC">
        <w:rPr>
          <w:rFonts w:ascii="Verdana" w:hAnsi="Verdana"/>
          <w:i/>
          <w:iCs/>
          <w:sz w:val="18"/>
          <w:szCs w:val="18"/>
        </w:rPr>
        <w:t>for Our</w:t>
      </w:r>
      <w:r w:rsidR="00E707CA" w:rsidRPr="00A47297">
        <w:rPr>
          <w:rFonts w:ascii="Verdana" w:hAnsi="Verdana"/>
          <w:i/>
          <w:iCs/>
          <w:sz w:val="18"/>
          <w:szCs w:val="18"/>
        </w:rPr>
        <w:t xml:space="preserve"> Spiritual Growth</w:t>
      </w:r>
    </w:p>
    <w:p w14:paraId="41034C55" w14:textId="77777777" w:rsidR="00E707CA" w:rsidRPr="009920A2" w:rsidRDefault="00E707CA" w:rsidP="00E707CA">
      <w:pPr>
        <w:rPr>
          <w:rFonts w:ascii="Verdana" w:hAnsi="Verdana"/>
          <w:sz w:val="12"/>
          <w:szCs w:val="12"/>
        </w:rPr>
      </w:pPr>
    </w:p>
    <w:p w14:paraId="36941D37" w14:textId="7E6E5D19" w:rsidR="00E707CA" w:rsidRPr="00A47297" w:rsidRDefault="00E707CA" w:rsidP="00E707CA">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12</w:t>
      </w:r>
      <w:r w:rsidRPr="00A47297">
        <w:rPr>
          <w:rFonts w:ascii="Verdana" w:hAnsi="Verdana"/>
          <w:sz w:val="18"/>
          <w:szCs w:val="18"/>
        </w:rPr>
        <w:t xml:space="preserve">  I write to you, little children, because your sins are forgiven you for his name's sake. </w:t>
      </w:r>
    </w:p>
    <w:p w14:paraId="6B3193A1" w14:textId="77777777" w:rsidR="00E707CA" w:rsidRPr="00A47297" w:rsidRDefault="00E707CA" w:rsidP="00E707CA">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13</w:t>
      </w:r>
      <w:r w:rsidRPr="00A47297">
        <w:rPr>
          <w:rFonts w:ascii="Verdana" w:hAnsi="Verdana"/>
          <w:sz w:val="18"/>
          <w:szCs w:val="18"/>
        </w:rPr>
        <w:t xml:space="preserve">  I write to you, fathers, because ye have known him [that is] from the beginning. </w:t>
      </w:r>
    </w:p>
    <w:p w14:paraId="67F980B8" w14:textId="77777777" w:rsidR="00E707CA" w:rsidRPr="00A47297" w:rsidRDefault="00E707CA" w:rsidP="00E707CA">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    I write to you, young men, because ye have overcome the wicked one. </w:t>
      </w:r>
    </w:p>
    <w:p w14:paraId="69CC0F26" w14:textId="77777777" w:rsidR="00E707CA" w:rsidRPr="00A47297" w:rsidRDefault="00E707CA" w:rsidP="00E707CA">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    I write to you, children, because ye have known the Father. </w:t>
      </w:r>
    </w:p>
    <w:p w14:paraId="546E0BC1" w14:textId="77777777" w:rsidR="00E707CA" w:rsidRPr="00A47297" w:rsidRDefault="00E707CA" w:rsidP="00E707CA">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14</w:t>
      </w:r>
      <w:r w:rsidRPr="00A47297">
        <w:rPr>
          <w:rFonts w:ascii="Verdana" w:hAnsi="Verdana"/>
          <w:sz w:val="18"/>
          <w:szCs w:val="18"/>
        </w:rPr>
        <w:t xml:space="preserve">  I have written to you, fathers, because ye have known him [that is] from the beginning. </w:t>
      </w:r>
    </w:p>
    <w:p w14:paraId="1CC5DAFC" w14:textId="77777777" w:rsidR="00E707CA" w:rsidRPr="00A47297" w:rsidRDefault="00E707CA" w:rsidP="00E707CA">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    I have written to you, young men, because ye are strong, and the word of God abides in you, and ye have overcome the wicked one. </w:t>
      </w:r>
    </w:p>
    <w:p w14:paraId="6D6EB04A" w14:textId="77777777" w:rsidR="00E707CA" w:rsidRPr="009920A2" w:rsidRDefault="00E707CA" w:rsidP="00E707CA">
      <w:pPr>
        <w:pStyle w:val="CommentText"/>
        <w:autoSpaceDE w:val="0"/>
        <w:autoSpaceDN w:val="0"/>
        <w:adjustRightInd w:val="0"/>
        <w:rPr>
          <w:rFonts w:ascii="Verdana" w:hAnsi="Verdana"/>
          <w:sz w:val="12"/>
          <w:szCs w:val="12"/>
        </w:rPr>
      </w:pPr>
    </w:p>
    <w:p w14:paraId="4A6DF04E" w14:textId="77777777" w:rsidR="00E707CA" w:rsidRPr="007D7633" w:rsidRDefault="00E707CA" w:rsidP="00E707CA">
      <w:pPr>
        <w:rPr>
          <w:rFonts w:ascii="Verdana" w:hAnsi="Verdana"/>
          <w:color w:val="00B050"/>
          <w:sz w:val="16"/>
          <w:szCs w:val="16"/>
        </w:rPr>
      </w:pPr>
      <w:r w:rsidRPr="007D7633">
        <w:rPr>
          <w:rFonts w:ascii="Verdana" w:hAnsi="Verdana"/>
          <w:color w:val="00B050"/>
          <w:sz w:val="16"/>
          <w:szCs w:val="16"/>
        </w:rPr>
        <w:t>Note:</w:t>
      </w:r>
      <w:r w:rsidRPr="007D7633">
        <w:rPr>
          <w:rFonts w:ascii="Verdana" w:hAnsi="Verdana"/>
          <w:color w:val="00B050"/>
          <w:sz w:val="16"/>
          <w:szCs w:val="16"/>
        </w:rPr>
        <w:tab/>
      </w:r>
      <w:r w:rsidRPr="007D7633">
        <w:rPr>
          <w:rFonts w:ascii="Verdana" w:hAnsi="Verdana"/>
          <w:color w:val="00B050"/>
          <w:sz w:val="16"/>
          <w:szCs w:val="16"/>
        </w:rPr>
        <w:tab/>
      </w:r>
      <w:r w:rsidRPr="007D7633">
        <w:rPr>
          <w:rFonts w:ascii="Verdana" w:hAnsi="Verdana"/>
          <w:color w:val="00B050"/>
          <w:sz w:val="16"/>
          <w:szCs w:val="16"/>
          <w:u w:val="single"/>
        </w:rPr>
        <w:t>Spiritual person</w:t>
      </w:r>
      <w:r w:rsidRPr="007D7633">
        <w:rPr>
          <w:rFonts w:ascii="Verdana" w:hAnsi="Verdana"/>
          <w:color w:val="00B050"/>
          <w:sz w:val="16"/>
          <w:szCs w:val="16"/>
        </w:rPr>
        <w:tab/>
      </w:r>
      <w:r w:rsidRPr="007D7633">
        <w:rPr>
          <w:rFonts w:ascii="Verdana" w:hAnsi="Verdana"/>
          <w:color w:val="00B050"/>
          <w:sz w:val="16"/>
          <w:szCs w:val="16"/>
        </w:rPr>
        <w:tab/>
        <w:t xml:space="preserve">     </w:t>
      </w:r>
      <w:r w:rsidRPr="007D7633">
        <w:rPr>
          <w:rFonts w:ascii="Verdana" w:hAnsi="Verdana"/>
          <w:color w:val="00B050"/>
          <w:sz w:val="16"/>
          <w:szCs w:val="16"/>
        </w:rPr>
        <w:tab/>
      </w:r>
      <w:r w:rsidRPr="007D7633">
        <w:rPr>
          <w:rFonts w:ascii="Verdana" w:hAnsi="Verdana"/>
          <w:color w:val="00B050"/>
          <w:sz w:val="16"/>
          <w:szCs w:val="16"/>
        </w:rPr>
        <w:tab/>
      </w:r>
      <w:r w:rsidRPr="007D7633">
        <w:rPr>
          <w:rFonts w:ascii="Verdana" w:hAnsi="Verdana"/>
          <w:color w:val="00B050"/>
          <w:sz w:val="16"/>
          <w:szCs w:val="16"/>
          <w:u w:val="single"/>
        </w:rPr>
        <w:t>Stage</w:t>
      </w:r>
    </w:p>
    <w:p w14:paraId="76A8D00D" w14:textId="7520BAE9" w:rsidR="00E707CA" w:rsidRPr="007D7633" w:rsidRDefault="00E707CA" w:rsidP="00E707CA">
      <w:pPr>
        <w:ind w:left="720" w:firstLine="720"/>
        <w:rPr>
          <w:rFonts w:ascii="Verdana" w:hAnsi="Verdana"/>
          <w:color w:val="00B050"/>
          <w:sz w:val="16"/>
          <w:szCs w:val="16"/>
        </w:rPr>
      </w:pPr>
      <w:r w:rsidRPr="007D7633">
        <w:rPr>
          <w:rFonts w:ascii="Verdana" w:hAnsi="Verdana"/>
          <w:color w:val="00B050"/>
          <w:sz w:val="16"/>
          <w:szCs w:val="16"/>
        </w:rPr>
        <w:t>Little Children (vs 12)</w:t>
      </w:r>
      <w:r w:rsidRPr="007D7633">
        <w:rPr>
          <w:rFonts w:ascii="Verdana" w:hAnsi="Verdana"/>
          <w:color w:val="00B050"/>
          <w:sz w:val="16"/>
          <w:szCs w:val="16"/>
        </w:rPr>
        <w:tab/>
      </w:r>
      <w:r w:rsidRPr="007D7633">
        <w:rPr>
          <w:rFonts w:ascii="Verdana" w:hAnsi="Verdana"/>
          <w:color w:val="00B050"/>
          <w:sz w:val="16"/>
          <w:szCs w:val="16"/>
        </w:rPr>
        <w:tab/>
      </w:r>
      <w:r w:rsidRPr="007D7633">
        <w:rPr>
          <w:rFonts w:ascii="Verdana" w:hAnsi="Verdana"/>
          <w:color w:val="00B050"/>
          <w:sz w:val="16"/>
          <w:szCs w:val="16"/>
        </w:rPr>
        <w:tab/>
        <w:t>New Converts</w:t>
      </w:r>
      <w:r w:rsidRPr="007D7633">
        <w:rPr>
          <w:rFonts w:ascii="Verdana" w:hAnsi="Verdana"/>
          <w:color w:val="00B050"/>
          <w:sz w:val="16"/>
          <w:szCs w:val="16"/>
        </w:rPr>
        <w:tab/>
      </w:r>
      <w:r w:rsidRPr="007D7633">
        <w:rPr>
          <w:rFonts w:ascii="Verdana" w:hAnsi="Verdana"/>
          <w:color w:val="00B050"/>
          <w:sz w:val="16"/>
          <w:szCs w:val="16"/>
        </w:rPr>
        <w:tab/>
      </w:r>
      <w:r w:rsidR="00B42920">
        <w:rPr>
          <w:rFonts w:ascii="Verdana" w:hAnsi="Verdana"/>
          <w:color w:val="00B050"/>
          <w:sz w:val="16"/>
          <w:szCs w:val="16"/>
        </w:rPr>
        <w:tab/>
        <w:t>1 Corinthians 3:1</w:t>
      </w:r>
    </w:p>
    <w:p w14:paraId="45427C42" w14:textId="03AF74E9" w:rsidR="00E707CA" w:rsidRPr="007D7633" w:rsidRDefault="00E707CA" w:rsidP="00E707CA">
      <w:pPr>
        <w:ind w:left="720" w:firstLine="720"/>
        <w:rPr>
          <w:rFonts w:ascii="Verdana" w:hAnsi="Verdana"/>
          <w:color w:val="00B050"/>
          <w:sz w:val="16"/>
          <w:szCs w:val="16"/>
        </w:rPr>
      </w:pPr>
      <w:r w:rsidRPr="007D7633">
        <w:rPr>
          <w:rFonts w:ascii="Verdana" w:hAnsi="Verdana"/>
          <w:color w:val="00B050"/>
          <w:sz w:val="16"/>
          <w:szCs w:val="16"/>
        </w:rPr>
        <w:t>Children (vs 13)</w:t>
      </w:r>
      <w:r w:rsidRPr="007D7633">
        <w:rPr>
          <w:rFonts w:ascii="Verdana" w:hAnsi="Verdana"/>
          <w:color w:val="00B050"/>
          <w:sz w:val="16"/>
          <w:szCs w:val="16"/>
        </w:rPr>
        <w:tab/>
      </w:r>
      <w:r w:rsidRPr="007D7633">
        <w:rPr>
          <w:rFonts w:ascii="Verdana" w:hAnsi="Verdana"/>
          <w:color w:val="00B050"/>
          <w:sz w:val="16"/>
          <w:szCs w:val="16"/>
        </w:rPr>
        <w:tab/>
      </w:r>
      <w:r w:rsidRPr="007D7633">
        <w:rPr>
          <w:rFonts w:ascii="Verdana" w:hAnsi="Verdana"/>
          <w:color w:val="00B050"/>
          <w:sz w:val="16"/>
          <w:szCs w:val="16"/>
        </w:rPr>
        <w:tab/>
      </w:r>
      <w:r w:rsidR="007D7633">
        <w:rPr>
          <w:rFonts w:ascii="Verdana" w:hAnsi="Verdana"/>
          <w:color w:val="00B050"/>
          <w:sz w:val="16"/>
          <w:szCs w:val="16"/>
        </w:rPr>
        <w:tab/>
      </w:r>
      <w:r w:rsidRPr="007D7633">
        <w:rPr>
          <w:rFonts w:ascii="Verdana" w:hAnsi="Verdana"/>
          <w:color w:val="00B050"/>
          <w:sz w:val="16"/>
          <w:szCs w:val="16"/>
        </w:rPr>
        <w:t>Basic Disciples</w:t>
      </w:r>
      <w:r w:rsidR="00B42920">
        <w:rPr>
          <w:rFonts w:ascii="Verdana" w:hAnsi="Verdana"/>
          <w:color w:val="00B050"/>
          <w:sz w:val="16"/>
          <w:szCs w:val="16"/>
        </w:rPr>
        <w:tab/>
      </w:r>
      <w:r w:rsidR="00B42920">
        <w:rPr>
          <w:rFonts w:ascii="Verdana" w:hAnsi="Verdana"/>
          <w:color w:val="00B050"/>
          <w:sz w:val="16"/>
          <w:szCs w:val="16"/>
        </w:rPr>
        <w:tab/>
      </w:r>
      <w:r w:rsidR="00B42920">
        <w:rPr>
          <w:rFonts w:ascii="Verdana" w:hAnsi="Verdana"/>
          <w:color w:val="00B050"/>
          <w:sz w:val="16"/>
          <w:szCs w:val="16"/>
        </w:rPr>
        <w:tab/>
        <w:t>Hebrews 5:11-14</w:t>
      </w:r>
    </w:p>
    <w:p w14:paraId="22A5BB6E" w14:textId="7D24B049" w:rsidR="00E707CA" w:rsidRPr="007D7633" w:rsidRDefault="00E707CA" w:rsidP="00E707CA">
      <w:pPr>
        <w:ind w:left="720" w:firstLine="720"/>
        <w:rPr>
          <w:rFonts w:ascii="Verdana" w:hAnsi="Verdana"/>
          <w:color w:val="00B050"/>
          <w:sz w:val="16"/>
          <w:szCs w:val="16"/>
        </w:rPr>
      </w:pPr>
      <w:r w:rsidRPr="007D7633">
        <w:rPr>
          <w:rFonts w:ascii="Verdana" w:hAnsi="Verdana"/>
          <w:color w:val="00B050"/>
          <w:sz w:val="16"/>
          <w:szCs w:val="16"/>
        </w:rPr>
        <w:t>Young Men (vs 13-14, 3 qualities)</w:t>
      </w:r>
      <w:r w:rsidRPr="007D7633">
        <w:rPr>
          <w:rFonts w:ascii="Verdana" w:hAnsi="Verdana"/>
          <w:color w:val="00B050"/>
          <w:sz w:val="16"/>
          <w:szCs w:val="16"/>
        </w:rPr>
        <w:tab/>
      </w:r>
      <w:r w:rsidR="007D7633">
        <w:rPr>
          <w:rFonts w:ascii="Verdana" w:hAnsi="Verdana"/>
          <w:color w:val="00B050"/>
          <w:sz w:val="16"/>
          <w:szCs w:val="16"/>
        </w:rPr>
        <w:tab/>
      </w:r>
      <w:r w:rsidRPr="007D7633">
        <w:rPr>
          <w:rFonts w:ascii="Verdana" w:hAnsi="Verdana"/>
          <w:color w:val="00B050"/>
          <w:sz w:val="16"/>
          <w:szCs w:val="16"/>
        </w:rPr>
        <w:t>Ministering Disciples</w:t>
      </w:r>
      <w:r w:rsidR="00B42920">
        <w:rPr>
          <w:rFonts w:ascii="Verdana" w:hAnsi="Verdana"/>
          <w:color w:val="00B050"/>
          <w:sz w:val="16"/>
          <w:szCs w:val="16"/>
        </w:rPr>
        <w:tab/>
      </w:r>
      <w:r w:rsidR="00B42920">
        <w:rPr>
          <w:rFonts w:ascii="Verdana" w:hAnsi="Verdana"/>
          <w:color w:val="00B050"/>
          <w:sz w:val="16"/>
          <w:szCs w:val="16"/>
        </w:rPr>
        <w:tab/>
        <w:t>Romans 6-7</w:t>
      </w:r>
    </w:p>
    <w:p w14:paraId="4B14416E" w14:textId="038BCFB8" w:rsidR="00E707CA" w:rsidRPr="007D7633" w:rsidRDefault="00E707CA" w:rsidP="00E707CA">
      <w:pPr>
        <w:ind w:left="720" w:firstLine="720"/>
        <w:rPr>
          <w:rFonts w:ascii="Verdana" w:hAnsi="Verdana"/>
          <w:color w:val="00B050"/>
          <w:sz w:val="16"/>
          <w:szCs w:val="16"/>
        </w:rPr>
      </w:pPr>
      <w:r w:rsidRPr="007D7633">
        <w:rPr>
          <w:rFonts w:ascii="Verdana" w:hAnsi="Verdana"/>
          <w:color w:val="00B050"/>
          <w:sz w:val="16"/>
          <w:szCs w:val="16"/>
        </w:rPr>
        <w:t>Fathers (vs 13-14, the same)</w:t>
      </w:r>
      <w:r w:rsidRPr="007D7633">
        <w:rPr>
          <w:rFonts w:ascii="Verdana" w:hAnsi="Verdana"/>
          <w:color w:val="00B050"/>
          <w:sz w:val="16"/>
          <w:szCs w:val="16"/>
        </w:rPr>
        <w:tab/>
      </w:r>
      <w:r w:rsidRPr="007D7633">
        <w:rPr>
          <w:rFonts w:ascii="Verdana" w:hAnsi="Verdana"/>
          <w:color w:val="00B050"/>
          <w:sz w:val="16"/>
          <w:szCs w:val="16"/>
        </w:rPr>
        <w:tab/>
        <w:t>Disciple Makers</w:t>
      </w:r>
      <w:r w:rsidR="00B42920">
        <w:rPr>
          <w:rFonts w:ascii="Verdana" w:hAnsi="Verdana"/>
          <w:color w:val="00B050"/>
          <w:sz w:val="16"/>
          <w:szCs w:val="16"/>
        </w:rPr>
        <w:tab/>
      </w:r>
      <w:r w:rsidR="00B42920">
        <w:rPr>
          <w:rFonts w:ascii="Verdana" w:hAnsi="Verdana"/>
          <w:color w:val="00B050"/>
          <w:sz w:val="16"/>
          <w:szCs w:val="16"/>
        </w:rPr>
        <w:tab/>
      </w:r>
      <w:r w:rsidR="00B42920">
        <w:rPr>
          <w:rFonts w:ascii="Verdana" w:hAnsi="Verdana"/>
          <w:color w:val="00B050"/>
          <w:sz w:val="16"/>
          <w:szCs w:val="16"/>
        </w:rPr>
        <w:tab/>
        <w:t>Romans 8</w:t>
      </w:r>
    </w:p>
    <w:p w14:paraId="631EE3F6" w14:textId="77777777" w:rsidR="00E707CA" w:rsidRPr="007D7633" w:rsidRDefault="00E707CA" w:rsidP="00E707CA">
      <w:pPr>
        <w:ind w:left="720" w:firstLine="720"/>
        <w:rPr>
          <w:rFonts w:ascii="Verdana" w:hAnsi="Verdana"/>
          <w:color w:val="00B050"/>
          <w:sz w:val="10"/>
          <w:szCs w:val="10"/>
        </w:rPr>
      </w:pPr>
    </w:p>
    <w:p w14:paraId="331C4DC1" w14:textId="77777777" w:rsidR="00E707CA" w:rsidRPr="007D7633" w:rsidRDefault="00E707CA" w:rsidP="00E707CA">
      <w:pPr>
        <w:rPr>
          <w:rFonts w:ascii="Verdana" w:hAnsi="Verdana"/>
          <w:color w:val="00B050"/>
          <w:sz w:val="16"/>
          <w:szCs w:val="16"/>
        </w:rPr>
      </w:pPr>
      <w:r w:rsidRPr="007D7633">
        <w:rPr>
          <w:rFonts w:ascii="Verdana" w:hAnsi="Verdana"/>
          <w:color w:val="00B050"/>
          <w:sz w:val="16"/>
          <w:szCs w:val="16"/>
        </w:rPr>
        <w:t xml:space="preserve">Q – How do we discern where we are in the four stages of spiritual growth of </w:t>
      </w:r>
      <w:proofErr w:type="gramStart"/>
      <w:r w:rsidRPr="007D7633">
        <w:rPr>
          <w:rFonts w:ascii="Verdana" w:hAnsi="Verdana"/>
          <w:color w:val="00B050"/>
          <w:sz w:val="16"/>
          <w:szCs w:val="16"/>
        </w:rPr>
        <w:t>Christ-likeness</w:t>
      </w:r>
      <w:proofErr w:type="gramEnd"/>
      <w:r w:rsidRPr="007D7633">
        <w:rPr>
          <w:rFonts w:ascii="Verdana" w:hAnsi="Verdana"/>
          <w:color w:val="00B050"/>
          <w:sz w:val="16"/>
          <w:szCs w:val="16"/>
        </w:rPr>
        <w:t>? </w:t>
      </w:r>
      <w:r w:rsidRPr="007D7633">
        <w:rPr>
          <w:rFonts w:ascii="Verdana" w:hAnsi="Verdana"/>
          <w:color w:val="00B050"/>
          <w:sz w:val="16"/>
          <w:szCs w:val="16"/>
        </w:rPr>
        <w:br/>
        <w:t>A1 – We can only understand the stages we have passed through already. </w:t>
      </w:r>
      <w:r w:rsidRPr="007D7633">
        <w:rPr>
          <w:rFonts w:ascii="Verdana" w:hAnsi="Verdana"/>
          <w:color w:val="00B050"/>
          <w:sz w:val="16"/>
          <w:szCs w:val="16"/>
        </w:rPr>
        <w:br/>
        <w:t>A2 – We cannot understand something we have not experienced, neither can we teach others.</w:t>
      </w:r>
      <w:r w:rsidRPr="007D7633">
        <w:rPr>
          <w:rFonts w:ascii="Verdana" w:hAnsi="Verdana"/>
          <w:color w:val="00B050"/>
          <w:sz w:val="16"/>
          <w:szCs w:val="16"/>
        </w:rPr>
        <w:br/>
        <w:t>A3 – The daily life of a person will give witness to their stage of spiritual growth.</w:t>
      </w:r>
    </w:p>
    <w:p w14:paraId="51305075" w14:textId="77777777" w:rsidR="00E707CA" w:rsidRPr="007D7633" w:rsidRDefault="00E707CA" w:rsidP="007D7633">
      <w:pPr>
        <w:pStyle w:val="Footer"/>
        <w:autoSpaceDE w:val="0"/>
        <w:autoSpaceDN w:val="0"/>
        <w:adjustRightInd w:val="0"/>
        <w:rPr>
          <w:sz w:val="12"/>
          <w:szCs w:val="12"/>
        </w:rPr>
      </w:pPr>
    </w:p>
    <w:p w14:paraId="4D93AFAF" w14:textId="382D9645" w:rsidR="00E707CA" w:rsidRPr="009F4520" w:rsidRDefault="00B42920" w:rsidP="00E707CA">
      <w:pPr>
        <w:pStyle w:val="Footer"/>
        <w:autoSpaceDE w:val="0"/>
        <w:autoSpaceDN w:val="0"/>
        <w:adjustRightInd w:val="0"/>
        <w:spacing w:line="240" w:lineRule="atLeast"/>
        <w:jc w:val="center"/>
        <w:rPr>
          <w:rFonts w:ascii="Verdana" w:hAnsi="Verdana"/>
          <w:i/>
          <w:iCs/>
          <w:sz w:val="18"/>
          <w:szCs w:val="18"/>
        </w:rPr>
      </w:pPr>
      <w:r>
        <w:rPr>
          <w:rFonts w:ascii="Verdana" w:hAnsi="Verdana"/>
          <w:i/>
          <w:iCs/>
          <w:sz w:val="18"/>
          <w:szCs w:val="18"/>
        </w:rPr>
        <w:t xml:space="preserve">(15-17)  </w:t>
      </w:r>
      <w:r w:rsidR="00E707CA" w:rsidRPr="009F4520">
        <w:rPr>
          <w:rFonts w:ascii="Verdana" w:hAnsi="Verdana"/>
          <w:i/>
          <w:iCs/>
          <w:sz w:val="18"/>
          <w:szCs w:val="18"/>
        </w:rPr>
        <w:t xml:space="preserve">Not Loving the World Helps </w:t>
      </w:r>
      <w:r w:rsidR="007D7633" w:rsidRPr="009F4520">
        <w:rPr>
          <w:rFonts w:ascii="Verdana" w:hAnsi="Verdana"/>
          <w:i/>
          <w:iCs/>
          <w:sz w:val="18"/>
          <w:szCs w:val="18"/>
        </w:rPr>
        <w:t xml:space="preserve">Our </w:t>
      </w:r>
      <w:r w:rsidR="00E707CA" w:rsidRPr="009F4520">
        <w:rPr>
          <w:rFonts w:ascii="Verdana" w:hAnsi="Verdana"/>
          <w:i/>
          <w:iCs/>
          <w:sz w:val="18"/>
          <w:szCs w:val="18"/>
        </w:rPr>
        <w:t>Spiritual Growth</w:t>
      </w:r>
    </w:p>
    <w:p w14:paraId="35C79C86" w14:textId="77777777" w:rsidR="00E707CA" w:rsidRPr="007D7633" w:rsidRDefault="00E707CA" w:rsidP="007D7633">
      <w:pPr>
        <w:pStyle w:val="Footer"/>
        <w:autoSpaceDE w:val="0"/>
        <w:autoSpaceDN w:val="0"/>
        <w:adjustRightInd w:val="0"/>
        <w:jc w:val="center"/>
        <w:rPr>
          <w:rFonts w:ascii="Verdana" w:hAnsi="Verdana"/>
          <w:sz w:val="12"/>
          <w:szCs w:val="12"/>
        </w:rPr>
      </w:pPr>
    </w:p>
    <w:p w14:paraId="45CC9340" w14:textId="2E311F9E" w:rsidR="00E707CA" w:rsidRDefault="00E707CA" w:rsidP="00E707CA">
      <w:pPr>
        <w:pStyle w:val="Heading5"/>
        <w:jc w:val="left"/>
        <w:rPr>
          <w:rFonts w:ascii="Verdana" w:hAnsi="Verdana"/>
          <w:i w:val="0"/>
          <w:iCs w:val="0"/>
          <w:sz w:val="18"/>
          <w:szCs w:val="18"/>
        </w:rPr>
      </w:pPr>
      <w:r w:rsidRPr="00A47297">
        <w:rPr>
          <w:rFonts w:ascii="Verdana" w:hAnsi="Verdana"/>
          <w:i w:val="0"/>
          <w:iCs w:val="0"/>
          <w:sz w:val="18"/>
          <w:szCs w:val="18"/>
        </w:rPr>
        <w:t>(6)</w:t>
      </w:r>
      <w:r w:rsidRPr="00A47297">
        <w:rPr>
          <w:rFonts w:ascii="Verdana" w:hAnsi="Verdana"/>
          <w:sz w:val="18"/>
          <w:szCs w:val="18"/>
        </w:rPr>
        <w:t xml:space="preserve"> </w:t>
      </w:r>
      <w:r w:rsidRPr="00A47297">
        <w:rPr>
          <w:rFonts w:ascii="Verdana" w:hAnsi="Verdana"/>
          <w:i w:val="0"/>
          <w:iCs w:val="0"/>
          <w:sz w:val="18"/>
          <w:szCs w:val="18"/>
          <w:vertAlign w:val="superscript"/>
        </w:rPr>
        <w:t xml:space="preserve">15 </w:t>
      </w:r>
      <w:r w:rsidRPr="00A47297">
        <w:rPr>
          <w:rFonts w:ascii="Verdana" w:hAnsi="Verdana"/>
          <w:i w:val="0"/>
          <w:iCs w:val="0"/>
          <w:sz w:val="18"/>
          <w:szCs w:val="18"/>
        </w:rPr>
        <w:t xml:space="preserve">Love not the world, neither the things [that are] in the world.  If anyone love the world, the love of the Father is not in him.  </w:t>
      </w:r>
      <w:r w:rsidRPr="00A47297">
        <w:rPr>
          <w:rFonts w:ascii="Verdana" w:hAnsi="Verdana"/>
          <w:i w:val="0"/>
          <w:iCs w:val="0"/>
          <w:sz w:val="18"/>
          <w:szCs w:val="18"/>
          <w:vertAlign w:val="superscript"/>
        </w:rPr>
        <w:t>16</w:t>
      </w:r>
      <w:r w:rsidRPr="00A47297">
        <w:rPr>
          <w:rFonts w:ascii="Verdana" w:hAnsi="Verdana"/>
          <w:i w:val="0"/>
          <w:iCs w:val="0"/>
          <w:sz w:val="18"/>
          <w:szCs w:val="18"/>
        </w:rPr>
        <w:t xml:space="preserve"> For all that is in the world, the lust of the flesh, and the lust of the eyes, and the pride of life, is not of the Father, but is of the world.  </w:t>
      </w:r>
      <w:r w:rsidRPr="00A47297">
        <w:rPr>
          <w:rFonts w:ascii="Verdana" w:hAnsi="Verdana"/>
          <w:i w:val="0"/>
          <w:iCs w:val="0"/>
          <w:sz w:val="18"/>
          <w:szCs w:val="18"/>
          <w:vertAlign w:val="superscript"/>
        </w:rPr>
        <w:t>17</w:t>
      </w:r>
      <w:r w:rsidRPr="00A47297">
        <w:rPr>
          <w:rFonts w:ascii="Verdana" w:hAnsi="Verdana"/>
          <w:i w:val="0"/>
          <w:iCs w:val="0"/>
          <w:sz w:val="18"/>
          <w:szCs w:val="18"/>
        </w:rPr>
        <w:t xml:space="preserve"> And the world passes away, and the lust thereof: but he that does the will of God abides forever.</w:t>
      </w:r>
    </w:p>
    <w:p w14:paraId="5439DE88" w14:textId="77777777" w:rsidR="00E707CA" w:rsidRPr="007D7633" w:rsidRDefault="00E707CA" w:rsidP="00E707CA">
      <w:pPr>
        <w:pStyle w:val="Heading5"/>
        <w:spacing w:line="240" w:lineRule="auto"/>
        <w:jc w:val="left"/>
        <w:rPr>
          <w:rFonts w:ascii="Verdana" w:hAnsi="Verdana"/>
          <w:i w:val="0"/>
          <w:iCs w:val="0"/>
          <w:sz w:val="12"/>
          <w:szCs w:val="12"/>
        </w:rPr>
      </w:pPr>
    </w:p>
    <w:p w14:paraId="4B1AF0E8" w14:textId="0EF170C0" w:rsidR="00E707CA" w:rsidRPr="007D7633" w:rsidRDefault="00E707CA" w:rsidP="00E707CA">
      <w:pPr>
        <w:pStyle w:val="Heading5"/>
        <w:jc w:val="left"/>
        <w:rPr>
          <w:rFonts w:ascii="Verdana" w:hAnsi="Verdana"/>
          <w:i w:val="0"/>
          <w:color w:val="00B050"/>
          <w:sz w:val="16"/>
          <w:szCs w:val="16"/>
        </w:rPr>
      </w:pPr>
      <w:r w:rsidRPr="007D7633">
        <w:rPr>
          <w:rFonts w:ascii="Verdana" w:hAnsi="Verdana"/>
          <w:i w:val="0"/>
          <w:color w:val="00B050"/>
          <w:sz w:val="16"/>
          <w:szCs w:val="16"/>
        </w:rPr>
        <w:t>Q – Can love of the world and the love of God co-exist within the believer? </w:t>
      </w:r>
      <w:r w:rsidRPr="007D7633">
        <w:rPr>
          <w:rFonts w:ascii="Verdana" w:hAnsi="Verdana"/>
          <w:i w:val="0"/>
          <w:color w:val="00B050"/>
          <w:sz w:val="16"/>
          <w:szCs w:val="16"/>
        </w:rPr>
        <w:br/>
        <w:t xml:space="preserve">A1 – Yes, we can only understand the contrast as we love God more and more. As the love of God increases in the believer the love </w:t>
      </w:r>
      <w:r w:rsidR="009F4520">
        <w:rPr>
          <w:rFonts w:ascii="Verdana" w:hAnsi="Verdana"/>
          <w:i w:val="0"/>
          <w:color w:val="00B050"/>
          <w:sz w:val="16"/>
          <w:szCs w:val="16"/>
        </w:rPr>
        <w:t xml:space="preserve">of </w:t>
      </w:r>
      <w:r w:rsidRPr="007D7633">
        <w:rPr>
          <w:rFonts w:ascii="Verdana" w:hAnsi="Verdana"/>
          <w:i w:val="0"/>
          <w:color w:val="00B050"/>
          <w:sz w:val="16"/>
          <w:szCs w:val="16"/>
        </w:rPr>
        <w:t xml:space="preserve"> the world diminishes. </w:t>
      </w:r>
      <w:r w:rsidRPr="007D7633">
        <w:rPr>
          <w:rFonts w:ascii="Verdana" w:hAnsi="Verdana"/>
          <w:i w:val="0"/>
          <w:color w:val="00B050"/>
          <w:sz w:val="16"/>
          <w:szCs w:val="16"/>
        </w:rPr>
        <w:br/>
        <w:t>A2 – We cannot understand something we have not experienced, neither can we teach others.</w:t>
      </w:r>
      <w:r w:rsidRPr="007D7633">
        <w:rPr>
          <w:rFonts w:ascii="Verdana" w:hAnsi="Verdana"/>
          <w:i w:val="0"/>
          <w:color w:val="00B050"/>
          <w:sz w:val="16"/>
          <w:szCs w:val="16"/>
        </w:rPr>
        <w:br/>
        <w:t>A3 – The daily life of a person will give witness to their love of this world or love of God. There are degrees as we spiral upward or downward. </w:t>
      </w:r>
      <w:r w:rsidRPr="007D7633">
        <w:rPr>
          <w:rFonts w:ascii="Verdana" w:hAnsi="Verdana"/>
          <w:i w:val="0"/>
          <w:color w:val="00B050"/>
          <w:sz w:val="16"/>
          <w:szCs w:val="16"/>
        </w:rPr>
        <w:br/>
        <w:t xml:space="preserve">A4 – The love of the world is sin in three areas: Desires of our body and eyes, and pride. These three areas of sin are </w:t>
      </w:r>
      <w:r w:rsidR="007D7633" w:rsidRPr="007D7633">
        <w:rPr>
          <w:rFonts w:ascii="Verdana" w:hAnsi="Verdana"/>
          <w:i w:val="0"/>
          <w:color w:val="00B050"/>
          <w:sz w:val="16"/>
          <w:szCs w:val="16"/>
        </w:rPr>
        <w:t xml:space="preserve">the same in </w:t>
      </w:r>
      <w:r w:rsidRPr="007D7633">
        <w:rPr>
          <w:rFonts w:ascii="Verdana" w:hAnsi="Verdana"/>
          <w:i w:val="0"/>
          <w:color w:val="00B050"/>
          <w:sz w:val="16"/>
          <w:szCs w:val="16"/>
        </w:rPr>
        <w:t>Genesis, Matthew, and 1 John.</w:t>
      </w:r>
      <w:r w:rsidR="00B42920">
        <w:rPr>
          <w:rFonts w:ascii="Verdana" w:hAnsi="Verdana"/>
          <w:i w:val="0"/>
          <w:color w:val="00B050"/>
          <w:sz w:val="16"/>
          <w:szCs w:val="16"/>
        </w:rPr>
        <w:t xml:space="preserve">  This world is reflected in our culture and times, and interconnected with our old man in Adam.</w:t>
      </w:r>
    </w:p>
    <w:p w14:paraId="55FA3FA5" w14:textId="77777777" w:rsidR="00E707CA" w:rsidRPr="00A47297" w:rsidRDefault="00E707CA" w:rsidP="00E707CA">
      <w:pPr>
        <w:pStyle w:val="Heading5"/>
        <w:rPr>
          <w:rFonts w:ascii="Verdana" w:hAnsi="Verdana"/>
          <w:sz w:val="18"/>
          <w:szCs w:val="18"/>
        </w:rPr>
      </w:pPr>
    </w:p>
    <w:p w14:paraId="3364BB2B" w14:textId="678F8097" w:rsidR="00E707CA" w:rsidRPr="00E707CA" w:rsidRDefault="007D7633" w:rsidP="00E707CA">
      <w:pPr>
        <w:pStyle w:val="Footer"/>
        <w:autoSpaceDE w:val="0"/>
        <w:autoSpaceDN w:val="0"/>
        <w:adjustRightInd w:val="0"/>
        <w:spacing w:line="240" w:lineRule="atLeast"/>
        <w:jc w:val="center"/>
        <w:rPr>
          <w:rFonts w:ascii="Verdana" w:hAnsi="Verdana"/>
          <w:i/>
          <w:iCs/>
          <w:sz w:val="18"/>
          <w:szCs w:val="18"/>
        </w:rPr>
      </w:pPr>
      <w:r>
        <w:rPr>
          <w:rFonts w:ascii="Verdana" w:hAnsi="Verdana"/>
          <w:i/>
          <w:iCs/>
          <w:sz w:val="18"/>
          <w:szCs w:val="18"/>
        </w:rPr>
        <w:t xml:space="preserve">2:18-29  </w:t>
      </w:r>
      <w:r w:rsidR="00E707CA" w:rsidRPr="00A47297">
        <w:rPr>
          <w:rFonts w:ascii="Verdana" w:hAnsi="Verdana"/>
          <w:i/>
          <w:iCs/>
          <w:sz w:val="18"/>
          <w:szCs w:val="18"/>
        </w:rPr>
        <w:t xml:space="preserve">The </w:t>
      </w:r>
      <w:r>
        <w:rPr>
          <w:rFonts w:ascii="Verdana" w:hAnsi="Verdana"/>
          <w:i/>
          <w:iCs/>
          <w:sz w:val="18"/>
          <w:szCs w:val="18"/>
        </w:rPr>
        <w:t xml:space="preserve">Unction of </w:t>
      </w:r>
      <w:r w:rsidR="00E707CA" w:rsidRPr="00A47297">
        <w:rPr>
          <w:rFonts w:ascii="Verdana" w:hAnsi="Verdana"/>
          <w:i/>
          <w:iCs/>
          <w:sz w:val="18"/>
          <w:szCs w:val="18"/>
        </w:rPr>
        <w:t xml:space="preserve">the Holy Spirit Helps </w:t>
      </w:r>
      <w:r>
        <w:rPr>
          <w:rFonts w:ascii="Verdana" w:hAnsi="Verdana"/>
          <w:i/>
          <w:iCs/>
          <w:sz w:val="18"/>
          <w:szCs w:val="18"/>
        </w:rPr>
        <w:t xml:space="preserve">Our </w:t>
      </w:r>
      <w:r w:rsidR="00E707CA" w:rsidRPr="00A47297">
        <w:rPr>
          <w:rFonts w:ascii="Verdana" w:hAnsi="Verdana"/>
          <w:i/>
          <w:iCs/>
          <w:sz w:val="18"/>
          <w:szCs w:val="18"/>
        </w:rPr>
        <w:t>Spiritual Gro</w:t>
      </w:r>
      <w:r w:rsidR="00E707CA">
        <w:rPr>
          <w:rFonts w:ascii="Verdana" w:hAnsi="Verdana"/>
          <w:i/>
          <w:iCs/>
          <w:sz w:val="18"/>
          <w:szCs w:val="18"/>
        </w:rPr>
        <w:t>wth</w:t>
      </w:r>
      <w:r>
        <w:rPr>
          <w:rFonts w:ascii="Verdana" w:hAnsi="Verdana"/>
          <w:i/>
          <w:iCs/>
          <w:sz w:val="18"/>
          <w:szCs w:val="18"/>
        </w:rPr>
        <w:t xml:space="preserve"> and be Confident When Jesus Returns</w:t>
      </w:r>
      <w:r w:rsidR="00E707CA">
        <w:rPr>
          <w:rFonts w:ascii="Verdana" w:hAnsi="Verdana"/>
          <w:i/>
          <w:iCs/>
          <w:sz w:val="18"/>
          <w:szCs w:val="18"/>
        </w:rPr>
        <w:t xml:space="preserve">  </w:t>
      </w:r>
    </w:p>
    <w:p w14:paraId="65D1488C" w14:textId="77777777" w:rsidR="00E707CA" w:rsidRPr="007D7633" w:rsidRDefault="00E707CA" w:rsidP="007D7633">
      <w:pPr>
        <w:autoSpaceDE w:val="0"/>
        <w:autoSpaceDN w:val="0"/>
        <w:adjustRightInd w:val="0"/>
        <w:rPr>
          <w:rFonts w:ascii="Verdana" w:hAnsi="Verdana"/>
          <w:sz w:val="12"/>
          <w:szCs w:val="12"/>
        </w:rPr>
      </w:pPr>
    </w:p>
    <w:p w14:paraId="0DC0D7F2" w14:textId="4E54AFFA" w:rsidR="00E02CF1" w:rsidRDefault="00E707CA" w:rsidP="00E707CA">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7) </w:t>
      </w:r>
      <w:r w:rsidRPr="00A47297">
        <w:rPr>
          <w:rFonts w:ascii="Verdana" w:hAnsi="Verdana"/>
          <w:sz w:val="18"/>
          <w:szCs w:val="18"/>
          <w:vertAlign w:val="superscript"/>
        </w:rPr>
        <w:t>18</w:t>
      </w:r>
      <w:r w:rsidRPr="00A47297">
        <w:rPr>
          <w:rFonts w:ascii="Verdana" w:hAnsi="Verdana"/>
          <w:sz w:val="18"/>
          <w:szCs w:val="18"/>
        </w:rPr>
        <w:t xml:space="preserve"> </w:t>
      </w:r>
      <w:r w:rsidR="007D7633" w:rsidRPr="007D7633">
        <w:rPr>
          <w:rFonts w:ascii="Verdana" w:hAnsi="Verdana"/>
          <w:b/>
          <w:bCs/>
          <w:sz w:val="18"/>
          <w:szCs w:val="18"/>
          <w:u w:val="single"/>
        </w:rPr>
        <w:t>Little c</w:t>
      </w:r>
      <w:r w:rsidRPr="007D7633">
        <w:rPr>
          <w:rFonts w:ascii="Verdana" w:hAnsi="Verdana"/>
          <w:b/>
          <w:bCs/>
          <w:sz w:val="18"/>
          <w:szCs w:val="18"/>
          <w:u w:val="single"/>
        </w:rPr>
        <w:t>hildren</w:t>
      </w:r>
      <w:r w:rsidRPr="00A47297">
        <w:rPr>
          <w:rFonts w:ascii="Verdana" w:hAnsi="Verdana"/>
          <w:sz w:val="18"/>
          <w:szCs w:val="18"/>
        </w:rPr>
        <w:t xml:space="preserve">, it is the </w:t>
      </w:r>
      <w:r w:rsidRPr="007D7633">
        <w:rPr>
          <w:rFonts w:ascii="Verdana" w:hAnsi="Verdana"/>
          <w:b/>
          <w:bCs/>
          <w:sz w:val="18"/>
          <w:szCs w:val="18"/>
        </w:rPr>
        <w:t>last time:</w:t>
      </w:r>
      <w:r w:rsidRPr="00A47297">
        <w:rPr>
          <w:rFonts w:ascii="Verdana" w:hAnsi="Verdana"/>
          <w:sz w:val="18"/>
          <w:szCs w:val="18"/>
        </w:rPr>
        <w:t xml:space="preserve"> and as ye have heard that </w:t>
      </w:r>
      <w:r w:rsidRPr="007D7633">
        <w:rPr>
          <w:rFonts w:ascii="Verdana" w:hAnsi="Verdana"/>
          <w:b/>
          <w:bCs/>
          <w:sz w:val="18"/>
          <w:szCs w:val="18"/>
        </w:rPr>
        <w:t>antichrist shall come, even now are there many antichrists</w:t>
      </w:r>
      <w:r w:rsidRPr="00A47297">
        <w:rPr>
          <w:rFonts w:ascii="Verdana" w:hAnsi="Verdana"/>
          <w:sz w:val="18"/>
          <w:szCs w:val="18"/>
        </w:rPr>
        <w:t xml:space="preserve">; whereby we know that it is the last time.  </w:t>
      </w:r>
      <w:r w:rsidRPr="00A47297">
        <w:rPr>
          <w:rFonts w:ascii="Verdana" w:hAnsi="Verdana"/>
          <w:sz w:val="18"/>
          <w:szCs w:val="18"/>
          <w:vertAlign w:val="superscript"/>
        </w:rPr>
        <w:t>19</w:t>
      </w:r>
      <w:r w:rsidRPr="00A47297">
        <w:rPr>
          <w:rFonts w:ascii="Verdana" w:hAnsi="Verdana"/>
          <w:sz w:val="18"/>
          <w:szCs w:val="18"/>
        </w:rPr>
        <w:t xml:space="preserve"> They went out from us, but they were not of us; for if they had been of us, they would [no doubt] have continued with us: but [they went out], that they might be made manifest that they were not all of us.  </w:t>
      </w:r>
      <w:r w:rsidRPr="00A47297">
        <w:rPr>
          <w:rFonts w:ascii="Verdana" w:hAnsi="Verdana"/>
          <w:sz w:val="18"/>
          <w:szCs w:val="18"/>
          <w:vertAlign w:val="superscript"/>
        </w:rPr>
        <w:t>20</w:t>
      </w:r>
      <w:r w:rsidRPr="00A47297">
        <w:rPr>
          <w:rFonts w:ascii="Verdana" w:hAnsi="Verdana"/>
          <w:sz w:val="18"/>
          <w:szCs w:val="18"/>
        </w:rPr>
        <w:t xml:space="preserve"> But </w:t>
      </w:r>
      <w:r w:rsidRPr="007D7633">
        <w:rPr>
          <w:rFonts w:ascii="Verdana" w:hAnsi="Verdana"/>
          <w:b/>
          <w:bCs/>
          <w:sz w:val="18"/>
          <w:szCs w:val="18"/>
        </w:rPr>
        <w:t>ye have an unction from the Holy One, and ye know all things.</w:t>
      </w:r>
      <w:r w:rsidRPr="00A47297">
        <w:rPr>
          <w:rFonts w:ascii="Verdana" w:hAnsi="Verdana"/>
          <w:sz w:val="18"/>
          <w:szCs w:val="18"/>
        </w:rPr>
        <w:t xml:space="preserve">  </w:t>
      </w:r>
    </w:p>
    <w:p w14:paraId="569C0203" w14:textId="77777777" w:rsidR="00E02CF1" w:rsidRPr="007D7633" w:rsidRDefault="00E02CF1" w:rsidP="007D7633">
      <w:pPr>
        <w:autoSpaceDE w:val="0"/>
        <w:autoSpaceDN w:val="0"/>
        <w:adjustRightInd w:val="0"/>
        <w:rPr>
          <w:rFonts w:ascii="Verdana" w:hAnsi="Verdana"/>
          <w:sz w:val="12"/>
          <w:szCs w:val="12"/>
        </w:rPr>
      </w:pPr>
    </w:p>
    <w:p w14:paraId="325F0850" w14:textId="56F200DD" w:rsidR="00E707CA" w:rsidRPr="00A47297" w:rsidRDefault="00E707CA" w:rsidP="00E707CA">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28</w:t>
      </w:r>
      <w:r w:rsidRPr="00A47297">
        <w:rPr>
          <w:rFonts w:ascii="Verdana" w:hAnsi="Verdana"/>
          <w:sz w:val="18"/>
          <w:szCs w:val="18"/>
        </w:rPr>
        <w:t xml:space="preserve"> And now, [little] children, </w:t>
      </w:r>
      <w:r w:rsidRPr="007D7633">
        <w:rPr>
          <w:rFonts w:ascii="Verdana" w:hAnsi="Verdana"/>
          <w:b/>
          <w:bCs/>
          <w:sz w:val="18"/>
          <w:szCs w:val="18"/>
        </w:rPr>
        <w:t>abide in him</w:t>
      </w:r>
      <w:r w:rsidRPr="00A47297">
        <w:rPr>
          <w:rFonts w:ascii="Verdana" w:hAnsi="Verdana"/>
          <w:sz w:val="18"/>
          <w:szCs w:val="18"/>
        </w:rPr>
        <w:t xml:space="preserve">; that, </w:t>
      </w:r>
      <w:r w:rsidRPr="007D7633">
        <w:rPr>
          <w:rFonts w:ascii="Verdana" w:hAnsi="Verdana"/>
          <w:sz w:val="18"/>
          <w:szCs w:val="18"/>
          <w:highlight w:val="yellow"/>
        </w:rPr>
        <w:t>when he shall appear, we may have confidence, and not be ashamed before him at his coming.</w:t>
      </w:r>
      <w:r w:rsidRPr="00A47297">
        <w:rPr>
          <w:rFonts w:ascii="Verdana" w:hAnsi="Verdana"/>
          <w:sz w:val="18"/>
          <w:szCs w:val="18"/>
        </w:rPr>
        <w:t xml:space="preserve">  </w:t>
      </w:r>
    </w:p>
    <w:p w14:paraId="02CEAA73" w14:textId="77777777" w:rsidR="00E707CA" w:rsidRPr="007D7633" w:rsidRDefault="00E707CA" w:rsidP="00E707CA">
      <w:pPr>
        <w:autoSpaceDE w:val="0"/>
        <w:autoSpaceDN w:val="0"/>
        <w:adjustRightInd w:val="0"/>
        <w:rPr>
          <w:rFonts w:ascii="Verdana" w:hAnsi="Verdana"/>
          <w:sz w:val="12"/>
          <w:szCs w:val="12"/>
        </w:rPr>
      </w:pPr>
    </w:p>
    <w:p w14:paraId="4D6DB8E5" w14:textId="31FDDE00" w:rsidR="00E707CA" w:rsidRPr="007D7633" w:rsidRDefault="00E707CA" w:rsidP="00E707CA">
      <w:pPr>
        <w:autoSpaceDE w:val="0"/>
        <w:autoSpaceDN w:val="0"/>
        <w:adjustRightInd w:val="0"/>
        <w:spacing w:line="240" w:lineRule="atLeast"/>
        <w:rPr>
          <w:rFonts w:ascii="Verdana" w:hAnsi="Verdana"/>
          <w:color w:val="00B050"/>
          <w:sz w:val="16"/>
          <w:szCs w:val="16"/>
        </w:rPr>
      </w:pPr>
      <w:r w:rsidRPr="007D7633">
        <w:rPr>
          <w:rFonts w:ascii="Verdana" w:hAnsi="Verdana"/>
          <w:color w:val="00B050"/>
          <w:sz w:val="16"/>
          <w:szCs w:val="16"/>
        </w:rPr>
        <w:t>Q – How long is the antichrist around? </w:t>
      </w:r>
      <w:r w:rsidR="009F4520">
        <w:rPr>
          <w:rFonts w:ascii="Verdana" w:hAnsi="Verdana"/>
          <w:color w:val="00B050"/>
          <w:sz w:val="16"/>
          <w:szCs w:val="16"/>
        </w:rPr>
        <w:t xml:space="preserve">  </w:t>
      </w:r>
      <w:r w:rsidRPr="007D7633">
        <w:rPr>
          <w:rFonts w:ascii="Verdana" w:hAnsi="Verdana"/>
          <w:color w:val="00B050"/>
          <w:sz w:val="16"/>
          <w:szCs w:val="16"/>
        </w:rPr>
        <w:t>A – Antichrist refer</w:t>
      </w:r>
      <w:r w:rsidR="009F4520">
        <w:rPr>
          <w:rFonts w:ascii="Verdana" w:hAnsi="Verdana"/>
          <w:color w:val="00B050"/>
          <w:sz w:val="16"/>
          <w:szCs w:val="16"/>
        </w:rPr>
        <w:t>s</w:t>
      </w:r>
      <w:r w:rsidRPr="007D7633">
        <w:rPr>
          <w:rFonts w:ascii="Verdana" w:hAnsi="Verdana"/>
          <w:color w:val="00B050"/>
          <w:sz w:val="16"/>
          <w:szCs w:val="16"/>
        </w:rPr>
        <w:t xml:space="preserve"> to the time of John to the present that includes many antichrists</w:t>
      </w:r>
      <w:r w:rsidR="009F4520">
        <w:rPr>
          <w:rFonts w:ascii="Verdana" w:hAnsi="Verdana"/>
          <w:color w:val="00B050"/>
          <w:sz w:val="16"/>
          <w:szCs w:val="16"/>
        </w:rPr>
        <w:t>, t</w:t>
      </w:r>
      <w:r w:rsidRPr="007D7633">
        <w:rPr>
          <w:rFonts w:ascii="Verdana" w:hAnsi="Verdana"/>
          <w:color w:val="00B050"/>
          <w:sz w:val="16"/>
          <w:szCs w:val="16"/>
        </w:rPr>
        <w:t>hen in the future referring to the antichris</w:t>
      </w:r>
      <w:r w:rsidR="009F4520">
        <w:rPr>
          <w:rFonts w:ascii="Verdana" w:hAnsi="Verdana"/>
          <w:color w:val="00B050"/>
          <w:sz w:val="16"/>
          <w:szCs w:val="16"/>
        </w:rPr>
        <w:t>t.  Only John uses the title antichrist(s), 4 times in 1 John and 1 time in 2 John</w:t>
      </w:r>
      <w:r w:rsidRPr="007D7633">
        <w:rPr>
          <w:rFonts w:ascii="Verdana" w:hAnsi="Verdana"/>
          <w:color w:val="00B050"/>
          <w:sz w:val="16"/>
          <w:szCs w:val="16"/>
        </w:rPr>
        <w:t>.</w:t>
      </w:r>
      <w:r w:rsidR="006C762B">
        <w:rPr>
          <w:rFonts w:ascii="Verdana" w:hAnsi="Verdana"/>
          <w:color w:val="00B050"/>
          <w:sz w:val="16"/>
          <w:szCs w:val="16"/>
        </w:rPr>
        <w:t xml:space="preserve">  See Rev 13.</w:t>
      </w:r>
    </w:p>
    <w:p w14:paraId="055B0F1A" w14:textId="77777777" w:rsidR="00E707CA" w:rsidRPr="007D7633" w:rsidRDefault="00E707CA" w:rsidP="007D7633">
      <w:pPr>
        <w:autoSpaceDE w:val="0"/>
        <w:autoSpaceDN w:val="0"/>
        <w:adjustRightInd w:val="0"/>
        <w:rPr>
          <w:rFonts w:ascii="Verdana" w:hAnsi="Verdana"/>
          <w:color w:val="00B050"/>
          <w:sz w:val="12"/>
          <w:szCs w:val="12"/>
        </w:rPr>
      </w:pPr>
    </w:p>
    <w:p w14:paraId="6285A0E3" w14:textId="7135E6BD" w:rsidR="00E707CA" w:rsidRDefault="00E707CA" w:rsidP="00E707CA">
      <w:pPr>
        <w:autoSpaceDE w:val="0"/>
        <w:autoSpaceDN w:val="0"/>
        <w:adjustRightInd w:val="0"/>
        <w:spacing w:line="240" w:lineRule="atLeast"/>
        <w:rPr>
          <w:rFonts w:ascii="Verdana" w:hAnsi="Verdana"/>
          <w:sz w:val="18"/>
          <w:szCs w:val="18"/>
        </w:rPr>
      </w:pPr>
      <w:r w:rsidRPr="007D7633">
        <w:rPr>
          <w:rFonts w:ascii="Verdana" w:hAnsi="Verdana"/>
          <w:color w:val="00B050"/>
          <w:sz w:val="16"/>
          <w:szCs w:val="16"/>
        </w:rPr>
        <w:t>Application: I must continue abiding in Christ until I die. I will have confidence and not be ashamed when Jesus Christ returns and</w:t>
      </w:r>
      <w:r w:rsidR="009F4520">
        <w:rPr>
          <w:rFonts w:ascii="Verdana" w:hAnsi="Verdana"/>
          <w:color w:val="00B050"/>
          <w:sz w:val="16"/>
          <w:szCs w:val="16"/>
        </w:rPr>
        <w:t xml:space="preserve"> stand </w:t>
      </w:r>
      <w:r w:rsidRPr="007D7633">
        <w:rPr>
          <w:rFonts w:ascii="Verdana" w:hAnsi="Verdana"/>
          <w:color w:val="00B050"/>
          <w:sz w:val="16"/>
          <w:szCs w:val="16"/>
        </w:rPr>
        <w:t>before the Judgment Seat of Christ for my works.</w:t>
      </w:r>
      <w:r w:rsidR="00B42920">
        <w:rPr>
          <w:rFonts w:ascii="Verdana" w:hAnsi="Verdana"/>
          <w:color w:val="00B050"/>
          <w:sz w:val="16"/>
          <w:szCs w:val="16"/>
        </w:rPr>
        <w:t xml:space="preserve">  See Ephesians 5:25-27, sin is compared to spots, wrinkles, and blemishes.</w:t>
      </w:r>
    </w:p>
    <w:sectPr w:rsidR="00E707CA" w:rsidSect="00FE1B99">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9F5B1" w14:textId="77777777" w:rsidR="0076195D" w:rsidRDefault="0076195D" w:rsidP="000F41A9">
      <w:r>
        <w:separator/>
      </w:r>
    </w:p>
  </w:endnote>
  <w:endnote w:type="continuationSeparator" w:id="0">
    <w:p w14:paraId="6A8CD35D" w14:textId="77777777" w:rsidR="0076195D" w:rsidRDefault="0076195D" w:rsidP="000F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E14BD" w14:textId="77777777" w:rsidR="0076195D" w:rsidRDefault="0076195D" w:rsidP="000F41A9">
      <w:r>
        <w:separator/>
      </w:r>
    </w:p>
  </w:footnote>
  <w:footnote w:type="continuationSeparator" w:id="0">
    <w:p w14:paraId="6CE2A9E8" w14:textId="77777777" w:rsidR="0076195D" w:rsidRDefault="0076195D" w:rsidP="000F4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3C76E" w14:textId="6C090B63" w:rsidR="00CB3A32" w:rsidRDefault="00D06C82" w:rsidP="000F41A9">
    <w:pPr>
      <w:pStyle w:val="Header"/>
      <w:jc w:val="center"/>
      <w:rPr>
        <w:rFonts w:ascii="Calibri" w:eastAsia="Calibri" w:hAnsi="Calibri" w:cs="Times New Roman"/>
        <w:b/>
        <w:bCs/>
        <w:sz w:val="24"/>
        <w:szCs w:val="24"/>
      </w:rPr>
    </w:pPr>
    <w:r>
      <w:rPr>
        <w:rFonts w:ascii="Calibri" w:eastAsia="Calibri" w:hAnsi="Calibri" w:cs="Times New Roman"/>
        <w:b/>
        <w:bCs/>
        <w:sz w:val="24"/>
        <w:szCs w:val="24"/>
      </w:rPr>
      <w:t xml:space="preserve">Fellowship Church                </w:t>
    </w:r>
    <w:r w:rsidR="00CB3A32">
      <w:rPr>
        <w:rFonts w:ascii="Calibri" w:eastAsia="Calibri" w:hAnsi="Calibri" w:cs="Times New Roman"/>
        <w:b/>
        <w:bCs/>
        <w:sz w:val="24"/>
        <w:szCs w:val="24"/>
      </w:rPr>
      <w:t xml:space="preserve">1 </w:t>
    </w:r>
    <w:r w:rsidR="005F48E2">
      <w:rPr>
        <w:rFonts w:ascii="Calibri" w:eastAsia="Calibri" w:hAnsi="Calibri" w:cs="Times New Roman"/>
        <w:b/>
        <w:bCs/>
        <w:sz w:val="24"/>
        <w:szCs w:val="24"/>
      </w:rPr>
      <w:t>Joh</w:t>
    </w:r>
    <w:r w:rsidR="00E707CA">
      <w:rPr>
        <w:rFonts w:ascii="Calibri" w:eastAsia="Calibri" w:hAnsi="Calibri" w:cs="Times New Roman"/>
        <w:b/>
        <w:bCs/>
        <w:sz w:val="24"/>
        <w:szCs w:val="24"/>
      </w:rPr>
      <w:t>n 2</w:t>
    </w:r>
    <w:r w:rsidR="00CB3A32">
      <w:rPr>
        <w:rFonts w:ascii="Calibri" w:eastAsia="Calibri" w:hAnsi="Calibri" w:cs="Times New Roman"/>
        <w:b/>
        <w:bCs/>
        <w:sz w:val="24"/>
        <w:szCs w:val="24"/>
      </w:rPr>
      <w:t xml:space="preserve">   </w:t>
    </w:r>
    <w:r w:rsidR="008E5324">
      <w:rPr>
        <w:rFonts w:ascii="Calibri" w:eastAsia="Calibri" w:hAnsi="Calibri" w:cs="Times New Roman"/>
        <w:b/>
        <w:bCs/>
        <w:sz w:val="24"/>
        <w:szCs w:val="24"/>
      </w:rPr>
      <w:t xml:space="preserve">   </w:t>
    </w:r>
    <w:r w:rsidR="00CB3A32">
      <w:rPr>
        <w:rFonts w:ascii="Calibri" w:eastAsia="Calibri" w:hAnsi="Calibri" w:cs="Times New Roman"/>
        <w:b/>
        <w:bCs/>
        <w:sz w:val="24"/>
        <w:szCs w:val="24"/>
      </w:rPr>
      <w:t xml:space="preserve">   </w:t>
    </w:r>
    <w:r w:rsidR="00CB3A32" w:rsidRPr="000F41A9">
      <w:rPr>
        <w:rFonts w:ascii="Calibri" w:eastAsia="Calibri" w:hAnsi="Calibri" w:cs="Times New Roman"/>
        <w:b/>
        <w:bCs/>
        <w:sz w:val="24"/>
        <w:szCs w:val="24"/>
      </w:rPr>
      <w:tab/>
    </w:r>
    <w:r w:rsidR="00CB3A32">
      <w:rPr>
        <w:rFonts w:ascii="Calibri" w:eastAsia="Calibri" w:hAnsi="Calibri" w:cs="Times New Roman"/>
        <w:b/>
        <w:bCs/>
        <w:sz w:val="24"/>
        <w:szCs w:val="24"/>
      </w:rPr>
      <w:t xml:space="preserve"> </w:t>
    </w:r>
    <w:r w:rsidR="00E428DF">
      <w:rPr>
        <w:rFonts w:ascii="Calibri" w:eastAsia="Calibri" w:hAnsi="Calibri" w:cs="Times New Roman"/>
        <w:b/>
        <w:bCs/>
        <w:sz w:val="24"/>
        <w:szCs w:val="24"/>
      </w:rPr>
      <w:t>Light-Love-Life (Our Victory in Sin)</w:t>
    </w:r>
    <w:r w:rsidR="00CB3A32">
      <w:rPr>
        <w:rFonts w:ascii="Calibri" w:eastAsia="Calibri" w:hAnsi="Calibri" w:cs="Times New Roman"/>
        <w:b/>
        <w:bCs/>
        <w:sz w:val="24"/>
        <w:szCs w:val="24"/>
      </w:rPr>
      <w:t xml:space="preserve"> </w:t>
    </w:r>
    <w:r w:rsidR="008E5324">
      <w:rPr>
        <w:rFonts w:ascii="Calibri" w:eastAsia="Calibri" w:hAnsi="Calibri" w:cs="Times New Roman"/>
        <w:b/>
        <w:bCs/>
        <w:sz w:val="24"/>
        <w:szCs w:val="24"/>
      </w:rPr>
      <w:t xml:space="preserve"> </w:t>
    </w:r>
    <w:r w:rsidR="002378D6">
      <w:rPr>
        <w:rFonts w:ascii="Calibri" w:eastAsia="Calibri" w:hAnsi="Calibri" w:cs="Times New Roman"/>
        <w:b/>
        <w:bCs/>
        <w:sz w:val="24"/>
        <w:szCs w:val="24"/>
      </w:rPr>
      <w:t xml:space="preserve">    </w:t>
    </w:r>
    <w:r>
      <w:rPr>
        <w:rFonts w:ascii="Calibri" w:eastAsia="Calibri" w:hAnsi="Calibri" w:cs="Times New Roman"/>
        <w:b/>
        <w:bCs/>
        <w:sz w:val="24"/>
        <w:szCs w:val="24"/>
      </w:rPr>
      <w:t xml:space="preserve">  </w:t>
    </w:r>
    <w:r w:rsidR="00CB3A32">
      <w:rPr>
        <w:rFonts w:ascii="Calibri" w:eastAsia="Calibri" w:hAnsi="Calibri" w:cs="Times New Roman"/>
        <w:b/>
        <w:bCs/>
        <w:sz w:val="24"/>
        <w:szCs w:val="24"/>
      </w:rPr>
      <w:t xml:space="preserve">     </w:t>
    </w:r>
    <w:r w:rsidR="005F48E2">
      <w:rPr>
        <w:rFonts w:ascii="Calibri" w:eastAsia="Calibri" w:hAnsi="Calibri" w:cs="Times New Roman"/>
        <w:b/>
        <w:bCs/>
        <w:sz w:val="24"/>
        <w:szCs w:val="24"/>
      </w:rPr>
      <w:t xml:space="preserve">March </w:t>
    </w:r>
    <w:r w:rsidR="00E707CA">
      <w:rPr>
        <w:rFonts w:ascii="Calibri" w:eastAsia="Calibri" w:hAnsi="Calibri" w:cs="Times New Roman"/>
        <w:b/>
        <w:bCs/>
        <w:sz w:val="24"/>
        <w:szCs w:val="24"/>
      </w:rPr>
      <w:t>14</w:t>
    </w:r>
    <w:r w:rsidR="00CB3A32" w:rsidRPr="000F41A9">
      <w:rPr>
        <w:rFonts w:ascii="Calibri" w:eastAsia="Calibri" w:hAnsi="Calibri" w:cs="Times New Roman"/>
        <w:b/>
        <w:bCs/>
        <w:sz w:val="24"/>
        <w:szCs w:val="24"/>
      </w:rPr>
      <w:t xml:space="preserve">, 2021 / </w:t>
    </w:r>
    <w:proofErr w:type="spellStart"/>
    <w:r w:rsidR="00CB3A32" w:rsidRPr="000F41A9">
      <w:rPr>
        <w:rFonts w:ascii="Calibri" w:eastAsia="Calibri" w:hAnsi="Calibri" w:cs="Times New Roman"/>
        <w:b/>
        <w:bCs/>
        <w:sz w:val="24"/>
        <w:szCs w:val="24"/>
      </w:rPr>
      <w:t>w.h</w:t>
    </w:r>
    <w:proofErr w:type="spellEnd"/>
    <w:r w:rsidR="00CB3A32" w:rsidRPr="000F41A9">
      <w:rPr>
        <w:rFonts w:ascii="Calibri" w:eastAsia="Calibri" w:hAnsi="Calibri" w:cs="Times New Roman"/>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7746F"/>
    <w:multiLevelType w:val="hybridMultilevel"/>
    <w:tmpl w:val="C5027236"/>
    <w:lvl w:ilvl="0" w:tplc="7644A574">
      <w:start w:val="1"/>
      <w:numFmt w:val="bullet"/>
      <w:lvlText w:val="-"/>
      <w:lvlJc w:val="left"/>
      <w:pPr>
        <w:ind w:left="720" w:hanging="360"/>
      </w:pPr>
      <w:rPr>
        <w:rFonts w:ascii="Verdana" w:eastAsia="Cambria Math" w:hAnsi="Verdana" w:cs="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6795A"/>
    <w:multiLevelType w:val="hybridMultilevel"/>
    <w:tmpl w:val="A350D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767DB6"/>
    <w:multiLevelType w:val="multilevel"/>
    <w:tmpl w:val="F55C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0MbE0NTU2sDQ3NjdV0lEKTi0uzszPAykwsawFAC2PMJYtAAAA"/>
  </w:docVars>
  <w:rsids>
    <w:rsidRoot w:val="000A45F0"/>
    <w:rsid w:val="00000615"/>
    <w:rsid w:val="00000729"/>
    <w:rsid w:val="0000360F"/>
    <w:rsid w:val="00004505"/>
    <w:rsid w:val="00007115"/>
    <w:rsid w:val="00012582"/>
    <w:rsid w:val="0001418D"/>
    <w:rsid w:val="00015B56"/>
    <w:rsid w:val="00017E10"/>
    <w:rsid w:val="00021614"/>
    <w:rsid w:val="00021A4F"/>
    <w:rsid w:val="000238AE"/>
    <w:rsid w:val="00033896"/>
    <w:rsid w:val="00036B0C"/>
    <w:rsid w:val="00041B96"/>
    <w:rsid w:val="00045853"/>
    <w:rsid w:val="000508FD"/>
    <w:rsid w:val="00051216"/>
    <w:rsid w:val="00052EC5"/>
    <w:rsid w:val="000606AC"/>
    <w:rsid w:val="00065F1D"/>
    <w:rsid w:val="00067822"/>
    <w:rsid w:val="00071A69"/>
    <w:rsid w:val="000737C9"/>
    <w:rsid w:val="00075603"/>
    <w:rsid w:val="00080C59"/>
    <w:rsid w:val="000843AE"/>
    <w:rsid w:val="00085014"/>
    <w:rsid w:val="00085ADA"/>
    <w:rsid w:val="00087173"/>
    <w:rsid w:val="00091F03"/>
    <w:rsid w:val="00093848"/>
    <w:rsid w:val="00093DBD"/>
    <w:rsid w:val="000942EA"/>
    <w:rsid w:val="00094DFA"/>
    <w:rsid w:val="00097198"/>
    <w:rsid w:val="000A45F0"/>
    <w:rsid w:val="000A4D0E"/>
    <w:rsid w:val="000A5194"/>
    <w:rsid w:val="000A7D7B"/>
    <w:rsid w:val="000B0079"/>
    <w:rsid w:val="000C30B1"/>
    <w:rsid w:val="000C68D0"/>
    <w:rsid w:val="000D0512"/>
    <w:rsid w:val="000D21D1"/>
    <w:rsid w:val="000D32BE"/>
    <w:rsid w:val="000D7132"/>
    <w:rsid w:val="000E0D75"/>
    <w:rsid w:val="000E0E91"/>
    <w:rsid w:val="000E4AFD"/>
    <w:rsid w:val="000E58DC"/>
    <w:rsid w:val="000E6A88"/>
    <w:rsid w:val="000E7CAD"/>
    <w:rsid w:val="000F27DD"/>
    <w:rsid w:val="000F41A9"/>
    <w:rsid w:val="001034BC"/>
    <w:rsid w:val="00103B81"/>
    <w:rsid w:val="00106112"/>
    <w:rsid w:val="00106EE9"/>
    <w:rsid w:val="0010788F"/>
    <w:rsid w:val="00107A77"/>
    <w:rsid w:val="00112539"/>
    <w:rsid w:val="0011695A"/>
    <w:rsid w:val="00120EB4"/>
    <w:rsid w:val="00123689"/>
    <w:rsid w:val="001242F2"/>
    <w:rsid w:val="00126DB8"/>
    <w:rsid w:val="00131897"/>
    <w:rsid w:val="00133DEB"/>
    <w:rsid w:val="00134FC0"/>
    <w:rsid w:val="0013590E"/>
    <w:rsid w:val="00135910"/>
    <w:rsid w:val="00135D85"/>
    <w:rsid w:val="001365DA"/>
    <w:rsid w:val="00144931"/>
    <w:rsid w:val="0014581E"/>
    <w:rsid w:val="001467DF"/>
    <w:rsid w:val="00146D67"/>
    <w:rsid w:val="001479B5"/>
    <w:rsid w:val="001555A7"/>
    <w:rsid w:val="0016153C"/>
    <w:rsid w:val="001618D0"/>
    <w:rsid w:val="00162461"/>
    <w:rsid w:val="001628C8"/>
    <w:rsid w:val="00162AAD"/>
    <w:rsid w:val="00164966"/>
    <w:rsid w:val="0017110F"/>
    <w:rsid w:val="00171769"/>
    <w:rsid w:val="00176BEC"/>
    <w:rsid w:val="00176FB1"/>
    <w:rsid w:val="00181E72"/>
    <w:rsid w:val="001822FA"/>
    <w:rsid w:val="00185570"/>
    <w:rsid w:val="00187622"/>
    <w:rsid w:val="00190F7F"/>
    <w:rsid w:val="00191F0F"/>
    <w:rsid w:val="00191F70"/>
    <w:rsid w:val="001923BC"/>
    <w:rsid w:val="00192761"/>
    <w:rsid w:val="00193254"/>
    <w:rsid w:val="00194F92"/>
    <w:rsid w:val="00196932"/>
    <w:rsid w:val="00196BD9"/>
    <w:rsid w:val="00197FB6"/>
    <w:rsid w:val="001A0074"/>
    <w:rsid w:val="001A3D33"/>
    <w:rsid w:val="001A5A02"/>
    <w:rsid w:val="001A5C01"/>
    <w:rsid w:val="001B6512"/>
    <w:rsid w:val="001C435C"/>
    <w:rsid w:val="001C61C1"/>
    <w:rsid w:val="001C700D"/>
    <w:rsid w:val="001C7C4F"/>
    <w:rsid w:val="001D2E2A"/>
    <w:rsid w:val="001E1366"/>
    <w:rsid w:val="001E4AF8"/>
    <w:rsid w:val="001E53B5"/>
    <w:rsid w:val="001E6155"/>
    <w:rsid w:val="001E72FF"/>
    <w:rsid w:val="001E742B"/>
    <w:rsid w:val="0020176B"/>
    <w:rsid w:val="002024C0"/>
    <w:rsid w:val="00206845"/>
    <w:rsid w:val="00210679"/>
    <w:rsid w:val="00212062"/>
    <w:rsid w:val="002128F9"/>
    <w:rsid w:val="00215372"/>
    <w:rsid w:val="00217BBC"/>
    <w:rsid w:val="002211C7"/>
    <w:rsid w:val="00223D98"/>
    <w:rsid w:val="0022440F"/>
    <w:rsid w:val="002307D5"/>
    <w:rsid w:val="00231450"/>
    <w:rsid w:val="002319AE"/>
    <w:rsid w:val="002378D6"/>
    <w:rsid w:val="00237CAA"/>
    <w:rsid w:val="0024386E"/>
    <w:rsid w:val="00245DD0"/>
    <w:rsid w:val="00246C5C"/>
    <w:rsid w:val="00251D54"/>
    <w:rsid w:val="00251F78"/>
    <w:rsid w:val="00252C08"/>
    <w:rsid w:val="002541D2"/>
    <w:rsid w:val="00256C24"/>
    <w:rsid w:val="0026062A"/>
    <w:rsid w:val="00260F8E"/>
    <w:rsid w:val="00261AB8"/>
    <w:rsid w:val="00265688"/>
    <w:rsid w:val="00265D6F"/>
    <w:rsid w:val="0026620D"/>
    <w:rsid w:val="00266D54"/>
    <w:rsid w:val="00273E65"/>
    <w:rsid w:val="002752AF"/>
    <w:rsid w:val="0028041B"/>
    <w:rsid w:val="00280AC7"/>
    <w:rsid w:val="00286F26"/>
    <w:rsid w:val="002936E3"/>
    <w:rsid w:val="00295EE4"/>
    <w:rsid w:val="00296D75"/>
    <w:rsid w:val="002A06E1"/>
    <w:rsid w:val="002A2C2E"/>
    <w:rsid w:val="002A453C"/>
    <w:rsid w:val="002B32F8"/>
    <w:rsid w:val="002B3E63"/>
    <w:rsid w:val="002B444B"/>
    <w:rsid w:val="002C008A"/>
    <w:rsid w:val="002C2F92"/>
    <w:rsid w:val="002C35F5"/>
    <w:rsid w:val="002C513C"/>
    <w:rsid w:val="002C6589"/>
    <w:rsid w:val="002D303F"/>
    <w:rsid w:val="002D52DE"/>
    <w:rsid w:val="002D6746"/>
    <w:rsid w:val="002D6BEB"/>
    <w:rsid w:val="002D72DA"/>
    <w:rsid w:val="002D75E0"/>
    <w:rsid w:val="002E1298"/>
    <w:rsid w:val="002E2398"/>
    <w:rsid w:val="002F0FB5"/>
    <w:rsid w:val="002F58BF"/>
    <w:rsid w:val="002F7C41"/>
    <w:rsid w:val="00300929"/>
    <w:rsid w:val="00301C18"/>
    <w:rsid w:val="0030318A"/>
    <w:rsid w:val="00303F78"/>
    <w:rsid w:val="003053F3"/>
    <w:rsid w:val="003068FD"/>
    <w:rsid w:val="00306E9C"/>
    <w:rsid w:val="003070A1"/>
    <w:rsid w:val="003071BE"/>
    <w:rsid w:val="003118DE"/>
    <w:rsid w:val="0031278B"/>
    <w:rsid w:val="00312C42"/>
    <w:rsid w:val="00313BF3"/>
    <w:rsid w:val="00316B24"/>
    <w:rsid w:val="00317A82"/>
    <w:rsid w:val="00321875"/>
    <w:rsid w:val="0033065E"/>
    <w:rsid w:val="00331003"/>
    <w:rsid w:val="00332FC9"/>
    <w:rsid w:val="003335A6"/>
    <w:rsid w:val="00333883"/>
    <w:rsid w:val="00336B5B"/>
    <w:rsid w:val="003437A7"/>
    <w:rsid w:val="00344A0F"/>
    <w:rsid w:val="00351037"/>
    <w:rsid w:val="003518D4"/>
    <w:rsid w:val="00351EE6"/>
    <w:rsid w:val="0035325C"/>
    <w:rsid w:val="00353ED6"/>
    <w:rsid w:val="00355902"/>
    <w:rsid w:val="0035698D"/>
    <w:rsid w:val="00356CD4"/>
    <w:rsid w:val="0036232B"/>
    <w:rsid w:val="00362791"/>
    <w:rsid w:val="00366E1C"/>
    <w:rsid w:val="00373967"/>
    <w:rsid w:val="003742CA"/>
    <w:rsid w:val="003769F0"/>
    <w:rsid w:val="00380DD8"/>
    <w:rsid w:val="00381DC6"/>
    <w:rsid w:val="0038536A"/>
    <w:rsid w:val="00385A61"/>
    <w:rsid w:val="00394DE2"/>
    <w:rsid w:val="003A0515"/>
    <w:rsid w:val="003A3C73"/>
    <w:rsid w:val="003A55B0"/>
    <w:rsid w:val="003B0756"/>
    <w:rsid w:val="003B0997"/>
    <w:rsid w:val="003B20DA"/>
    <w:rsid w:val="003C021D"/>
    <w:rsid w:val="003C0531"/>
    <w:rsid w:val="003C1672"/>
    <w:rsid w:val="003C1EC9"/>
    <w:rsid w:val="003C222A"/>
    <w:rsid w:val="003C3A93"/>
    <w:rsid w:val="003C5238"/>
    <w:rsid w:val="003C5371"/>
    <w:rsid w:val="003D0577"/>
    <w:rsid w:val="003D2874"/>
    <w:rsid w:val="003D6287"/>
    <w:rsid w:val="003E01ED"/>
    <w:rsid w:val="003E12C8"/>
    <w:rsid w:val="003E6EC7"/>
    <w:rsid w:val="003E7202"/>
    <w:rsid w:val="003F1C18"/>
    <w:rsid w:val="003F264F"/>
    <w:rsid w:val="003F284D"/>
    <w:rsid w:val="003F3C04"/>
    <w:rsid w:val="003F7C49"/>
    <w:rsid w:val="00401DA3"/>
    <w:rsid w:val="00402FA8"/>
    <w:rsid w:val="00406D23"/>
    <w:rsid w:val="0040721A"/>
    <w:rsid w:val="004079AD"/>
    <w:rsid w:val="004079F9"/>
    <w:rsid w:val="0041018F"/>
    <w:rsid w:val="00411618"/>
    <w:rsid w:val="00412C9C"/>
    <w:rsid w:val="00414943"/>
    <w:rsid w:val="0042164D"/>
    <w:rsid w:val="00421A73"/>
    <w:rsid w:val="004230C6"/>
    <w:rsid w:val="00423203"/>
    <w:rsid w:val="00424E08"/>
    <w:rsid w:val="00425360"/>
    <w:rsid w:val="00425391"/>
    <w:rsid w:val="004309B0"/>
    <w:rsid w:val="004403EB"/>
    <w:rsid w:val="00440C48"/>
    <w:rsid w:val="00441E54"/>
    <w:rsid w:val="00444495"/>
    <w:rsid w:val="00444B9A"/>
    <w:rsid w:val="00447289"/>
    <w:rsid w:val="00447E49"/>
    <w:rsid w:val="004547C1"/>
    <w:rsid w:val="00454D57"/>
    <w:rsid w:val="0046217C"/>
    <w:rsid w:val="00462629"/>
    <w:rsid w:val="004667C1"/>
    <w:rsid w:val="00467724"/>
    <w:rsid w:val="00470C2F"/>
    <w:rsid w:val="00470F91"/>
    <w:rsid w:val="004717FC"/>
    <w:rsid w:val="00471F81"/>
    <w:rsid w:val="00481BB8"/>
    <w:rsid w:val="00482E35"/>
    <w:rsid w:val="00483BEE"/>
    <w:rsid w:val="00484DFF"/>
    <w:rsid w:val="00494719"/>
    <w:rsid w:val="004956A8"/>
    <w:rsid w:val="00497986"/>
    <w:rsid w:val="004A1097"/>
    <w:rsid w:val="004A1A8F"/>
    <w:rsid w:val="004A366C"/>
    <w:rsid w:val="004B055B"/>
    <w:rsid w:val="004B0B96"/>
    <w:rsid w:val="004B3739"/>
    <w:rsid w:val="004B6513"/>
    <w:rsid w:val="004B71EE"/>
    <w:rsid w:val="004B7BBD"/>
    <w:rsid w:val="004C1B2A"/>
    <w:rsid w:val="004C24B1"/>
    <w:rsid w:val="004C3CF5"/>
    <w:rsid w:val="004C41F4"/>
    <w:rsid w:val="004C5E01"/>
    <w:rsid w:val="004C7214"/>
    <w:rsid w:val="004C7EBA"/>
    <w:rsid w:val="004D3E51"/>
    <w:rsid w:val="004E09EE"/>
    <w:rsid w:val="004E0BBD"/>
    <w:rsid w:val="004E141F"/>
    <w:rsid w:val="004E2AC9"/>
    <w:rsid w:val="004E3226"/>
    <w:rsid w:val="004E382B"/>
    <w:rsid w:val="004E5C3D"/>
    <w:rsid w:val="004E6180"/>
    <w:rsid w:val="004E73F3"/>
    <w:rsid w:val="004E7E60"/>
    <w:rsid w:val="004F5554"/>
    <w:rsid w:val="004F5C5E"/>
    <w:rsid w:val="004F604E"/>
    <w:rsid w:val="004F60B8"/>
    <w:rsid w:val="004F6763"/>
    <w:rsid w:val="004F7D5D"/>
    <w:rsid w:val="005003B8"/>
    <w:rsid w:val="0050081B"/>
    <w:rsid w:val="00501C2C"/>
    <w:rsid w:val="005036D1"/>
    <w:rsid w:val="00505837"/>
    <w:rsid w:val="00505B36"/>
    <w:rsid w:val="005061F3"/>
    <w:rsid w:val="00511F36"/>
    <w:rsid w:val="00514541"/>
    <w:rsid w:val="00514660"/>
    <w:rsid w:val="0051534F"/>
    <w:rsid w:val="00520004"/>
    <w:rsid w:val="00521E0D"/>
    <w:rsid w:val="0052313F"/>
    <w:rsid w:val="00523947"/>
    <w:rsid w:val="00524005"/>
    <w:rsid w:val="00524692"/>
    <w:rsid w:val="00527D5B"/>
    <w:rsid w:val="00530377"/>
    <w:rsid w:val="00531E81"/>
    <w:rsid w:val="00532027"/>
    <w:rsid w:val="005320EE"/>
    <w:rsid w:val="00533B0B"/>
    <w:rsid w:val="005350E5"/>
    <w:rsid w:val="0053598B"/>
    <w:rsid w:val="0053626C"/>
    <w:rsid w:val="00537B41"/>
    <w:rsid w:val="00541536"/>
    <w:rsid w:val="0054182C"/>
    <w:rsid w:val="00543EA3"/>
    <w:rsid w:val="005446F5"/>
    <w:rsid w:val="005448C3"/>
    <w:rsid w:val="00550F36"/>
    <w:rsid w:val="00551132"/>
    <w:rsid w:val="00551793"/>
    <w:rsid w:val="0055423F"/>
    <w:rsid w:val="00555933"/>
    <w:rsid w:val="0056056A"/>
    <w:rsid w:val="005607F3"/>
    <w:rsid w:val="00564D9F"/>
    <w:rsid w:val="00565996"/>
    <w:rsid w:val="00566940"/>
    <w:rsid w:val="00567510"/>
    <w:rsid w:val="0056761D"/>
    <w:rsid w:val="0057121C"/>
    <w:rsid w:val="0057224A"/>
    <w:rsid w:val="005734E1"/>
    <w:rsid w:val="005817C8"/>
    <w:rsid w:val="00582430"/>
    <w:rsid w:val="005869BA"/>
    <w:rsid w:val="0059051E"/>
    <w:rsid w:val="00591CF3"/>
    <w:rsid w:val="0059329B"/>
    <w:rsid w:val="005932D0"/>
    <w:rsid w:val="00594D35"/>
    <w:rsid w:val="0059698D"/>
    <w:rsid w:val="00597DCF"/>
    <w:rsid w:val="005A0D49"/>
    <w:rsid w:val="005A15B3"/>
    <w:rsid w:val="005A1A52"/>
    <w:rsid w:val="005A4C9D"/>
    <w:rsid w:val="005A5033"/>
    <w:rsid w:val="005A59CF"/>
    <w:rsid w:val="005A6124"/>
    <w:rsid w:val="005A7A60"/>
    <w:rsid w:val="005B5769"/>
    <w:rsid w:val="005B5F6F"/>
    <w:rsid w:val="005C27ED"/>
    <w:rsid w:val="005C2EA2"/>
    <w:rsid w:val="005C505D"/>
    <w:rsid w:val="005C50BA"/>
    <w:rsid w:val="005C7C46"/>
    <w:rsid w:val="005D07DE"/>
    <w:rsid w:val="005D0F95"/>
    <w:rsid w:val="005D1279"/>
    <w:rsid w:val="005D3FD9"/>
    <w:rsid w:val="005E361F"/>
    <w:rsid w:val="005E6BA1"/>
    <w:rsid w:val="005F04BE"/>
    <w:rsid w:val="005F08B6"/>
    <w:rsid w:val="005F14E1"/>
    <w:rsid w:val="005F2394"/>
    <w:rsid w:val="005F3821"/>
    <w:rsid w:val="005F3F90"/>
    <w:rsid w:val="005F467F"/>
    <w:rsid w:val="005F48E2"/>
    <w:rsid w:val="00600971"/>
    <w:rsid w:val="00600A7E"/>
    <w:rsid w:val="00602ECD"/>
    <w:rsid w:val="00602FAC"/>
    <w:rsid w:val="006061AF"/>
    <w:rsid w:val="0061093A"/>
    <w:rsid w:val="00610FB5"/>
    <w:rsid w:val="00612451"/>
    <w:rsid w:val="00612E5B"/>
    <w:rsid w:val="00613A5B"/>
    <w:rsid w:val="00615F8B"/>
    <w:rsid w:val="006168DC"/>
    <w:rsid w:val="00617140"/>
    <w:rsid w:val="00617281"/>
    <w:rsid w:val="006179A7"/>
    <w:rsid w:val="006212FA"/>
    <w:rsid w:val="00621BD5"/>
    <w:rsid w:val="00622292"/>
    <w:rsid w:val="0062238E"/>
    <w:rsid w:val="00624A5D"/>
    <w:rsid w:val="0062502B"/>
    <w:rsid w:val="00625D1F"/>
    <w:rsid w:val="00626903"/>
    <w:rsid w:val="00630501"/>
    <w:rsid w:val="00630ADD"/>
    <w:rsid w:val="00632DE7"/>
    <w:rsid w:val="00634115"/>
    <w:rsid w:val="00635059"/>
    <w:rsid w:val="00640273"/>
    <w:rsid w:val="00642A18"/>
    <w:rsid w:val="00642DCF"/>
    <w:rsid w:val="0064464F"/>
    <w:rsid w:val="0064764B"/>
    <w:rsid w:val="006506DC"/>
    <w:rsid w:val="006515B7"/>
    <w:rsid w:val="006553F7"/>
    <w:rsid w:val="00660508"/>
    <w:rsid w:val="006641D4"/>
    <w:rsid w:val="00665609"/>
    <w:rsid w:val="00665FB9"/>
    <w:rsid w:val="006671B7"/>
    <w:rsid w:val="0067015A"/>
    <w:rsid w:val="00671831"/>
    <w:rsid w:val="00676357"/>
    <w:rsid w:val="0067743F"/>
    <w:rsid w:val="00681A45"/>
    <w:rsid w:val="00682B27"/>
    <w:rsid w:val="00690A0D"/>
    <w:rsid w:val="006933A9"/>
    <w:rsid w:val="006935B7"/>
    <w:rsid w:val="006A15B7"/>
    <w:rsid w:val="006A1CFB"/>
    <w:rsid w:val="006A4006"/>
    <w:rsid w:val="006A4B48"/>
    <w:rsid w:val="006A6355"/>
    <w:rsid w:val="006B1A2B"/>
    <w:rsid w:val="006B3994"/>
    <w:rsid w:val="006B400F"/>
    <w:rsid w:val="006B56D6"/>
    <w:rsid w:val="006B75B3"/>
    <w:rsid w:val="006C0F82"/>
    <w:rsid w:val="006C215F"/>
    <w:rsid w:val="006C4594"/>
    <w:rsid w:val="006C762B"/>
    <w:rsid w:val="006D10B4"/>
    <w:rsid w:val="006D2C84"/>
    <w:rsid w:val="006D459B"/>
    <w:rsid w:val="006D49D8"/>
    <w:rsid w:val="006E4EEE"/>
    <w:rsid w:val="006E5D4A"/>
    <w:rsid w:val="006E7BD3"/>
    <w:rsid w:val="006F381B"/>
    <w:rsid w:val="006F4915"/>
    <w:rsid w:val="006F4DA1"/>
    <w:rsid w:val="006F564C"/>
    <w:rsid w:val="0070232C"/>
    <w:rsid w:val="00705E74"/>
    <w:rsid w:val="007064E5"/>
    <w:rsid w:val="00707CE5"/>
    <w:rsid w:val="00714FCA"/>
    <w:rsid w:val="00715DE6"/>
    <w:rsid w:val="007163FC"/>
    <w:rsid w:val="00723EF4"/>
    <w:rsid w:val="00730D88"/>
    <w:rsid w:val="0073126D"/>
    <w:rsid w:val="00733005"/>
    <w:rsid w:val="00733F33"/>
    <w:rsid w:val="007354F5"/>
    <w:rsid w:val="0073603D"/>
    <w:rsid w:val="00740677"/>
    <w:rsid w:val="007414D1"/>
    <w:rsid w:val="00742780"/>
    <w:rsid w:val="007434AA"/>
    <w:rsid w:val="0074481C"/>
    <w:rsid w:val="00747A8A"/>
    <w:rsid w:val="00755B24"/>
    <w:rsid w:val="0076195D"/>
    <w:rsid w:val="0077082E"/>
    <w:rsid w:val="0077130E"/>
    <w:rsid w:val="00774AC2"/>
    <w:rsid w:val="00775A65"/>
    <w:rsid w:val="00775B14"/>
    <w:rsid w:val="00775BC0"/>
    <w:rsid w:val="00775EC0"/>
    <w:rsid w:val="00776A30"/>
    <w:rsid w:val="00777D72"/>
    <w:rsid w:val="007823A2"/>
    <w:rsid w:val="00785CD7"/>
    <w:rsid w:val="00786BB2"/>
    <w:rsid w:val="00786E96"/>
    <w:rsid w:val="0078743D"/>
    <w:rsid w:val="00794C0E"/>
    <w:rsid w:val="007966E3"/>
    <w:rsid w:val="00797D08"/>
    <w:rsid w:val="007A036E"/>
    <w:rsid w:val="007A081F"/>
    <w:rsid w:val="007A0E9A"/>
    <w:rsid w:val="007A2E6F"/>
    <w:rsid w:val="007A3EE7"/>
    <w:rsid w:val="007A5BB9"/>
    <w:rsid w:val="007A62F1"/>
    <w:rsid w:val="007A6381"/>
    <w:rsid w:val="007B0730"/>
    <w:rsid w:val="007B33B8"/>
    <w:rsid w:val="007B4C8B"/>
    <w:rsid w:val="007B554C"/>
    <w:rsid w:val="007C24D3"/>
    <w:rsid w:val="007C275D"/>
    <w:rsid w:val="007C2DE3"/>
    <w:rsid w:val="007C71D4"/>
    <w:rsid w:val="007C752B"/>
    <w:rsid w:val="007D21E0"/>
    <w:rsid w:val="007D24B1"/>
    <w:rsid w:val="007D4692"/>
    <w:rsid w:val="007D5C04"/>
    <w:rsid w:val="007D7633"/>
    <w:rsid w:val="007E14C5"/>
    <w:rsid w:val="007E537E"/>
    <w:rsid w:val="007F0D4D"/>
    <w:rsid w:val="007F4608"/>
    <w:rsid w:val="007F59D3"/>
    <w:rsid w:val="007F5AD2"/>
    <w:rsid w:val="007F5CE4"/>
    <w:rsid w:val="00801125"/>
    <w:rsid w:val="0080518A"/>
    <w:rsid w:val="00805A03"/>
    <w:rsid w:val="00811BA9"/>
    <w:rsid w:val="008152F0"/>
    <w:rsid w:val="0081565B"/>
    <w:rsid w:val="0081752A"/>
    <w:rsid w:val="00821839"/>
    <w:rsid w:val="00826F7A"/>
    <w:rsid w:val="0083056F"/>
    <w:rsid w:val="008315D2"/>
    <w:rsid w:val="008337A6"/>
    <w:rsid w:val="00833D3C"/>
    <w:rsid w:val="00835E04"/>
    <w:rsid w:val="0084030C"/>
    <w:rsid w:val="00840B86"/>
    <w:rsid w:val="00844AA2"/>
    <w:rsid w:val="00846B3A"/>
    <w:rsid w:val="00847DB3"/>
    <w:rsid w:val="00852653"/>
    <w:rsid w:val="0085460C"/>
    <w:rsid w:val="0085470D"/>
    <w:rsid w:val="0086043C"/>
    <w:rsid w:val="00862FA0"/>
    <w:rsid w:val="00863E71"/>
    <w:rsid w:val="0086784F"/>
    <w:rsid w:val="00867918"/>
    <w:rsid w:val="00872C45"/>
    <w:rsid w:val="00874E65"/>
    <w:rsid w:val="008808F2"/>
    <w:rsid w:val="008813E0"/>
    <w:rsid w:val="00885CB1"/>
    <w:rsid w:val="00887A6B"/>
    <w:rsid w:val="008946BF"/>
    <w:rsid w:val="0089470F"/>
    <w:rsid w:val="008952E1"/>
    <w:rsid w:val="0089537B"/>
    <w:rsid w:val="00895FD8"/>
    <w:rsid w:val="008968D5"/>
    <w:rsid w:val="008A0845"/>
    <w:rsid w:val="008A0C26"/>
    <w:rsid w:val="008A2A6A"/>
    <w:rsid w:val="008B0C67"/>
    <w:rsid w:val="008B2390"/>
    <w:rsid w:val="008B323C"/>
    <w:rsid w:val="008C25E9"/>
    <w:rsid w:val="008C37EB"/>
    <w:rsid w:val="008C4AC2"/>
    <w:rsid w:val="008C504E"/>
    <w:rsid w:val="008D1040"/>
    <w:rsid w:val="008D107B"/>
    <w:rsid w:val="008D23BF"/>
    <w:rsid w:val="008D32E0"/>
    <w:rsid w:val="008D3B39"/>
    <w:rsid w:val="008D3BA9"/>
    <w:rsid w:val="008D5124"/>
    <w:rsid w:val="008D60E6"/>
    <w:rsid w:val="008E5324"/>
    <w:rsid w:val="008E6937"/>
    <w:rsid w:val="008E697B"/>
    <w:rsid w:val="008E724A"/>
    <w:rsid w:val="008F04E0"/>
    <w:rsid w:val="008F1F41"/>
    <w:rsid w:val="008F2E16"/>
    <w:rsid w:val="008F3C32"/>
    <w:rsid w:val="008F5201"/>
    <w:rsid w:val="008F542E"/>
    <w:rsid w:val="008F5BC7"/>
    <w:rsid w:val="008F719E"/>
    <w:rsid w:val="008F7AE2"/>
    <w:rsid w:val="0090548C"/>
    <w:rsid w:val="00905943"/>
    <w:rsid w:val="00905EC3"/>
    <w:rsid w:val="009070FD"/>
    <w:rsid w:val="009079E8"/>
    <w:rsid w:val="009104E6"/>
    <w:rsid w:val="00910F12"/>
    <w:rsid w:val="00911CFC"/>
    <w:rsid w:val="009128BB"/>
    <w:rsid w:val="00913929"/>
    <w:rsid w:val="0091609F"/>
    <w:rsid w:val="00921394"/>
    <w:rsid w:val="00926551"/>
    <w:rsid w:val="0092689C"/>
    <w:rsid w:val="0092694B"/>
    <w:rsid w:val="00927911"/>
    <w:rsid w:val="009313B7"/>
    <w:rsid w:val="0093363F"/>
    <w:rsid w:val="009358D0"/>
    <w:rsid w:val="00937390"/>
    <w:rsid w:val="00953F7B"/>
    <w:rsid w:val="009602B9"/>
    <w:rsid w:val="0096184B"/>
    <w:rsid w:val="009620C0"/>
    <w:rsid w:val="009622D9"/>
    <w:rsid w:val="00963E84"/>
    <w:rsid w:val="00965399"/>
    <w:rsid w:val="009702F7"/>
    <w:rsid w:val="009753C4"/>
    <w:rsid w:val="009759D8"/>
    <w:rsid w:val="00977EF4"/>
    <w:rsid w:val="00980E82"/>
    <w:rsid w:val="009810B1"/>
    <w:rsid w:val="00987130"/>
    <w:rsid w:val="0099339C"/>
    <w:rsid w:val="0099381B"/>
    <w:rsid w:val="009962A8"/>
    <w:rsid w:val="009A1DF0"/>
    <w:rsid w:val="009A2894"/>
    <w:rsid w:val="009A5B90"/>
    <w:rsid w:val="009A6B5D"/>
    <w:rsid w:val="009B435E"/>
    <w:rsid w:val="009B5611"/>
    <w:rsid w:val="009B7045"/>
    <w:rsid w:val="009D29B0"/>
    <w:rsid w:val="009D4B65"/>
    <w:rsid w:val="009D7040"/>
    <w:rsid w:val="009E3B24"/>
    <w:rsid w:val="009E4337"/>
    <w:rsid w:val="009E4876"/>
    <w:rsid w:val="009E4E06"/>
    <w:rsid w:val="009F2536"/>
    <w:rsid w:val="009F4520"/>
    <w:rsid w:val="00A10996"/>
    <w:rsid w:val="00A1160E"/>
    <w:rsid w:val="00A11A59"/>
    <w:rsid w:val="00A11A8D"/>
    <w:rsid w:val="00A12B31"/>
    <w:rsid w:val="00A14A4A"/>
    <w:rsid w:val="00A15874"/>
    <w:rsid w:val="00A16037"/>
    <w:rsid w:val="00A1712B"/>
    <w:rsid w:val="00A21311"/>
    <w:rsid w:val="00A26495"/>
    <w:rsid w:val="00A31DD7"/>
    <w:rsid w:val="00A35257"/>
    <w:rsid w:val="00A35E41"/>
    <w:rsid w:val="00A40613"/>
    <w:rsid w:val="00A412B1"/>
    <w:rsid w:val="00A41722"/>
    <w:rsid w:val="00A41A80"/>
    <w:rsid w:val="00A41AC1"/>
    <w:rsid w:val="00A430B6"/>
    <w:rsid w:val="00A43771"/>
    <w:rsid w:val="00A438A4"/>
    <w:rsid w:val="00A47556"/>
    <w:rsid w:val="00A52106"/>
    <w:rsid w:val="00A530E4"/>
    <w:rsid w:val="00A54DCC"/>
    <w:rsid w:val="00A60E3F"/>
    <w:rsid w:val="00A62F51"/>
    <w:rsid w:val="00A63FDD"/>
    <w:rsid w:val="00A64FD7"/>
    <w:rsid w:val="00A653F5"/>
    <w:rsid w:val="00A65447"/>
    <w:rsid w:val="00A6588A"/>
    <w:rsid w:val="00A66021"/>
    <w:rsid w:val="00A71208"/>
    <w:rsid w:val="00A72893"/>
    <w:rsid w:val="00A748CB"/>
    <w:rsid w:val="00A75EF7"/>
    <w:rsid w:val="00A75F98"/>
    <w:rsid w:val="00A761D9"/>
    <w:rsid w:val="00A763FE"/>
    <w:rsid w:val="00A772B2"/>
    <w:rsid w:val="00A8411B"/>
    <w:rsid w:val="00A8734C"/>
    <w:rsid w:val="00A936B6"/>
    <w:rsid w:val="00A97145"/>
    <w:rsid w:val="00AA00B1"/>
    <w:rsid w:val="00AA19D8"/>
    <w:rsid w:val="00AA1FB5"/>
    <w:rsid w:val="00AA439C"/>
    <w:rsid w:val="00AA5737"/>
    <w:rsid w:val="00AA6F2F"/>
    <w:rsid w:val="00AB1D4D"/>
    <w:rsid w:val="00AB3181"/>
    <w:rsid w:val="00AC3D1F"/>
    <w:rsid w:val="00AC40E0"/>
    <w:rsid w:val="00AC5C11"/>
    <w:rsid w:val="00AD21E6"/>
    <w:rsid w:val="00AD2742"/>
    <w:rsid w:val="00AD29FA"/>
    <w:rsid w:val="00AD7DC8"/>
    <w:rsid w:val="00AE1168"/>
    <w:rsid w:val="00AE1263"/>
    <w:rsid w:val="00AE70A4"/>
    <w:rsid w:val="00AF0A0D"/>
    <w:rsid w:val="00AF1F25"/>
    <w:rsid w:val="00AF575C"/>
    <w:rsid w:val="00AF5DE6"/>
    <w:rsid w:val="00B008FE"/>
    <w:rsid w:val="00B0125D"/>
    <w:rsid w:val="00B03C9F"/>
    <w:rsid w:val="00B11321"/>
    <w:rsid w:val="00B13A91"/>
    <w:rsid w:val="00B20960"/>
    <w:rsid w:val="00B253C6"/>
    <w:rsid w:val="00B26DAD"/>
    <w:rsid w:val="00B31624"/>
    <w:rsid w:val="00B332EE"/>
    <w:rsid w:val="00B350A7"/>
    <w:rsid w:val="00B4045E"/>
    <w:rsid w:val="00B42920"/>
    <w:rsid w:val="00B47471"/>
    <w:rsid w:val="00B54F7D"/>
    <w:rsid w:val="00B55CAC"/>
    <w:rsid w:val="00B6127A"/>
    <w:rsid w:val="00B6135A"/>
    <w:rsid w:val="00B621D4"/>
    <w:rsid w:val="00B62A0B"/>
    <w:rsid w:val="00B73ADD"/>
    <w:rsid w:val="00B76A3A"/>
    <w:rsid w:val="00B77098"/>
    <w:rsid w:val="00B82A15"/>
    <w:rsid w:val="00B836DE"/>
    <w:rsid w:val="00B84C69"/>
    <w:rsid w:val="00B85382"/>
    <w:rsid w:val="00B8702F"/>
    <w:rsid w:val="00B872F6"/>
    <w:rsid w:val="00B92CC5"/>
    <w:rsid w:val="00B931D7"/>
    <w:rsid w:val="00B93C6A"/>
    <w:rsid w:val="00B94B5B"/>
    <w:rsid w:val="00B96379"/>
    <w:rsid w:val="00B976C7"/>
    <w:rsid w:val="00BA3A3F"/>
    <w:rsid w:val="00BA3D10"/>
    <w:rsid w:val="00BA5663"/>
    <w:rsid w:val="00BA70D7"/>
    <w:rsid w:val="00BA7323"/>
    <w:rsid w:val="00BA7575"/>
    <w:rsid w:val="00BA79A2"/>
    <w:rsid w:val="00BB0348"/>
    <w:rsid w:val="00BB4824"/>
    <w:rsid w:val="00BB5446"/>
    <w:rsid w:val="00BB6B2D"/>
    <w:rsid w:val="00BB6F25"/>
    <w:rsid w:val="00BC4A8C"/>
    <w:rsid w:val="00BC4EAA"/>
    <w:rsid w:val="00BC5042"/>
    <w:rsid w:val="00BC771D"/>
    <w:rsid w:val="00BD03EB"/>
    <w:rsid w:val="00BD382F"/>
    <w:rsid w:val="00BD6675"/>
    <w:rsid w:val="00BD77CA"/>
    <w:rsid w:val="00BE0519"/>
    <w:rsid w:val="00BE087E"/>
    <w:rsid w:val="00BE0B75"/>
    <w:rsid w:val="00BE2598"/>
    <w:rsid w:val="00BE3FE9"/>
    <w:rsid w:val="00BE54C1"/>
    <w:rsid w:val="00BE7FE4"/>
    <w:rsid w:val="00BF02A5"/>
    <w:rsid w:val="00BF0743"/>
    <w:rsid w:val="00BF1E4A"/>
    <w:rsid w:val="00BF2FA4"/>
    <w:rsid w:val="00BF3BB0"/>
    <w:rsid w:val="00BF5FC8"/>
    <w:rsid w:val="00BF7383"/>
    <w:rsid w:val="00C00044"/>
    <w:rsid w:val="00C01235"/>
    <w:rsid w:val="00C031F6"/>
    <w:rsid w:val="00C05207"/>
    <w:rsid w:val="00C05611"/>
    <w:rsid w:val="00C06DD1"/>
    <w:rsid w:val="00C123F4"/>
    <w:rsid w:val="00C14A58"/>
    <w:rsid w:val="00C14C57"/>
    <w:rsid w:val="00C20C6B"/>
    <w:rsid w:val="00C302B3"/>
    <w:rsid w:val="00C30A4B"/>
    <w:rsid w:val="00C31D6D"/>
    <w:rsid w:val="00C3262A"/>
    <w:rsid w:val="00C330F0"/>
    <w:rsid w:val="00C332EA"/>
    <w:rsid w:val="00C3571C"/>
    <w:rsid w:val="00C35C4A"/>
    <w:rsid w:val="00C365C8"/>
    <w:rsid w:val="00C36FE3"/>
    <w:rsid w:val="00C374A7"/>
    <w:rsid w:val="00C37F5D"/>
    <w:rsid w:val="00C4112D"/>
    <w:rsid w:val="00C431B7"/>
    <w:rsid w:val="00C51498"/>
    <w:rsid w:val="00C514F0"/>
    <w:rsid w:val="00C522C7"/>
    <w:rsid w:val="00C53714"/>
    <w:rsid w:val="00C55CD0"/>
    <w:rsid w:val="00C56761"/>
    <w:rsid w:val="00C62F26"/>
    <w:rsid w:val="00C7218E"/>
    <w:rsid w:val="00C74C88"/>
    <w:rsid w:val="00C752CF"/>
    <w:rsid w:val="00C80D39"/>
    <w:rsid w:val="00C8291C"/>
    <w:rsid w:val="00C86EBC"/>
    <w:rsid w:val="00C8719D"/>
    <w:rsid w:val="00C87974"/>
    <w:rsid w:val="00C87A72"/>
    <w:rsid w:val="00C914F7"/>
    <w:rsid w:val="00C923C8"/>
    <w:rsid w:val="00C94108"/>
    <w:rsid w:val="00C96A0A"/>
    <w:rsid w:val="00C96CB9"/>
    <w:rsid w:val="00CA0006"/>
    <w:rsid w:val="00CA00DB"/>
    <w:rsid w:val="00CA4AD9"/>
    <w:rsid w:val="00CB3A32"/>
    <w:rsid w:val="00CB41E3"/>
    <w:rsid w:val="00CB48AA"/>
    <w:rsid w:val="00CB52F8"/>
    <w:rsid w:val="00CB5B6A"/>
    <w:rsid w:val="00CB5D2E"/>
    <w:rsid w:val="00CB67F3"/>
    <w:rsid w:val="00CB72C1"/>
    <w:rsid w:val="00CC3FD2"/>
    <w:rsid w:val="00CC6353"/>
    <w:rsid w:val="00CC677C"/>
    <w:rsid w:val="00CC7008"/>
    <w:rsid w:val="00CC70B2"/>
    <w:rsid w:val="00CD2D7C"/>
    <w:rsid w:val="00CE0440"/>
    <w:rsid w:val="00CE405C"/>
    <w:rsid w:val="00CE4AE4"/>
    <w:rsid w:val="00CF2664"/>
    <w:rsid w:val="00CF5A53"/>
    <w:rsid w:val="00D045C8"/>
    <w:rsid w:val="00D05077"/>
    <w:rsid w:val="00D05CA9"/>
    <w:rsid w:val="00D0604F"/>
    <w:rsid w:val="00D06157"/>
    <w:rsid w:val="00D06C82"/>
    <w:rsid w:val="00D10D7B"/>
    <w:rsid w:val="00D20991"/>
    <w:rsid w:val="00D319B6"/>
    <w:rsid w:val="00D31DD5"/>
    <w:rsid w:val="00D3343D"/>
    <w:rsid w:val="00D34317"/>
    <w:rsid w:val="00D35673"/>
    <w:rsid w:val="00D37E3F"/>
    <w:rsid w:val="00D40A31"/>
    <w:rsid w:val="00D43537"/>
    <w:rsid w:val="00D43EE7"/>
    <w:rsid w:val="00D4632D"/>
    <w:rsid w:val="00D53989"/>
    <w:rsid w:val="00D554DC"/>
    <w:rsid w:val="00D566BD"/>
    <w:rsid w:val="00D56811"/>
    <w:rsid w:val="00D60FD0"/>
    <w:rsid w:val="00D63040"/>
    <w:rsid w:val="00D67C72"/>
    <w:rsid w:val="00D715FE"/>
    <w:rsid w:val="00D71B5A"/>
    <w:rsid w:val="00D7257E"/>
    <w:rsid w:val="00D82BC7"/>
    <w:rsid w:val="00D872AA"/>
    <w:rsid w:val="00D87715"/>
    <w:rsid w:val="00D878EB"/>
    <w:rsid w:val="00D90001"/>
    <w:rsid w:val="00D90CBD"/>
    <w:rsid w:val="00D913CC"/>
    <w:rsid w:val="00D94C62"/>
    <w:rsid w:val="00D9781A"/>
    <w:rsid w:val="00D97A3F"/>
    <w:rsid w:val="00DA1568"/>
    <w:rsid w:val="00DA292C"/>
    <w:rsid w:val="00DA5FBD"/>
    <w:rsid w:val="00DA7936"/>
    <w:rsid w:val="00DB0B5F"/>
    <w:rsid w:val="00DB1DA2"/>
    <w:rsid w:val="00DC1B7F"/>
    <w:rsid w:val="00DC1E47"/>
    <w:rsid w:val="00DC2E88"/>
    <w:rsid w:val="00DC3CBB"/>
    <w:rsid w:val="00DC69E3"/>
    <w:rsid w:val="00DC740E"/>
    <w:rsid w:val="00DC7BA4"/>
    <w:rsid w:val="00DC7BF3"/>
    <w:rsid w:val="00DD2B7C"/>
    <w:rsid w:val="00DD3AC9"/>
    <w:rsid w:val="00DD690E"/>
    <w:rsid w:val="00DE08BE"/>
    <w:rsid w:val="00DE23D0"/>
    <w:rsid w:val="00DE42E4"/>
    <w:rsid w:val="00DF03CF"/>
    <w:rsid w:val="00DF0BCB"/>
    <w:rsid w:val="00DF0E76"/>
    <w:rsid w:val="00DF65CD"/>
    <w:rsid w:val="00DF6F01"/>
    <w:rsid w:val="00DF702B"/>
    <w:rsid w:val="00E02CF1"/>
    <w:rsid w:val="00E02D74"/>
    <w:rsid w:val="00E04BAD"/>
    <w:rsid w:val="00E06119"/>
    <w:rsid w:val="00E10A68"/>
    <w:rsid w:val="00E14024"/>
    <w:rsid w:val="00E148E1"/>
    <w:rsid w:val="00E211B8"/>
    <w:rsid w:val="00E229B6"/>
    <w:rsid w:val="00E246BF"/>
    <w:rsid w:val="00E24BFF"/>
    <w:rsid w:val="00E24D7E"/>
    <w:rsid w:val="00E27BBF"/>
    <w:rsid w:val="00E33D24"/>
    <w:rsid w:val="00E35BF6"/>
    <w:rsid w:val="00E371DE"/>
    <w:rsid w:val="00E37E96"/>
    <w:rsid w:val="00E404F4"/>
    <w:rsid w:val="00E40B93"/>
    <w:rsid w:val="00E40BE6"/>
    <w:rsid w:val="00E4132A"/>
    <w:rsid w:val="00E42503"/>
    <w:rsid w:val="00E428DF"/>
    <w:rsid w:val="00E42F4B"/>
    <w:rsid w:val="00E4354F"/>
    <w:rsid w:val="00E43977"/>
    <w:rsid w:val="00E43E5E"/>
    <w:rsid w:val="00E478D2"/>
    <w:rsid w:val="00E47C6A"/>
    <w:rsid w:val="00E50BF3"/>
    <w:rsid w:val="00E5675D"/>
    <w:rsid w:val="00E6145D"/>
    <w:rsid w:val="00E657D1"/>
    <w:rsid w:val="00E66EEA"/>
    <w:rsid w:val="00E707CA"/>
    <w:rsid w:val="00E718E2"/>
    <w:rsid w:val="00E73CBD"/>
    <w:rsid w:val="00E761C5"/>
    <w:rsid w:val="00E770AB"/>
    <w:rsid w:val="00E77CEA"/>
    <w:rsid w:val="00E826F4"/>
    <w:rsid w:val="00E85AD9"/>
    <w:rsid w:val="00E87BE9"/>
    <w:rsid w:val="00E90A1F"/>
    <w:rsid w:val="00E92F43"/>
    <w:rsid w:val="00E934C2"/>
    <w:rsid w:val="00E945D9"/>
    <w:rsid w:val="00E955A8"/>
    <w:rsid w:val="00E9649E"/>
    <w:rsid w:val="00EA21F4"/>
    <w:rsid w:val="00EA334C"/>
    <w:rsid w:val="00EA40DD"/>
    <w:rsid w:val="00EA6008"/>
    <w:rsid w:val="00EA71D1"/>
    <w:rsid w:val="00EB29E7"/>
    <w:rsid w:val="00EB6EE5"/>
    <w:rsid w:val="00EC24D8"/>
    <w:rsid w:val="00EC281A"/>
    <w:rsid w:val="00EC29C4"/>
    <w:rsid w:val="00EC6DE1"/>
    <w:rsid w:val="00ED06D6"/>
    <w:rsid w:val="00ED5BA7"/>
    <w:rsid w:val="00ED6302"/>
    <w:rsid w:val="00ED6D84"/>
    <w:rsid w:val="00ED769B"/>
    <w:rsid w:val="00EE1F62"/>
    <w:rsid w:val="00EE4A64"/>
    <w:rsid w:val="00EF167F"/>
    <w:rsid w:val="00EF2A1A"/>
    <w:rsid w:val="00EF3BC1"/>
    <w:rsid w:val="00EF46F0"/>
    <w:rsid w:val="00EF7727"/>
    <w:rsid w:val="00F00490"/>
    <w:rsid w:val="00F006E4"/>
    <w:rsid w:val="00F042FE"/>
    <w:rsid w:val="00F054A3"/>
    <w:rsid w:val="00F05ED8"/>
    <w:rsid w:val="00F10E64"/>
    <w:rsid w:val="00F116FF"/>
    <w:rsid w:val="00F12E29"/>
    <w:rsid w:val="00F20ADC"/>
    <w:rsid w:val="00F40ED3"/>
    <w:rsid w:val="00F442A6"/>
    <w:rsid w:val="00F45048"/>
    <w:rsid w:val="00F46F89"/>
    <w:rsid w:val="00F47AB5"/>
    <w:rsid w:val="00F509C2"/>
    <w:rsid w:val="00F54538"/>
    <w:rsid w:val="00F63F5D"/>
    <w:rsid w:val="00F6442F"/>
    <w:rsid w:val="00F7211A"/>
    <w:rsid w:val="00F72D37"/>
    <w:rsid w:val="00F74383"/>
    <w:rsid w:val="00F80695"/>
    <w:rsid w:val="00F848AF"/>
    <w:rsid w:val="00F85F17"/>
    <w:rsid w:val="00F8653C"/>
    <w:rsid w:val="00F90DD9"/>
    <w:rsid w:val="00F9225F"/>
    <w:rsid w:val="00F9251F"/>
    <w:rsid w:val="00F931A3"/>
    <w:rsid w:val="00F94B4C"/>
    <w:rsid w:val="00FA2436"/>
    <w:rsid w:val="00FA428A"/>
    <w:rsid w:val="00FA452D"/>
    <w:rsid w:val="00FA6893"/>
    <w:rsid w:val="00FB023F"/>
    <w:rsid w:val="00FB0577"/>
    <w:rsid w:val="00FB15AC"/>
    <w:rsid w:val="00FB44AA"/>
    <w:rsid w:val="00FB62D6"/>
    <w:rsid w:val="00FC0A86"/>
    <w:rsid w:val="00FC2C71"/>
    <w:rsid w:val="00FC327A"/>
    <w:rsid w:val="00FC6539"/>
    <w:rsid w:val="00FC772A"/>
    <w:rsid w:val="00FC7C3D"/>
    <w:rsid w:val="00FD14AB"/>
    <w:rsid w:val="00FD684F"/>
    <w:rsid w:val="00FD7491"/>
    <w:rsid w:val="00FD74D7"/>
    <w:rsid w:val="00FE1B99"/>
    <w:rsid w:val="00FE2E44"/>
    <w:rsid w:val="00FE3F0D"/>
    <w:rsid w:val="00FE4A9C"/>
    <w:rsid w:val="00FE4C94"/>
    <w:rsid w:val="00FE77F8"/>
    <w:rsid w:val="00FE7EE7"/>
    <w:rsid w:val="00FF0FE8"/>
    <w:rsid w:val="00FF1449"/>
    <w:rsid w:val="00FF1F17"/>
    <w:rsid w:val="00FF3C8E"/>
    <w:rsid w:val="00FF4B3F"/>
    <w:rsid w:val="00FF5010"/>
    <w:rsid w:val="00FF6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2E34"/>
  <w15:chartTrackingRefBased/>
  <w15:docId w15:val="{3ACAB50A-10B0-40F5-BE58-0005A240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8BF"/>
    <w:pPr>
      <w:spacing w:after="0" w:line="240" w:lineRule="auto"/>
    </w:pPr>
    <w:rPr>
      <w:rFonts w:ascii="Wingdings 3" w:eastAsia="Cambria Math" w:hAnsi="Wingdings 3" w:cs="Wingdings 3"/>
      <w:sz w:val="24"/>
      <w:szCs w:val="24"/>
    </w:rPr>
  </w:style>
  <w:style w:type="paragraph" w:styleId="Heading1">
    <w:name w:val="heading 1"/>
    <w:basedOn w:val="Normal"/>
    <w:next w:val="Normal"/>
    <w:link w:val="Heading1Char"/>
    <w:uiPriority w:val="9"/>
    <w:qFormat/>
    <w:rsid w:val="007312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312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126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3126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qFormat/>
    <w:rsid w:val="00BA7323"/>
    <w:pPr>
      <w:keepNext/>
      <w:autoSpaceDE w:val="0"/>
      <w:autoSpaceDN w:val="0"/>
      <w:adjustRightInd w:val="0"/>
      <w:spacing w:line="240" w:lineRule="atLeast"/>
      <w:jc w:val="center"/>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41A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41A9"/>
  </w:style>
  <w:style w:type="paragraph" w:styleId="Footer">
    <w:name w:val="footer"/>
    <w:basedOn w:val="Normal"/>
    <w:link w:val="FooterChar"/>
    <w:uiPriority w:val="99"/>
    <w:unhideWhenUsed/>
    <w:rsid w:val="000F41A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41A9"/>
  </w:style>
  <w:style w:type="paragraph" w:styleId="ListParagraph">
    <w:name w:val="List Paragraph"/>
    <w:basedOn w:val="Normal"/>
    <w:uiPriority w:val="34"/>
    <w:qFormat/>
    <w:rsid w:val="00895FD8"/>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uiPriority w:val="99"/>
    <w:rsid w:val="002F58BF"/>
    <w:rPr>
      <w:color w:val="0000FF"/>
      <w:u w:val="single"/>
    </w:rPr>
  </w:style>
  <w:style w:type="character" w:customStyle="1" w:styleId="Heading5Char">
    <w:name w:val="Heading 5 Char"/>
    <w:basedOn w:val="DefaultParagraphFont"/>
    <w:link w:val="Heading5"/>
    <w:uiPriority w:val="9"/>
    <w:rsid w:val="00BA7323"/>
    <w:rPr>
      <w:rFonts w:ascii="Wingdings 3" w:eastAsia="Cambria Math" w:hAnsi="Wingdings 3" w:cs="Wingdings 3"/>
      <w:i/>
      <w:iCs/>
      <w:sz w:val="24"/>
      <w:szCs w:val="24"/>
    </w:rPr>
  </w:style>
  <w:style w:type="paragraph" w:styleId="NormalWeb">
    <w:name w:val="Normal (Web)"/>
    <w:basedOn w:val="Normal"/>
    <w:uiPriority w:val="99"/>
    <w:semiHidden/>
    <w:unhideWhenUsed/>
    <w:rsid w:val="00550F36"/>
    <w:pPr>
      <w:spacing w:before="100" w:beforeAutospacing="1" w:after="100" w:afterAutospacing="1"/>
    </w:pPr>
    <w:rPr>
      <w:rFonts w:ascii="Times New Roman" w:eastAsia="Times New Roman" w:hAnsi="Times New Roman" w:cs="Times New Roman"/>
    </w:rPr>
  </w:style>
  <w:style w:type="character" w:customStyle="1" w:styleId="kssversematchhighlight1">
    <w:name w:val="kssversematchhighlight1"/>
    <w:basedOn w:val="DefaultParagraphFont"/>
    <w:rsid w:val="00550F36"/>
    <w:rPr>
      <w:b/>
      <w:bCs/>
      <w:color w:val="000000"/>
      <w:shd w:val="clear" w:color="auto" w:fill="FFFF00"/>
    </w:rPr>
  </w:style>
  <w:style w:type="character" w:customStyle="1" w:styleId="csscomponent-sc-1oskqb9-0">
    <w:name w:val="csscomponent-sc-1oskqb9-0"/>
    <w:basedOn w:val="DefaultParagraphFont"/>
    <w:rsid w:val="00D715FE"/>
  </w:style>
  <w:style w:type="character" w:customStyle="1" w:styleId="q-box">
    <w:name w:val="q-box"/>
    <w:basedOn w:val="DefaultParagraphFont"/>
    <w:rsid w:val="00D715FE"/>
  </w:style>
  <w:style w:type="paragraph" w:customStyle="1" w:styleId="q-text1">
    <w:name w:val="q-text1"/>
    <w:basedOn w:val="Normal"/>
    <w:rsid w:val="00D715FE"/>
    <w:pPr>
      <w:spacing w:before="100" w:beforeAutospacing="1" w:after="100" w:afterAutospacing="1"/>
    </w:pPr>
    <w:rPr>
      <w:rFonts w:ascii="Times New Roman" w:eastAsia="Times New Roman" w:hAnsi="Times New Roman" w:cs="Times New Roman"/>
    </w:rPr>
  </w:style>
  <w:style w:type="character" w:customStyle="1" w:styleId="q-inline">
    <w:name w:val="q-inline"/>
    <w:basedOn w:val="DefaultParagraphFont"/>
    <w:rsid w:val="00D715FE"/>
  </w:style>
  <w:style w:type="character" w:customStyle="1" w:styleId="Heading1Char">
    <w:name w:val="Heading 1 Char"/>
    <w:basedOn w:val="DefaultParagraphFont"/>
    <w:link w:val="Heading1"/>
    <w:uiPriority w:val="9"/>
    <w:rsid w:val="0073126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3126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3126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3126D"/>
    <w:rPr>
      <w:rFonts w:asciiTheme="majorHAnsi" w:eastAsiaTheme="majorEastAsia" w:hAnsiTheme="majorHAnsi" w:cstheme="majorBidi"/>
      <w:i/>
      <w:iCs/>
      <w:color w:val="2F5496" w:themeColor="accent1" w:themeShade="BF"/>
      <w:sz w:val="24"/>
      <w:szCs w:val="24"/>
    </w:rPr>
  </w:style>
  <w:style w:type="character" w:customStyle="1" w:styleId="screen-reader-text">
    <w:name w:val="screen-reader-text"/>
    <w:basedOn w:val="DefaultParagraphFont"/>
    <w:rsid w:val="0073126D"/>
  </w:style>
  <w:style w:type="paragraph" w:customStyle="1" w:styleId="ts-fab-bio-link">
    <w:name w:val="ts-fab-bio-link"/>
    <w:basedOn w:val="Normal"/>
    <w:rsid w:val="0073126D"/>
    <w:pPr>
      <w:spacing w:before="100" w:beforeAutospacing="1" w:after="100" w:afterAutospacing="1"/>
    </w:pPr>
    <w:rPr>
      <w:rFonts w:ascii="Times New Roman" w:eastAsia="Times New Roman" w:hAnsi="Times New Roman" w:cs="Times New Roman"/>
    </w:rPr>
  </w:style>
  <w:style w:type="paragraph" w:customStyle="1" w:styleId="ts-fab-latest-posts-link">
    <w:name w:val="ts-fab-latest-posts-link"/>
    <w:basedOn w:val="Normal"/>
    <w:rsid w:val="0073126D"/>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3571C"/>
    <w:rPr>
      <w:color w:val="605E5C"/>
      <w:shd w:val="clear" w:color="auto" w:fill="E1DFDD"/>
    </w:rPr>
  </w:style>
  <w:style w:type="paragraph" w:customStyle="1" w:styleId="TableContents">
    <w:name w:val="Table Contents"/>
    <w:basedOn w:val="BodyText"/>
    <w:uiPriority w:val="99"/>
    <w:rsid w:val="005F48E2"/>
    <w:pPr>
      <w:widowControl w:val="0"/>
      <w:suppressAutoHyphens/>
    </w:pPr>
    <w:rPr>
      <w:szCs w:val="20"/>
    </w:rPr>
  </w:style>
  <w:style w:type="paragraph" w:styleId="BodyText">
    <w:name w:val="Body Text"/>
    <w:basedOn w:val="Normal"/>
    <w:link w:val="BodyTextChar"/>
    <w:uiPriority w:val="99"/>
    <w:semiHidden/>
    <w:unhideWhenUsed/>
    <w:rsid w:val="005F48E2"/>
    <w:pPr>
      <w:spacing w:after="120"/>
    </w:pPr>
  </w:style>
  <w:style w:type="character" w:customStyle="1" w:styleId="BodyTextChar">
    <w:name w:val="Body Text Char"/>
    <w:basedOn w:val="DefaultParagraphFont"/>
    <w:link w:val="BodyText"/>
    <w:uiPriority w:val="99"/>
    <w:semiHidden/>
    <w:rsid w:val="005F48E2"/>
    <w:rPr>
      <w:rFonts w:ascii="Wingdings 3" w:eastAsia="Cambria Math" w:hAnsi="Wingdings 3" w:cs="Wingdings 3"/>
      <w:sz w:val="24"/>
      <w:szCs w:val="24"/>
    </w:rPr>
  </w:style>
  <w:style w:type="paragraph" w:styleId="CommentText">
    <w:name w:val="annotation text"/>
    <w:basedOn w:val="Normal"/>
    <w:link w:val="CommentTextChar"/>
    <w:semiHidden/>
    <w:rsid w:val="00E707CA"/>
    <w:rPr>
      <w:sz w:val="20"/>
      <w:szCs w:val="20"/>
    </w:rPr>
  </w:style>
  <w:style w:type="character" w:customStyle="1" w:styleId="CommentTextChar">
    <w:name w:val="Comment Text Char"/>
    <w:basedOn w:val="DefaultParagraphFont"/>
    <w:link w:val="CommentText"/>
    <w:semiHidden/>
    <w:rsid w:val="00E707CA"/>
    <w:rPr>
      <w:rFonts w:ascii="Wingdings 3" w:eastAsia="Cambria Math" w:hAnsi="Wingdings 3" w:cs="Wingdings 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125394">
      <w:bodyDiv w:val="1"/>
      <w:marLeft w:val="0"/>
      <w:marRight w:val="0"/>
      <w:marTop w:val="0"/>
      <w:marBottom w:val="0"/>
      <w:divBdr>
        <w:top w:val="none" w:sz="0" w:space="0" w:color="auto"/>
        <w:left w:val="none" w:sz="0" w:space="0" w:color="auto"/>
        <w:bottom w:val="none" w:sz="0" w:space="0" w:color="auto"/>
        <w:right w:val="none" w:sz="0" w:space="0" w:color="auto"/>
      </w:divBdr>
    </w:div>
    <w:div w:id="670596606">
      <w:bodyDiv w:val="1"/>
      <w:marLeft w:val="0"/>
      <w:marRight w:val="0"/>
      <w:marTop w:val="0"/>
      <w:marBottom w:val="0"/>
      <w:divBdr>
        <w:top w:val="none" w:sz="0" w:space="0" w:color="auto"/>
        <w:left w:val="none" w:sz="0" w:space="0" w:color="auto"/>
        <w:bottom w:val="none" w:sz="0" w:space="0" w:color="auto"/>
        <w:right w:val="none" w:sz="0" w:space="0" w:color="auto"/>
      </w:divBdr>
      <w:divsChild>
        <w:div w:id="612172044">
          <w:marLeft w:val="0"/>
          <w:marRight w:val="0"/>
          <w:marTop w:val="0"/>
          <w:marBottom w:val="120"/>
          <w:divBdr>
            <w:top w:val="none" w:sz="0" w:space="0" w:color="auto"/>
            <w:left w:val="none" w:sz="0" w:space="0" w:color="auto"/>
            <w:bottom w:val="none" w:sz="0" w:space="0" w:color="auto"/>
            <w:right w:val="none" w:sz="0" w:space="0" w:color="auto"/>
          </w:divBdr>
          <w:divsChild>
            <w:div w:id="1111432865">
              <w:marLeft w:val="0"/>
              <w:marRight w:val="0"/>
              <w:marTop w:val="0"/>
              <w:marBottom w:val="0"/>
              <w:divBdr>
                <w:top w:val="none" w:sz="0" w:space="0" w:color="auto"/>
                <w:left w:val="none" w:sz="0" w:space="0" w:color="auto"/>
                <w:bottom w:val="none" w:sz="0" w:space="0" w:color="auto"/>
                <w:right w:val="none" w:sz="0" w:space="0" w:color="auto"/>
              </w:divBdr>
              <w:divsChild>
                <w:div w:id="1019743858">
                  <w:marLeft w:val="0"/>
                  <w:marRight w:val="0"/>
                  <w:marTop w:val="0"/>
                  <w:marBottom w:val="0"/>
                  <w:divBdr>
                    <w:top w:val="none" w:sz="0" w:space="0" w:color="auto"/>
                    <w:left w:val="none" w:sz="0" w:space="0" w:color="auto"/>
                    <w:bottom w:val="none" w:sz="0" w:space="0" w:color="auto"/>
                    <w:right w:val="none" w:sz="0" w:space="0" w:color="auto"/>
                  </w:divBdr>
                  <w:divsChild>
                    <w:div w:id="2055883256">
                      <w:marLeft w:val="0"/>
                      <w:marRight w:val="0"/>
                      <w:marTop w:val="0"/>
                      <w:marBottom w:val="0"/>
                      <w:divBdr>
                        <w:top w:val="none" w:sz="0" w:space="0" w:color="auto"/>
                        <w:left w:val="none" w:sz="0" w:space="0" w:color="auto"/>
                        <w:bottom w:val="none" w:sz="0" w:space="0" w:color="auto"/>
                        <w:right w:val="none" w:sz="0" w:space="0" w:color="auto"/>
                      </w:divBdr>
                      <w:divsChild>
                        <w:div w:id="327175844">
                          <w:marLeft w:val="0"/>
                          <w:marRight w:val="0"/>
                          <w:marTop w:val="0"/>
                          <w:marBottom w:val="30"/>
                          <w:divBdr>
                            <w:top w:val="none" w:sz="0" w:space="0" w:color="auto"/>
                            <w:left w:val="none" w:sz="0" w:space="0" w:color="auto"/>
                            <w:bottom w:val="none" w:sz="0" w:space="0" w:color="auto"/>
                            <w:right w:val="none" w:sz="0" w:space="0" w:color="auto"/>
                          </w:divBdr>
                          <w:divsChild>
                            <w:div w:id="719522297">
                              <w:marLeft w:val="0"/>
                              <w:marRight w:val="0"/>
                              <w:marTop w:val="0"/>
                              <w:marBottom w:val="0"/>
                              <w:divBdr>
                                <w:top w:val="none" w:sz="0" w:space="0" w:color="auto"/>
                                <w:left w:val="none" w:sz="0" w:space="0" w:color="auto"/>
                                <w:bottom w:val="none" w:sz="0" w:space="0" w:color="auto"/>
                                <w:right w:val="none" w:sz="0" w:space="0" w:color="auto"/>
                              </w:divBdr>
                              <w:divsChild>
                                <w:div w:id="2081517083">
                                  <w:marLeft w:val="0"/>
                                  <w:marRight w:val="0"/>
                                  <w:marTop w:val="0"/>
                                  <w:marBottom w:val="0"/>
                                  <w:divBdr>
                                    <w:top w:val="none" w:sz="0" w:space="0" w:color="auto"/>
                                    <w:left w:val="none" w:sz="0" w:space="0" w:color="auto"/>
                                    <w:bottom w:val="none" w:sz="0" w:space="0" w:color="auto"/>
                                    <w:right w:val="none" w:sz="0" w:space="0" w:color="auto"/>
                                  </w:divBdr>
                                  <w:divsChild>
                                    <w:div w:id="317655994">
                                      <w:marLeft w:val="0"/>
                                      <w:marRight w:val="0"/>
                                      <w:marTop w:val="0"/>
                                      <w:marBottom w:val="0"/>
                                      <w:divBdr>
                                        <w:top w:val="none" w:sz="0" w:space="0" w:color="auto"/>
                                        <w:left w:val="none" w:sz="0" w:space="0" w:color="auto"/>
                                        <w:bottom w:val="none" w:sz="0" w:space="0" w:color="auto"/>
                                        <w:right w:val="none" w:sz="0" w:space="0" w:color="auto"/>
                                      </w:divBdr>
                                      <w:divsChild>
                                        <w:div w:id="3795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667060">
          <w:marLeft w:val="0"/>
          <w:marRight w:val="0"/>
          <w:marTop w:val="0"/>
          <w:marBottom w:val="0"/>
          <w:divBdr>
            <w:top w:val="none" w:sz="0" w:space="0" w:color="auto"/>
            <w:left w:val="none" w:sz="0" w:space="0" w:color="auto"/>
            <w:bottom w:val="none" w:sz="0" w:space="0" w:color="auto"/>
            <w:right w:val="none" w:sz="0" w:space="0" w:color="auto"/>
          </w:divBdr>
        </w:div>
      </w:divsChild>
    </w:div>
    <w:div w:id="1082675708">
      <w:bodyDiv w:val="1"/>
      <w:marLeft w:val="0"/>
      <w:marRight w:val="0"/>
      <w:marTop w:val="0"/>
      <w:marBottom w:val="0"/>
      <w:divBdr>
        <w:top w:val="none" w:sz="0" w:space="0" w:color="auto"/>
        <w:left w:val="none" w:sz="0" w:space="0" w:color="auto"/>
        <w:bottom w:val="none" w:sz="0" w:space="0" w:color="auto"/>
        <w:right w:val="none" w:sz="0" w:space="0" w:color="auto"/>
      </w:divBdr>
      <w:divsChild>
        <w:div w:id="1975403086">
          <w:blockQuote w:val="1"/>
          <w:marLeft w:val="0"/>
          <w:marRight w:val="240"/>
          <w:marTop w:val="0"/>
          <w:marBottom w:val="240"/>
          <w:divBdr>
            <w:top w:val="none" w:sz="0" w:space="0" w:color="402238"/>
            <w:left w:val="single" w:sz="48" w:space="15" w:color="402238"/>
            <w:bottom w:val="none" w:sz="0" w:space="0" w:color="402238"/>
            <w:right w:val="none" w:sz="0" w:space="0" w:color="402238"/>
          </w:divBdr>
        </w:div>
        <w:div w:id="172771438">
          <w:marLeft w:val="0"/>
          <w:marRight w:val="0"/>
          <w:marTop w:val="480"/>
          <w:marBottom w:val="480"/>
          <w:divBdr>
            <w:top w:val="none" w:sz="0" w:space="0" w:color="auto"/>
            <w:left w:val="none" w:sz="0" w:space="0" w:color="auto"/>
            <w:bottom w:val="none" w:sz="0" w:space="0" w:color="auto"/>
            <w:right w:val="none" w:sz="0" w:space="0" w:color="auto"/>
          </w:divBdr>
          <w:divsChild>
            <w:div w:id="1159998994">
              <w:marLeft w:val="0"/>
              <w:marRight w:val="0"/>
              <w:marTop w:val="0"/>
              <w:marBottom w:val="0"/>
              <w:divBdr>
                <w:top w:val="none" w:sz="0" w:space="0" w:color="auto"/>
                <w:left w:val="none" w:sz="0" w:space="0" w:color="auto"/>
                <w:bottom w:val="none" w:sz="0" w:space="0" w:color="auto"/>
                <w:right w:val="none" w:sz="0" w:space="0" w:color="auto"/>
              </w:divBdr>
              <w:divsChild>
                <w:div w:id="1820344329">
                  <w:marLeft w:val="0"/>
                  <w:marRight w:val="0"/>
                  <w:marTop w:val="0"/>
                  <w:marBottom w:val="0"/>
                  <w:divBdr>
                    <w:top w:val="single" w:sz="12" w:space="9" w:color="CFCFCF"/>
                    <w:left w:val="single" w:sz="12" w:space="9" w:color="CFCFCF"/>
                    <w:bottom w:val="single" w:sz="12" w:space="9" w:color="CFCFCF"/>
                    <w:right w:val="single" w:sz="12" w:space="9" w:color="CFCFCF"/>
                  </w:divBdr>
                  <w:divsChild>
                    <w:div w:id="534778774">
                      <w:marLeft w:val="0"/>
                      <w:marRight w:val="0"/>
                      <w:marTop w:val="0"/>
                      <w:marBottom w:val="0"/>
                      <w:divBdr>
                        <w:top w:val="none" w:sz="0" w:space="0" w:color="auto"/>
                        <w:left w:val="none" w:sz="0" w:space="0" w:color="auto"/>
                        <w:bottom w:val="none" w:sz="0" w:space="0" w:color="auto"/>
                        <w:right w:val="none" w:sz="0" w:space="0" w:color="auto"/>
                      </w:divBdr>
                    </w:div>
                    <w:div w:id="463427299">
                      <w:marLeft w:val="1440"/>
                      <w:marRight w:val="0"/>
                      <w:marTop w:val="0"/>
                      <w:marBottom w:val="0"/>
                      <w:divBdr>
                        <w:top w:val="none" w:sz="0" w:space="0" w:color="auto"/>
                        <w:left w:val="none" w:sz="0" w:space="0" w:color="auto"/>
                        <w:bottom w:val="none" w:sz="0" w:space="0" w:color="auto"/>
                        <w:right w:val="none" w:sz="0" w:space="0" w:color="auto"/>
                      </w:divBdr>
                      <w:divsChild>
                        <w:div w:id="1884098192">
                          <w:marLeft w:val="0"/>
                          <w:marRight w:val="0"/>
                          <w:marTop w:val="0"/>
                          <w:marBottom w:val="150"/>
                          <w:divBdr>
                            <w:top w:val="none" w:sz="0" w:space="0" w:color="auto"/>
                            <w:left w:val="none" w:sz="0" w:space="0" w:color="auto"/>
                            <w:bottom w:val="none" w:sz="0" w:space="0" w:color="auto"/>
                            <w:right w:val="none" w:sz="0" w:space="0" w:color="auto"/>
                          </w:divBdr>
                        </w:div>
                        <w:div w:id="7090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18523">
      <w:bodyDiv w:val="1"/>
      <w:marLeft w:val="0"/>
      <w:marRight w:val="0"/>
      <w:marTop w:val="0"/>
      <w:marBottom w:val="0"/>
      <w:divBdr>
        <w:top w:val="none" w:sz="0" w:space="0" w:color="auto"/>
        <w:left w:val="none" w:sz="0" w:space="0" w:color="auto"/>
        <w:bottom w:val="none" w:sz="0" w:space="0" w:color="auto"/>
        <w:right w:val="none" w:sz="0" w:space="0" w:color="auto"/>
      </w:divBdr>
      <w:divsChild>
        <w:div w:id="675110692">
          <w:marLeft w:val="0"/>
          <w:marRight w:val="0"/>
          <w:marTop w:val="0"/>
          <w:marBottom w:val="120"/>
          <w:divBdr>
            <w:top w:val="none" w:sz="0" w:space="0" w:color="auto"/>
            <w:left w:val="none" w:sz="0" w:space="0" w:color="auto"/>
            <w:bottom w:val="none" w:sz="0" w:space="0" w:color="auto"/>
            <w:right w:val="none" w:sz="0" w:space="0" w:color="auto"/>
          </w:divBdr>
          <w:divsChild>
            <w:div w:id="454250606">
              <w:marLeft w:val="0"/>
              <w:marRight w:val="0"/>
              <w:marTop w:val="0"/>
              <w:marBottom w:val="0"/>
              <w:divBdr>
                <w:top w:val="none" w:sz="0" w:space="0" w:color="auto"/>
                <w:left w:val="none" w:sz="0" w:space="0" w:color="auto"/>
                <w:bottom w:val="none" w:sz="0" w:space="0" w:color="auto"/>
                <w:right w:val="none" w:sz="0" w:space="0" w:color="auto"/>
              </w:divBdr>
              <w:divsChild>
                <w:div w:id="611745348">
                  <w:marLeft w:val="0"/>
                  <w:marRight w:val="0"/>
                  <w:marTop w:val="0"/>
                  <w:marBottom w:val="0"/>
                  <w:divBdr>
                    <w:top w:val="none" w:sz="0" w:space="0" w:color="auto"/>
                    <w:left w:val="none" w:sz="0" w:space="0" w:color="auto"/>
                    <w:bottom w:val="none" w:sz="0" w:space="0" w:color="auto"/>
                    <w:right w:val="none" w:sz="0" w:space="0" w:color="auto"/>
                  </w:divBdr>
                  <w:divsChild>
                    <w:div w:id="2034183185">
                      <w:marLeft w:val="0"/>
                      <w:marRight w:val="0"/>
                      <w:marTop w:val="0"/>
                      <w:marBottom w:val="0"/>
                      <w:divBdr>
                        <w:top w:val="none" w:sz="0" w:space="0" w:color="auto"/>
                        <w:left w:val="none" w:sz="0" w:space="0" w:color="auto"/>
                        <w:bottom w:val="none" w:sz="0" w:space="0" w:color="auto"/>
                        <w:right w:val="none" w:sz="0" w:space="0" w:color="auto"/>
                      </w:divBdr>
                      <w:divsChild>
                        <w:div w:id="1305431346">
                          <w:marLeft w:val="0"/>
                          <w:marRight w:val="0"/>
                          <w:marTop w:val="0"/>
                          <w:marBottom w:val="30"/>
                          <w:divBdr>
                            <w:top w:val="none" w:sz="0" w:space="0" w:color="auto"/>
                            <w:left w:val="none" w:sz="0" w:space="0" w:color="auto"/>
                            <w:bottom w:val="none" w:sz="0" w:space="0" w:color="auto"/>
                            <w:right w:val="none" w:sz="0" w:space="0" w:color="auto"/>
                          </w:divBdr>
                          <w:divsChild>
                            <w:div w:id="1647738567">
                              <w:marLeft w:val="0"/>
                              <w:marRight w:val="0"/>
                              <w:marTop w:val="0"/>
                              <w:marBottom w:val="0"/>
                              <w:divBdr>
                                <w:top w:val="none" w:sz="0" w:space="0" w:color="auto"/>
                                <w:left w:val="none" w:sz="0" w:space="0" w:color="auto"/>
                                <w:bottom w:val="none" w:sz="0" w:space="0" w:color="auto"/>
                                <w:right w:val="none" w:sz="0" w:space="0" w:color="auto"/>
                              </w:divBdr>
                              <w:divsChild>
                                <w:div w:id="1548368816">
                                  <w:marLeft w:val="0"/>
                                  <w:marRight w:val="0"/>
                                  <w:marTop w:val="0"/>
                                  <w:marBottom w:val="0"/>
                                  <w:divBdr>
                                    <w:top w:val="none" w:sz="0" w:space="0" w:color="auto"/>
                                    <w:left w:val="none" w:sz="0" w:space="0" w:color="auto"/>
                                    <w:bottom w:val="none" w:sz="0" w:space="0" w:color="auto"/>
                                    <w:right w:val="none" w:sz="0" w:space="0" w:color="auto"/>
                                  </w:divBdr>
                                  <w:divsChild>
                                    <w:div w:id="1607034673">
                                      <w:marLeft w:val="0"/>
                                      <w:marRight w:val="0"/>
                                      <w:marTop w:val="0"/>
                                      <w:marBottom w:val="0"/>
                                      <w:divBdr>
                                        <w:top w:val="none" w:sz="0" w:space="0" w:color="auto"/>
                                        <w:left w:val="none" w:sz="0" w:space="0" w:color="auto"/>
                                        <w:bottom w:val="none" w:sz="0" w:space="0" w:color="auto"/>
                                        <w:right w:val="none" w:sz="0" w:space="0" w:color="auto"/>
                                      </w:divBdr>
                                      <w:divsChild>
                                        <w:div w:id="14424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007">
          <w:marLeft w:val="0"/>
          <w:marRight w:val="0"/>
          <w:marTop w:val="0"/>
          <w:marBottom w:val="0"/>
          <w:divBdr>
            <w:top w:val="none" w:sz="0" w:space="0" w:color="auto"/>
            <w:left w:val="none" w:sz="0" w:space="0" w:color="auto"/>
            <w:bottom w:val="none" w:sz="0" w:space="0" w:color="auto"/>
            <w:right w:val="none" w:sz="0" w:space="0" w:color="auto"/>
          </w:divBdr>
        </w:div>
      </w:divsChild>
    </w:div>
    <w:div w:id="1474103529">
      <w:bodyDiv w:val="1"/>
      <w:marLeft w:val="0"/>
      <w:marRight w:val="0"/>
      <w:marTop w:val="0"/>
      <w:marBottom w:val="0"/>
      <w:divBdr>
        <w:top w:val="none" w:sz="0" w:space="0" w:color="auto"/>
        <w:left w:val="none" w:sz="0" w:space="0" w:color="auto"/>
        <w:bottom w:val="none" w:sz="0" w:space="0" w:color="auto"/>
        <w:right w:val="none" w:sz="0" w:space="0" w:color="auto"/>
      </w:divBdr>
    </w:div>
    <w:div w:id="1531991968">
      <w:bodyDiv w:val="1"/>
      <w:marLeft w:val="0"/>
      <w:marRight w:val="0"/>
      <w:marTop w:val="0"/>
      <w:marBottom w:val="0"/>
      <w:divBdr>
        <w:top w:val="none" w:sz="0" w:space="0" w:color="auto"/>
        <w:left w:val="none" w:sz="0" w:space="0" w:color="auto"/>
        <w:bottom w:val="none" w:sz="0" w:space="0" w:color="auto"/>
        <w:right w:val="none" w:sz="0" w:space="0" w:color="auto"/>
      </w:divBdr>
      <w:divsChild>
        <w:div w:id="1399591953">
          <w:marLeft w:val="0"/>
          <w:marRight w:val="0"/>
          <w:marTop w:val="0"/>
          <w:marBottom w:val="120"/>
          <w:divBdr>
            <w:top w:val="none" w:sz="0" w:space="0" w:color="auto"/>
            <w:left w:val="none" w:sz="0" w:space="0" w:color="auto"/>
            <w:bottom w:val="none" w:sz="0" w:space="0" w:color="auto"/>
            <w:right w:val="none" w:sz="0" w:space="0" w:color="auto"/>
          </w:divBdr>
          <w:divsChild>
            <w:div w:id="1166213552">
              <w:marLeft w:val="0"/>
              <w:marRight w:val="0"/>
              <w:marTop w:val="0"/>
              <w:marBottom w:val="0"/>
              <w:divBdr>
                <w:top w:val="none" w:sz="0" w:space="0" w:color="auto"/>
                <w:left w:val="none" w:sz="0" w:space="0" w:color="auto"/>
                <w:bottom w:val="none" w:sz="0" w:space="0" w:color="auto"/>
                <w:right w:val="none" w:sz="0" w:space="0" w:color="auto"/>
              </w:divBdr>
              <w:divsChild>
                <w:div w:id="562058968">
                  <w:marLeft w:val="0"/>
                  <w:marRight w:val="0"/>
                  <w:marTop w:val="0"/>
                  <w:marBottom w:val="0"/>
                  <w:divBdr>
                    <w:top w:val="none" w:sz="0" w:space="0" w:color="auto"/>
                    <w:left w:val="none" w:sz="0" w:space="0" w:color="auto"/>
                    <w:bottom w:val="none" w:sz="0" w:space="0" w:color="auto"/>
                    <w:right w:val="none" w:sz="0" w:space="0" w:color="auto"/>
                  </w:divBdr>
                  <w:divsChild>
                    <w:div w:id="1681588629">
                      <w:marLeft w:val="0"/>
                      <w:marRight w:val="120"/>
                      <w:marTop w:val="0"/>
                      <w:marBottom w:val="0"/>
                      <w:divBdr>
                        <w:top w:val="none" w:sz="0" w:space="0" w:color="auto"/>
                        <w:left w:val="none" w:sz="0" w:space="0" w:color="auto"/>
                        <w:bottom w:val="none" w:sz="0" w:space="0" w:color="auto"/>
                        <w:right w:val="none" w:sz="0" w:space="0" w:color="auto"/>
                      </w:divBdr>
                      <w:divsChild>
                        <w:div w:id="1468013666">
                          <w:marLeft w:val="0"/>
                          <w:marRight w:val="0"/>
                          <w:marTop w:val="0"/>
                          <w:marBottom w:val="0"/>
                          <w:divBdr>
                            <w:top w:val="none" w:sz="0" w:space="0" w:color="auto"/>
                            <w:left w:val="none" w:sz="0" w:space="0" w:color="auto"/>
                            <w:bottom w:val="none" w:sz="0" w:space="0" w:color="auto"/>
                            <w:right w:val="none" w:sz="0" w:space="0" w:color="auto"/>
                          </w:divBdr>
                          <w:divsChild>
                            <w:div w:id="2101177330">
                              <w:marLeft w:val="0"/>
                              <w:marRight w:val="0"/>
                              <w:marTop w:val="0"/>
                              <w:marBottom w:val="0"/>
                              <w:divBdr>
                                <w:top w:val="none" w:sz="0" w:space="0" w:color="auto"/>
                                <w:left w:val="none" w:sz="0" w:space="0" w:color="auto"/>
                                <w:bottom w:val="none" w:sz="0" w:space="0" w:color="auto"/>
                                <w:right w:val="none" w:sz="0" w:space="0" w:color="auto"/>
                              </w:divBdr>
                              <w:divsChild>
                                <w:div w:id="1648047928">
                                  <w:marLeft w:val="0"/>
                                  <w:marRight w:val="0"/>
                                  <w:marTop w:val="0"/>
                                  <w:marBottom w:val="0"/>
                                  <w:divBdr>
                                    <w:top w:val="none" w:sz="0" w:space="0" w:color="auto"/>
                                    <w:left w:val="none" w:sz="0" w:space="0" w:color="auto"/>
                                    <w:bottom w:val="none" w:sz="0" w:space="0" w:color="auto"/>
                                    <w:right w:val="none" w:sz="0" w:space="0" w:color="auto"/>
                                  </w:divBdr>
                                  <w:divsChild>
                                    <w:div w:id="2020081880">
                                      <w:marLeft w:val="0"/>
                                      <w:marRight w:val="0"/>
                                      <w:marTop w:val="0"/>
                                      <w:marBottom w:val="0"/>
                                      <w:divBdr>
                                        <w:top w:val="none" w:sz="0" w:space="0" w:color="auto"/>
                                        <w:left w:val="none" w:sz="0" w:space="0" w:color="auto"/>
                                        <w:bottom w:val="none" w:sz="0" w:space="0" w:color="auto"/>
                                        <w:right w:val="none" w:sz="0" w:space="0" w:color="auto"/>
                                      </w:divBdr>
                                      <w:divsChild>
                                        <w:div w:id="724570273">
                                          <w:marLeft w:val="0"/>
                                          <w:marRight w:val="0"/>
                                          <w:marTop w:val="0"/>
                                          <w:marBottom w:val="0"/>
                                          <w:divBdr>
                                            <w:top w:val="none" w:sz="0" w:space="0" w:color="auto"/>
                                            <w:left w:val="none" w:sz="0" w:space="0" w:color="auto"/>
                                            <w:bottom w:val="none" w:sz="0" w:space="0" w:color="auto"/>
                                            <w:right w:val="none" w:sz="0" w:space="0" w:color="auto"/>
                                          </w:divBdr>
                                          <w:divsChild>
                                            <w:div w:id="1345787363">
                                              <w:marLeft w:val="0"/>
                                              <w:marRight w:val="0"/>
                                              <w:marTop w:val="0"/>
                                              <w:marBottom w:val="0"/>
                                              <w:divBdr>
                                                <w:top w:val="none" w:sz="0" w:space="0" w:color="auto"/>
                                                <w:left w:val="none" w:sz="0" w:space="0" w:color="auto"/>
                                                <w:bottom w:val="none" w:sz="0" w:space="0" w:color="auto"/>
                                                <w:right w:val="none" w:sz="0" w:space="0" w:color="auto"/>
                                              </w:divBdr>
                                              <w:divsChild>
                                                <w:div w:id="11579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824302">
                      <w:marLeft w:val="0"/>
                      <w:marRight w:val="0"/>
                      <w:marTop w:val="0"/>
                      <w:marBottom w:val="0"/>
                      <w:divBdr>
                        <w:top w:val="none" w:sz="0" w:space="0" w:color="auto"/>
                        <w:left w:val="none" w:sz="0" w:space="0" w:color="auto"/>
                        <w:bottom w:val="none" w:sz="0" w:space="0" w:color="auto"/>
                        <w:right w:val="none" w:sz="0" w:space="0" w:color="auto"/>
                      </w:divBdr>
                      <w:divsChild>
                        <w:div w:id="420637979">
                          <w:marLeft w:val="0"/>
                          <w:marRight w:val="0"/>
                          <w:marTop w:val="0"/>
                          <w:marBottom w:val="30"/>
                          <w:divBdr>
                            <w:top w:val="none" w:sz="0" w:space="0" w:color="auto"/>
                            <w:left w:val="none" w:sz="0" w:space="0" w:color="auto"/>
                            <w:bottom w:val="none" w:sz="0" w:space="0" w:color="auto"/>
                            <w:right w:val="none" w:sz="0" w:space="0" w:color="auto"/>
                          </w:divBdr>
                          <w:divsChild>
                            <w:div w:id="1571114140">
                              <w:marLeft w:val="0"/>
                              <w:marRight w:val="0"/>
                              <w:marTop w:val="0"/>
                              <w:marBottom w:val="0"/>
                              <w:divBdr>
                                <w:top w:val="none" w:sz="0" w:space="0" w:color="auto"/>
                                <w:left w:val="none" w:sz="0" w:space="0" w:color="auto"/>
                                <w:bottom w:val="none" w:sz="0" w:space="0" w:color="auto"/>
                                <w:right w:val="none" w:sz="0" w:space="0" w:color="auto"/>
                              </w:divBdr>
                              <w:divsChild>
                                <w:div w:id="924536423">
                                  <w:marLeft w:val="0"/>
                                  <w:marRight w:val="0"/>
                                  <w:marTop w:val="0"/>
                                  <w:marBottom w:val="0"/>
                                  <w:divBdr>
                                    <w:top w:val="none" w:sz="0" w:space="0" w:color="auto"/>
                                    <w:left w:val="none" w:sz="0" w:space="0" w:color="auto"/>
                                    <w:bottom w:val="none" w:sz="0" w:space="0" w:color="auto"/>
                                    <w:right w:val="none" w:sz="0" w:space="0" w:color="auto"/>
                                  </w:divBdr>
                                  <w:divsChild>
                                    <w:div w:id="1392776188">
                                      <w:marLeft w:val="0"/>
                                      <w:marRight w:val="0"/>
                                      <w:marTop w:val="0"/>
                                      <w:marBottom w:val="0"/>
                                      <w:divBdr>
                                        <w:top w:val="none" w:sz="0" w:space="0" w:color="auto"/>
                                        <w:left w:val="none" w:sz="0" w:space="0" w:color="auto"/>
                                        <w:bottom w:val="none" w:sz="0" w:space="0" w:color="auto"/>
                                        <w:right w:val="none" w:sz="0" w:space="0" w:color="auto"/>
                                      </w:divBdr>
                                      <w:divsChild>
                                        <w:div w:id="7136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952017">
          <w:marLeft w:val="0"/>
          <w:marRight w:val="0"/>
          <w:marTop w:val="0"/>
          <w:marBottom w:val="0"/>
          <w:divBdr>
            <w:top w:val="none" w:sz="0" w:space="0" w:color="auto"/>
            <w:left w:val="none" w:sz="0" w:space="0" w:color="auto"/>
            <w:bottom w:val="none" w:sz="0" w:space="0" w:color="auto"/>
            <w:right w:val="none" w:sz="0" w:space="0" w:color="auto"/>
          </w:divBdr>
        </w:div>
      </w:divsChild>
    </w:div>
    <w:div w:id="1799762401">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086CB-9626-4C24-9CFA-C72250A4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Heath</dc:creator>
  <cp:keywords/>
  <dc:description/>
  <cp:lastModifiedBy>Bill Heath</cp:lastModifiedBy>
  <cp:revision>11</cp:revision>
  <cp:lastPrinted>2021-03-13T19:45:00Z</cp:lastPrinted>
  <dcterms:created xsi:type="dcterms:W3CDTF">2021-03-07T13:12:00Z</dcterms:created>
  <dcterms:modified xsi:type="dcterms:W3CDTF">2021-03-14T11:23:00Z</dcterms:modified>
</cp:coreProperties>
</file>