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DFEF3" w14:textId="578A26B4" w:rsidR="00E707CA" w:rsidRPr="00E707CA" w:rsidRDefault="00E707CA" w:rsidP="005D0F95">
      <w:pPr>
        <w:spacing w:line="276" w:lineRule="auto"/>
        <w:rPr>
          <w:rFonts w:ascii="Verdana" w:hAnsi="Verdana"/>
          <w:b/>
          <w:bCs/>
          <w:sz w:val="12"/>
          <w:szCs w:val="12"/>
        </w:rPr>
      </w:pPr>
    </w:p>
    <w:p w14:paraId="6FCE42D6" w14:textId="467E7202" w:rsidR="00CE26F0" w:rsidRPr="00A47297" w:rsidRDefault="00B73E05" w:rsidP="00CE26F0">
      <w:pPr>
        <w:autoSpaceDE w:val="0"/>
        <w:autoSpaceDN w:val="0"/>
        <w:adjustRightInd w:val="0"/>
        <w:spacing w:line="240" w:lineRule="atLeast"/>
        <w:jc w:val="center"/>
        <w:rPr>
          <w:rFonts w:ascii="Verdana" w:hAnsi="Verdana"/>
          <w:sz w:val="18"/>
          <w:szCs w:val="18"/>
        </w:rPr>
      </w:pPr>
      <w:r>
        <w:rPr>
          <w:rFonts w:ascii="Verdana" w:hAnsi="Verdana"/>
          <w:i/>
          <w:iCs/>
          <w:sz w:val="18"/>
          <w:szCs w:val="18"/>
        </w:rPr>
        <w:t xml:space="preserve">1-5   </w:t>
      </w:r>
      <w:r w:rsidR="00127C97">
        <w:rPr>
          <w:rFonts w:ascii="Verdana" w:hAnsi="Verdana"/>
          <w:i/>
          <w:iCs/>
          <w:sz w:val="18"/>
          <w:szCs w:val="18"/>
        </w:rPr>
        <w:t xml:space="preserve">Everyone who is </w:t>
      </w:r>
      <w:r>
        <w:rPr>
          <w:rFonts w:ascii="Verdana" w:hAnsi="Verdana"/>
          <w:i/>
          <w:iCs/>
          <w:sz w:val="18"/>
          <w:szCs w:val="18"/>
        </w:rPr>
        <w:t>Born of God</w:t>
      </w:r>
      <w:r w:rsidR="00127C97">
        <w:rPr>
          <w:rFonts w:ascii="Verdana" w:hAnsi="Verdana"/>
          <w:i/>
          <w:iCs/>
          <w:sz w:val="18"/>
          <w:szCs w:val="18"/>
        </w:rPr>
        <w:t xml:space="preserve"> and Keep His Commandments</w:t>
      </w:r>
      <w:r>
        <w:rPr>
          <w:rFonts w:ascii="Verdana" w:hAnsi="Verdana"/>
          <w:i/>
          <w:iCs/>
          <w:sz w:val="18"/>
          <w:szCs w:val="18"/>
        </w:rPr>
        <w:t xml:space="preserve"> </w:t>
      </w:r>
      <w:r w:rsidR="002967C6">
        <w:rPr>
          <w:rFonts w:ascii="Verdana" w:hAnsi="Verdana"/>
          <w:i/>
          <w:iCs/>
          <w:sz w:val="18"/>
          <w:szCs w:val="18"/>
        </w:rPr>
        <w:t xml:space="preserve">(1-3) </w:t>
      </w:r>
      <w:r>
        <w:rPr>
          <w:rFonts w:ascii="Verdana" w:hAnsi="Verdana"/>
          <w:i/>
          <w:iCs/>
          <w:sz w:val="18"/>
          <w:szCs w:val="18"/>
        </w:rPr>
        <w:t>Overcome</w:t>
      </w:r>
      <w:r w:rsidR="00AD2280">
        <w:rPr>
          <w:rFonts w:ascii="Verdana" w:hAnsi="Verdana"/>
          <w:i/>
          <w:iCs/>
          <w:sz w:val="18"/>
          <w:szCs w:val="18"/>
        </w:rPr>
        <w:t>s</w:t>
      </w:r>
      <w:r>
        <w:rPr>
          <w:rFonts w:ascii="Verdana" w:hAnsi="Verdana"/>
          <w:i/>
          <w:iCs/>
          <w:sz w:val="18"/>
          <w:szCs w:val="18"/>
        </w:rPr>
        <w:t xml:space="preserve"> the World</w:t>
      </w:r>
      <w:r w:rsidR="00127C97">
        <w:rPr>
          <w:rFonts w:ascii="Verdana" w:hAnsi="Verdana"/>
          <w:i/>
          <w:iCs/>
          <w:sz w:val="18"/>
          <w:szCs w:val="18"/>
        </w:rPr>
        <w:t xml:space="preserve"> </w:t>
      </w:r>
      <w:r w:rsidR="002967C6">
        <w:rPr>
          <w:rFonts w:ascii="Verdana" w:hAnsi="Verdana"/>
          <w:i/>
          <w:iCs/>
          <w:sz w:val="18"/>
          <w:szCs w:val="18"/>
        </w:rPr>
        <w:t>(4-5)</w:t>
      </w:r>
    </w:p>
    <w:p w14:paraId="56E7092C" w14:textId="77777777" w:rsidR="00CE26F0" w:rsidRPr="00E22F75" w:rsidRDefault="00CE26F0" w:rsidP="00CE26F0">
      <w:pPr>
        <w:autoSpaceDE w:val="0"/>
        <w:autoSpaceDN w:val="0"/>
        <w:adjustRightInd w:val="0"/>
        <w:rPr>
          <w:rFonts w:ascii="Verdana" w:hAnsi="Verdana"/>
          <w:i/>
          <w:iCs/>
          <w:sz w:val="10"/>
          <w:szCs w:val="14"/>
        </w:rPr>
      </w:pPr>
    </w:p>
    <w:p w14:paraId="659165FA" w14:textId="2DFBB56E" w:rsidR="00991D9C" w:rsidRDefault="00CE26F0" w:rsidP="00CE26F0">
      <w:pPr>
        <w:autoSpaceDE w:val="0"/>
        <w:autoSpaceDN w:val="0"/>
        <w:adjustRightInd w:val="0"/>
        <w:spacing w:line="240" w:lineRule="atLeast"/>
        <w:rPr>
          <w:rFonts w:ascii="Verdana" w:hAnsi="Verdana"/>
          <w:sz w:val="18"/>
          <w:szCs w:val="18"/>
        </w:rPr>
      </w:pPr>
      <w:r w:rsidRPr="00E22F75">
        <w:rPr>
          <w:rFonts w:ascii="Verdana" w:hAnsi="Verdana"/>
          <w:sz w:val="18"/>
          <w:szCs w:val="18"/>
        </w:rPr>
        <w:t>(1</w:t>
      </w:r>
      <w:r w:rsidR="00C8329C">
        <w:rPr>
          <w:rFonts w:ascii="Verdana" w:hAnsi="Verdana"/>
          <w:sz w:val="18"/>
          <w:szCs w:val="18"/>
        </w:rPr>
        <w:t>4</w:t>
      </w:r>
      <w:r w:rsidRPr="00E22F75">
        <w:rPr>
          <w:rFonts w:ascii="Verdana" w:hAnsi="Verdana"/>
          <w:sz w:val="18"/>
          <w:szCs w:val="18"/>
        </w:rPr>
        <w:t>)</w:t>
      </w:r>
      <w:r w:rsidRPr="00A47297">
        <w:rPr>
          <w:rFonts w:ascii="Verdana" w:hAnsi="Verdana"/>
          <w:i/>
          <w:iCs/>
          <w:sz w:val="18"/>
          <w:szCs w:val="18"/>
        </w:rPr>
        <w:t xml:space="preserve"> </w:t>
      </w:r>
      <w:r w:rsidRPr="00A47297">
        <w:rPr>
          <w:rFonts w:ascii="Verdana" w:hAnsi="Verdana"/>
          <w:sz w:val="18"/>
          <w:szCs w:val="18"/>
          <w:vertAlign w:val="superscript"/>
        </w:rPr>
        <w:t xml:space="preserve">1 </w:t>
      </w:r>
      <w:r w:rsidRPr="00A47297">
        <w:rPr>
          <w:rFonts w:ascii="Verdana" w:hAnsi="Verdana"/>
          <w:sz w:val="18"/>
          <w:szCs w:val="18"/>
        </w:rPr>
        <w:t xml:space="preserve">Whoever </w:t>
      </w:r>
      <w:r w:rsidRPr="002967C6">
        <w:rPr>
          <w:rFonts w:ascii="Verdana" w:hAnsi="Verdana"/>
          <w:b/>
          <w:bCs/>
          <w:sz w:val="18"/>
          <w:szCs w:val="18"/>
        </w:rPr>
        <w:t>believes</w:t>
      </w:r>
      <w:r w:rsidRPr="00A47297">
        <w:rPr>
          <w:rFonts w:ascii="Verdana" w:hAnsi="Verdana"/>
          <w:sz w:val="18"/>
          <w:szCs w:val="18"/>
        </w:rPr>
        <w:t xml:space="preserve"> that Jesus is the Christ is </w:t>
      </w:r>
      <w:r w:rsidRPr="00B73E05">
        <w:rPr>
          <w:rFonts w:ascii="Verdana" w:hAnsi="Verdana"/>
          <w:b/>
          <w:bCs/>
          <w:sz w:val="18"/>
          <w:szCs w:val="18"/>
        </w:rPr>
        <w:t>born of God</w:t>
      </w:r>
      <w:r w:rsidRPr="00A47297">
        <w:rPr>
          <w:rFonts w:ascii="Verdana" w:hAnsi="Verdana"/>
          <w:sz w:val="18"/>
          <w:szCs w:val="18"/>
        </w:rPr>
        <w:t xml:space="preserve">: and everyone that loves </w:t>
      </w:r>
      <w:r w:rsidR="00B73E05">
        <w:rPr>
          <w:rFonts w:ascii="Verdana" w:hAnsi="Verdana"/>
          <w:sz w:val="18"/>
          <w:szCs w:val="18"/>
        </w:rPr>
        <w:t>H</w:t>
      </w:r>
      <w:r w:rsidRPr="00A47297">
        <w:rPr>
          <w:rFonts w:ascii="Verdana" w:hAnsi="Verdana"/>
          <w:sz w:val="18"/>
          <w:szCs w:val="18"/>
        </w:rPr>
        <w:t xml:space="preserve">im that begat loves </w:t>
      </w:r>
      <w:r w:rsidR="002B1548">
        <w:rPr>
          <w:rFonts w:ascii="Verdana" w:hAnsi="Verdana"/>
          <w:sz w:val="18"/>
          <w:szCs w:val="18"/>
        </w:rPr>
        <w:t xml:space="preserve">him also </w:t>
      </w:r>
      <w:r w:rsidRPr="00A47297">
        <w:rPr>
          <w:rFonts w:ascii="Verdana" w:hAnsi="Verdana"/>
          <w:sz w:val="18"/>
          <w:szCs w:val="18"/>
        </w:rPr>
        <w:t xml:space="preserve">that is </w:t>
      </w:r>
      <w:r w:rsidRPr="002967C6">
        <w:rPr>
          <w:rFonts w:ascii="Verdana" w:hAnsi="Verdana"/>
          <w:b/>
          <w:bCs/>
          <w:sz w:val="18"/>
          <w:szCs w:val="18"/>
        </w:rPr>
        <w:t>b</w:t>
      </w:r>
      <w:r w:rsidR="002967C6" w:rsidRPr="002967C6">
        <w:rPr>
          <w:rFonts w:ascii="Verdana" w:hAnsi="Verdana"/>
          <w:b/>
          <w:bCs/>
          <w:sz w:val="18"/>
          <w:szCs w:val="18"/>
        </w:rPr>
        <w:t>orn</w:t>
      </w:r>
      <w:r w:rsidR="002B1548" w:rsidRPr="002967C6">
        <w:rPr>
          <w:rFonts w:ascii="Verdana" w:hAnsi="Verdana"/>
          <w:b/>
          <w:bCs/>
          <w:sz w:val="18"/>
          <w:szCs w:val="18"/>
        </w:rPr>
        <w:t xml:space="preserve"> </w:t>
      </w:r>
      <w:r w:rsidRPr="002967C6">
        <w:rPr>
          <w:rFonts w:ascii="Verdana" w:hAnsi="Verdana"/>
          <w:b/>
          <w:bCs/>
          <w:sz w:val="18"/>
          <w:szCs w:val="18"/>
        </w:rPr>
        <w:t xml:space="preserve">of </w:t>
      </w:r>
      <w:r w:rsidR="00B73E05" w:rsidRPr="002967C6">
        <w:rPr>
          <w:rFonts w:ascii="Verdana" w:hAnsi="Verdana"/>
          <w:b/>
          <w:bCs/>
          <w:sz w:val="18"/>
          <w:szCs w:val="18"/>
        </w:rPr>
        <w:t>H</w:t>
      </w:r>
      <w:r w:rsidRPr="002967C6">
        <w:rPr>
          <w:rFonts w:ascii="Verdana" w:hAnsi="Verdana"/>
          <w:b/>
          <w:bCs/>
          <w:sz w:val="18"/>
          <w:szCs w:val="18"/>
        </w:rPr>
        <w:t>im</w:t>
      </w:r>
      <w:r w:rsidRPr="00A47297">
        <w:rPr>
          <w:rFonts w:ascii="Verdana" w:hAnsi="Verdana"/>
          <w:sz w:val="18"/>
          <w:szCs w:val="18"/>
        </w:rPr>
        <w:t xml:space="preserve">.  </w:t>
      </w:r>
      <w:r w:rsidRPr="00A47297">
        <w:rPr>
          <w:rFonts w:ascii="Verdana" w:hAnsi="Verdana"/>
          <w:sz w:val="18"/>
          <w:szCs w:val="18"/>
          <w:vertAlign w:val="superscript"/>
        </w:rPr>
        <w:t xml:space="preserve">2 </w:t>
      </w:r>
      <w:r w:rsidRPr="00A47297">
        <w:rPr>
          <w:rFonts w:ascii="Verdana" w:hAnsi="Verdana"/>
          <w:sz w:val="18"/>
          <w:szCs w:val="18"/>
        </w:rPr>
        <w:t xml:space="preserve">By this we </w:t>
      </w:r>
      <w:r w:rsidRPr="00B73E05">
        <w:rPr>
          <w:rFonts w:ascii="Verdana" w:hAnsi="Verdana"/>
          <w:b/>
          <w:bCs/>
          <w:sz w:val="18"/>
          <w:szCs w:val="18"/>
        </w:rPr>
        <w:t>know</w:t>
      </w:r>
      <w:r w:rsidRPr="00A47297">
        <w:rPr>
          <w:rFonts w:ascii="Verdana" w:hAnsi="Verdana"/>
          <w:sz w:val="18"/>
          <w:szCs w:val="18"/>
        </w:rPr>
        <w:t xml:space="preserve"> that we love the children of God, when we love God, and </w:t>
      </w:r>
      <w:r w:rsidRPr="00127C97">
        <w:rPr>
          <w:rFonts w:ascii="Verdana" w:hAnsi="Verdana"/>
          <w:b/>
          <w:bCs/>
          <w:sz w:val="18"/>
          <w:szCs w:val="18"/>
        </w:rPr>
        <w:t xml:space="preserve">keep </w:t>
      </w:r>
      <w:r w:rsidR="00B73E05" w:rsidRPr="00127C97">
        <w:rPr>
          <w:rFonts w:ascii="Verdana" w:hAnsi="Verdana"/>
          <w:b/>
          <w:bCs/>
          <w:sz w:val="18"/>
          <w:szCs w:val="18"/>
        </w:rPr>
        <w:t>H</w:t>
      </w:r>
      <w:r w:rsidRPr="00127C97">
        <w:rPr>
          <w:rFonts w:ascii="Verdana" w:hAnsi="Verdana"/>
          <w:b/>
          <w:bCs/>
          <w:sz w:val="18"/>
          <w:szCs w:val="18"/>
        </w:rPr>
        <w:t>is commandments.</w:t>
      </w:r>
      <w:r w:rsidRPr="00A47297">
        <w:rPr>
          <w:rFonts w:ascii="Verdana" w:hAnsi="Verdana"/>
          <w:sz w:val="18"/>
          <w:szCs w:val="18"/>
        </w:rPr>
        <w:t xml:space="preserve">  </w:t>
      </w:r>
      <w:r w:rsidRPr="00A47297">
        <w:rPr>
          <w:rFonts w:ascii="Verdana" w:hAnsi="Verdana"/>
          <w:sz w:val="18"/>
          <w:szCs w:val="18"/>
          <w:vertAlign w:val="superscript"/>
        </w:rPr>
        <w:t>3</w:t>
      </w:r>
      <w:r w:rsidRPr="00A47297">
        <w:rPr>
          <w:rFonts w:ascii="Verdana" w:hAnsi="Verdana"/>
          <w:sz w:val="18"/>
          <w:szCs w:val="18"/>
        </w:rPr>
        <w:t xml:space="preserve"> For this is the love of God, that we </w:t>
      </w:r>
      <w:r w:rsidRPr="00B73E05">
        <w:rPr>
          <w:rFonts w:ascii="Verdana" w:hAnsi="Verdana"/>
          <w:b/>
          <w:bCs/>
          <w:sz w:val="18"/>
          <w:szCs w:val="18"/>
        </w:rPr>
        <w:t>keep</w:t>
      </w:r>
      <w:r w:rsidRPr="00A47297">
        <w:rPr>
          <w:rFonts w:ascii="Verdana" w:hAnsi="Verdana"/>
          <w:sz w:val="18"/>
          <w:szCs w:val="18"/>
        </w:rPr>
        <w:t xml:space="preserve"> </w:t>
      </w:r>
      <w:r w:rsidR="00B73E05" w:rsidRPr="00127C97">
        <w:rPr>
          <w:rFonts w:ascii="Verdana" w:hAnsi="Verdana"/>
          <w:b/>
          <w:bCs/>
          <w:sz w:val="18"/>
          <w:szCs w:val="18"/>
        </w:rPr>
        <w:t>H</w:t>
      </w:r>
      <w:r w:rsidRPr="00127C97">
        <w:rPr>
          <w:rFonts w:ascii="Verdana" w:hAnsi="Verdana"/>
          <w:b/>
          <w:bCs/>
          <w:sz w:val="18"/>
          <w:szCs w:val="18"/>
        </w:rPr>
        <w:t>is commandments</w:t>
      </w:r>
      <w:r w:rsidRPr="00A47297">
        <w:rPr>
          <w:rFonts w:ascii="Verdana" w:hAnsi="Verdana"/>
          <w:sz w:val="18"/>
          <w:szCs w:val="18"/>
        </w:rPr>
        <w:t xml:space="preserve">: and </w:t>
      </w:r>
      <w:r w:rsidR="00B73E05" w:rsidRPr="00127C97">
        <w:rPr>
          <w:rFonts w:ascii="Verdana" w:hAnsi="Verdana"/>
          <w:b/>
          <w:bCs/>
          <w:sz w:val="18"/>
          <w:szCs w:val="18"/>
        </w:rPr>
        <w:t>H</w:t>
      </w:r>
      <w:r w:rsidRPr="00127C97">
        <w:rPr>
          <w:rFonts w:ascii="Verdana" w:hAnsi="Verdana"/>
          <w:b/>
          <w:bCs/>
          <w:sz w:val="18"/>
          <w:szCs w:val="18"/>
        </w:rPr>
        <w:t>is commandments</w:t>
      </w:r>
      <w:r w:rsidRPr="00A47297">
        <w:rPr>
          <w:rFonts w:ascii="Verdana" w:hAnsi="Verdana"/>
          <w:sz w:val="18"/>
          <w:szCs w:val="18"/>
        </w:rPr>
        <w:t xml:space="preserve"> are not grievous.  </w:t>
      </w:r>
    </w:p>
    <w:p w14:paraId="69FD3469" w14:textId="77777777" w:rsidR="00991D9C" w:rsidRPr="00505093" w:rsidRDefault="00991D9C" w:rsidP="00991D9C">
      <w:pPr>
        <w:autoSpaceDE w:val="0"/>
        <w:autoSpaceDN w:val="0"/>
        <w:adjustRightInd w:val="0"/>
        <w:rPr>
          <w:rFonts w:ascii="Verdana" w:hAnsi="Verdana"/>
          <w:sz w:val="8"/>
          <w:szCs w:val="8"/>
        </w:rPr>
      </w:pPr>
    </w:p>
    <w:p w14:paraId="7857B985" w14:textId="59848E1F" w:rsidR="00CE26F0" w:rsidRPr="00A47297" w:rsidRDefault="00CE26F0" w:rsidP="00CE26F0">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4</w:t>
      </w:r>
      <w:r w:rsidRPr="00A47297">
        <w:rPr>
          <w:rFonts w:ascii="Verdana" w:hAnsi="Verdana"/>
          <w:sz w:val="18"/>
          <w:szCs w:val="18"/>
        </w:rPr>
        <w:t xml:space="preserve"> For whatever is </w:t>
      </w:r>
      <w:r w:rsidRPr="00B73E05">
        <w:rPr>
          <w:rFonts w:ascii="Verdana" w:hAnsi="Verdana"/>
          <w:b/>
          <w:bCs/>
          <w:sz w:val="18"/>
          <w:szCs w:val="18"/>
        </w:rPr>
        <w:t xml:space="preserve">born of God </w:t>
      </w:r>
      <w:r w:rsidRPr="00B73E05">
        <w:rPr>
          <w:rFonts w:ascii="Verdana" w:hAnsi="Verdana"/>
          <w:b/>
          <w:bCs/>
          <w:sz w:val="18"/>
          <w:szCs w:val="18"/>
          <w:highlight w:val="yellow"/>
        </w:rPr>
        <w:t>overcomes</w:t>
      </w:r>
      <w:r w:rsidRPr="00B73E05">
        <w:rPr>
          <w:rFonts w:ascii="Verdana" w:hAnsi="Verdana"/>
          <w:b/>
          <w:bCs/>
          <w:sz w:val="18"/>
          <w:szCs w:val="18"/>
        </w:rPr>
        <w:t xml:space="preserve"> the world</w:t>
      </w:r>
      <w:r w:rsidRPr="00A47297">
        <w:rPr>
          <w:rFonts w:ascii="Verdana" w:hAnsi="Verdana"/>
          <w:sz w:val="18"/>
          <w:szCs w:val="18"/>
        </w:rPr>
        <w:t xml:space="preserve">: and this is the </w:t>
      </w:r>
      <w:r w:rsidRPr="00B73E05">
        <w:rPr>
          <w:rFonts w:ascii="Verdana" w:hAnsi="Verdana"/>
          <w:b/>
          <w:bCs/>
          <w:sz w:val="18"/>
          <w:szCs w:val="18"/>
        </w:rPr>
        <w:t xml:space="preserve">victory that </w:t>
      </w:r>
      <w:r w:rsidRPr="00B73E05">
        <w:rPr>
          <w:rFonts w:ascii="Verdana" w:hAnsi="Verdana"/>
          <w:b/>
          <w:bCs/>
          <w:sz w:val="18"/>
          <w:szCs w:val="18"/>
          <w:highlight w:val="yellow"/>
        </w:rPr>
        <w:t>overcomes</w:t>
      </w:r>
      <w:r w:rsidRPr="00B73E05">
        <w:rPr>
          <w:rFonts w:ascii="Verdana" w:hAnsi="Verdana"/>
          <w:b/>
          <w:bCs/>
          <w:sz w:val="18"/>
          <w:szCs w:val="18"/>
        </w:rPr>
        <w:t xml:space="preserve"> the world</w:t>
      </w:r>
      <w:r w:rsidRPr="00A47297">
        <w:rPr>
          <w:rFonts w:ascii="Verdana" w:hAnsi="Verdana"/>
          <w:sz w:val="18"/>
          <w:szCs w:val="18"/>
        </w:rPr>
        <w:t>, [even</w:t>
      </w:r>
      <w:r w:rsidRPr="00B73E05">
        <w:rPr>
          <w:rFonts w:ascii="Verdana" w:hAnsi="Verdana"/>
          <w:sz w:val="18"/>
          <w:szCs w:val="18"/>
        </w:rPr>
        <w:t xml:space="preserve">] </w:t>
      </w:r>
      <w:r w:rsidRPr="00B73E05">
        <w:rPr>
          <w:rFonts w:ascii="Verdana" w:hAnsi="Verdana"/>
          <w:sz w:val="18"/>
          <w:szCs w:val="18"/>
          <w:highlight w:val="yellow"/>
        </w:rPr>
        <w:t>our faith</w:t>
      </w:r>
      <w:r w:rsidRPr="00A47297">
        <w:rPr>
          <w:rFonts w:ascii="Verdana" w:hAnsi="Verdana"/>
          <w:sz w:val="18"/>
          <w:szCs w:val="18"/>
        </w:rPr>
        <w:t xml:space="preserve">.  </w:t>
      </w:r>
      <w:r w:rsidRPr="00A47297">
        <w:rPr>
          <w:rFonts w:ascii="Verdana" w:hAnsi="Verdana"/>
          <w:sz w:val="18"/>
          <w:szCs w:val="18"/>
          <w:vertAlign w:val="superscript"/>
        </w:rPr>
        <w:t>5</w:t>
      </w:r>
      <w:r w:rsidRPr="00A47297">
        <w:rPr>
          <w:rFonts w:ascii="Verdana" w:hAnsi="Verdana"/>
          <w:sz w:val="18"/>
          <w:szCs w:val="18"/>
        </w:rPr>
        <w:t xml:space="preserve"> Who is </w:t>
      </w:r>
      <w:r w:rsidR="0012505D">
        <w:rPr>
          <w:rFonts w:ascii="Verdana" w:hAnsi="Verdana"/>
          <w:sz w:val="18"/>
          <w:szCs w:val="18"/>
        </w:rPr>
        <w:t xml:space="preserve">he </w:t>
      </w:r>
      <w:r w:rsidRPr="00A47297">
        <w:rPr>
          <w:rFonts w:ascii="Verdana" w:hAnsi="Verdana"/>
          <w:sz w:val="18"/>
          <w:szCs w:val="18"/>
        </w:rPr>
        <w:t xml:space="preserve"> that </w:t>
      </w:r>
      <w:r w:rsidRPr="00B73E05">
        <w:rPr>
          <w:rFonts w:ascii="Verdana" w:hAnsi="Verdana"/>
          <w:b/>
          <w:bCs/>
          <w:sz w:val="18"/>
          <w:szCs w:val="18"/>
          <w:highlight w:val="yellow"/>
        </w:rPr>
        <w:t>overcomes</w:t>
      </w:r>
      <w:r w:rsidRPr="00B73E05">
        <w:rPr>
          <w:rFonts w:ascii="Verdana" w:hAnsi="Verdana"/>
          <w:b/>
          <w:bCs/>
          <w:sz w:val="18"/>
          <w:szCs w:val="18"/>
        </w:rPr>
        <w:t xml:space="preserve"> the world</w:t>
      </w:r>
      <w:r w:rsidRPr="00A47297">
        <w:rPr>
          <w:rFonts w:ascii="Verdana" w:hAnsi="Verdana"/>
          <w:sz w:val="18"/>
          <w:szCs w:val="18"/>
        </w:rPr>
        <w:t xml:space="preserve">, but he that </w:t>
      </w:r>
      <w:r w:rsidRPr="002967C6">
        <w:rPr>
          <w:rFonts w:ascii="Verdana" w:hAnsi="Verdana"/>
          <w:b/>
          <w:bCs/>
          <w:sz w:val="18"/>
          <w:szCs w:val="18"/>
        </w:rPr>
        <w:t>believes</w:t>
      </w:r>
      <w:r w:rsidRPr="00A47297">
        <w:rPr>
          <w:rFonts w:ascii="Verdana" w:hAnsi="Verdana"/>
          <w:sz w:val="18"/>
          <w:szCs w:val="18"/>
        </w:rPr>
        <w:t xml:space="preserve"> that Jesus is the Son of God? </w:t>
      </w:r>
    </w:p>
    <w:p w14:paraId="587509AB" w14:textId="77777777" w:rsidR="00CE26F0" w:rsidRPr="00E22F75" w:rsidRDefault="00CE26F0" w:rsidP="00CE26F0">
      <w:pPr>
        <w:pStyle w:val="Footer"/>
        <w:autoSpaceDE w:val="0"/>
        <w:autoSpaceDN w:val="0"/>
        <w:adjustRightInd w:val="0"/>
        <w:rPr>
          <w:rFonts w:ascii="Verdana" w:hAnsi="Verdana"/>
          <w:sz w:val="8"/>
          <w:szCs w:val="12"/>
        </w:rPr>
      </w:pPr>
    </w:p>
    <w:p w14:paraId="1D00C3C2" w14:textId="2B20C138" w:rsidR="00CE26F0" w:rsidRPr="00015F75" w:rsidRDefault="00015F75" w:rsidP="00CE26F0">
      <w:pPr>
        <w:pStyle w:val="Footer"/>
        <w:autoSpaceDE w:val="0"/>
        <w:autoSpaceDN w:val="0"/>
        <w:adjustRightInd w:val="0"/>
        <w:spacing w:line="240" w:lineRule="atLeast"/>
        <w:rPr>
          <w:rFonts w:ascii="Verdana" w:hAnsi="Verdana"/>
          <w:color w:val="00B050"/>
          <w:sz w:val="16"/>
          <w:szCs w:val="18"/>
        </w:rPr>
      </w:pPr>
      <w:r w:rsidRPr="00015F75">
        <w:rPr>
          <w:rFonts w:ascii="Verdana" w:hAnsi="Verdana"/>
          <w:color w:val="00B050"/>
          <w:sz w:val="16"/>
          <w:szCs w:val="18"/>
        </w:rPr>
        <w:t>Notes:</w:t>
      </w:r>
      <w:r w:rsidR="00CE26F0" w:rsidRPr="00015F75">
        <w:rPr>
          <w:rFonts w:ascii="Verdana" w:hAnsi="Verdana"/>
          <w:color w:val="00B050"/>
          <w:sz w:val="16"/>
          <w:szCs w:val="18"/>
        </w:rPr>
        <w:t xml:space="preserve"> </w:t>
      </w:r>
      <w:r w:rsidRPr="00015F75">
        <w:rPr>
          <w:rFonts w:ascii="Verdana" w:hAnsi="Verdana"/>
          <w:color w:val="00B050"/>
          <w:sz w:val="16"/>
          <w:szCs w:val="18"/>
        </w:rPr>
        <w:t xml:space="preserve">verses 1-3 conclude the love theme of chapter 4.  </w:t>
      </w:r>
      <w:r w:rsidR="00CE26F0" w:rsidRPr="00015F75">
        <w:rPr>
          <w:rFonts w:ascii="Verdana" w:hAnsi="Verdana"/>
          <w:color w:val="00B050"/>
          <w:sz w:val="16"/>
          <w:szCs w:val="18"/>
        </w:rPr>
        <w:t>What are God’s commandments? </w:t>
      </w:r>
      <w:r w:rsidRPr="00015F75">
        <w:rPr>
          <w:rFonts w:ascii="Verdana" w:hAnsi="Verdana"/>
          <w:color w:val="00B050"/>
          <w:sz w:val="16"/>
          <w:szCs w:val="18"/>
        </w:rPr>
        <w:t xml:space="preserve"> </w:t>
      </w:r>
      <w:r w:rsidR="00293793">
        <w:rPr>
          <w:rFonts w:ascii="Verdana" w:hAnsi="Verdana"/>
          <w:color w:val="00B050"/>
          <w:sz w:val="16"/>
          <w:szCs w:val="18"/>
        </w:rPr>
        <w:t>to</w:t>
      </w:r>
      <w:r w:rsidR="00293793">
        <w:t xml:space="preserve"> </w:t>
      </w:r>
      <w:r w:rsidR="00293793" w:rsidRPr="00293793">
        <w:rPr>
          <w:color w:val="00B050"/>
          <w:sz w:val="20"/>
          <w:szCs w:val="20"/>
        </w:rPr>
        <w:t>believe on the name of his Son Jesus Christ, and love one another</w:t>
      </w:r>
      <w:r w:rsidR="00293793">
        <w:rPr>
          <w:color w:val="00B050"/>
          <w:sz w:val="20"/>
          <w:szCs w:val="20"/>
        </w:rPr>
        <w:t>,</w:t>
      </w:r>
      <w:r w:rsidR="00293793">
        <w:rPr>
          <w:rFonts w:ascii="Verdana" w:hAnsi="Verdana"/>
          <w:color w:val="00B050"/>
          <w:sz w:val="16"/>
          <w:szCs w:val="18"/>
        </w:rPr>
        <w:t xml:space="preserve"> 1 John 3:23.  </w:t>
      </w:r>
      <w:r w:rsidRPr="00015F75">
        <w:rPr>
          <w:rFonts w:ascii="Verdana" w:hAnsi="Verdana"/>
          <w:color w:val="00B050"/>
          <w:sz w:val="16"/>
          <w:szCs w:val="18"/>
        </w:rPr>
        <w:t xml:space="preserve"> Overcome is also used in 1 John 2:12, 2:24, 4:4</w:t>
      </w:r>
      <w:r w:rsidR="00293793">
        <w:rPr>
          <w:rFonts w:ascii="Verdana" w:hAnsi="Verdana"/>
          <w:color w:val="00B050"/>
          <w:sz w:val="16"/>
          <w:szCs w:val="18"/>
        </w:rPr>
        <w:t>, and</w:t>
      </w:r>
      <w:r w:rsidR="002967C6">
        <w:rPr>
          <w:rFonts w:ascii="Verdana" w:hAnsi="Verdana"/>
          <w:color w:val="00B050"/>
          <w:sz w:val="16"/>
          <w:szCs w:val="18"/>
        </w:rPr>
        <w:t xml:space="preserve"> John 16:33.</w:t>
      </w:r>
    </w:p>
    <w:p w14:paraId="4162ACC3" w14:textId="77777777" w:rsidR="00CE26F0" w:rsidRPr="00234753" w:rsidRDefault="00CE26F0" w:rsidP="00CE26F0">
      <w:pPr>
        <w:pStyle w:val="Footer"/>
        <w:autoSpaceDE w:val="0"/>
        <w:autoSpaceDN w:val="0"/>
        <w:adjustRightInd w:val="0"/>
        <w:rPr>
          <w:rFonts w:ascii="Verdana" w:hAnsi="Verdana"/>
          <w:color w:val="00B050"/>
          <w:sz w:val="18"/>
          <w:szCs w:val="20"/>
        </w:rPr>
      </w:pPr>
    </w:p>
    <w:p w14:paraId="20C3645F" w14:textId="6393DD3D" w:rsidR="00CE26F0" w:rsidRPr="00A47297" w:rsidRDefault="00B73E05" w:rsidP="00CE26F0">
      <w:pPr>
        <w:pStyle w:val="Footer"/>
        <w:autoSpaceDE w:val="0"/>
        <w:autoSpaceDN w:val="0"/>
        <w:adjustRightInd w:val="0"/>
        <w:spacing w:line="240" w:lineRule="atLeast"/>
        <w:jc w:val="center"/>
        <w:rPr>
          <w:rFonts w:ascii="Verdana" w:hAnsi="Verdana"/>
          <w:i/>
          <w:iCs/>
          <w:sz w:val="18"/>
          <w:szCs w:val="18"/>
        </w:rPr>
      </w:pPr>
      <w:r>
        <w:rPr>
          <w:rFonts w:ascii="Verdana" w:hAnsi="Verdana"/>
          <w:i/>
          <w:iCs/>
          <w:sz w:val="18"/>
          <w:szCs w:val="18"/>
        </w:rPr>
        <w:t xml:space="preserve">6-13  </w:t>
      </w:r>
      <w:r w:rsidR="002967C6">
        <w:rPr>
          <w:rFonts w:ascii="Verdana" w:hAnsi="Verdana"/>
          <w:i/>
          <w:iCs/>
          <w:sz w:val="18"/>
          <w:szCs w:val="18"/>
        </w:rPr>
        <w:t>The</w:t>
      </w:r>
      <w:r w:rsidR="00015F75">
        <w:rPr>
          <w:rFonts w:ascii="Verdana" w:hAnsi="Verdana"/>
          <w:i/>
          <w:iCs/>
          <w:sz w:val="18"/>
          <w:szCs w:val="18"/>
        </w:rPr>
        <w:t xml:space="preserve"> </w:t>
      </w:r>
      <w:r>
        <w:rPr>
          <w:rFonts w:ascii="Verdana" w:hAnsi="Verdana"/>
          <w:i/>
          <w:iCs/>
          <w:sz w:val="18"/>
          <w:szCs w:val="18"/>
        </w:rPr>
        <w:t>Witnesses</w:t>
      </w:r>
      <w:r w:rsidR="00127C97">
        <w:rPr>
          <w:rFonts w:ascii="Verdana" w:hAnsi="Verdana"/>
          <w:i/>
          <w:iCs/>
          <w:sz w:val="18"/>
          <w:szCs w:val="18"/>
        </w:rPr>
        <w:t xml:space="preserve"> </w:t>
      </w:r>
      <w:r w:rsidR="002967C6">
        <w:rPr>
          <w:rFonts w:ascii="Verdana" w:hAnsi="Verdana"/>
          <w:i/>
          <w:iCs/>
          <w:sz w:val="18"/>
          <w:szCs w:val="18"/>
        </w:rPr>
        <w:t>(6-</w:t>
      </w:r>
      <w:r w:rsidR="00AD2280">
        <w:rPr>
          <w:rFonts w:ascii="Verdana" w:hAnsi="Verdana"/>
          <w:i/>
          <w:iCs/>
          <w:sz w:val="18"/>
          <w:szCs w:val="18"/>
        </w:rPr>
        <w:t>9</w:t>
      </w:r>
      <w:r w:rsidR="002967C6">
        <w:rPr>
          <w:rFonts w:ascii="Verdana" w:hAnsi="Verdana"/>
          <w:i/>
          <w:iCs/>
          <w:sz w:val="18"/>
          <w:szCs w:val="18"/>
        </w:rPr>
        <w:t>)</w:t>
      </w:r>
      <w:r w:rsidR="00201E3E">
        <w:rPr>
          <w:rFonts w:ascii="Verdana" w:hAnsi="Verdana"/>
          <w:i/>
          <w:iCs/>
          <w:sz w:val="18"/>
          <w:szCs w:val="18"/>
        </w:rPr>
        <w:t xml:space="preserve"> to Believe</w:t>
      </w:r>
      <w:r w:rsidR="00141238">
        <w:rPr>
          <w:rFonts w:ascii="Verdana" w:hAnsi="Verdana"/>
          <w:i/>
          <w:iCs/>
          <w:sz w:val="18"/>
          <w:szCs w:val="18"/>
        </w:rPr>
        <w:t xml:space="preserve"> in Jesus Christ</w:t>
      </w:r>
      <w:r w:rsidR="002967C6">
        <w:rPr>
          <w:rFonts w:ascii="Verdana" w:hAnsi="Verdana"/>
          <w:i/>
          <w:iCs/>
          <w:sz w:val="18"/>
          <w:szCs w:val="18"/>
        </w:rPr>
        <w:t xml:space="preserve"> </w:t>
      </w:r>
      <w:r w:rsidR="00AD2280">
        <w:rPr>
          <w:rFonts w:ascii="Verdana" w:hAnsi="Verdana"/>
          <w:i/>
          <w:iCs/>
          <w:sz w:val="18"/>
          <w:szCs w:val="18"/>
        </w:rPr>
        <w:t>for</w:t>
      </w:r>
      <w:r w:rsidR="00505093">
        <w:rPr>
          <w:rFonts w:ascii="Verdana" w:hAnsi="Verdana"/>
          <w:i/>
          <w:iCs/>
          <w:sz w:val="18"/>
          <w:szCs w:val="18"/>
        </w:rPr>
        <w:t xml:space="preserve"> Eternal</w:t>
      </w:r>
      <w:r w:rsidR="00F66D75">
        <w:rPr>
          <w:rFonts w:ascii="Verdana" w:hAnsi="Verdana"/>
          <w:i/>
          <w:iCs/>
          <w:sz w:val="18"/>
          <w:szCs w:val="18"/>
        </w:rPr>
        <w:t xml:space="preserve"> Life</w:t>
      </w:r>
      <w:r w:rsidR="00201E3E">
        <w:rPr>
          <w:rFonts w:ascii="Verdana" w:hAnsi="Verdana"/>
          <w:i/>
          <w:iCs/>
          <w:sz w:val="18"/>
          <w:szCs w:val="18"/>
        </w:rPr>
        <w:t xml:space="preserve"> </w:t>
      </w:r>
      <w:r w:rsidR="002967C6">
        <w:rPr>
          <w:rFonts w:ascii="Verdana" w:hAnsi="Verdana"/>
          <w:i/>
          <w:iCs/>
          <w:sz w:val="18"/>
          <w:szCs w:val="18"/>
        </w:rPr>
        <w:t>(1</w:t>
      </w:r>
      <w:r w:rsidR="00AD2280">
        <w:rPr>
          <w:rFonts w:ascii="Verdana" w:hAnsi="Verdana"/>
          <w:i/>
          <w:iCs/>
          <w:sz w:val="18"/>
          <w:szCs w:val="18"/>
        </w:rPr>
        <w:t>0</w:t>
      </w:r>
      <w:r w:rsidR="002967C6">
        <w:rPr>
          <w:rFonts w:ascii="Verdana" w:hAnsi="Verdana"/>
          <w:i/>
          <w:iCs/>
          <w:sz w:val="18"/>
          <w:szCs w:val="18"/>
        </w:rPr>
        <w:t>-13)</w:t>
      </w:r>
    </w:p>
    <w:p w14:paraId="02EE45F1" w14:textId="77777777" w:rsidR="00CE26F0" w:rsidRPr="00E22F75" w:rsidRDefault="00CE26F0" w:rsidP="00CE26F0">
      <w:pPr>
        <w:pStyle w:val="Footer"/>
        <w:autoSpaceDE w:val="0"/>
        <w:autoSpaceDN w:val="0"/>
        <w:adjustRightInd w:val="0"/>
        <w:rPr>
          <w:rFonts w:ascii="Verdana" w:hAnsi="Verdana"/>
          <w:sz w:val="10"/>
          <w:szCs w:val="14"/>
        </w:rPr>
      </w:pPr>
    </w:p>
    <w:p w14:paraId="690378AD" w14:textId="7BD72DB4" w:rsidR="00CE26F0" w:rsidRPr="00A47297" w:rsidRDefault="00201E3E" w:rsidP="00CE26F0">
      <w:pPr>
        <w:autoSpaceDE w:val="0"/>
        <w:autoSpaceDN w:val="0"/>
        <w:adjustRightInd w:val="0"/>
        <w:spacing w:line="240" w:lineRule="atLeast"/>
        <w:rPr>
          <w:rFonts w:ascii="Verdana" w:hAnsi="Verdana"/>
          <w:sz w:val="18"/>
          <w:szCs w:val="18"/>
        </w:rPr>
      </w:pPr>
      <w:r w:rsidRPr="00E22F75">
        <w:rPr>
          <w:rFonts w:ascii="Verdana" w:hAnsi="Verdana"/>
          <w:noProof/>
          <w:sz w:val="18"/>
          <w:szCs w:val="18"/>
        </w:rPr>
        <mc:AlternateContent>
          <mc:Choice Requires="wps">
            <w:drawing>
              <wp:anchor distT="0" distB="0" distL="114300" distR="114300" simplePos="0" relativeHeight="251659264" behindDoc="0" locked="0" layoutInCell="1" allowOverlap="1" wp14:anchorId="414ED4EC" wp14:editId="1E4B21A5">
                <wp:simplePos x="0" y="0"/>
                <wp:positionH relativeFrom="column">
                  <wp:posOffset>2738</wp:posOffset>
                </wp:positionH>
                <wp:positionV relativeFrom="paragraph">
                  <wp:posOffset>774552</wp:posOffset>
                </wp:positionV>
                <wp:extent cx="111562" cy="116353"/>
                <wp:effectExtent l="0" t="0" r="22225" b="17145"/>
                <wp:wrapNone/>
                <wp:docPr id="1" name="Oval 1"/>
                <wp:cNvGraphicFramePr/>
                <a:graphic xmlns:a="http://schemas.openxmlformats.org/drawingml/2006/main">
                  <a:graphicData uri="http://schemas.microsoft.com/office/word/2010/wordprocessingShape">
                    <wps:wsp>
                      <wps:cNvSpPr/>
                      <wps:spPr>
                        <a:xfrm>
                          <a:off x="0" y="0"/>
                          <a:ext cx="111562" cy="116353"/>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8D11C" id="Oval 1" o:spid="_x0000_s1026" style="position:absolute;margin-left:.2pt;margin-top:61pt;width:8.8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" filled="f" strokecolor="#1f3763 [1604]" strokeweight="1pt">
                <v:stroke joinstyle="miter"/>
              </v:oval>
            </w:pict>
          </mc:Fallback>
        </mc:AlternateContent>
      </w:r>
      <w:r w:rsidR="00CE26F0" w:rsidRPr="00E22F75">
        <w:rPr>
          <w:rFonts w:ascii="Verdana" w:hAnsi="Verdana"/>
          <w:sz w:val="18"/>
          <w:szCs w:val="18"/>
        </w:rPr>
        <w:t>(1</w:t>
      </w:r>
      <w:r w:rsidR="00C8329C">
        <w:rPr>
          <w:rFonts w:ascii="Verdana" w:hAnsi="Verdana"/>
          <w:sz w:val="18"/>
          <w:szCs w:val="18"/>
        </w:rPr>
        <w:t>5</w:t>
      </w:r>
      <w:r w:rsidR="00CE26F0" w:rsidRPr="00E22F75">
        <w:rPr>
          <w:rFonts w:ascii="Verdana" w:hAnsi="Verdana"/>
          <w:sz w:val="18"/>
          <w:szCs w:val="18"/>
        </w:rPr>
        <w:t>)</w:t>
      </w:r>
      <w:r w:rsidR="00CE26F0" w:rsidRPr="00A47297">
        <w:rPr>
          <w:rFonts w:ascii="Verdana" w:hAnsi="Verdana"/>
          <w:i/>
          <w:iCs/>
          <w:sz w:val="18"/>
          <w:szCs w:val="18"/>
        </w:rPr>
        <w:t xml:space="preserve"> </w:t>
      </w:r>
      <w:r w:rsidR="00CE26F0" w:rsidRPr="00A47297">
        <w:rPr>
          <w:rFonts w:ascii="Verdana" w:hAnsi="Verdana"/>
          <w:sz w:val="18"/>
          <w:szCs w:val="18"/>
          <w:vertAlign w:val="superscript"/>
        </w:rPr>
        <w:t>6</w:t>
      </w:r>
      <w:r w:rsidR="00CE26F0" w:rsidRPr="00A47297">
        <w:rPr>
          <w:rFonts w:ascii="Verdana" w:hAnsi="Verdana"/>
          <w:sz w:val="18"/>
          <w:szCs w:val="18"/>
        </w:rPr>
        <w:t xml:space="preserve"> This is</w:t>
      </w:r>
      <w:r w:rsidR="004B2E8B">
        <w:rPr>
          <w:rFonts w:ascii="Verdana" w:hAnsi="Verdana"/>
          <w:sz w:val="18"/>
          <w:szCs w:val="18"/>
        </w:rPr>
        <w:t xml:space="preserve"> He</w:t>
      </w:r>
      <w:r w:rsidR="004B2E8B" w:rsidRPr="004B2E8B">
        <w:rPr>
          <w:rFonts w:ascii="Verdana" w:hAnsi="Verdana"/>
          <w:b/>
          <w:bCs/>
          <w:sz w:val="18"/>
          <w:szCs w:val="18"/>
        </w:rPr>
        <w:t xml:space="preserve"> </w:t>
      </w:r>
      <w:r w:rsidR="00CE26F0" w:rsidRPr="00A47297">
        <w:rPr>
          <w:rFonts w:ascii="Verdana" w:hAnsi="Verdana"/>
          <w:sz w:val="18"/>
          <w:szCs w:val="18"/>
        </w:rPr>
        <w:t xml:space="preserve">that came by </w:t>
      </w:r>
      <w:r w:rsidR="00CE26F0" w:rsidRPr="00201E3E">
        <w:rPr>
          <w:rFonts w:ascii="Verdana" w:hAnsi="Verdana"/>
          <w:b/>
          <w:bCs/>
          <w:sz w:val="18"/>
          <w:szCs w:val="18"/>
        </w:rPr>
        <w:t>water and blood</w:t>
      </w:r>
      <w:r w:rsidR="00CE26F0" w:rsidRPr="00A47297">
        <w:rPr>
          <w:rFonts w:ascii="Verdana" w:hAnsi="Verdana"/>
          <w:sz w:val="18"/>
          <w:szCs w:val="18"/>
        </w:rPr>
        <w:t xml:space="preserve">, [even] </w:t>
      </w:r>
      <w:r w:rsidR="00CE26F0" w:rsidRPr="00E74E99">
        <w:rPr>
          <w:rFonts w:ascii="Verdana" w:hAnsi="Verdana"/>
          <w:b/>
          <w:bCs/>
          <w:sz w:val="18"/>
          <w:szCs w:val="18"/>
        </w:rPr>
        <w:t>Jesus Christ</w:t>
      </w:r>
      <w:r w:rsidR="00CE26F0" w:rsidRPr="00A47297">
        <w:rPr>
          <w:rFonts w:ascii="Verdana" w:hAnsi="Verdana"/>
          <w:sz w:val="18"/>
          <w:szCs w:val="18"/>
        </w:rPr>
        <w:t xml:space="preserve">; not by </w:t>
      </w:r>
      <w:r w:rsidR="00CE26F0" w:rsidRPr="00201E3E">
        <w:rPr>
          <w:rFonts w:ascii="Verdana" w:hAnsi="Verdana"/>
          <w:b/>
          <w:bCs/>
          <w:sz w:val="18"/>
          <w:szCs w:val="18"/>
        </w:rPr>
        <w:t>water</w:t>
      </w:r>
      <w:r w:rsidR="00CE26F0" w:rsidRPr="00A47297">
        <w:rPr>
          <w:rFonts w:ascii="Verdana" w:hAnsi="Verdana"/>
          <w:sz w:val="18"/>
          <w:szCs w:val="18"/>
        </w:rPr>
        <w:t xml:space="preserve"> only, but by </w:t>
      </w:r>
      <w:r w:rsidR="00CE26F0" w:rsidRPr="00201E3E">
        <w:rPr>
          <w:rFonts w:ascii="Verdana" w:hAnsi="Verdana"/>
          <w:b/>
          <w:bCs/>
          <w:sz w:val="18"/>
          <w:szCs w:val="18"/>
        </w:rPr>
        <w:t>water and blood</w:t>
      </w:r>
      <w:r w:rsidR="00CE26F0" w:rsidRPr="00A47297">
        <w:rPr>
          <w:rFonts w:ascii="Verdana" w:hAnsi="Verdana"/>
          <w:sz w:val="18"/>
          <w:szCs w:val="18"/>
        </w:rPr>
        <w:t xml:space="preserve">. And it is the </w:t>
      </w:r>
      <w:r w:rsidR="00CE26F0" w:rsidRPr="00B73E05">
        <w:rPr>
          <w:rFonts w:ascii="Verdana" w:hAnsi="Verdana"/>
          <w:b/>
          <w:bCs/>
          <w:sz w:val="18"/>
          <w:szCs w:val="18"/>
        </w:rPr>
        <w:t>Spirit</w:t>
      </w:r>
      <w:r w:rsidR="00CE26F0" w:rsidRPr="00A47297">
        <w:rPr>
          <w:rFonts w:ascii="Verdana" w:hAnsi="Verdana"/>
          <w:sz w:val="18"/>
          <w:szCs w:val="18"/>
        </w:rPr>
        <w:t xml:space="preserve"> that bears </w:t>
      </w:r>
      <w:proofErr w:type="gramStart"/>
      <w:r w:rsidR="00CE26F0" w:rsidRPr="00B73E05">
        <w:rPr>
          <w:rFonts w:ascii="Verdana" w:hAnsi="Verdana"/>
          <w:b/>
          <w:bCs/>
          <w:sz w:val="18"/>
          <w:szCs w:val="18"/>
        </w:rPr>
        <w:t>witness</w:t>
      </w:r>
      <w:r w:rsidR="00CE26F0" w:rsidRPr="00A47297">
        <w:rPr>
          <w:rFonts w:ascii="Verdana" w:hAnsi="Verdana"/>
          <w:sz w:val="18"/>
          <w:szCs w:val="18"/>
        </w:rPr>
        <w:t>, because</w:t>
      </w:r>
      <w:proofErr w:type="gramEnd"/>
      <w:r w:rsidR="00CE26F0" w:rsidRPr="00A47297">
        <w:rPr>
          <w:rFonts w:ascii="Verdana" w:hAnsi="Verdana"/>
          <w:sz w:val="18"/>
          <w:szCs w:val="18"/>
        </w:rPr>
        <w:t xml:space="preserve"> the </w:t>
      </w:r>
      <w:r w:rsidR="00CE26F0" w:rsidRPr="00B73E05">
        <w:rPr>
          <w:rFonts w:ascii="Verdana" w:hAnsi="Verdana"/>
          <w:b/>
          <w:bCs/>
          <w:sz w:val="18"/>
          <w:szCs w:val="18"/>
        </w:rPr>
        <w:t>Spirit is truth</w:t>
      </w:r>
      <w:r w:rsidR="00CE26F0" w:rsidRPr="00A47297">
        <w:rPr>
          <w:rFonts w:ascii="Verdana" w:hAnsi="Verdana"/>
          <w:sz w:val="18"/>
          <w:szCs w:val="18"/>
        </w:rPr>
        <w:t xml:space="preserve">.  </w:t>
      </w:r>
      <w:r w:rsidR="00CE26F0" w:rsidRPr="00A47297">
        <w:rPr>
          <w:rFonts w:ascii="Verdana" w:hAnsi="Verdana"/>
          <w:sz w:val="18"/>
          <w:szCs w:val="18"/>
          <w:vertAlign w:val="superscript"/>
        </w:rPr>
        <w:t xml:space="preserve"> 7</w:t>
      </w:r>
      <w:r w:rsidR="00CE26F0" w:rsidRPr="00A47297">
        <w:rPr>
          <w:rFonts w:ascii="Verdana" w:hAnsi="Verdana"/>
          <w:sz w:val="18"/>
          <w:szCs w:val="18"/>
        </w:rPr>
        <w:t xml:space="preserve"> For there are </w:t>
      </w:r>
      <w:r w:rsidR="00CE26F0" w:rsidRPr="00B73E05">
        <w:rPr>
          <w:rFonts w:ascii="Verdana" w:hAnsi="Verdana"/>
          <w:b/>
          <w:bCs/>
          <w:sz w:val="18"/>
          <w:szCs w:val="18"/>
        </w:rPr>
        <w:t xml:space="preserve">three that bear record </w:t>
      </w:r>
      <w:r w:rsidR="00CE26F0" w:rsidRPr="00015F75">
        <w:rPr>
          <w:rFonts w:ascii="Verdana" w:hAnsi="Verdana"/>
          <w:b/>
          <w:bCs/>
          <w:sz w:val="18"/>
          <w:szCs w:val="18"/>
          <w:highlight w:val="lightGray"/>
        </w:rPr>
        <w:t>in heaven</w:t>
      </w:r>
      <w:r w:rsidR="00CE26F0" w:rsidRPr="00015F75">
        <w:rPr>
          <w:rFonts w:ascii="Verdana" w:hAnsi="Verdana"/>
          <w:sz w:val="18"/>
          <w:szCs w:val="18"/>
          <w:highlight w:val="lightGray"/>
        </w:rPr>
        <w:t xml:space="preserve">, the Father, </w:t>
      </w:r>
      <w:r w:rsidR="00CE26F0" w:rsidRPr="00E74E99">
        <w:rPr>
          <w:rFonts w:ascii="Verdana" w:hAnsi="Verdana"/>
          <w:b/>
          <w:bCs/>
          <w:sz w:val="18"/>
          <w:szCs w:val="18"/>
          <w:highlight w:val="lightGray"/>
        </w:rPr>
        <w:t>the Word</w:t>
      </w:r>
      <w:r w:rsidR="00CE26F0" w:rsidRPr="00015F75">
        <w:rPr>
          <w:rFonts w:ascii="Verdana" w:hAnsi="Verdana"/>
          <w:sz w:val="18"/>
          <w:szCs w:val="18"/>
          <w:highlight w:val="lightGray"/>
        </w:rPr>
        <w:t xml:space="preserve">, and the Holy Spirit: and these three are one.  </w:t>
      </w:r>
      <w:r w:rsidR="00CE26F0" w:rsidRPr="00015F75">
        <w:rPr>
          <w:rFonts w:ascii="Verdana" w:hAnsi="Verdana"/>
          <w:sz w:val="18"/>
          <w:szCs w:val="18"/>
          <w:highlight w:val="lightGray"/>
          <w:vertAlign w:val="superscript"/>
        </w:rPr>
        <w:t>8</w:t>
      </w:r>
      <w:r w:rsidR="00CE26F0" w:rsidRPr="00015F75">
        <w:rPr>
          <w:rFonts w:ascii="Verdana" w:hAnsi="Verdana"/>
          <w:sz w:val="18"/>
          <w:szCs w:val="18"/>
          <w:highlight w:val="lightGray"/>
        </w:rPr>
        <w:t xml:space="preserve"> And there are </w:t>
      </w:r>
      <w:r w:rsidR="00CE26F0" w:rsidRPr="00015F75">
        <w:rPr>
          <w:rFonts w:ascii="Verdana" w:hAnsi="Verdana"/>
          <w:b/>
          <w:bCs/>
          <w:sz w:val="18"/>
          <w:szCs w:val="18"/>
          <w:highlight w:val="lightGray"/>
        </w:rPr>
        <w:t>three that bear witness in earth</w:t>
      </w:r>
      <w:r w:rsidR="00CE26F0" w:rsidRPr="00015F75">
        <w:rPr>
          <w:rFonts w:ascii="Verdana" w:hAnsi="Verdana"/>
          <w:sz w:val="18"/>
          <w:szCs w:val="18"/>
          <w:highlight w:val="lightGray"/>
        </w:rPr>
        <w:t>,</w:t>
      </w:r>
      <w:r w:rsidR="00CE26F0" w:rsidRPr="00A47297">
        <w:rPr>
          <w:rFonts w:ascii="Verdana" w:hAnsi="Verdana"/>
          <w:sz w:val="18"/>
          <w:szCs w:val="18"/>
        </w:rPr>
        <w:t xml:space="preserve"> the </w:t>
      </w:r>
      <w:r w:rsidR="00CE26F0" w:rsidRPr="00127C97">
        <w:rPr>
          <w:rFonts w:ascii="Verdana" w:hAnsi="Verdana"/>
          <w:b/>
          <w:bCs/>
          <w:sz w:val="18"/>
          <w:szCs w:val="18"/>
        </w:rPr>
        <w:t>Spirit,</w:t>
      </w:r>
      <w:r w:rsidR="00CE26F0" w:rsidRPr="00A47297">
        <w:rPr>
          <w:rFonts w:ascii="Verdana" w:hAnsi="Verdana"/>
          <w:sz w:val="18"/>
          <w:szCs w:val="18"/>
        </w:rPr>
        <w:t xml:space="preserve"> and the </w:t>
      </w:r>
      <w:r w:rsidR="00CE26F0" w:rsidRPr="00201E3E">
        <w:rPr>
          <w:rFonts w:ascii="Verdana" w:hAnsi="Verdana"/>
          <w:b/>
          <w:bCs/>
          <w:sz w:val="18"/>
          <w:szCs w:val="18"/>
        </w:rPr>
        <w:t>water</w:t>
      </w:r>
      <w:r w:rsidR="00CE26F0" w:rsidRPr="00A47297">
        <w:rPr>
          <w:rFonts w:ascii="Verdana" w:hAnsi="Verdana"/>
          <w:sz w:val="18"/>
          <w:szCs w:val="18"/>
        </w:rPr>
        <w:t xml:space="preserve">, and the </w:t>
      </w:r>
      <w:r w:rsidR="00CE26F0" w:rsidRPr="00201E3E">
        <w:rPr>
          <w:rFonts w:ascii="Verdana" w:hAnsi="Verdana"/>
          <w:b/>
          <w:bCs/>
          <w:sz w:val="18"/>
          <w:szCs w:val="18"/>
        </w:rPr>
        <w:t>blood</w:t>
      </w:r>
      <w:r w:rsidR="00CE26F0" w:rsidRPr="00A47297">
        <w:rPr>
          <w:rFonts w:ascii="Verdana" w:hAnsi="Verdana"/>
          <w:sz w:val="18"/>
          <w:szCs w:val="18"/>
        </w:rPr>
        <w:t xml:space="preserve">: and these three agree in one.  </w:t>
      </w:r>
      <w:r w:rsidR="00CE26F0" w:rsidRPr="00A47297">
        <w:rPr>
          <w:rFonts w:ascii="Verdana" w:hAnsi="Verdana"/>
          <w:sz w:val="18"/>
          <w:szCs w:val="18"/>
          <w:vertAlign w:val="superscript"/>
        </w:rPr>
        <w:t>9</w:t>
      </w:r>
      <w:r w:rsidR="00CE26F0" w:rsidRPr="00A47297">
        <w:rPr>
          <w:rFonts w:ascii="Verdana" w:hAnsi="Verdana"/>
          <w:sz w:val="18"/>
          <w:szCs w:val="18"/>
        </w:rPr>
        <w:t xml:space="preserve"> If we receive the </w:t>
      </w:r>
      <w:r w:rsidR="00CE26F0" w:rsidRPr="00B73E05">
        <w:rPr>
          <w:rFonts w:ascii="Verdana" w:hAnsi="Verdana"/>
          <w:b/>
          <w:bCs/>
          <w:sz w:val="18"/>
          <w:szCs w:val="18"/>
        </w:rPr>
        <w:t>witness of men</w:t>
      </w:r>
      <w:r w:rsidR="00CE26F0" w:rsidRPr="00A47297">
        <w:rPr>
          <w:rFonts w:ascii="Verdana" w:hAnsi="Verdana"/>
          <w:sz w:val="18"/>
          <w:szCs w:val="18"/>
        </w:rPr>
        <w:t xml:space="preserve">, the </w:t>
      </w:r>
      <w:r w:rsidR="00CE26F0" w:rsidRPr="00B73E05">
        <w:rPr>
          <w:rFonts w:ascii="Verdana" w:hAnsi="Verdana"/>
          <w:b/>
          <w:bCs/>
          <w:sz w:val="18"/>
          <w:szCs w:val="18"/>
        </w:rPr>
        <w:t>witness of God is greater</w:t>
      </w:r>
      <w:r w:rsidR="00CE26F0" w:rsidRPr="00A47297">
        <w:rPr>
          <w:rFonts w:ascii="Verdana" w:hAnsi="Verdana"/>
          <w:sz w:val="18"/>
          <w:szCs w:val="18"/>
        </w:rPr>
        <w:t xml:space="preserve">: for this is the </w:t>
      </w:r>
      <w:r w:rsidR="00CE26F0" w:rsidRPr="00B73E05">
        <w:rPr>
          <w:rFonts w:ascii="Verdana" w:hAnsi="Verdana"/>
          <w:b/>
          <w:bCs/>
          <w:sz w:val="18"/>
          <w:szCs w:val="18"/>
        </w:rPr>
        <w:t>witness of God</w:t>
      </w:r>
      <w:r w:rsidR="00CE26F0" w:rsidRPr="00A47297">
        <w:rPr>
          <w:rFonts w:ascii="Verdana" w:hAnsi="Verdana"/>
          <w:sz w:val="18"/>
          <w:szCs w:val="18"/>
        </w:rPr>
        <w:t xml:space="preserve"> which </w:t>
      </w:r>
      <w:r w:rsidR="00015F75">
        <w:rPr>
          <w:rFonts w:ascii="Verdana" w:hAnsi="Verdana"/>
          <w:sz w:val="18"/>
          <w:szCs w:val="18"/>
        </w:rPr>
        <w:t>H</w:t>
      </w:r>
      <w:r w:rsidR="00CE26F0" w:rsidRPr="00A47297">
        <w:rPr>
          <w:rFonts w:ascii="Verdana" w:hAnsi="Verdana"/>
          <w:sz w:val="18"/>
          <w:szCs w:val="18"/>
        </w:rPr>
        <w:t>e has</w:t>
      </w:r>
      <w:r w:rsidR="00CE26F0" w:rsidRPr="002967C6">
        <w:rPr>
          <w:rFonts w:ascii="Verdana" w:hAnsi="Verdana"/>
          <w:b/>
          <w:bCs/>
          <w:sz w:val="18"/>
          <w:szCs w:val="18"/>
        </w:rPr>
        <w:t xml:space="preserve"> testified</w:t>
      </w:r>
      <w:r w:rsidR="00CE26F0" w:rsidRPr="00A47297">
        <w:rPr>
          <w:rFonts w:ascii="Verdana" w:hAnsi="Verdana"/>
          <w:sz w:val="18"/>
          <w:szCs w:val="18"/>
        </w:rPr>
        <w:t xml:space="preserve"> of </w:t>
      </w:r>
      <w:r w:rsidR="00015F75">
        <w:rPr>
          <w:rFonts w:ascii="Verdana" w:hAnsi="Verdana"/>
          <w:sz w:val="18"/>
          <w:szCs w:val="18"/>
        </w:rPr>
        <w:t>H</w:t>
      </w:r>
      <w:r w:rsidR="00CE26F0" w:rsidRPr="00A47297">
        <w:rPr>
          <w:rFonts w:ascii="Verdana" w:hAnsi="Verdana"/>
          <w:sz w:val="18"/>
          <w:szCs w:val="18"/>
        </w:rPr>
        <w:t xml:space="preserve">is </w:t>
      </w:r>
      <w:r w:rsidR="00CE26F0" w:rsidRPr="004B2E8B">
        <w:rPr>
          <w:rFonts w:ascii="Verdana" w:hAnsi="Verdana"/>
          <w:b/>
          <w:bCs/>
          <w:sz w:val="18"/>
          <w:szCs w:val="18"/>
        </w:rPr>
        <w:t>Son</w:t>
      </w:r>
      <w:r w:rsidR="00CE26F0" w:rsidRPr="00A47297">
        <w:rPr>
          <w:rFonts w:ascii="Verdana" w:hAnsi="Verdana"/>
          <w:sz w:val="18"/>
          <w:szCs w:val="18"/>
        </w:rPr>
        <w:t xml:space="preserve">. </w:t>
      </w:r>
      <w:r w:rsidR="00015F75" w:rsidRPr="00A47297">
        <w:rPr>
          <w:rFonts w:ascii="Verdana" w:hAnsi="Verdana"/>
          <w:sz w:val="18"/>
          <w:szCs w:val="18"/>
          <w:vertAlign w:val="superscript"/>
        </w:rPr>
        <w:t>10</w:t>
      </w:r>
      <w:r w:rsidR="00015F75" w:rsidRPr="00A47297">
        <w:rPr>
          <w:rFonts w:ascii="Verdana" w:hAnsi="Verdana"/>
          <w:sz w:val="18"/>
          <w:szCs w:val="18"/>
        </w:rPr>
        <w:t xml:space="preserve"> He that </w:t>
      </w:r>
      <w:r w:rsidR="00015F75" w:rsidRPr="00201E3E">
        <w:rPr>
          <w:rFonts w:ascii="Verdana" w:hAnsi="Verdana"/>
          <w:b/>
          <w:bCs/>
          <w:sz w:val="18"/>
          <w:szCs w:val="18"/>
          <w:highlight w:val="yellow"/>
        </w:rPr>
        <w:t>believes</w:t>
      </w:r>
      <w:r w:rsidR="00015F75" w:rsidRPr="00A47297">
        <w:rPr>
          <w:rFonts w:ascii="Verdana" w:hAnsi="Verdana"/>
          <w:sz w:val="18"/>
          <w:szCs w:val="18"/>
        </w:rPr>
        <w:t xml:space="preserve"> on the </w:t>
      </w:r>
      <w:r w:rsidR="00015F75" w:rsidRPr="004B2E8B">
        <w:rPr>
          <w:rFonts w:ascii="Verdana" w:hAnsi="Verdana"/>
          <w:b/>
          <w:bCs/>
          <w:sz w:val="18"/>
          <w:szCs w:val="18"/>
        </w:rPr>
        <w:t>Son of God</w:t>
      </w:r>
      <w:r w:rsidR="00015F75" w:rsidRPr="00A47297">
        <w:rPr>
          <w:rFonts w:ascii="Verdana" w:hAnsi="Verdana"/>
          <w:sz w:val="18"/>
          <w:szCs w:val="18"/>
        </w:rPr>
        <w:t xml:space="preserve"> has the </w:t>
      </w:r>
      <w:r w:rsidR="00015F75" w:rsidRPr="00B73E05">
        <w:rPr>
          <w:rFonts w:ascii="Verdana" w:hAnsi="Verdana"/>
          <w:b/>
          <w:bCs/>
          <w:sz w:val="18"/>
          <w:szCs w:val="18"/>
        </w:rPr>
        <w:t>witness in himself</w:t>
      </w:r>
      <w:r w:rsidR="00015F75" w:rsidRPr="00A47297">
        <w:rPr>
          <w:rFonts w:ascii="Verdana" w:hAnsi="Verdana"/>
          <w:sz w:val="18"/>
          <w:szCs w:val="18"/>
        </w:rPr>
        <w:t xml:space="preserve">: he that </w:t>
      </w:r>
      <w:r w:rsidR="00015F75" w:rsidRPr="00201E3E">
        <w:rPr>
          <w:rFonts w:ascii="Verdana" w:hAnsi="Verdana"/>
          <w:b/>
          <w:bCs/>
          <w:sz w:val="18"/>
          <w:szCs w:val="18"/>
          <w:highlight w:val="cyan"/>
        </w:rPr>
        <w:t>believes not God</w:t>
      </w:r>
      <w:r w:rsidR="00015F75" w:rsidRPr="00A47297">
        <w:rPr>
          <w:rFonts w:ascii="Verdana" w:hAnsi="Verdana"/>
          <w:sz w:val="18"/>
          <w:szCs w:val="18"/>
        </w:rPr>
        <w:t xml:space="preserve"> has made </w:t>
      </w:r>
      <w:r w:rsidR="00015F75">
        <w:rPr>
          <w:rFonts w:ascii="Verdana" w:hAnsi="Verdana"/>
          <w:sz w:val="18"/>
          <w:szCs w:val="18"/>
        </w:rPr>
        <w:t>H</w:t>
      </w:r>
      <w:r w:rsidR="00015F75" w:rsidRPr="00A47297">
        <w:rPr>
          <w:rFonts w:ascii="Verdana" w:hAnsi="Verdana"/>
          <w:sz w:val="18"/>
          <w:szCs w:val="18"/>
        </w:rPr>
        <w:t xml:space="preserve">im a </w:t>
      </w:r>
      <w:r w:rsidR="00015F75" w:rsidRPr="002967C6">
        <w:rPr>
          <w:rFonts w:ascii="Verdana" w:hAnsi="Verdana"/>
          <w:b/>
          <w:bCs/>
          <w:sz w:val="18"/>
          <w:szCs w:val="18"/>
        </w:rPr>
        <w:t>liar</w:t>
      </w:r>
      <w:r w:rsidR="00015F75" w:rsidRPr="00A47297">
        <w:rPr>
          <w:rFonts w:ascii="Verdana" w:hAnsi="Verdana"/>
          <w:sz w:val="18"/>
          <w:szCs w:val="18"/>
        </w:rPr>
        <w:t xml:space="preserve">; because he </w:t>
      </w:r>
      <w:r w:rsidR="00015F75" w:rsidRPr="00201E3E">
        <w:rPr>
          <w:rFonts w:ascii="Verdana" w:hAnsi="Verdana"/>
          <w:b/>
          <w:bCs/>
          <w:sz w:val="18"/>
          <w:szCs w:val="18"/>
          <w:highlight w:val="cyan"/>
        </w:rPr>
        <w:t>believes not</w:t>
      </w:r>
      <w:r w:rsidR="00015F75" w:rsidRPr="00A47297">
        <w:rPr>
          <w:rFonts w:ascii="Verdana" w:hAnsi="Verdana"/>
          <w:sz w:val="18"/>
          <w:szCs w:val="18"/>
        </w:rPr>
        <w:t xml:space="preserve"> the </w:t>
      </w:r>
      <w:r w:rsidR="00015F75" w:rsidRPr="00B73E05">
        <w:rPr>
          <w:rFonts w:ascii="Verdana" w:hAnsi="Verdana"/>
          <w:b/>
          <w:bCs/>
          <w:sz w:val="18"/>
          <w:szCs w:val="18"/>
        </w:rPr>
        <w:t>record</w:t>
      </w:r>
      <w:r w:rsidR="00015F75" w:rsidRPr="00A47297">
        <w:rPr>
          <w:rFonts w:ascii="Verdana" w:hAnsi="Verdana"/>
          <w:sz w:val="18"/>
          <w:szCs w:val="18"/>
        </w:rPr>
        <w:t xml:space="preserve"> that God </w:t>
      </w:r>
      <w:r w:rsidR="00015F75" w:rsidRPr="00127C97">
        <w:rPr>
          <w:rFonts w:ascii="Verdana" w:hAnsi="Verdana"/>
          <w:b/>
          <w:bCs/>
          <w:sz w:val="18"/>
          <w:szCs w:val="18"/>
        </w:rPr>
        <w:t>gave</w:t>
      </w:r>
      <w:r w:rsidR="00015F75" w:rsidRPr="00A47297">
        <w:rPr>
          <w:rFonts w:ascii="Verdana" w:hAnsi="Verdana"/>
          <w:sz w:val="18"/>
          <w:szCs w:val="18"/>
        </w:rPr>
        <w:t xml:space="preserve"> of </w:t>
      </w:r>
      <w:r w:rsidR="00015F75">
        <w:rPr>
          <w:rFonts w:ascii="Verdana" w:hAnsi="Verdana"/>
          <w:sz w:val="18"/>
          <w:szCs w:val="18"/>
        </w:rPr>
        <w:t>H</w:t>
      </w:r>
      <w:r w:rsidR="00015F75" w:rsidRPr="00A47297">
        <w:rPr>
          <w:rFonts w:ascii="Verdana" w:hAnsi="Verdana"/>
          <w:sz w:val="18"/>
          <w:szCs w:val="18"/>
        </w:rPr>
        <w:t xml:space="preserve">is </w:t>
      </w:r>
      <w:r w:rsidR="00015F75" w:rsidRPr="004B2E8B">
        <w:rPr>
          <w:rFonts w:ascii="Verdana" w:hAnsi="Verdana"/>
          <w:b/>
          <w:bCs/>
          <w:sz w:val="18"/>
          <w:szCs w:val="18"/>
        </w:rPr>
        <w:t>Son</w:t>
      </w:r>
      <w:r w:rsidR="00015F75" w:rsidRPr="00A47297">
        <w:rPr>
          <w:rFonts w:ascii="Verdana" w:hAnsi="Verdana"/>
          <w:sz w:val="18"/>
          <w:szCs w:val="18"/>
        </w:rPr>
        <w:t xml:space="preserve">.  </w:t>
      </w:r>
      <w:r w:rsidR="00015F75" w:rsidRPr="00A47297">
        <w:rPr>
          <w:rFonts w:ascii="Verdana" w:hAnsi="Verdana"/>
          <w:sz w:val="18"/>
          <w:szCs w:val="18"/>
          <w:vertAlign w:val="superscript"/>
        </w:rPr>
        <w:t>11</w:t>
      </w:r>
      <w:r w:rsidR="00015F75" w:rsidRPr="00A47297">
        <w:rPr>
          <w:rFonts w:ascii="Verdana" w:hAnsi="Verdana"/>
          <w:sz w:val="18"/>
          <w:szCs w:val="18"/>
        </w:rPr>
        <w:t xml:space="preserve"> And this is the </w:t>
      </w:r>
      <w:r w:rsidR="00015F75" w:rsidRPr="00B73E05">
        <w:rPr>
          <w:rFonts w:ascii="Verdana" w:hAnsi="Verdana"/>
          <w:b/>
          <w:bCs/>
          <w:sz w:val="18"/>
          <w:szCs w:val="18"/>
        </w:rPr>
        <w:t>record</w:t>
      </w:r>
      <w:r w:rsidR="00015F75" w:rsidRPr="00A47297">
        <w:rPr>
          <w:rFonts w:ascii="Verdana" w:hAnsi="Verdana"/>
          <w:sz w:val="18"/>
          <w:szCs w:val="18"/>
        </w:rPr>
        <w:t xml:space="preserve">, that God has </w:t>
      </w:r>
      <w:r w:rsidR="00015F75" w:rsidRPr="00201E3E">
        <w:rPr>
          <w:rFonts w:ascii="Verdana" w:hAnsi="Verdana"/>
          <w:b/>
          <w:bCs/>
          <w:sz w:val="18"/>
          <w:szCs w:val="18"/>
        </w:rPr>
        <w:t>given</w:t>
      </w:r>
      <w:r w:rsidR="00015F75" w:rsidRPr="00A47297">
        <w:rPr>
          <w:rFonts w:ascii="Verdana" w:hAnsi="Verdana"/>
          <w:sz w:val="18"/>
          <w:szCs w:val="18"/>
        </w:rPr>
        <w:t xml:space="preserve"> to us </w:t>
      </w:r>
      <w:r w:rsidR="00015F75" w:rsidRPr="00201E3E">
        <w:rPr>
          <w:rFonts w:ascii="Verdana" w:hAnsi="Verdana"/>
          <w:b/>
          <w:bCs/>
          <w:sz w:val="18"/>
          <w:szCs w:val="18"/>
          <w:highlight w:val="yellow"/>
        </w:rPr>
        <w:t>eternal life</w:t>
      </w:r>
      <w:r w:rsidR="00015F75" w:rsidRPr="00A47297">
        <w:rPr>
          <w:rFonts w:ascii="Verdana" w:hAnsi="Verdana"/>
          <w:sz w:val="18"/>
          <w:szCs w:val="18"/>
        </w:rPr>
        <w:t xml:space="preserve">, and this </w:t>
      </w:r>
      <w:r w:rsidR="00015F75" w:rsidRPr="00201E3E">
        <w:rPr>
          <w:rFonts w:ascii="Verdana" w:hAnsi="Verdana"/>
          <w:b/>
          <w:bCs/>
          <w:sz w:val="18"/>
          <w:szCs w:val="18"/>
          <w:highlight w:val="yellow"/>
        </w:rPr>
        <w:t>life</w:t>
      </w:r>
      <w:r w:rsidR="00015F75" w:rsidRPr="00A47297">
        <w:rPr>
          <w:rFonts w:ascii="Verdana" w:hAnsi="Verdana"/>
          <w:sz w:val="18"/>
          <w:szCs w:val="18"/>
        </w:rPr>
        <w:t xml:space="preserve"> is </w:t>
      </w:r>
      <w:r w:rsidR="00015F75" w:rsidRPr="00201E3E">
        <w:rPr>
          <w:rFonts w:ascii="Verdana" w:hAnsi="Verdana"/>
          <w:b/>
          <w:bCs/>
          <w:sz w:val="18"/>
          <w:szCs w:val="18"/>
        </w:rPr>
        <w:t>in His Son</w:t>
      </w:r>
      <w:r w:rsidR="00015F75" w:rsidRPr="00A47297">
        <w:rPr>
          <w:rFonts w:ascii="Verdana" w:hAnsi="Verdana"/>
          <w:sz w:val="18"/>
          <w:szCs w:val="18"/>
        </w:rPr>
        <w:t xml:space="preserve">.  </w:t>
      </w:r>
      <w:r w:rsidR="00234753" w:rsidRPr="00A47297">
        <w:rPr>
          <w:rFonts w:ascii="Verdana" w:hAnsi="Verdana"/>
          <w:sz w:val="18"/>
          <w:szCs w:val="18"/>
          <w:vertAlign w:val="superscript"/>
        </w:rPr>
        <w:t>12</w:t>
      </w:r>
      <w:r w:rsidR="00234753" w:rsidRPr="00A47297">
        <w:rPr>
          <w:rFonts w:ascii="Verdana" w:hAnsi="Verdana"/>
          <w:sz w:val="18"/>
          <w:szCs w:val="18"/>
        </w:rPr>
        <w:t xml:space="preserve"> He that </w:t>
      </w:r>
      <w:r w:rsidR="00234753" w:rsidRPr="00201E3E">
        <w:rPr>
          <w:rFonts w:ascii="Verdana" w:hAnsi="Verdana"/>
          <w:b/>
          <w:bCs/>
          <w:sz w:val="18"/>
          <w:szCs w:val="18"/>
        </w:rPr>
        <w:t>has the Son has</w:t>
      </w:r>
      <w:r w:rsidR="00234753" w:rsidRPr="00A47297">
        <w:rPr>
          <w:rFonts w:ascii="Verdana" w:hAnsi="Verdana"/>
          <w:sz w:val="18"/>
          <w:szCs w:val="18"/>
        </w:rPr>
        <w:t xml:space="preserve"> </w:t>
      </w:r>
      <w:r w:rsidR="00234753" w:rsidRPr="00201E3E">
        <w:rPr>
          <w:rFonts w:ascii="Verdana" w:hAnsi="Verdana"/>
          <w:b/>
          <w:bCs/>
          <w:sz w:val="18"/>
          <w:szCs w:val="18"/>
          <w:highlight w:val="yellow"/>
        </w:rPr>
        <w:t>life</w:t>
      </w:r>
      <w:r w:rsidR="00234753" w:rsidRPr="00A47297">
        <w:rPr>
          <w:rFonts w:ascii="Verdana" w:hAnsi="Verdana"/>
          <w:sz w:val="18"/>
          <w:szCs w:val="18"/>
        </w:rPr>
        <w:t xml:space="preserve">; [and] he that has </w:t>
      </w:r>
      <w:r w:rsidR="00234753" w:rsidRPr="00201E3E">
        <w:rPr>
          <w:rFonts w:ascii="Verdana" w:hAnsi="Verdana"/>
          <w:b/>
          <w:bCs/>
          <w:sz w:val="18"/>
          <w:szCs w:val="18"/>
        </w:rPr>
        <w:t xml:space="preserve">not the Son of God </w:t>
      </w:r>
      <w:r w:rsidR="00234753" w:rsidRPr="00201E3E">
        <w:rPr>
          <w:rFonts w:ascii="Verdana" w:hAnsi="Verdana"/>
          <w:b/>
          <w:bCs/>
          <w:sz w:val="18"/>
          <w:szCs w:val="18"/>
          <w:highlight w:val="cyan"/>
        </w:rPr>
        <w:t>has not life</w:t>
      </w:r>
      <w:r w:rsidR="00234753" w:rsidRPr="00201E3E">
        <w:rPr>
          <w:rFonts w:ascii="Verdana" w:hAnsi="Verdana"/>
          <w:sz w:val="18"/>
          <w:szCs w:val="18"/>
          <w:highlight w:val="cyan"/>
        </w:rPr>
        <w:t>.</w:t>
      </w:r>
      <w:r w:rsidR="00234753" w:rsidRPr="00A47297">
        <w:rPr>
          <w:rFonts w:ascii="Verdana" w:hAnsi="Verdana"/>
          <w:sz w:val="18"/>
          <w:szCs w:val="18"/>
        </w:rPr>
        <w:t xml:space="preserve">  </w:t>
      </w:r>
      <w:r w:rsidR="00234753" w:rsidRPr="00A47297">
        <w:rPr>
          <w:rFonts w:ascii="Verdana" w:hAnsi="Verdana"/>
          <w:sz w:val="18"/>
          <w:szCs w:val="18"/>
          <w:vertAlign w:val="superscript"/>
        </w:rPr>
        <w:t>13</w:t>
      </w:r>
      <w:r w:rsidR="00234753" w:rsidRPr="00A47297">
        <w:rPr>
          <w:rFonts w:ascii="Verdana" w:hAnsi="Verdana"/>
          <w:sz w:val="18"/>
          <w:szCs w:val="18"/>
        </w:rPr>
        <w:t xml:space="preserve"> These things I have </w:t>
      </w:r>
      <w:r w:rsidR="00234753" w:rsidRPr="002967C6">
        <w:rPr>
          <w:rFonts w:ascii="Verdana" w:hAnsi="Verdana"/>
          <w:b/>
          <w:bCs/>
          <w:sz w:val="18"/>
          <w:szCs w:val="18"/>
        </w:rPr>
        <w:t xml:space="preserve">written </w:t>
      </w:r>
      <w:r w:rsidR="00234753" w:rsidRPr="00A47297">
        <w:rPr>
          <w:rFonts w:ascii="Verdana" w:hAnsi="Verdana"/>
          <w:sz w:val="18"/>
          <w:szCs w:val="18"/>
        </w:rPr>
        <w:t xml:space="preserve">to you that </w:t>
      </w:r>
      <w:r w:rsidR="00234753" w:rsidRPr="00201E3E">
        <w:rPr>
          <w:rFonts w:ascii="Verdana" w:hAnsi="Verdana"/>
          <w:b/>
          <w:bCs/>
          <w:sz w:val="18"/>
          <w:szCs w:val="18"/>
          <w:highlight w:val="yellow"/>
        </w:rPr>
        <w:t>believe</w:t>
      </w:r>
      <w:r w:rsidR="00234753" w:rsidRPr="00A47297">
        <w:rPr>
          <w:rFonts w:ascii="Verdana" w:hAnsi="Verdana"/>
          <w:sz w:val="18"/>
          <w:szCs w:val="18"/>
        </w:rPr>
        <w:t xml:space="preserve"> on the name of the </w:t>
      </w:r>
      <w:r w:rsidR="00234753" w:rsidRPr="004B2E8B">
        <w:rPr>
          <w:rFonts w:ascii="Verdana" w:hAnsi="Verdana"/>
          <w:b/>
          <w:bCs/>
          <w:sz w:val="18"/>
          <w:szCs w:val="18"/>
        </w:rPr>
        <w:t>Son of God</w:t>
      </w:r>
      <w:r w:rsidR="00234753" w:rsidRPr="00A47297">
        <w:rPr>
          <w:rFonts w:ascii="Verdana" w:hAnsi="Verdana"/>
          <w:sz w:val="18"/>
          <w:szCs w:val="18"/>
        </w:rPr>
        <w:t xml:space="preserve">; that ye may </w:t>
      </w:r>
      <w:r w:rsidR="00234753" w:rsidRPr="00015F75">
        <w:rPr>
          <w:rFonts w:ascii="Verdana" w:hAnsi="Verdana"/>
          <w:b/>
          <w:bCs/>
          <w:sz w:val="18"/>
          <w:szCs w:val="18"/>
        </w:rPr>
        <w:t>know</w:t>
      </w:r>
      <w:r w:rsidR="00234753" w:rsidRPr="00A47297">
        <w:rPr>
          <w:rFonts w:ascii="Verdana" w:hAnsi="Verdana"/>
          <w:sz w:val="18"/>
          <w:szCs w:val="18"/>
        </w:rPr>
        <w:t xml:space="preserve"> that ye have </w:t>
      </w:r>
      <w:r w:rsidR="00234753" w:rsidRPr="00127C97">
        <w:rPr>
          <w:rFonts w:ascii="Verdana" w:hAnsi="Verdana"/>
          <w:b/>
          <w:bCs/>
          <w:sz w:val="18"/>
          <w:szCs w:val="18"/>
          <w:highlight w:val="yellow"/>
        </w:rPr>
        <w:t>eternal life</w:t>
      </w:r>
      <w:r w:rsidR="00234753" w:rsidRPr="00A47297">
        <w:rPr>
          <w:rFonts w:ascii="Verdana" w:hAnsi="Verdana"/>
          <w:sz w:val="18"/>
          <w:szCs w:val="18"/>
        </w:rPr>
        <w:t xml:space="preserve">, and that ye may </w:t>
      </w:r>
      <w:r w:rsidR="00234753" w:rsidRPr="00201E3E">
        <w:rPr>
          <w:rFonts w:ascii="Verdana" w:hAnsi="Verdana"/>
          <w:b/>
          <w:bCs/>
          <w:sz w:val="18"/>
          <w:szCs w:val="18"/>
          <w:highlight w:val="yellow"/>
        </w:rPr>
        <w:t>believe</w:t>
      </w:r>
      <w:r w:rsidR="00234753" w:rsidRPr="00A47297">
        <w:rPr>
          <w:rFonts w:ascii="Verdana" w:hAnsi="Verdana"/>
          <w:sz w:val="18"/>
          <w:szCs w:val="18"/>
        </w:rPr>
        <w:t xml:space="preserve"> on the name of the </w:t>
      </w:r>
      <w:r w:rsidR="00234753" w:rsidRPr="004B2E8B">
        <w:rPr>
          <w:rFonts w:ascii="Verdana" w:hAnsi="Verdana"/>
          <w:b/>
          <w:bCs/>
          <w:sz w:val="18"/>
          <w:szCs w:val="18"/>
        </w:rPr>
        <w:t>Son of God</w:t>
      </w:r>
      <w:r w:rsidR="00234753" w:rsidRPr="00A47297">
        <w:rPr>
          <w:rFonts w:ascii="Verdana" w:hAnsi="Verdana"/>
          <w:sz w:val="18"/>
          <w:szCs w:val="18"/>
        </w:rPr>
        <w:t>.</w:t>
      </w:r>
    </w:p>
    <w:p w14:paraId="453973CF" w14:textId="77777777" w:rsidR="00CE26F0" w:rsidRPr="004B2E8B" w:rsidRDefault="00CE26F0" w:rsidP="0012505D">
      <w:pPr>
        <w:autoSpaceDE w:val="0"/>
        <w:autoSpaceDN w:val="0"/>
        <w:adjustRightInd w:val="0"/>
        <w:rPr>
          <w:rFonts w:ascii="Verdana" w:hAnsi="Verdana"/>
          <w:sz w:val="8"/>
          <w:szCs w:val="10"/>
        </w:rPr>
      </w:pPr>
    </w:p>
    <w:p w14:paraId="481C9721" w14:textId="682F12B3" w:rsidR="00CE26F0" w:rsidRPr="00E22F75" w:rsidRDefault="00CE26F0" w:rsidP="00015F75">
      <w:pPr>
        <w:autoSpaceDE w:val="0"/>
        <w:autoSpaceDN w:val="0"/>
        <w:adjustRightInd w:val="0"/>
        <w:rPr>
          <w:rFonts w:ascii="Verdana" w:hAnsi="Verdana"/>
          <w:color w:val="00B050"/>
          <w:sz w:val="8"/>
          <w:szCs w:val="10"/>
        </w:rPr>
      </w:pPr>
      <w:r w:rsidRPr="00015F75">
        <w:rPr>
          <w:rFonts w:ascii="Verdana" w:hAnsi="Verdana"/>
          <w:color w:val="00B050"/>
          <w:sz w:val="16"/>
          <w:szCs w:val="18"/>
        </w:rPr>
        <w:t xml:space="preserve">Q1 – Why is </w:t>
      </w:r>
      <w:r w:rsidR="00F66D75">
        <w:rPr>
          <w:rFonts w:ascii="Verdana" w:hAnsi="Verdana"/>
          <w:color w:val="00B050"/>
          <w:sz w:val="16"/>
          <w:szCs w:val="18"/>
        </w:rPr>
        <w:t xml:space="preserve">part </w:t>
      </w:r>
      <w:r w:rsidRPr="00015F75">
        <w:rPr>
          <w:rFonts w:ascii="Verdana" w:hAnsi="Verdana"/>
          <w:color w:val="00B050"/>
          <w:sz w:val="16"/>
          <w:szCs w:val="18"/>
        </w:rPr>
        <w:t>1 John 5:7</w:t>
      </w:r>
      <w:r w:rsidR="00F66D75">
        <w:rPr>
          <w:rFonts w:ascii="Verdana" w:hAnsi="Verdana"/>
          <w:color w:val="00B050"/>
          <w:sz w:val="16"/>
          <w:szCs w:val="18"/>
        </w:rPr>
        <w:t>-8</w:t>
      </w:r>
      <w:r w:rsidRPr="00015F75">
        <w:rPr>
          <w:rFonts w:ascii="Verdana" w:hAnsi="Verdana"/>
          <w:color w:val="00B050"/>
          <w:sz w:val="16"/>
          <w:szCs w:val="18"/>
        </w:rPr>
        <w:t xml:space="preserve"> missing</w:t>
      </w:r>
      <w:r w:rsidR="00F66D75">
        <w:rPr>
          <w:rFonts w:ascii="Verdana" w:hAnsi="Verdana"/>
          <w:color w:val="00B050"/>
          <w:sz w:val="16"/>
          <w:szCs w:val="18"/>
        </w:rPr>
        <w:t xml:space="preserve"> 25 words</w:t>
      </w:r>
      <w:r w:rsidRPr="00015F75">
        <w:rPr>
          <w:rFonts w:ascii="Verdana" w:hAnsi="Verdana"/>
          <w:color w:val="00B050"/>
          <w:sz w:val="16"/>
          <w:szCs w:val="18"/>
        </w:rPr>
        <w:t xml:space="preserve"> in most modern translations?  A – </w:t>
      </w:r>
      <w:r w:rsidR="00F66D75">
        <w:rPr>
          <w:rFonts w:ascii="Verdana" w:hAnsi="Verdana"/>
          <w:color w:val="00B050"/>
          <w:sz w:val="16"/>
          <w:szCs w:val="18"/>
        </w:rPr>
        <w:t>Use of the Alexandrian Greek, not Antioch texts.</w:t>
      </w:r>
      <w:r w:rsidRPr="00015F75">
        <w:rPr>
          <w:rFonts w:ascii="Verdana" w:hAnsi="Verdana"/>
          <w:color w:val="00B050"/>
          <w:sz w:val="16"/>
          <w:szCs w:val="18"/>
        </w:rPr>
        <w:br/>
      </w:r>
    </w:p>
    <w:p w14:paraId="0BDE990B" w14:textId="5B48E9A6" w:rsidR="00CE26F0" w:rsidRDefault="00CE26F0" w:rsidP="00CE26F0">
      <w:pPr>
        <w:autoSpaceDE w:val="0"/>
        <w:autoSpaceDN w:val="0"/>
        <w:adjustRightInd w:val="0"/>
        <w:spacing w:line="240" w:lineRule="atLeast"/>
        <w:rPr>
          <w:rFonts w:ascii="Verdana" w:hAnsi="Verdana"/>
          <w:color w:val="00B050"/>
          <w:sz w:val="16"/>
          <w:szCs w:val="18"/>
        </w:rPr>
      </w:pPr>
      <w:r w:rsidRPr="00015F75">
        <w:rPr>
          <w:rFonts w:ascii="Verdana" w:hAnsi="Verdana"/>
          <w:color w:val="00B050"/>
          <w:sz w:val="16"/>
          <w:szCs w:val="18"/>
        </w:rPr>
        <w:t>Q2 – How do we interpret 1 John 5:8?</w:t>
      </w:r>
      <w:r w:rsidR="00BC63D9">
        <w:rPr>
          <w:rFonts w:ascii="Verdana" w:hAnsi="Verdana"/>
          <w:color w:val="00B050"/>
          <w:sz w:val="16"/>
          <w:szCs w:val="18"/>
        </w:rPr>
        <w:t xml:space="preserve">  </w:t>
      </w:r>
      <w:r w:rsidRPr="00015F75">
        <w:rPr>
          <w:rFonts w:ascii="Verdana" w:hAnsi="Verdana"/>
          <w:color w:val="00B050"/>
          <w:sz w:val="16"/>
          <w:szCs w:val="18"/>
        </w:rPr>
        <w:t xml:space="preserve">A –The water witness was at Jesus’ baptism, with focus on the person of Christ when God </w:t>
      </w:r>
      <w:proofErr w:type="gramStart"/>
      <w:r w:rsidRPr="00015F75">
        <w:rPr>
          <w:rFonts w:ascii="Verdana" w:hAnsi="Verdana"/>
          <w:color w:val="00B050"/>
          <w:sz w:val="16"/>
          <w:szCs w:val="18"/>
        </w:rPr>
        <w:t>spoke</w:t>
      </w:r>
      <w:proofErr w:type="gramEnd"/>
      <w:r w:rsidRPr="00015F75">
        <w:rPr>
          <w:rFonts w:ascii="Verdana" w:hAnsi="Verdana"/>
          <w:color w:val="00B050"/>
          <w:sz w:val="16"/>
          <w:szCs w:val="18"/>
        </w:rPr>
        <w:t xml:space="preserve"> and Holy Spirit descended upon him – not the act of water baptism. The blood witness was at the death of Jesus on the cross.</w:t>
      </w:r>
    </w:p>
    <w:p w14:paraId="6BF6D9F6" w14:textId="63D439AE" w:rsidR="00293793" w:rsidRDefault="00293793" w:rsidP="00293793">
      <w:pPr>
        <w:pStyle w:val="CommentText"/>
        <w:autoSpaceDE w:val="0"/>
        <w:autoSpaceDN w:val="0"/>
        <w:adjustRightInd w:val="0"/>
        <w:spacing w:line="240" w:lineRule="atLeast"/>
        <w:rPr>
          <w:rFonts w:ascii="Verdana" w:hAnsi="Verdana"/>
          <w:color w:val="00B050"/>
          <w:sz w:val="16"/>
          <w:szCs w:val="18"/>
        </w:rPr>
      </w:pPr>
      <w:r>
        <w:rPr>
          <w:rFonts w:ascii="Verdana" w:hAnsi="Verdana"/>
          <w:color w:val="00B050"/>
          <w:sz w:val="16"/>
          <w:szCs w:val="18"/>
        </w:rPr>
        <w:t xml:space="preserve">Witness </w:t>
      </w:r>
      <w:r w:rsidR="004B2E8B">
        <w:rPr>
          <w:rFonts w:ascii="Verdana" w:hAnsi="Verdana"/>
          <w:color w:val="00B050"/>
          <w:sz w:val="16"/>
          <w:szCs w:val="18"/>
        </w:rPr>
        <w:t xml:space="preserve">is </w:t>
      </w:r>
      <w:r>
        <w:rPr>
          <w:rFonts w:ascii="Verdana" w:hAnsi="Verdana"/>
          <w:color w:val="00B050"/>
          <w:sz w:val="16"/>
          <w:szCs w:val="18"/>
        </w:rPr>
        <w:t>11x</w:t>
      </w:r>
      <w:r w:rsidR="004B2E8B">
        <w:rPr>
          <w:rFonts w:ascii="Verdana" w:hAnsi="Verdana"/>
          <w:color w:val="00B050"/>
          <w:sz w:val="16"/>
          <w:szCs w:val="18"/>
        </w:rPr>
        <w:t xml:space="preserve"> in 1 John 5</w:t>
      </w:r>
      <w:r>
        <w:rPr>
          <w:rFonts w:ascii="Verdana" w:hAnsi="Verdana"/>
          <w:color w:val="00B050"/>
          <w:sz w:val="16"/>
          <w:szCs w:val="18"/>
        </w:rPr>
        <w:t>,</w:t>
      </w:r>
      <w:r w:rsidR="004B2E8B">
        <w:rPr>
          <w:rFonts w:ascii="Verdana" w:hAnsi="Verdana"/>
          <w:color w:val="00B050"/>
          <w:sz w:val="16"/>
          <w:szCs w:val="18"/>
        </w:rPr>
        <w:t xml:space="preserve"> </w:t>
      </w:r>
      <w:r>
        <w:rPr>
          <w:rFonts w:ascii="Verdana" w:hAnsi="Verdana"/>
          <w:color w:val="00B050"/>
          <w:sz w:val="16"/>
          <w:szCs w:val="18"/>
        </w:rPr>
        <w:t>Marty</w:t>
      </w:r>
      <w:r w:rsidR="004B2E8B">
        <w:rPr>
          <w:rFonts w:ascii="Verdana" w:hAnsi="Verdana"/>
          <w:color w:val="00B050"/>
          <w:sz w:val="16"/>
          <w:szCs w:val="18"/>
        </w:rPr>
        <w:t>-</w:t>
      </w:r>
      <w:proofErr w:type="spellStart"/>
      <w:r w:rsidR="004B2E8B">
        <w:rPr>
          <w:rFonts w:ascii="Verdana" w:hAnsi="Verdana"/>
          <w:color w:val="00B050"/>
          <w:sz w:val="16"/>
          <w:szCs w:val="18"/>
        </w:rPr>
        <w:t>reo</w:t>
      </w:r>
      <w:proofErr w:type="spellEnd"/>
      <w:r>
        <w:rPr>
          <w:rFonts w:ascii="Verdana" w:hAnsi="Verdana"/>
          <w:color w:val="00B050"/>
          <w:sz w:val="16"/>
          <w:szCs w:val="18"/>
        </w:rPr>
        <w:t xml:space="preserve"> 1:2, 4:14, </w:t>
      </w:r>
      <w:r w:rsidRPr="008405AB">
        <w:rPr>
          <w:rFonts w:ascii="Verdana" w:hAnsi="Verdana"/>
          <w:b/>
          <w:bCs/>
          <w:color w:val="00B050"/>
          <w:sz w:val="16"/>
          <w:szCs w:val="18"/>
        </w:rPr>
        <w:t>5:6, 5:7, 5:8, 5:9, 5:10</w:t>
      </w:r>
      <w:r w:rsidR="004B2E8B">
        <w:rPr>
          <w:rFonts w:ascii="Verdana" w:hAnsi="Verdana"/>
          <w:b/>
          <w:bCs/>
          <w:color w:val="00B050"/>
          <w:sz w:val="16"/>
          <w:szCs w:val="18"/>
        </w:rPr>
        <w:t xml:space="preserve">; </w:t>
      </w:r>
      <w:r>
        <w:rPr>
          <w:rFonts w:ascii="Verdana" w:hAnsi="Verdana"/>
          <w:color w:val="00B050"/>
          <w:sz w:val="16"/>
          <w:szCs w:val="18"/>
        </w:rPr>
        <w:t>Marty</w:t>
      </w:r>
      <w:r w:rsidR="004B2E8B">
        <w:rPr>
          <w:rFonts w:ascii="Verdana" w:hAnsi="Verdana"/>
          <w:color w:val="00B050"/>
          <w:sz w:val="16"/>
          <w:szCs w:val="18"/>
        </w:rPr>
        <w:t>-ria</w:t>
      </w:r>
      <w:r>
        <w:rPr>
          <w:rFonts w:ascii="Verdana" w:hAnsi="Verdana"/>
          <w:color w:val="00B050"/>
          <w:sz w:val="16"/>
          <w:szCs w:val="18"/>
        </w:rPr>
        <w:t xml:space="preserve"> </w:t>
      </w:r>
      <w:r w:rsidRPr="004B2E8B">
        <w:rPr>
          <w:rFonts w:ascii="Verdana" w:hAnsi="Verdana"/>
          <w:b/>
          <w:bCs/>
          <w:color w:val="00B050"/>
          <w:sz w:val="16"/>
          <w:szCs w:val="18"/>
        </w:rPr>
        <w:t>5:9 (3x), 5:10 (2x), 5:11</w:t>
      </w:r>
      <w:r w:rsidR="004B2E8B">
        <w:rPr>
          <w:rFonts w:ascii="Verdana" w:hAnsi="Verdana"/>
          <w:b/>
          <w:bCs/>
          <w:color w:val="00B050"/>
          <w:sz w:val="16"/>
          <w:szCs w:val="18"/>
        </w:rPr>
        <w:t xml:space="preserve">; </w:t>
      </w:r>
      <w:r w:rsidR="004B2E8B">
        <w:rPr>
          <w:rFonts w:ascii="Verdana" w:hAnsi="Verdana"/>
          <w:color w:val="00B050"/>
          <w:sz w:val="16"/>
          <w:szCs w:val="18"/>
        </w:rPr>
        <w:t>Acts 1:8 Marty-s</w:t>
      </w:r>
      <w:r>
        <w:rPr>
          <w:rFonts w:ascii="Verdana" w:hAnsi="Verdana"/>
          <w:color w:val="00B050"/>
          <w:sz w:val="16"/>
          <w:szCs w:val="18"/>
        </w:rPr>
        <w:t xml:space="preserve">  </w:t>
      </w:r>
    </w:p>
    <w:p w14:paraId="5A46E422" w14:textId="77777777" w:rsidR="00234753" w:rsidRPr="00E22F75" w:rsidRDefault="00234753" w:rsidP="00234753">
      <w:pPr>
        <w:autoSpaceDE w:val="0"/>
        <w:autoSpaceDN w:val="0"/>
        <w:adjustRightInd w:val="0"/>
        <w:rPr>
          <w:rFonts w:ascii="Verdana" w:hAnsi="Verdana"/>
          <w:color w:val="00B050"/>
          <w:sz w:val="8"/>
          <w:szCs w:val="10"/>
        </w:rPr>
      </w:pPr>
    </w:p>
    <w:p w14:paraId="75D1B3C0" w14:textId="6D243AF8" w:rsidR="00234753" w:rsidRPr="00015F75" w:rsidRDefault="00234753" w:rsidP="00234753">
      <w:pPr>
        <w:autoSpaceDE w:val="0"/>
        <w:autoSpaceDN w:val="0"/>
        <w:adjustRightInd w:val="0"/>
        <w:spacing w:line="240" w:lineRule="atLeast"/>
        <w:rPr>
          <w:rFonts w:ascii="Verdana" w:hAnsi="Verdana"/>
          <w:color w:val="00B050"/>
          <w:sz w:val="16"/>
          <w:szCs w:val="18"/>
        </w:rPr>
      </w:pPr>
      <w:r w:rsidRPr="00015F75">
        <w:rPr>
          <w:rFonts w:ascii="Verdana" w:hAnsi="Verdana"/>
          <w:color w:val="00B050"/>
          <w:sz w:val="16"/>
          <w:szCs w:val="18"/>
        </w:rPr>
        <w:t>Q</w:t>
      </w:r>
      <w:r>
        <w:rPr>
          <w:rFonts w:ascii="Verdana" w:hAnsi="Verdana"/>
          <w:color w:val="00B050"/>
          <w:sz w:val="16"/>
          <w:szCs w:val="18"/>
        </w:rPr>
        <w:t>3</w:t>
      </w:r>
      <w:r w:rsidRPr="00015F75">
        <w:rPr>
          <w:rFonts w:ascii="Verdana" w:hAnsi="Verdana"/>
          <w:color w:val="00B050"/>
          <w:sz w:val="16"/>
          <w:szCs w:val="18"/>
        </w:rPr>
        <w:t xml:space="preserve"> – When is it wrong to use 1 John 5:12-13?</w:t>
      </w:r>
      <w:r>
        <w:rPr>
          <w:rFonts w:ascii="Verdana" w:hAnsi="Verdana"/>
          <w:color w:val="00B050"/>
          <w:sz w:val="16"/>
          <w:szCs w:val="18"/>
        </w:rPr>
        <w:t xml:space="preserve">  </w:t>
      </w:r>
      <w:r w:rsidRPr="00015F75">
        <w:rPr>
          <w:rFonts w:ascii="Verdana" w:hAnsi="Verdana"/>
          <w:color w:val="00B050"/>
          <w:sz w:val="16"/>
          <w:szCs w:val="18"/>
        </w:rPr>
        <w:t xml:space="preserve">A – When used as a manipulative tool to </w:t>
      </w:r>
      <w:r w:rsidR="002967C6">
        <w:rPr>
          <w:rFonts w:ascii="Verdana" w:hAnsi="Verdana"/>
          <w:color w:val="00B050"/>
          <w:sz w:val="16"/>
          <w:szCs w:val="18"/>
        </w:rPr>
        <w:t>coerce</w:t>
      </w:r>
      <w:r w:rsidRPr="00015F75">
        <w:rPr>
          <w:rFonts w:ascii="Verdana" w:hAnsi="Verdana"/>
          <w:color w:val="00B050"/>
          <w:sz w:val="16"/>
          <w:szCs w:val="18"/>
        </w:rPr>
        <w:t xml:space="preserve"> somebody to believe they are saved when they say the sinner’s prayer. This is when the Spirit is not drawing and there is not a genuine repentance and conversion.</w:t>
      </w:r>
    </w:p>
    <w:p w14:paraId="0A51D672" w14:textId="77777777" w:rsidR="00234753" w:rsidRPr="00E22F75" w:rsidRDefault="00234753" w:rsidP="00234753">
      <w:pPr>
        <w:autoSpaceDE w:val="0"/>
        <w:autoSpaceDN w:val="0"/>
        <w:adjustRightInd w:val="0"/>
        <w:rPr>
          <w:rFonts w:ascii="Verdana" w:hAnsi="Verdana"/>
          <w:color w:val="00B050"/>
          <w:sz w:val="8"/>
          <w:szCs w:val="10"/>
        </w:rPr>
      </w:pPr>
    </w:p>
    <w:p w14:paraId="625FF171" w14:textId="7F88638B" w:rsidR="00CE26F0" w:rsidRPr="00015F75" w:rsidRDefault="00CE26F0" w:rsidP="00CE26F0">
      <w:pPr>
        <w:autoSpaceDE w:val="0"/>
        <w:autoSpaceDN w:val="0"/>
        <w:adjustRightInd w:val="0"/>
        <w:spacing w:line="240" w:lineRule="atLeast"/>
        <w:rPr>
          <w:rFonts w:ascii="Verdana" w:hAnsi="Verdana"/>
          <w:color w:val="00B050"/>
          <w:sz w:val="16"/>
          <w:szCs w:val="18"/>
        </w:rPr>
      </w:pPr>
      <w:r w:rsidRPr="00015F75">
        <w:rPr>
          <w:rFonts w:ascii="Verdana" w:hAnsi="Verdana"/>
          <w:color w:val="00B050"/>
          <w:sz w:val="16"/>
          <w:szCs w:val="18"/>
        </w:rPr>
        <w:t xml:space="preserve">Application: I know the history of the two families of manuscripts and teach others by personal witness and as the Holy Spirit leads. I </w:t>
      </w:r>
      <w:r w:rsidR="00293793">
        <w:rPr>
          <w:rFonts w:ascii="Verdana" w:hAnsi="Verdana"/>
          <w:color w:val="00B050"/>
          <w:sz w:val="16"/>
          <w:szCs w:val="18"/>
        </w:rPr>
        <w:t xml:space="preserve">must testify, be a witness, and bear record of the truth that Jesus is the Son of God.  </w:t>
      </w:r>
      <w:r w:rsidR="004B2E8B">
        <w:rPr>
          <w:rFonts w:ascii="Verdana" w:hAnsi="Verdana"/>
          <w:color w:val="00B050"/>
          <w:sz w:val="16"/>
          <w:szCs w:val="18"/>
        </w:rPr>
        <w:t>John 16:5-15 “reprove the world of sin, and of righteousness, and o judgment.”</w:t>
      </w:r>
      <w:r w:rsidR="00E74E99">
        <w:rPr>
          <w:rFonts w:ascii="Verdana" w:hAnsi="Verdana"/>
          <w:color w:val="00B050"/>
          <w:sz w:val="16"/>
          <w:szCs w:val="18"/>
        </w:rPr>
        <w:t xml:space="preserve">  I John gives us a balanced view of Jesus Christ as fully God and fully man.  </w:t>
      </w:r>
    </w:p>
    <w:p w14:paraId="15BE7882" w14:textId="77777777" w:rsidR="00CE26F0" w:rsidRPr="00234753" w:rsidRDefault="00CE26F0" w:rsidP="00015F75">
      <w:pPr>
        <w:autoSpaceDE w:val="0"/>
        <w:autoSpaceDN w:val="0"/>
        <w:adjustRightInd w:val="0"/>
        <w:rPr>
          <w:rFonts w:ascii="Verdana" w:hAnsi="Verdana"/>
          <w:color w:val="00B050"/>
          <w:sz w:val="18"/>
          <w:szCs w:val="20"/>
        </w:rPr>
      </w:pPr>
    </w:p>
    <w:p w14:paraId="3B6F08BF" w14:textId="4CD3D29E" w:rsidR="00CE26F0" w:rsidRPr="00A47297" w:rsidRDefault="00234753" w:rsidP="00CE26F0">
      <w:pPr>
        <w:autoSpaceDE w:val="0"/>
        <w:autoSpaceDN w:val="0"/>
        <w:adjustRightInd w:val="0"/>
        <w:spacing w:line="240" w:lineRule="atLeast"/>
        <w:jc w:val="center"/>
        <w:rPr>
          <w:rFonts w:ascii="Verdana" w:hAnsi="Verdana"/>
          <w:i/>
          <w:iCs/>
          <w:sz w:val="18"/>
          <w:szCs w:val="18"/>
        </w:rPr>
      </w:pPr>
      <w:r>
        <w:rPr>
          <w:rFonts w:ascii="Verdana" w:hAnsi="Verdana"/>
          <w:i/>
          <w:iCs/>
          <w:sz w:val="18"/>
          <w:szCs w:val="18"/>
        </w:rPr>
        <w:t xml:space="preserve">14-21  </w:t>
      </w:r>
      <w:r w:rsidR="00CE26F0" w:rsidRPr="00A47297">
        <w:rPr>
          <w:rFonts w:ascii="Verdana" w:hAnsi="Verdana"/>
          <w:i/>
          <w:iCs/>
          <w:sz w:val="18"/>
          <w:szCs w:val="18"/>
        </w:rPr>
        <w:t>Pray</w:t>
      </w:r>
      <w:r w:rsidR="002967C6">
        <w:rPr>
          <w:rFonts w:ascii="Verdana" w:hAnsi="Verdana"/>
          <w:i/>
          <w:iCs/>
          <w:sz w:val="18"/>
          <w:szCs w:val="18"/>
        </w:rPr>
        <w:t xml:space="preserve"> (14-15)</w:t>
      </w:r>
      <w:r w:rsidR="00174968">
        <w:rPr>
          <w:rFonts w:ascii="Verdana" w:hAnsi="Verdana"/>
          <w:i/>
          <w:iCs/>
          <w:sz w:val="18"/>
          <w:szCs w:val="18"/>
        </w:rPr>
        <w:t xml:space="preserve"> </w:t>
      </w:r>
      <w:r w:rsidR="00505093">
        <w:rPr>
          <w:rFonts w:ascii="Verdana" w:hAnsi="Verdana"/>
          <w:i/>
          <w:iCs/>
          <w:sz w:val="18"/>
          <w:szCs w:val="18"/>
        </w:rPr>
        <w:t xml:space="preserve">about </w:t>
      </w:r>
      <w:r w:rsidR="000015A1">
        <w:rPr>
          <w:rFonts w:ascii="Verdana" w:hAnsi="Verdana"/>
          <w:i/>
          <w:iCs/>
          <w:sz w:val="18"/>
          <w:szCs w:val="18"/>
        </w:rPr>
        <w:t xml:space="preserve">Others </w:t>
      </w:r>
      <w:r w:rsidR="00174968">
        <w:rPr>
          <w:rFonts w:ascii="Verdana" w:hAnsi="Verdana"/>
          <w:i/>
          <w:iCs/>
          <w:sz w:val="18"/>
          <w:szCs w:val="18"/>
        </w:rPr>
        <w:t>Sin</w:t>
      </w:r>
      <w:r w:rsidR="00201E3E">
        <w:rPr>
          <w:rFonts w:ascii="Verdana" w:hAnsi="Verdana"/>
          <w:i/>
          <w:iCs/>
          <w:sz w:val="18"/>
          <w:szCs w:val="18"/>
        </w:rPr>
        <w:t xml:space="preserve"> </w:t>
      </w:r>
      <w:r w:rsidR="002967C6">
        <w:rPr>
          <w:rFonts w:ascii="Verdana" w:hAnsi="Verdana"/>
          <w:i/>
          <w:iCs/>
          <w:sz w:val="18"/>
          <w:szCs w:val="18"/>
        </w:rPr>
        <w:t>(16-19)</w:t>
      </w:r>
      <w:r w:rsidR="00B73E05">
        <w:rPr>
          <w:rFonts w:ascii="Verdana" w:hAnsi="Verdana"/>
          <w:i/>
          <w:iCs/>
          <w:sz w:val="18"/>
          <w:szCs w:val="18"/>
        </w:rPr>
        <w:t xml:space="preserve"> and </w:t>
      </w:r>
      <w:r w:rsidR="00505093">
        <w:rPr>
          <w:rFonts w:ascii="Verdana" w:hAnsi="Verdana"/>
          <w:i/>
          <w:iCs/>
          <w:sz w:val="18"/>
          <w:szCs w:val="18"/>
        </w:rPr>
        <w:t xml:space="preserve">know </w:t>
      </w:r>
      <w:r w:rsidR="00AD2280">
        <w:rPr>
          <w:rFonts w:ascii="Verdana" w:hAnsi="Verdana"/>
          <w:i/>
          <w:iCs/>
          <w:sz w:val="18"/>
          <w:szCs w:val="18"/>
        </w:rPr>
        <w:t>the True God</w:t>
      </w:r>
      <w:r w:rsidR="00201E3E">
        <w:rPr>
          <w:rFonts w:ascii="Verdana" w:hAnsi="Verdana"/>
          <w:i/>
          <w:iCs/>
          <w:sz w:val="18"/>
          <w:szCs w:val="18"/>
        </w:rPr>
        <w:t xml:space="preserve"> </w:t>
      </w:r>
      <w:r w:rsidR="002967C6">
        <w:rPr>
          <w:rFonts w:ascii="Verdana" w:hAnsi="Verdana"/>
          <w:i/>
          <w:iCs/>
          <w:sz w:val="18"/>
          <w:szCs w:val="18"/>
        </w:rPr>
        <w:t>(20-21)</w:t>
      </w:r>
    </w:p>
    <w:p w14:paraId="2DAF50BE" w14:textId="77777777" w:rsidR="00CE26F0" w:rsidRPr="00E22F75" w:rsidRDefault="00CE26F0" w:rsidP="00CE26F0">
      <w:pPr>
        <w:autoSpaceDE w:val="0"/>
        <w:autoSpaceDN w:val="0"/>
        <w:adjustRightInd w:val="0"/>
        <w:rPr>
          <w:rFonts w:ascii="Verdana" w:hAnsi="Verdana"/>
          <w:sz w:val="10"/>
          <w:szCs w:val="16"/>
        </w:rPr>
      </w:pPr>
    </w:p>
    <w:p w14:paraId="7E5A5E5A" w14:textId="5BC35B39" w:rsidR="00E22F75" w:rsidRDefault="00CE26F0" w:rsidP="00CE26F0">
      <w:pPr>
        <w:autoSpaceDE w:val="0"/>
        <w:autoSpaceDN w:val="0"/>
        <w:adjustRightInd w:val="0"/>
        <w:spacing w:line="240" w:lineRule="atLeast"/>
        <w:rPr>
          <w:rFonts w:ascii="Verdana" w:hAnsi="Verdana"/>
          <w:sz w:val="18"/>
          <w:szCs w:val="18"/>
        </w:rPr>
      </w:pPr>
      <w:r w:rsidRPr="00A47297">
        <w:rPr>
          <w:rFonts w:ascii="Verdana" w:hAnsi="Verdana"/>
          <w:sz w:val="18"/>
          <w:szCs w:val="18"/>
        </w:rPr>
        <w:t>(1</w:t>
      </w:r>
      <w:r w:rsidR="00C8329C">
        <w:rPr>
          <w:rFonts w:ascii="Verdana" w:hAnsi="Verdana"/>
          <w:sz w:val="18"/>
          <w:szCs w:val="18"/>
        </w:rPr>
        <w:t>6</w:t>
      </w:r>
      <w:r w:rsidRPr="00A47297">
        <w:rPr>
          <w:rFonts w:ascii="Verdana" w:hAnsi="Verdana"/>
          <w:sz w:val="18"/>
          <w:szCs w:val="18"/>
        </w:rPr>
        <w:t xml:space="preserve">) </w:t>
      </w:r>
      <w:r w:rsidRPr="00A47297">
        <w:rPr>
          <w:rFonts w:ascii="Verdana" w:hAnsi="Verdana"/>
          <w:sz w:val="18"/>
          <w:szCs w:val="18"/>
          <w:vertAlign w:val="superscript"/>
        </w:rPr>
        <w:t xml:space="preserve">14 </w:t>
      </w:r>
      <w:r w:rsidRPr="00A47297">
        <w:rPr>
          <w:rFonts w:ascii="Verdana" w:hAnsi="Verdana"/>
          <w:sz w:val="18"/>
          <w:szCs w:val="18"/>
        </w:rPr>
        <w:t xml:space="preserve">And this is the </w:t>
      </w:r>
      <w:r w:rsidRPr="00B73E05">
        <w:rPr>
          <w:rFonts w:ascii="Verdana" w:hAnsi="Verdana"/>
          <w:b/>
          <w:bCs/>
          <w:sz w:val="18"/>
          <w:szCs w:val="18"/>
        </w:rPr>
        <w:t>confidence</w:t>
      </w:r>
      <w:r w:rsidRPr="00A47297">
        <w:rPr>
          <w:rFonts w:ascii="Verdana" w:hAnsi="Verdana"/>
          <w:sz w:val="18"/>
          <w:szCs w:val="18"/>
        </w:rPr>
        <w:t xml:space="preserve"> that we have in </w:t>
      </w:r>
      <w:r w:rsidR="00015F75">
        <w:rPr>
          <w:rFonts w:ascii="Verdana" w:hAnsi="Verdana"/>
          <w:sz w:val="18"/>
          <w:szCs w:val="18"/>
        </w:rPr>
        <w:t>H</w:t>
      </w:r>
      <w:r w:rsidRPr="00A47297">
        <w:rPr>
          <w:rFonts w:ascii="Verdana" w:hAnsi="Verdana"/>
          <w:sz w:val="18"/>
          <w:szCs w:val="18"/>
        </w:rPr>
        <w:t xml:space="preserve">im, that, </w:t>
      </w:r>
      <w:r w:rsidRPr="00B73E05">
        <w:rPr>
          <w:rFonts w:ascii="Verdana" w:hAnsi="Verdana"/>
          <w:sz w:val="18"/>
          <w:szCs w:val="18"/>
          <w:highlight w:val="yellow"/>
        </w:rPr>
        <w:t xml:space="preserve">if we </w:t>
      </w:r>
      <w:r w:rsidRPr="002967C6">
        <w:rPr>
          <w:rFonts w:ascii="Verdana" w:hAnsi="Verdana"/>
          <w:b/>
          <w:bCs/>
          <w:sz w:val="18"/>
          <w:szCs w:val="18"/>
          <w:highlight w:val="yellow"/>
        </w:rPr>
        <w:t>ask</w:t>
      </w:r>
      <w:r w:rsidRPr="00B73E05">
        <w:rPr>
          <w:rFonts w:ascii="Verdana" w:hAnsi="Verdana"/>
          <w:sz w:val="18"/>
          <w:szCs w:val="18"/>
          <w:highlight w:val="yellow"/>
        </w:rPr>
        <w:t xml:space="preserve"> anything according to </w:t>
      </w:r>
      <w:r w:rsidR="00015F75" w:rsidRPr="00201E3E">
        <w:rPr>
          <w:rFonts w:ascii="Verdana" w:hAnsi="Verdana"/>
          <w:b/>
          <w:bCs/>
          <w:sz w:val="18"/>
          <w:szCs w:val="18"/>
          <w:highlight w:val="yellow"/>
        </w:rPr>
        <w:t>H</w:t>
      </w:r>
      <w:r w:rsidRPr="00201E3E">
        <w:rPr>
          <w:rFonts w:ascii="Verdana" w:hAnsi="Verdana"/>
          <w:b/>
          <w:bCs/>
          <w:sz w:val="18"/>
          <w:szCs w:val="18"/>
          <w:highlight w:val="yellow"/>
        </w:rPr>
        <w:t>is will</w:t>
      </w:r>
      <w:r w:rsidRPr="00B73E05">
        <w:rPr>
          <w:rFonts w:ascii="Verdana" w:hAnsi="Verdana"/>
          <w:sz w:val="18"/>
          <w:szCs w:val="18"/>
          <w:highlight w:val="yellow"/>
        </w:rPr>
        <w:t xml:space="preserve">, </w:t>
      </w:r>
      <w:r w:rsidR="00015F75">
        <w:rPr>
          <w:rFonts w:ascii="Verdana" w:hAnsi="Verdana"/>
          <w:sz w:val="18"/>
          <w:szCs w:val="18"/>
          <w:highlight w:val="yellow"/>
        </w:rPr>
        <w:t>H</w:t>
      </w:r>
      <w:r w:rsidRPr="00B73E05">
        <w:rPr>
          <w:rFonts w:ascii="Verdana" w:hAnsi="Verdana"/>
          <w:sz w:val="18"/>
          <w:szCs w:val="18"/>
          <w:highlight w:val="yellow"/>
        </w:rPr>
        <w:t xml:space="preserve">e </w:t>
      </w:r>
      <w:r w:rsidRPr="002967C6">
        <w:rPr>
          <w:rFonts w:ascii="Verdana" w:hAnsi="Verdana"/>
          <w:b/>
          <w:bCs/>
          <w:sz w:val="18"/>
          <w:szCs w:val="18"/>
          <w:highlight w:val="yellow"/>
        </w:rPr>
        <w:t>hears</w:t>
      </w:r>
      <w:r w:rsidRPr="00B73E05">
        <w:rPr>
          <w:rFonts w:ascii="Verdana" w:hAnsi="Verdana"/>
          <w:sz w:val="18"/>
          <w:szCs w:val="18"/>
          <w:highlight w:val="yellow"/>
        </w:rPr>
        <w:t xml:space="preserve"> us:  </w:t>
      </w:r>
      <w:r w:rsidRPr="00B73E05">
        <w:rPr>
          <w:rFonts w:ascii="Verdana" w:hAnsi="Verdana"/>
          <w:sz w:val="18"/>
          <w:szCs w:val="18"/>
          <w:highlight w:val="yellow"/>
          <w:vertAlign w:val="superscript"/>
        </w:rPr>
        <w:t>15</w:t>
      </w:r>
      <w:r w:rsidRPr="00B73E05">
        <w:rPr>
          <w:rFonts w:ascii="Verdana" w:hAnsi="Verdana"/>
          <w:sz w:val="18"/>
          <w:szCs w:val="18"/>
          <w:highlight w:val="yellow"/>
        </w:rPr>
        <w:t xml:space="preserve"> And if we know that </w:t>
      </w:r>
      <w:r w:rsidR="00015F75">
        <w:rPr>
          <w:rFonts w:ascii="Verdana" w:hAnsi="Verdana"/>
          <w:sz w:val="18"/>
          <w:szCs w:val="18"/>
          <w:highlight w:val="yellow"/>
        </w:rPr>
        <w:t>H</w:t>
      </w:r>
      <w:r w:rsidRPr="00B73E05">
        <w:rPr>
          <w:rFonts w:ascii="Verdana" w:hAnsi="Verdana"/>
          <w:sz w:val="18"/>
          <w:szCs w:val="18"/>
          <w:highlight w:val="yellow"/>
        </w:rPr>
        <w:t xml:space="preserve">e </w:t>
      </w:r>
      <w:r w:rsidRPr="002967C6">
        <w:rPr>
          <w:rFonts w:ascii="Verdana" w:hAnsi="Verdana"/>
          <w:b/>
          <w:bCs/>
          <w:sz w:val="18"/>
          <w:szCs w:val="18"/>
          <w:highlight w:val="yellow"/>
        </w:rPr>
        <w:t>hear</w:t>
      </w:r>
      <w:r w:rsidRPr="00B73E05">
        <w:rPr>
          <w:rFonts w:ascii="Verdana" w:hAnsi="Verdana"/>
          <w:sz w:val="18"/>
          <w:szCs w:val="18"/>
          <w:highlight w:val="yellow"/>
        </w:rPr>
        <w:t xml:space="preserve"> us, whatsoever we </w:t>
      </w:r>
      <w:r w:rsidRPr="002967C6">
        <w:rPr>
          <w:rFonts w:ascii="Verdana" w:hAnsi="Verdana"/>
          <w:b/>
          <w:bCs/>
          <w:sz w:val="18"/>
          <w:szCs w:val="18"/>
          <w:highlight w:val="yellow"/>
        </w:rPr>
        <w:t>ask</w:t>
      </w:r>
      <w:r w:rsidRPr="00B73E05">
        <w:rPr>
          <w:rFonts w:ascii="Verdana" w:hAnsi="Verdana"/>
          <w:sz w:val="18"/>
          <w:szCs w:val="18"/>
          <w:highlight w:val="yellow"/>
        </w:rPr>
        <w:t xml:space="preserve">, we know that we have the </w:t>
      </w:r>
      <w:r w:rsidRPr="002967C6">
        <w:rPr>
          <w:rFonts w:ascii="Verdana" w:hAnsi="Verdana"/>
          <w:b/>
          <w:bCs/>
          <w:sz w:val="18"/>
          <w:szCs w:val="18"/>
          <w:highlight w:val="yellow"/>
        </w:rPr>
        <w:t>petitions</w:t>
      </w:r>
      <w:r w:rsidRPr="00B73E05">
        <w:rPr>
          <w:rFonts w:ascii="Verdana" w:hAnsi="Verdana"/>
          <w:sz w:val="18"/>
          <w:szCs w:val="18"/>
          <w:highlight w:val="yellow"/>
        </w:rPr>
        <w:t xml:space="preserve"> that we desired of </w:t>
      </w:r>
      <w:r w:rsidR="00015F75">
        <w:rPr>
          <w:rFonts w:ascii="Verdana" w:hAnsi="Verdana"/>
          <w:sz w:val="18"/>
          <w:szCs w:val="18"/>
          <w:highlight w:val="yellow"/>
        </w:rPr>
        <w:t>H</w:t>
      </w:r>
      <w:r w:rsidRPr="00B73E05">
        <w:rPr>
          <w:rFonts w:ascii="Verdana" w:hAnsi="Verdana"/>
          <w:sz w:val="18"/>
          <w:szCs w:val="18"/>
          <w:highlight w:val="yellow"/>
        </w:rPr>
        <w:t>im.</w:t>
      </w:r>
      <w:r w:rsidRPr="00A47297">
        <w:rPr>
          <w:rFonts w:ascii="Verdana" w:hAnsi="Verdana"/>
          <w:sz w:val="18"/>
          <w:szCs w:val="18"/>
        </w:rPr>
        <w:t xml:space="preserve">  </w:t>
      </w:r>
      <w:r w:rsidRPr="00A47297">
        <w:rPr>
          <w:rFonts w:ascii="Verdana" w:hAnsi="Verdana"/>
          <w:sz w:val="18"/>
          <w:szCs w:val="18"/>
          <w:vertAlign w:val="superscript"/>
        </w:rPr>
        <w:t>16</w:t>
      </w:r>
      <w:r w:rsidRPr="00A47297">
        <w:rPr>
          <w:rFonts w:ascii="Verdana" w:hAnsi="Verdana"/>
          <w:sz w:val="18"/>
          <w:szCs w:val="18"/>
        </w:rPr>
        <w:t xml:space="preserve"> If anyone know his brother </w:t>
      </w:r>
      <w:r w:rsidRPr="00015F75">
        <w:rPr>
          <w:rFonts w:ascii="Verdana" w:hAnsi="Verdana"/>
          <w:b/>
          <w:bCs/>
          <w:sz w:val="18"/>
          <w:szCs w:val="18"/>
        </w:rPr>
        <w:t>sin a sin</w:t>
      </w:r>
      <w:r w:rsidRPr="00A47297">
        <w:rPr>
          <w:rFonts w:ascii="Verdana" w:hAnsi="Verdana"/>
          <w:sz w:val="18"/>
          <w:szCs w:val="18"/>
        </w:rPr>
        <w:t xml:space="preserve"> [which is] </w:t>
      </w:r>
      <w:r w:rsidRPr="00015F75">
        <w:rPr>
          <w:rFonts w:ascii="Verdana" w:hAnsi="Verdana"/>
          <w:b/>
          <w:bCs/>
          <w:sz w:val="18"/>
          <w:szCs w:val="18"/>
        </w:rPr>
        <w:t>not onto death</w:t>
      </w:r>
      <w:r w:rsidRPr="00A47297">
        <w:rPr>
          <w:rFonts w:ascii="Verdana" w:hAnsi="Verdana"/>
          <w:sz w:val="18"/>
          <w:szCs w:val="18"/>
        </w:rPr>
        <w:t xml:space="preserve">, he shall </w:t>
      </w:r>
      <w:r w:rsidRPr="00015F75">
        <w:rPr>
          <w:rFonts w:ascii="Verdana" w:hAnsi="Verdana"/>
          <w:b/>
          <w:bCs/>
          <w:sz w:val="18"/>
          <w:szCs w:val="18"/>
        </w:rPr>
        <w:t>ask</w:t>
      </w:r>
      <w:r w:rsidRPr="00A47297">
        <w:rPr>
          <w:rFonts w:ascii="Verdana" w:hAnsi="Verdana"/>
          <w:sz w:val="18"/>
          <w:szCs w:val="18"/>
        </w:rPr>
        <w:t xml:space="preserve">, and </w:t>
      </w:r>
      <w:r w:rsidR="002B1548">
        <w:rPr>
          <w:rFonts w:ascii="Verdana" w:hAnsi="Verdana"/>
          <w:sz w:val="18"/>
          <w:szCs w:val="18"/>
        </w:rPr>
        <w:t>H</w:t>
      </w:r>
      <w:r w:rsidRPr="00A47297">
        <w:rPr>
          <w:rFonts w:ascii="Verdana" w:hAnsi="Verdana"/>
          <w:sz w:val="18"/>
          <w:szCs w:val="18"/>
        </w:rPr>
        <w:t xml:space="preserve">e shall </w:t>
      </w:r>
      <w:r w:rsidRPr="00015F75">
        <w:rPr>
          <w:rFonts w:ascii="Verdana" w:hAnsi="Verdana"/>
          <w:b/>
          <w:bCs/>
          <w:sz w:val="18"/>
          <w:szCs w:val="18"/>
        </w:rPr>
        <w:t>give</w:t>
      </w:r>
      <w:r w:rsidRPr="00A47297">
        <w:rPr>
          <w:rFonts w:ascii="Verdana" w:hAnsi="Verdana"/>
          <w:sz w:val="18"/>
          <w:szCs w:val="18"/>
        </w:rPr>
        <w:t xml:space="preserve"> him </w:t>
      </w:r>
      <w:r w:rsidRPr="002B1548">
        <w:rPr>
          <w:rFonts w:ascii="Verdana" w:hAnsi="Verdana"/>
          <w:b/>
          <w:bCs/>
          <w:sz w:val="18"/>
          <w:szCs w:val="18"/>
        </w:rPr>
        <w:t>life</w:t>
      </w:r>
      <w:r w:rsidRPr="00A47297">
        <w:rPr>
          <w:rFonts w:ascii="Verdana" w:hAnsi="Verdana"/>
          <w:sz w:val="18"/>
          <w:szCs w:val="18"/>
        </w:rPr>
        <w:t xml:space="preserve"> for them that </w:t>
      </w:r>
      <w:r w:rsidRPr="00015F75">
        <w:rPr>
          <w:rFonts w:ascii="Verdana" w:hAnsi="Verdana"/>
          <w:b/>
          <w:bCs/>
          <w:sz w:val="18"/>
          <w:szCs w:val="18"/>
        </w:rPr>
        <w:t>sin not to death</w:t>
      </w:r>
      <w:r w:rsidRPr="00A47297">
        <w:rPr>
          <w:rFonts w:ascii="Verdana" w:hAnsi="Verdana"/>
          <w:sz w:val="18"/>
          <w:szCs w:val="18"/>
        </w:rPr>
        <w:t xml:space="preserve">. There is a </w:t>
      </w:r>
      <w:r w:rsidRPr="00015F75">
        <w:rPr>
          <w:rFonts w:ascii="Verdana" w:hAnsi="Verdana"/>
          <w:b/>
          <w:bCs/>
          <w:sz w:val="18"/>
          <w:szCs w:val="18"/>
        </w:rPr>
        <w:t>sin unto death</w:t>
      </w:r>
      <w:r w:rsidRPr="00A47297">
        <w:rPr>
          <w:rFonts w:ascii="Verdana" w:hAnsi="Verdana"/>
          <w:sz w:val="18"/>
          <w:szCs w:val="18"/>
        </w:rPr>
        <w:t xml:space="preserve">: </w:t>
      </w:r>
      <w:r w:rsidRPr="00015F75">
        <w:rPr>
          <w:rFonts w:ascii="Verdana" w:hAnsi="Verdana"/>
          <w:sz w:val="18"/>
          <w:szCs w:val="18"/>
          <w:highlight w:val="lightGray"/>
        </w:rPr>
        <w:t>I do not say that he shall pray for it</w:t>
      </w:r>
      <w:r w:rsidRPr="00A47297">
        <w:rPr>
          <w:rFonts w:ascii="Verdana" w:hAnsi="Verdana"/>
          <w:sz w:val="18"/>
          <w:szCs w:val="18"/>
        </w:rPr>
        <w:t>.</w:t>
      </w:r>
      <w:r w:rsidRPr="00A47297">
        <w:rPr>
          <w:rFonts w:ascii="Verdana" w:hAnsi="Verdana"/>
          <w:b/>
          <w:bCs/>
          <w:sz w:val="18"/>
          <w:szCs w:val="18"/>
        </w:rPr>
        <w:t xml:space="preserve">  </w:t>
      </w:r>
      <w:r w:rsidRPr="00A47297">
        <w:rPr>
          <w:rFonts w:ascii="Verdana" w:hAnsi="Verdana"/>
          <w:sz w:val="18"/>
          <w:szCs w:val="18"/>
          <w:vertAlign w:val="superscript"/>
        </w:rPr>
        <w:t>17</w:t>
      </w:r>
      <w:r w:rsidRPr="00A47297">
        <w:rPr>
          <w:rFonts w:ascii="Verdana" w:hAnsi="Verdana"/>
          <w:sz w:val="18"/>
          <w:szCs w:val="18"/>
        </w:rPr>
        <w:t xml:space="preserve"> </w:t>
      </w:r>
      <w:r w:rsidRPr="00015F75">
        <w:rPr>
          <w:rFonts w:ascii="Verdana" w:hAnsi="Verdana"/>
          <w:b/>
          <w:bCs/>
          <w:sz w:val="18"/>
          <w:szCs w:val="18"/>
        </w:rPr>
        <w:t>All unrighteousness is</w:t>
      </w:r>
      <w:r w:rsidRPr="00A47297">
        <w:rPr>
          <w:rFonts w:ascii="Verdana" w:hAnsi="Verdana"/>
          <w:sz w:val="18"/>
          <w:szCs w:val="18"/>
        </w:rPr>
        <w:t xml:space="preserve"> </w:t>
      </w:r>
      <w:r w:rsidRPr="00015F75">
        <w:rPr>
          <w:rFonts w:ascii="Verdana" w:hAnsi="Verdana"/>
          <w:b/>
          <w:bCs/>
          <w:sz w:val="18"/>
          <w:szCs w:val="18"/>
        </w:rPr>
        <w:t>sin</w:t>
      </w:r>
      <w:r w:rsidRPr="00A47297">
        <w:rPr>
          <w:rFonts w:ascii="Verdana" w:hAnsi="Verdana"/>
          <w:sz w:val="18"/>
          <w:szCs w:val="18"/>
        </w:rPr>
        <w:t xml:space="preserve">: and there is a </w:t>
      </w:r>
      <w:r w:rsidRPr="00015F75">
        <w:rPr>
          <w:rFonts w:ascii="Verdana" w:hAnsi="Verdana"/>
          <w:b/>
          <w:bCs/>
          <w:sz w:val="18"/>
          <w:szCs w:val="18"/>
        </w:rPr>
        <w:t>sin not unto death</w:t>
      </w:r>
      <w:r w:rsidRPr="00A47297">
        <w:rPr>
          <w:rFonts w:ascii="Verdana" w:hAnsi="Verdana"/>
          <w:sz w:val="18"/>
          <w:szCs w:val="18"/>
        </w:rPr>
        <w:t xml:space="preserve">.  </w:t>
      </w:r>
      <w:r w:rsidRPr="00A47297">
        <w:rPr>
          <w:rFonts w:ascii="Verdana" w:hAnsi="Verdana"/>
          <w:sz w:val="18"/>
          <w:szCs w:val="18"/>
          <w:vertAlign w:val="superscript"/>
        </w:rPr>
        <w:t xml:space="preserve">18 </w:t>
      </w:r>
      <w:r w:rsidRPr="00A47297">
        <w:rPr>
          <w:rFonts w:ascii="Verdana" w:hAnsi="Verdana"/>
          <w:sz w:val="18"/>
          <w:szCs w:val="18"/>
        </w:rPr>
        <w:t xml:space="preserve">We </w:t>
      </w:r>
      <w:r w:rsidRPr="00D71D96">
        <w:rPr>
          <w:rFonts w:ascii="Verdana" w:hAnsi="Verdana"/>
          <w:b/>
          <w:bCs/>
          <w:sz w:val="18"/>
          <w:szCs w:val="18"/>
        </w:rPr>
        <w:t>know</w:t>
      </w:r>
      <w:r w:rsidRPr="00A47297">
        <w:rPr>
          <w:rFonts w:ascii="Verdana" w:hAnsi="Verdana"/>
          <w:sz w:val="18"/>
          <w:szCs w:val="18"/>
        </w:rPr>
        <w:t xml:space="preserve"> that whoever is born of God </w:t>
      </w:r>
      <w:r w:rsidRPr="00015F75">
        <w:rPr>
          <w:rFonts w:ascii="Verdana" w:hAnsi="Verdana"/>
          <w:b/>
          <w:bCs/>
          <w:sz w:val="18"/>
          <w:szCs w:val="18"/>
        </w:rPr>
        <w:t>sins not</w:t>
      </w:r>
      <w:r w:rsidRPr="00A47297">
        <w:rPr>
          <w:rFonts w:ascii="Verdana" w:hAnsi="Verdana"/>
          <w:sz w:val="18"/>
          <w:szCs w:val="18"/>
        </w:rPr>
        <w:t xml:space="preserve">; but </w:t>
      </w:r>
      <w:r w:rsidR="00BC63D9">
        <w:rPr>
          <w:rFonts w:ascii="Verdana" w:hAnsi="Verdana"/>
          <w:sz w:val="18"/>
          <w:szCs w:val="18"/>
        </w:rPr>
        <w:t>he</w:t>
      </w:r>
      <w:r w:rsidRPr="00A47297">
        <w:rPr>
          <w:rFonts w:ascii="Verdana" w:hAnsi="Verdana"/>
          <w:sz w:val="18"/>
          <w:szCs w:val="18"/>
        </w:rPr>
        <w:t xml:space="preserve"> that is </w:t>
      </w:r>
      <w:r w:rsidR="00BC63D9" w:rsidRPr="00201E3E">
        <w:rPr>
          <w:rFonts w:ascii="Verdana" w:hAnsi="Verdana"/>
          <w:b/>
          <w:bCs/>
          <w:sz w:val="18"/>
          <w:szCs w:val="18"/>
        </w:rPr>
        <w:t xml:space="preserve">born </w:t>
      </w:r>
      <w:r w:rsidRPr="00201E3E">
        <w:rPr>
          <w:rFonts w:ascii="Verdana" w:hAnsi="Verdana"/>
          <w:b/>
          <w:bCs/>
          <w:sz w:val="18"/>
          <w:szCs w:val="18"/>
        </w:rPr>
        <w:t>of God</w:t>
      </w:r>
      <w:r w:rsidRPr="00A47297">
        <w:rPr>
          <w:rFonts w:ascii="Verdana" w:hAnsi="Verdana"/>
          <w:sz w:val="18"/>
          <w:szCs w:val="18"/>
        </w:rPr>
        <w:t xml:space="preserve"> </w:t>
      </w:r>
      <w:r w:rsidRPr="00D71D96">
        <w:rPr>
          <w:rFonts w:ascii="Verdana" w:hAnsi="Verdana"/>
          <w:b/>
          <w:bCs/>
          <w:sz w:val="18"/>
          <w:szCs w:val="18"/>
          <w:highlight w:val="yellow"/>
        </w:rPr>
        <w:t>keeps himself, and that wicked one touches him not</w:t>
      </w:r>
      <w:r w:rsidRPr="00A47297">
        <w:rPr>
          <w:rFonts w:ascii="Verdana" w:hAnsi="Verdana"/>
          <w:sz w:val="18"/>
          <w:szCs w:val="18"/>
        </w:rPr>
        <w:t xml:space="preserve">.  </w:t>
      </w:r>
      <w:r w:rsidRPr="00A47297">
        <w:rPr>
          <w:rFonts w:ascii="Verdana" w:hAnsi="Verdana"/>
          <w:sz w:val="18"/>
          <w:szCs w:val="18"/>
          <w:vertAlign w:val="superscript"/>
        </w:rPr>
        <w:t>19</w:t>
      </w:r>
      <w:r w:rsidRPr="00A47297">
        <w:rPr>
          <w:rFonts w:ascii="Verdana" w:hAnsi="Verdana"/>
          <w:sz w:val="18"/>
          <w:szCs w:val="18"/>
        </w:rPr>
        <w:t xml:space="preserve"> [And] we </w:t>
      </w:r>
      <w:r w:rsidRPr="002967C6">
        <w:rPr>
          <w:rFonts w:ascii="Verdana" w:hAnsi="Verdana"/>
          <w:b/>
          <w:bCs/>
          <w:sz w:val="18"/>
          <w:szCs w:val="18"/>
        </w:rPr>
        <w:t>know</w:t>
      </w:r>
      <w:r w:rsidRPr="00A47297">
        <w:rPr>
          <w:rFonts w:ascii="Verdana" w:hAnsi="Verdana"/>
          <w:sz w:val="18"/>
          <w:szCs w:val="18"/>
        </w:rPr>
        <w:t xml:space="preserve"> that we are of God, and the </w:t>
      </w:r>
      <w:r w:rsidRPr="00B73E05">
        <w:rPr>
          <w:rFonts w:ascii="Verdana" w:hAnsi="Verdana"/>
          <w:b/>
          <w:bCs/>
          <w:sz w:val="18"/>
          <w:szCs w:val="18"/>
        </w:rPr>
        <w:t>whole world lies in wickedness</w:t>
      </w:r>
      <w:r w:rsidRPr="00A47297">
        <w:rPr>
          <w:rFonts w:ascii="Verdana" w:hAnsi="Verdana"/>
          <w:sz w:val="18"/>
          <w:szCs w:val="18"/>
        </w:rPr>
        <w:t xml:space="preserve">.  </w:t>
      </w:r>
    </w:p>
    <w:p w14:paraId="6D402960" w14:textId="77777777" w:rsidR="00E22F75" w:rsidRPr="004B2E8B" w:rsidRDefault="00E22F75" w:rsidP="00E22F75">
      <w:pPr>
        <w:autoSpaceDE w:val="0"/>
        <w:autoSpaceDN w:val="0"/>
        <w:adjustRightInd w:val="0"/>
        <w:rPr>
          <w:rFonts w:ascii="Verdana" w:hAnsi="Verdana"/>
          <w:sz w:val="8"/>
          <w:szCs w:val="8"/>
        </w:rPr>
      </w:pPr>
    </w:p>
    <w:p w14:paraId="47FBF78A" w14:textId="77777777" w:rsidR="00A43B72" w:rsidRDefault="00CE26F0" w:rsidP="00CE26F0">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20</w:t>
      </w:r>
      <w:r w:rsidRPr="00A47297">
        <w:rPr>
          <w:rFonts w:ascii="Verdana" w:hAnsi="Verdana"/>
          <w:sz w:val="18"/>
          <w:szCs w:val="18"/>
        </w:rPr>
        <w:t xml:space="preserve"> And we </w:t>
      </w:r>
      <w:r w:rsidRPr="002967C6">
        <w:rPr>
          <w:rFonts w:ascii="Verdana" w:hAnsi="Verdana"/>
          <w:b/>
          <w:bCs/>
          <w:sz w:val="18"/>
          <w:szCs w:val="18"/>
        </w:rPr>
        <w:t>know</w:t>
      </w:r>
      <w:r w:rsidRPr="00A47297">
        <w:rPr>
          <w:rFonts w:ascii="Verdana" w:hAnsi="Verdana"/>
          <w:sz w:val="18"/>
          <w:szCs w:val="18"/>
        </w:rPr>
        <w:t xml:space="preserve"> that the Son of God is come, and has </w:t>
      </w:r>
      <w:r w:rsidRPr="002967C6">
        <w:rPr>
          <w:rFonts w:ascii="Verdana" w:hAnsi="Verdana"/>
          <w:b/>
          <w:bCs/>
          <w:sz w:val="18"/>
          <w:szCs w:val="18"/>
        </w:rPr>
        <w:t>given</w:t>
      </w:r>
      <w:r w:rsidRPr="00A47297">
        <w:rPr>
          <w:rFonts w:ascii="Verdana" w:hAnsi="Verdana"/>
          <w:sz w:val="18"/>
          <w:szCs w:val="18"/>
        </w:rPr>
        <w:t xml:space="preserve"> us an </w:t>
      </w:r>
      <w:r w:rsidRPr="00B73E05">
        <w:rPr>
          <w:rFonts w:ascii="Verdana" w:hAnsi="Verdana"/>
          <w:b/>
          <w:bCs/>
          <w:sz w:val="18"/>
          <w:szCs w:val="18"/>
        </w:rPr>
        <w:t>understanding</w:t>
      </w:r>
      <w:r w:rsidRPr="00A47297">
        <w:rPr>
          <w:rFonts w:ascii="Verdana" w:hAnsi="Verdana"/>
          <w:sz w:val="18"/>
          <w:szCs w:val="18"/>
        </w:rPr>
        <w:t xml:space="preserve">, that we may </w:t>
      </w:r>
      <w:r w:rsidRPr="00B73E05">
        <w:rPr>
          <w:rFonts w:ascii="Verdana" w:hAnsi="Verdana"/>
          <w:b/>
          <w:bCs/>
          <w:sz w:val="18"/>
          <w:szCs w:val="18"/>
        </w:rPr>
        <w:t>know</w:t>
      </w:r>
      <w:r w:rsidRPr="00A47297">
        <w:rPr>
          <w:rFonts w:ascii="Verdana" w:hAnsi="Verdana"/>
          <w:sz w:val="18"/>
          <w:szCs w:val="18"/>
        </w:rPr>
        <w:t xml:space="preserve"> </w:t>
      </w:r>
      <w:r w:rsidR="005143DB">
        <w:rPr>
          <w:rFonts w:ascii="Verdana" w:hAnsi="Verdana"/>
          <w:sz w:val="18"/>
          <w:szCs w:val="18"/>
        </w:rPr>
        <w:t>H</w:t>
      </w:r>
      <w:r w:rsidRPr="00A47297">
        <w:rPr>
          <w:rFonts w:ascii="Verdana" w:hAnsi="Verdana"/>
          <w:sz w:val="18"/>
          <w:szCs w:val="18"/>
        </w:rPr>
        <w:t xml:space="preserve">im that is </w:t>
      </w:r>
      <w:r w:rsidRPr="005143DB">
        <w:rPr>
          <w:rFonts w:ascii="Verdana" w:hAnsi="Verdana"/>
          <w:b/>
          <w:bCs/>
          <w:sz w:val="18"/>
          <w:szCs w:val="18"/>
        </w:rPr>
        <w:t>true</w:t>
      </w:r>
      <w:r w:rsidRPr="00A47297">
        <w:rPr>
          <w:rFonts w:ascii="Verdana" w:hAnsi="Verdana"/>
          <w:sz w:val="18"/>
          <w:szCs w:val="18"/>
        </w:rPr>
        <w:t xml:space="preserve">, and </w:t>
      </w:r>
      <w:r w:rsidRPr="005143DB">
        <w:rPr>
          <w:rFonts w:ascii="Verdana" w:hAnsi="Verdana"/>
          <w:b/>
          <w:bCs/>
          <w:sz w:val="18"/>
          <w:szCs w:val="18"/>
        </w:rPr>
        <w:t xml:space="preserve">we are in </w:t>
      </w:r>
      <w:r w:rsidR="005143DB">
        <w:rPr>
          <w:rFonts w:ascii="Verdana" w:hAnsi="Verdana"/>
          <w:b/>
          <w:bCs/>
          <w:sz w:val="18"/>
          <w:szCs w:val="18"/>
        </w:rPr>
        <w:t>H</w:t>
      </w:r>
      <w:r w:rsidRPr="005143DB">
        <w:rPr>
          <w:rFonts w:ascii="Verdana" w:hAnsi="Verdana"/>
          <w:b/>
          <w:bCs/>
          <w:sz w:val="18"/>
          <w:szCs w:val="18"/>
        </w:rPr>
        <w:t>im that is true</w:t>
      </w:r>
      <w:r w:rsidRPr="00A47297">
        <w:rPr>
          <w:rFonts w:ascii="Verdana" w:hAnsi="Verdana"/>
          <w:sz w:val="18"/>
          <w:szCs w:val="18"/>
        </w:rPr>
        <w:t xml:space="preserve">, [even] in </w:t>
      </w:r>
      <w:r w:rsidR="005143DB">
        <w:rPr>
          <w:rFonts w:ascii="Verdana" w:hAnsi="Verdana"/>
          <w:sz w:val="18"/>
          <w:szCs w:val="18"/>
        </w:rPr>
        <w:t>H</w:t>
      </w:r>
      <w:r w:rsidRPr="00A47297">
        <w:rPr>
          <w:rFonts w:ascii="Verdana" w:hAnsi="Verdana"/>
          <w:sz w:val="18"/>
          <w:szCs w:val="18"/>
        </w:rPr>
        <w:t xml:space="preserve">is Son Jesus Christ. This is the </w:t>
      </w:r>
      <w:r w:rsidRPr="005143DB">
        <w:rPr>
          <w:rFonts w:ascii="Verdana" w:hAnsi="Verdana"/>
          <w:b/>
          <w:bCs/>
          <w:sz w:val="18"/>
          <w:szCs w:val="18"/>
        </w:rPr>
        <w:t xml:space="preserve">true </w:t>
      </w:r>
      <w:r w:rsidRPr="00A47297">
        <w:rPr>
          <w:rFonts w:ascii="Verdana" w:hAnsi="Verdana"/>
          <w:sz w:val="18"/>
          <w:szCs w:val="18"/>
        </w:rPr>
        <w:t xml:space="preserve">God, and </w:t>
      </w:r>
      <w:r w:rsidRPr="00127C97">
        <w:rPr>
          <w:rFonts w:ascii="Verdana" w:hAnsi="Verdana"/>
          <w:b/>
          <w:bCs/>
          <w:sz w:val="18"/>
          <w:szCs w:val="18"/>
          <w:highlight w:val="yellow"/>
        </w:rPr>
        <w:t>eternal life</w:t>
      </w:r>
      <w:r w:rsidRPr="00A47297">
        <w:rPr>
          <w:rFonts w:ascii="Verdana" w:hAnsi="Verdana"/>
          <w:sz w:val="18"/>
          <w:szCs w:val="18"/>
        </w:rPr>
        <w:t xml:space="preserve">.  </w:t>
      </w:r>
    </w:p>
    <w:p w14:paraId="1712B578" w14:textId="326E2E88" w:rsidR="00CE26F0" w:rsidRPr="00A47297" w:rsidRDefault="00CE26F0" w:rsidP="00CE26F0">
      <w:pPr>
        <w:autoSpaceDE w:val="0"/>
        <w:autoSpaceDN w:val="0"/>
        <w:adjustRightInd w:val="0"/>
        <w:spacing w:line="240" w:lineRule="atLeast"/>
        <w:rPr>
          <w:rFonts w:ascii="Verdana" w:hAnsi="Verdana"/>
          <w:sz w:val="18"/>
          <w:szCs w:val="18"/>
        </w:rPr>
      </w:pPr>
      <w:proofErr w:type="gramStart"/>
      <w:r w:rsidRPr="005143DB">
        <w:rPr>
          <w:rFonts w:ascii="Verdana" w:hAnsi="Verdana"/>
          <w:b/>
          <w:bCs/>
          <w:sz w:val="18"/>
          <w:szCs w:val="18"/>
          <w:vertAlign w:val="superscript"/>
        </w:rPr>
        <w:t>21</w:t>
      </w:r>
      <w:r w:rsidRPr="005143DB">
        <w:rPr>
          <w:rFonts w:ascii="Verdana" w:hAnsi="Verdana"/>
          <w:b/>
          <w:bCs/>
          <w:sz w:val="18"/>
          <w:szCs w:val="18"/>
        </w:rPr>
        <w:t xml:space="preserve"> Little children,</w:t>
      </w:r>
      <w:proofErr w:type="gramEnd"/>
      <w:r w:rsidRPr="005143DB">
        <w:rPr>
          <w:rFonts w:ascii="Verdana" w:hAnsi="Verdana"/>
          <w:b/>
          <w:bCs/>
          <w:sz w:val="18"/>
          <w:szCs w:val="18"/>
        </w:rPr>
        <w:t xml:space="preserve"> keep yourselves from idols.  Amen.</w:t>
      </w:r>
      <w:r w:rsidRPr="00A47297">
        <w:rPr>
          <w:rFonts w:ascii="Verdana" w:hAnsi="Verdana"/>
          <w:sz w:val="18"/>
          <w:szCs w:val="18"/>
        </w:rPr>
        <w:t xml:space="preserve"> </w:t>
      </w:r>
    </w:p>
    <w:p w14:paraId="43C88520" w14:textId="77777777" w:rsidR="00CE26F0" w:rsidRPr="00E22F75" w:rsidRDefault="00CE26F0" w:rsidP="00CE26F0">
      <w:pPr>
        <w:autoSpaceDE w:val="0"/>
        <w:autoSpaceDN w:val="0"/>
        <w:adjustRightInd w:val="0"/>
        <w:rPr>
          <w:rFonts w:ascii="Verdana" w:hAnsi="Verdana"/>
          <w:sz w:val="8"/>
          <w:szCs w:val="16"/>
        </w:rPr>
      </w:pPr>
    </w:p>
    <w:p w14:paraId="7EA7EFDE" w14:textId="42A29AA4" w:rsidR="00CE26F0" w:rsidRPr="005143DB" w:rsidRDefault="00CE26F0" w:rsidP="00CE26F0">
      <w:pPr>
        <w:pStyle w:val="CommentText"/>
        <w:autoSpaceDE w:val="0"/>
        <w:autoSpaceDN w:val="0"/>
        <w:adjustRightInd w:val="0"/>
        <w:spacing w:line="240" w:lineRule="atLeast"/>
        <w:rPr>
          <w:rFonts w:ascii="Verdana" w:hAnsi="Verdana"/>
          <w:color w:val="00B050"/>
          <w:sz w:val="16"/>
          <w:szCs w:val="18"/>
        </w:rPr>
      </w:pPr>
      <w:r w:rsidRPr="005143DB">
        <w:rPr>
          <w:rFonts w:ascii="Verdana" w:hAnsi="Verdana"/>
          <w:color w:val="00B050"/>
          <w:sz w:val="16"/>
          <w:szCs w:val="18"/>
        </w:rPr>
        <w:t>Q1 – What is the sin onto death that we are commanded to not pray for in 1 John 5:16?</w:t>
      </w:r>
      <w:r w:rsidR="00BC63D9">
        <w:rPr>
          <w:rFonts w:ascii="Verdana" w:hAnsi="Verdana"/>
          <w:color w:val="00B050"/>
          <w:sz w:val="16"/>
          <w:szCs w:val="18"/>
        </w:rPr>
        <w:t xml:space="preserve">  1 Cor 11:27-34, Acts 5, 1 Cor 5</w:t>
      </w:r>
      <w:r w:rsidR="00293793">
        <w:rPr>
          <w:rFonts w:ascii="Verdana" w:hAnsi="Verdana"/>
          <w:color w:val="00B050"/>
          <w:sz w:val="16"/>
          <w:szCs w:val="18"/>
        </w:rPr>
        <w:t>.</w:t>
      </w:r>
      <w:r w:rsidRPr="005143DB">
        <w:rPr>
          <w:rFonts w:ascii="Verdana" w:hAnsi="Verdana"/>
          <w:color w:val="00B050"/>
          <w:sz w:val="16"/>
          <w:szCs w:val="18"/>
        </w:rPr>
        <w:br/>
        <w:t xml:space="preserve">A – The sin onto death is spiritual and sometimes premature physical death, but not eternal death. This is written to advise the believer how to handle certain patterns of sin committed by other believers. </w:t>
      </w:r>
      <w:r w:rsidR="00201E3E">
        <w:rPr>
          <w:rFonts w:ascii="Verdana" w:hAnsi="Verdana"/>
          <w:color w:val="00B050"/>
          <w:sz w:val="16"/>
          <w:szCs w:val="18"/>
        </w:rPr>
        <w:t xml:space="preserve">John 3:20-21 and Luke 11:1-13 </w:t>
      </w:r>
      <w:r w:rsidR="00293793">
        <w:rPr>
          <w:rFonts w:ascii="Verdana" w:hAnsi="Verdana"/>
          <w:color w:val="00B050"/>
          <w:sz w:val="16"/>
          <w:szCs w:val="18"/>
        </w:rPr>
        <w:t xml:space="preserve">with </w:t>
      </w:r>
      <w:r w:rsidR="00201E3E">
        <w:rPr>
          <w:rFonts w:ascii="Verdana" w:hAnsi="Verdana"/>
          <w:color w:val="00B050"/>
          <w:sz w:val="16"/>
          <w:szCs w:val="18"/>
        </w:rPr>
        <w:t>ask</w:t>
      </w:r>
      <w:r w:rsidR="00293793">
        <w:rPr>
          <w:rFonts w:ascii="Verdana" w:hAnsi="Verdana"/>
          <w:color w:val="00B050"/>
          <w:sz w:val="16"/>
          <w:szCs w:val="18"/>
        </w:rPr>
        <w:t xml:space="preserve"> and </w:t>
      </w:r>
      <w:r w:rsidR="00201E3E">
        <w:rPr>
          <w:rFonts w:ascii="Verdana" w:hAnsi="Verdana"/>
          <w:color w:val="00B050"/>
          <w:sz w:val="16"/>
          <w:szCs w:val="18"/>
        </w:rPr>
        <w:t>give</w:t>
      </w:r>
      <w:r w:rsidR="00293793">
        <w:rPr>
          <w:rFonts w:ascii="Verdana" w:hAnsi="Verdana"/>
          <w:color w:val="00B050"/>
          <w:sz w:val="16"/>
          <w:szCs w:val="18"/>
        </w:rPr>
        <w:t>.</w:t>
      </w:r>
    </w:p>
    <w:p w14:paraId="0BAA1049" w14:textId="77777777" w:rsidR="00CE26F0" w:rsidRPr="00E22F75" w:rsidRDefault="00CE26F0" w:rsidP="005143DB">
      <w:pPr>
        <w:pStyle w:val="CommentText"/>
        <w:autoSpaceDE w:val="0"/>
        <w:autoSpaceDN w:val="0"/>
        <w:adjustRightInd w:val="0"/>
        <w:rPr>
          <w:rFonts w:ascii="Verdana" w:hAnsi="Verdana"/>
          <w:color w:val="00B050"/>
          <w:sz w:val="8"/>
          <w:szCs w:val="10"/>
        </w:rPr>
      </w:pPr>
    </w:p>
    <w:p w14:paraId="163F8515" w14:textId="22A15232" w:rsidR="00CE26F0" w:rsidRPr="005143DB" w:rsidRDefault="00CE26F0" w:rsidP="00CE26F0">
      <w:pPr>
        <w:pStyle w:val="CommentText"/>
        <w:autoSpaceDE w:val="0"/>
        <w:autoSpaceDN w:val="0"/>
        <w:adjustRightInd w:val="0"/>
        <w:spacing w:line="240" w:lineRule="atLeast"/>
        <w:rPr>
          <w:rFonts w:ascii="Verdana" w:hAnsi="Verdana"/>
          <w:color w:val="00B050"/>
          <w:sz w:val="16"/>
          <w:szCs w:val="18"/>
        </w:rPr>
      </w:pPr>
      <w:r w:rsidRPr="005143DB">
        <w:rPr>
          <w:rFonts w:ascii="Verdana" w:hAnsi="Verdana"/>
          <w:color w:val="00B050"/>
          <w:sz w:val="16"/>
          <w:szCs w:val="18"/>
        </w:rPr>
        <w:t xml:space="preserve">Q2 – </w:t>
      </w:r>
      <w:r w:rsidR="00293793">
        <w:rPr>
          <w:rFonts w:ascii="Verdana" w:hAnsi="Verdana"/>
          <w:color w:val="00B050"/>
          <w:sz w:val="16"/>
          <w:szCs w:val="18"/>
        </w:rPr>
        <w:t>How does</w:t>
      </w:r>
      <w:r w:rsidRPr="005143DB">
        <w:rPr>
          <w:rFonts w:ascii="Verdana" w:hAnsi="Verdana"/>
          <w:color w:val="00B050"/>
          <w:sz w:val="16"/>
          <w:szCs w:val="18"/>
        </w:rPr>
        <w:t xml:space="preserve"> the person born of God </w:t>
      </w:r>
      <w:r w:rsidR="00BC63D9">
        <w:rPr>
          <w:rFonts w:ascii="Verdana" w:hAnsi="Verdana"/>
          <w:color w:val="00B050"/>
          <w:sz w:val="16"/>
          <w:szCs w:val="18"/>
        </w:rPr>
        <w:t xml:space="preserve">keep himself from sin </w:t>
      </w:r>
      <w:r w:rsidRPr="005143DB">
        <w:rPr>
          <w:rFonts w:ascii="Verdana" w:hAnsi="Verdana"/>
          <w:color w:val="00B050"/>
          <w:sz w:val="16"/>
          <w:szCs w:val="18"/>
        </w:rPr>
        <w:t>in 1 John 5:18? </w:t>
      </w:r>
      <w:r w:rsidR="00BC63D9">
        <w:rPr>
          <w:rFonts w:ascii="Verdana" w:hAnsi="Verdana"/>
          <w:color w:val="00B050"/>
          <w:sz w:val="16"/>
          <w:szCs w:val="18"/>
        </w:rPr>
        <w:t>1 John 3:6?</w:t>
      </w:r>
      <w:r w:rsidR="00201E3E">
        <w:rPr>
          <w:rFonts w:ascii="Verdana" w:hAnsi="Verdana"/>
          <w:color w:val="00B050"/>
          <w:sz w:val="16"/>
          <w:szCs w:val="18"/>
        </w:rPr>
        <w:t xml:space="preserve">  </w:t>
      </w:r>
      <w:r w:rsidR="00293793">
        <w:rPr>
          <w:rFonts w:ascii="Verdana" w:hAnsi="Verdana"/>
          <w:color w:val="00B050"/>
          <w:sz w:val="16"/>
          <w:szCs w:val="18"/>
        </w:rPr>
        <w:t xml:space="preserve">The active tense of the verb sin implies habit, continuity, &amp; unbroken sequence.  </w:t>
      </w:r>
      <w:r w:rsidRPr="005143DB">
        <w:rPr>
          <w:rFonts w:ascii="Verdana" w:hAnsi="Verdana"/>
          <w:color w:val="00B050"/>
          <w:sz w:val="16"/>
          <w:szCs w:val="18"/>
        </w:rPr>
        <w:t xml:space="preserve">A – </w:t>
      </w:r>
      <w:r w:rsidR="00293793">
        <w:rPr>
          <w:rFonts w:ascii="Verdana" w:hAnsi="Verdana"/>
          <w:color w:val="00B050"/>
          <w:sz w:val="16"/>
          <w:szCs w:val="18"/>
        </w:rPr>
        <w:t xml:space="preserve">By obeying His commandments </w:t>
      </w:r>
      <w:r w:rsidRPr="005143DB">
        <w:rPr>
          <w:rFonts w:ascii="Verdana" w:hAnsi="Verdana"/>
          <w:color w:val="00B050"/>
          <w:sz w:val="16"/>
          <w:szCs w:val="18"/>
        </w:rPr>
        <w:t xml:space="preserve">God </w:t>
      </w:r>
      <w:r w:rsidR="00BC63D9">
        <w:rPr>
          <w:rFonts w:ascii="Verdana" w:hAnsi="Verdana"/>
          <w:color w:val="00B050"/>
          <w:sz w:val="16"/>
          <w:szCs w:val="18"/>
        </w:rPr>
        <w:t>keep</w:t>
      </w:r>
      <w:r w:rsidR="00293793">
        <w:rPr>
          <w:rFonts w:ascii="Verdana" w:hAnsi="Verdana"/>
          <w:color w:val="00B050"/>
          <w:sz w:val="16"/>
          <w:szCs w:val="18"/>
        </w:rPr>
        <w:t>s</w:t>
      </w:r>
      <w:r w:rsidR="00BC63D9">
        <w:rPr>
          <w:rFonts w:ascii="Verdana" w:hAnsi="Verdana"/>
          <w:color w:val="00B050"/>
          <w:sz w:val="16"/>
          <w:szCs w:val="18"/>
        </w:rPr>
        <w:t xml:space="preserve"> his</w:t>
      </w:r>
      <w:r w:rsidRPr="005143DB">
        <w:rPr>
          <w:rFonts w:ascii="Verdana" w:hAnsi="Verdana"/>
          <w:color w:val="00B050"/>
          <w:sz w:val="16"/>
          <w:szCs w:val="18"/>
        </w:rPr>
        <w:t xml:space="preserve"> heart and mind from sin.</w:t>
      </w:r>
      <w:r w:rsidR="00201E3E">
        <w:rPr>
          <w:rFonts w:ascii="Verdana" w:hAnsi="Verdana"/>
          <w:color w:val="00B050"/>
          <w:sz w:val="16"/>
          <w:szCs w:val="18"/>
        </w:rPr>
        <w:t xml:space="preserve">  Wicked one in 1 John 2:12, 14. Overcomes the world (includes self &amp; devil)</w:t>
      </w:r>
    </w:p>
    <w:p w14:paraId="1DE131D3" w14:textId="77777777" w:rsidR="00CE26F0" w:rsidRPr="00E22F75" w:rsidRDefault="00CE26F0" w:rsidP="005143DB">
      <w:pPr>
        <w:pStyle w:val="CommentText"/>
        <w:autoSpaceDE w:val="0"/>
        <w:autoSpaceDN w:val="0"/>
        <w:adjustRightInd w:val="0"/>
        <w:rPr>
          <w:rFonts w:ascii="Verdana" w:hAnsi="Verdana"/>
          <w:color w:val="00B050"/>
          <w:sz w:val="8"/>
          <w:szCs w:val="10"/>
        </w:rPr>
      </w:pPr>
    </w:p>
    <w:p w14:paraId="63413228" w14:textId="6288232F" w:rsidR="00CE26F0" w:rsidRPr="005143DB" w:rsidRDefault="00CE26F0" w:rsidP="00CE26F0">
      <w:pPr>
        <w:pStyle w:val="CommentText"/>
        <w:autoSpaceDE w:val="0"/>
        <w:autoSpaceDN w:val="0"/>
        <w:adjustRightInd w:val="0"/>
        <w:spacing w:line="240" w:lineRule="atLeast"/>
        <w:rPr>
          <w:rFonts w:ascii="Verdana" w:hAnsi="Verdana"/>
          <w:color w:val="00B050"/>
          <w:sz w:val="16"/>
          <w:szCs w:val="18"/>
        </w:rPr>
      </w:pPr>
      <w:r w:rsidRPr="005143DB">
        <w:rPr>
          <w:rFonts w:ascii="Verdana" w:hAnsi="Verdana"/>
          <w:color w:val="00B050"/>
          <w:sz w:val="16"/>
          <w:szCs w:val="18"/>
        </w:rPr>
        <w:t>Q3 – What is an idol that the child of God must keep away from in 1 John 5:21?</w:t>
      </w:r>
      <w:r w:rsidR="00293793">
        <w:rPr>
          <w:rFonts w:ascii="Verdana" w:hAnsi="Verdana"/>
          <w:color w:val="00B050"/>
          <w:sz w:val="16"/>
          <w:szCs w:val="18"/>
        </w:rPr>
        <w:t xml:space="preserve">  </w:t>
      </w:r>
      <w:r w:rsidRPr="005143DB">
        <w:rPr>
          <w:rFonts w:ascii="Verdana" w:hAnsi="Verdana"/>
          <w:color w:val="00B050"/>
          <w:sz w:val="16"/>
          <w:szCs w:val="18"/>
        </w:rPr>
        <w:t>A – Idols in context of 1 John are inward: lust of the flesh, eyes and pride of life and love of this world. Eph 5:5, Col 3:5</w:t>
      </w:r>
      <w:r w:rsidR="00293793">
        <w:rPr>
          <w:rFonts w:ascii="Verdana" w:hAnsi="Verdana"/>
          <w:color w:val="00B050"/>
          <w:sz w:val="16"/>
          <w:szCs w:val="18"/>
        </w:rPr>
        <w:t>.</w:t>
      </w:r>
    </w:p>
    <w:p w14:paraId="11D500F3" w14:textId="3BD707D7" w:rsidR="002967C6" w:rsidRPr="00293793" w:rsidRDefault="00CE26F0" w:rsidP="00293793">
      <w:pPr>
        <w:pStyle w:val="CommentText"/>
        <w:autoSpaceDE w:val="0"/>
        <w:autoSpaceDN w:val="0"/>
        <w:adjustRightInd w:val="0"/>
        <w:spacing w:line="240" w:lineRule="atLeast"/>
        <w:rPr>
          <w:rFonts w:ascii="Verdana" w:hAnsi="Verdana"/>
          <w:color w:val="00B050"/>
          <w:sz w:val="16"/>
          <w:szCs w:val="18"/>
        </w:rPr>
      </w:pPr>
      <w:r w:rsidRPr="005143DB">
        <w:rPr>
          <w:rFonts w:ascii="Verdana" w:hAnsi="Verdana"/>
          <w:color w:val="00B050"/>
          <w:sz w:val="16"/>
          <w:szCs w:val="18"/>
        </w:rPr>
        <w:t xml:space="preserve">Application: I know that to not pray for a child of God because of their hardened heart </w:t>
      </w:r>
      <w:r w:rsidR="004B2E8B">
        <w:rPr>
          <w:rFonts w:ascii="Verdana" w:hAnsi="Verdana"/>
          <w:color w:val="00B050"/>
          <w:sz w:val="16"/>
          <w:szCs w:val="18"/>
        </w:rPr>
        <w:t xml:space="preserve">(stubborn or rebellion) is for the glory of God. </w:t>
      </w:r>
      <w:r w:rsidRPr="005143DB">
        <w:rPr>
          <w:rFonts w:ascii="Verdana" w:hAnsi="Verdana"/>
          <w:color w:val="00B050"/>
          <w:sz w:val="16"/>
          <w:szCs w:val="18"/>
        </w:rPr>
        <w:t xml:space="preserve"> I know that idol prevention is inward to me and outward to others – it is putting anything, anyone, or any feeling before God.</w:t>
      </w:r>
    </w:p>
    <w:sectPr w:rsidR="002967C6" w:rsidRPr="00293793" w:rsidSect="00FE1B9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5DC39" w14:textId="77777777" w:rsidR="00FD43B4" w:rsidRDefault="00FD43B4" w:rsidP="000F41A9">
      <w:r>
        <w:separator/>
      </w:r>
    </w:p>
  </w:endnote>
  <w:endnote w:type="continuationSeparator" w:id="0">
    <w:p w14:paraId="16D94C7F" w14:textId="77777777" w:rsidR="00FD43B4" w:rsidRDefault="00FD43B4" w:rsidP="000F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1FD27" w14:textId="77777777" w:rsidR="00FD43B4" w:rsidRDefault="00FD43B4" w:rsidP="000F41A9">
      <w:r>
        <w:separator/>
      </w:r>
    </w:p>
  </w:footnote>
  <w:footnote w:type="continuationSeparator" w:id="0">
    <w:p w14:paraId="64ADB8EC" w14:textId="77777777" w:rsidR="00FD43B4" w:rsidRDefault="00FD43B4" w:rsidP="000F4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3C76E" w14:textId="00270E9C" w:rsidR="00CB3A32" w:rsidRDefault="00D06C82" w:rsidP="000F41A9">
    <w:pPr>
      <w:pStyle w:val="Header"/>
      <w:jc w:val="center"/>
      <w:rPr>
        <w:rFonts w:ascii="Calibri" w:eastAsia="Calibri" w:hAnsi="Calibri" w:cs="Times New Roman"/>
        <w:b/>
        <w:bCs/>
        <w:sz w:val="24"/>
        <w:szCs w:val="24"/>
      </w:rPr>
    </w:pPr>
    <w:r>
      <w:rPr>
        <w:rFonts w:ascii="Calibri" w:eastAsia="Calibri" w:hAnsi="Calibri" w:cs="Times New Roman"/>
        <w:b/>
        <w:bCs/>
        <w:sz w:val="24"/>
        <w:szCs w:val="24"/>
      </w:rPr>
      <w:t xml:space="preserve">Fellowship Church        </w:t>
    </w:r>
    <w:r w:rsidR="00CE26F0">
      <w:rPr>
        <w:rFonts w:ascii="Calibri" w:eastAsia="Calibri" w:hAnsi="Calibri" w:cs="Times New Roman"/>
        <w:b/>
        <w:bCs/>
        <w:sz w:val="24"/>
        <w:szCs w:val="24"/>
      </w:rPr>
      <w:t xml:space="preserve">   </w:t>
    </w:r>
    <w:r>
      <w:rPr>
        <w:rFonts w:ascii="Calibri" w:eastAsia="Calibri" w:hAnsi="Calibri" w:cs="Times New Roman"/>
        <w:b/>
        <w:bCs/>
        <w:sz w:val="24"/>
        <w:szCs w:val="24"/>
      </w:rPr>
      <w:t xml:space="preserve">        </w:t>
    </w:r>
    <w:r w:rsidR="00CB3A32">
      <w:rPr>
        <w:rFonts w:ascii="Calibri" w:eastAsia="Calibri" w:hAnsi="Calibri" w:cs="Times New Roman"/>
        <w:b/>
        <w:bCs/>
        <w:sz w:val="24"/>
        <w:szCs w:val="24"/>
      </w:rPr>
      <w:t xml:space="preserve">1 </w:t>
    </w:r>
    <w:r w:rsidR="005F48E2">
      <w:rPr>
        <w:rFonts w:ascii="Calibri" w:eastAsia="Calibri" w:hAnsi="Calibri" w:cs="Times New Roman"/>
        <w:b/>
        <w:bCs/>
        <w:sz w:val="24"/>
        <w:szCs w:val="24"/>
      </w:rPr>
      <w:t>Joh</w:t>
    </w:r>
    <w:r w:rsidR="00E707CA">
      <w:rPr>
        <w:rFonts w:ascii="Calibri" w:eastAsia="Calibri" w:hAnsi="Calibri" w:cs="Times New Roman"/>
        <w:b/>
        <w:bCs/>
        <w:sz w:val="24"/>
        <w:szCs w:val="24"/>
      </w:rPr>
      <w:t xml:space="preserve">n </w:t>
    </w:r>
    <w:r w:rsidR="00CE26F0">
      <w:rPr>
        <w:rFonts w:ascii="Calibri" w:eastAsia="Calibri" w:hAnsi="Calibri" w:cs="Times New Roman"/>
        <w:b/>
        <w:bCs/>
        <w:sz w:val="24"/>
        <w:szCs w:val="24"/>
      </w:rPr>
      <w:t>5</w:t>
    </w:r>
    <w:r w:rsidR="00CB3A32">
      <w:rPr>
        <w:rFonts w:ascii="Calibri" w:eastAsia="Calibri" w:hAnsi="Calibri" w:cs="Times New Roman"/>
        <w:b/>
        <w:bCs/>
        <w:sz w:val="24"/>
        <w:szCs w:val="24"/>
      </w:rPr>
      <w:t xml:space="preserve">   </w:t>
    </w:r>
    <w:r w:rsidR="008E5324">
      <w:rPr>
        <w:rFonts w:ascii="Calibri" w:eastAsia="Calibri" w:hAnsi="Calibri" w:cs="Times New Roman"/>
        <w:b/>
        <w:bCs/>
        <w:sz w:val="24"/>
        <w:szCs w:val="24"/>
      </w:rPr>
      <w:t xml:space="preserve">   </w:t>
    </w:r>
    <w:r w:rsidR="00CB3A32">
      <w:rPr>
        <w:rFonts w:ascii="Calibri" w:eastAsia="Calibri" w:hAnsi="Calibri" w:cs="Times New Roman"/>
        <w:b/>
        <w:bCs/>
        <w:sz w:val="24"/>
        <w:szCs w:val="24"/>
      </w:rPr>
      <w:t xml:space="preserve">  </w:t>
    </w:r>
    <w:r w:rsidR="00293793">
      <w:rPr>
        <w:rFonts w:ascii="Calibri" w:eastAsia="Calibri" w:hAnsi="Calibri" w:cs="Times New Roman"/>
        <w:b/>
        <w:bCs/>
        <w:sz w:val="24"/>
        <w:szCs w:val="24"/>
      </w:rPr>
      <w:t>Victory Over Sin (</w:t>
    </w:r>
    <w:r w:rsidR="00CE26F0">
      <w:rPr>
        <w:rFonts w:ascii="Calibri" w:eastAsia="Calibri" w:hAnsi="Calibri" w:cs="Times New Roman"/>
        <w:b/>
        <w:bCs/>
        <w:sz w:val="24"/>
        <w:szCs w:val="24"/>
      </w:rPr>
      <w:t>Light-Love-Life</w:t>
    </w:r>
    <w:r w:rsidR="00293793">
      <w:rPr>
        <w:rFonts w:ascii="Calibri" w:eastAsia="Calibri" w:hAnsi="Calibri" w:cs="Times New Roman"/>
        <w:b/>
        <w:bCs/>
        <w:sz w:val="24"/>
        <w:szCs w:val="24"/>
      </w:rPr>
      <w:t>)</w:t>
    </w:r>
    <w:r w:rsidR="00CE26F0">
      <w:rPr>
        <w:rFonts w:ascii="Calibri" w:eastAsia="Calibri" w:hAnsi="Calibri" w:cs="Times New Roman"/>
        <w:b/>
        <w:bCs/>
        <w:sz w:val="24"/>
        <w:szCs w:val="24"/>
      </w:rPr>
      <w:t xml:space="preserve">  </w:t>
    </w:r>
    <w:r w:rsidR="00CB3A32">
      <w:rPr>
        <w:rFonts w:ascii="Calibri" w:eastAsia="Calibri" w:hAnsi="Calibri" w:cs="Times New Roman"/>
        <w:b/>
        <w:bCs/>
        <w:sz w:val="24"/>
        <w:szCs w:val="24"/>
      </w:rPr>
      <w:t xml:space="preserve">   </w:t>
    </w:r>
    <w:r w:rsidR="008E5324">
      <w:rPr>
        <w:rFonts w:ascii="Calibri" w:eastAsia="Calibri" w:hAnsi="Calibri" w:cs="Times New Roman"/>
        <w:b/>
        <w:bCs/>
        <w:sz w:val="24"/>
        <w:szCs w:val="24"/>
      </w:rPr>
      <w:t xml:space="preserve"> </w:t>
    </w:r>
    <w:r w:rsidR="002378D6">
      <w:rPr>
        <w:rFonts w:ascii="Calibri" w:eastAsia="Calibri" w:hAnsi="Calibri" w:cs="Times New Roman"/>
        <w:b/>
        <w:bCs/>
        <w:sz w:val="24"/>
        <w:szCs w:val="24"/>
      </w:rPr>
      <w:t xml:space="preserve">    </w:t>
    </w:r>
    <w:r>
      <w:rPr>
        <w:rFonts w:ascii="Calibri" w:eastAsia="Calibri" w:hAnsi="Calibri" w:cs="Times New Roman"/>
        <w:b/>
        <w:bCs/>
        <w:sz w:val="24"/>
        <w:szCs w:val="24"/>
      </w:rPr>
      <w:t xml:space="preserve">  </w:t>
    </w:r>
    <w:r w:rsidR="00CB3A32">
      <w:rPr>
        <w:rFonts w:ascii="Calibri" w:eastAsia="Calibri" w:hAnsi="Calibri" w:cs="Times New Roman"/>
        <w:b/>
        <w:bCs/>
        <w:sz w:val="24"/>
        <w:szCs w:val="24"/>
      </w:rPr>
      <w:t xml:space="preserve">     </w:t>
    </w:r>
    <w:r w:rsidR="00CE26F0">
      <w:rPr>
        <w:rFonts w:ascii="Calibri" w:eastAsia="Calibri" w:hAnsi="Calibri" w:cs="Times New Roman"/>
        <w:b/>
        <w:bCs/>
        <w:sz w:val="24"/>
        <w:szCs w:val="24"/>
      </w:rPr>
      <w:t xml:space="preserve">April </w:t>
    </w:r>
    <w:r w:rsidR="00B73E05">
      <w:rPr>
        <w:rFonts w:ascii="Calibri" w:eastAsia="Calibri" w:hAnsi="Calibri" w:cs="Times New Roman"/>
        <w:b/>
        <w:bCs/>
        <w:sz w:val="24"/>
        <w:szCs w:val="24"/>
      </w:rPr>
      <w:t>11</w:t>
    </w:r>
    <w:r w:rsidR="00CB3A32" w:rsidRPr="000F41A9">
      <w:rPr>
        <w:rFonts w:ascii="Calibri" w:eastAsia="Calibri" w:hAnsi="Calibri" w:cs="Times New Roman"/>
        <w:b/>
        <w:bCs/>
        <w:sz w:val="24"/>
        <w:szCs w:val="24"/>
      </w:rPr>
      <w:t xml:space="preserve">, 2021 </w:t>
    </w:r>
    <w:r w:rsidR="00BC63D9">
      <w:rPr>
        <w:rFonts w:ascii="Calibri" w:eastAsia="Calibri" w:hAnsi="Calibri" w:cs="Times New Roman"/>
        <w:b/>
        <w:bCs/>
        <w:sz w:val="24"/>
        <w:szCs w:val="24"/>
      </w:rPr>
      <w:t>– KJB/WH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7746F"/>
    <w:multiLevelType w:val="hybridMultilevel"/>
    <w:tmpl w:val="C5027236"/>
    <w:lvl w:ilvl="0" w:tplc="7644A574">
      <w:start w:val="1"/>
      <w:numFmt w:val="bullet"/>
      <w:lvlText w:val="-"/>
      <w:lvlJc w:val="left"/>
      <w:pPr>
        <w:ind w:left="720" w:hanging="360"/>
      </w:pPr>
      <w:rPr>
        <w:rFonts w:ascii="Verdana" w:eastAsia="Cambria Math" w:hAnsi="Verdana" w:cs="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6795A"/>
    <w:multiLevelType w:val="hybridMultilevel"/>
    <w:tmpl w:val="A350D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67DB6"/>
    <w:multiLevelType w:val="multilevel"/>
    <w:tmpl w:val="F55C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MbE0NTU2sDQ3NjdV0lEKTi0uzszPAykwNa4FAJANHW0tAAAA"/>
  </w:docVars>
  <w:rsids>
    <w:rsidRoot w:val="000A45F0"/>
    <w:rsid w:val="00000615"/>
    <w:rsid w:val="00000729"/>
    <w:rsid w:val="000015A1"/>
    <w:rsid w:val="0000360F"/>
    <w:rsid w:val="00004505"/>
    <w:rsid w:val="00007115"/>
    <w:rsid w:val="00012582"/>
    <w:rsid w:val="0001418D"/>
    <w:rsid w:val="00015B56"/>
    <w:rsid w:val="00015F75"/>
    <w:rsid w:val="00017E10"/>
    <w:rsid w:val="00021614"/>
    <w:rsid w:val="00021A4F"/>
    <w:rsid w:val="000238AE"/>
    <w:rsid w:val="00033896"/>
    <w:rsid w:val="00036B0C"/>
    <w:rsid w:val="00041B96"/>
    <w:rsid w:val="00045853"/>
    <w:rsid w:val="000508FD"/>
    <w:rsid w:val="00051216"/>
    <w:rsid w:val="00052EC5"/>
    <w:rsid w:val="000606AC"/>
    <w:rsid w:val="00065F1D"/>
    <w:rsid w:val="00067822"/>
    <w:rsid w:val="00071A69"/>
    <w:rsid w:val="000737C9"/>
    <w:rsid w:val="00075603"/>
    <w:rsid w:val="00080C59"/>
    <w:rsid w:val="000843AE"/>
    <w:rsid w:val="00085014"/>
    <w:rsid w:val="00085ADA"/>
    <w:rsid w:val="00087173"/>
    <w:rsid w:val="00091F03"/>
    <w:rsid w:val="00093848"/>
    <w:rsid w:val="00093DBD"/>
    <w:rsid w:val="000942EA"/>
    <w:rsid w:val="00094DFA"/>
    <w:rsid w:val="00097198"/>
    <w:rsid w:val="000A45F0"/>
    <w:rsid w:val="000A4D0E"/>
    <w:rsid w:val="000A5194"/>
    <w:rsid w:val="000A7D7B"/>
    <w:rsid w:val="000B0079"/>
    <w:rsid w:val="000C30B1"/>
    <w:rsid w:val="000C68D0"/>
    <w:rsid w:val="000D0512"/>
    <w:rsid w:val="000D21D1"/>
    <w:rsid w:val="000D32BE"/>
    <w:rsid w:val="000D7132"/>
    <w:rsid w:val="000E0D75"/>
    <w:rsid w:val="000E0E91"/>
    <w:rsid w:val="000E4AFD"/>
    <w:rsid w:val="000E58DC"/>
    <w:rsid w:val="000E6A88"/>
    <w:rsid w:val="000E7CAD"/>
    <w:rsid w:val="000F27DD"/>
    <w:rsid w:val="000F41A9"/>
    <w:rsid w:val="000F4C7D"/>
    <w:rsid w:val="001034BC"/>
    <w:rsid w:val="00103B81"/>
    <w:rsid w:val="00106112"/>
    <w:rsid w:val="00106EE9"/>
    <w:rsid w:val="0010788F"/>
    <w:rsid w:val="00107A77"/>
    <w:rsid w:val="00112539"/>
    <w:rsid w:val="0011695A"/>
    <w:rsid w:val="00120EB4"/>
    <w:rsid w:val="00123689"/>
    <w:rsid w:val="001242F2"/>
    <w:rsid w:val="0012505D"/>
    <w:rsid w:val="00126DB8"/>
    <w:rsid w:val="00127C97"/>
    <w:rsid w:val="00131897"/>
    <w:rsid w:val="00133DEB"/>
    <w:rsid w:val="00134FC0"/>
    <w:rsid w:val="0013590E"/>
    <w:rsid w:val="00135910"/>
    <w:rsid w:val="00135D85"/>
    <w:rsid w:val="001365DA"/>
    <w:rsid w:val="00141238"/>
    <w:rsid w:val="00144931"/>
    <w:rsid w:val="0014581E"/>
    <w:rsid w:val="001467DF"/>
    <w:rsid w:val="00146D67"/>
    <w:rsid w:val="001479B5"/>
    <w:rsid w:val="001555A7"/>
    <w:rsid w:val="0016153C"/>
    <w:rsid w:val="001618D0"/>
    <w:rsid w:val="00162461"/>
    <w:rsid w:val="001628C8"/>
    <w:rsid w:val="00162AAD"/>
    <w:rsid w:val="00164966"/>
    <w:rsid w:val="0017110F"/>
    <w:rsid w:val="00171769"/>
    <w:rsid w:val="00174968"/>
    <w:rsid w:val="00176BEC"/>
    <w:rsid w:val="00176FB1"/>
    <w:rsid w:val="00181E72"/>
    <w:rsid w:val="001822FA"/>
    <w:rsid w:val="00185570"/>
    <w:rsid w:val="00187622"/>
    <w:rsid w:val="00190F7F"/>
    <w:rsid w:val="00191F0F"/>
    <w:rsid w:val="00191F70"/>
    <w:rsid w:val="001923BC"/>
    <w:rsid w:val="00192761"/>
    <w:rsid w:val="00193254"/>
    <w:rsid w:val="00194F92"/>
    <w:rsid w:val="00196932"/>
    <w:rsid w:val="00196BD9"/>
    <w:rsid w:val="00197FB6"/>
    <w:rsid w:val="001A0074"/>
    <w:rsid w:val="001A3D33"/>
    <w:rsid w:val="001A5A02"/>
    <w:rsid w:val="001A5C01"/>
    <w:rsid w:val="001B6512"/>
    <w:rsid w:val="001C435C"/>
    <w:rsid w:val="001C61C1"/>
    <w:rsid w:val="001C700D"/>
    <w:rsid w:val="001C7C4F"/>
    <w:rsid w:val="001D2E2A"/>
    <w:rsid w:val="001E1366"/>
    <w:rsid w:val="001E4AF8"/>
    <w:rsid w:val="001E53B5"/>
    <w:rsid w:val="001E6155"/>
    <w:rsid w:val="001E72FF"/>
    <w:rsid w:val="001E742B"/>
    <w:rsid w:val="0020176B"/>
    <w:rsid w:val="00201E3E"/>
    <w:rsid w:val="002024C0"/>
    <w:rsid w:val="00206845"/>
    <w:rsid w:val="00210679"/>
    <w:rsid w:val="00212062"/>
    <w:rsid w:val="002128F9"/>
    <w:rsid w:val="00215372"/>
    <w:rsid w:val="00217BBC"/>
    <w:rsid w:val="002211C7"/>
    <w:rsid w:val="00223D98"/>
    <w:rsid w:val="0022440F"/>
    <w:rsid w:val="002307D5"/>
    <w:rsid w:val="00231450"/>
    <w:rsid w:val="002319AE"/>
    <w:rsid w:val="00234753"/>
    <w:rsid w:val="002378D6"/>
    <w:rsid w:val="00237CAA"/>
    <w:rsid w:val="0024386E"/>
    <w:rsid w:val="002453FD"/>
    <w:rsid w:val="00245DD0"/>
    <w:rsid w:val="00246C5C"/>
    <w:rsid w:val="00251D54"/>
    <w:rsid w:val="00251F78"/>
    <w:rsid w:val="00252C08"/>
    <w:rsid w:val="002541D2"/>
    <w:rsid w:val="00256C24"/>
    <w:rsid w:val="0026062A"/>
    <w:rsid w:val="00260F8E"/>
    <w:rsid w:val="00261AB8"/>
    <w:rsid w:val="00265688"/>
    <w:rsid w:val="00265D6F"/>
    <w:rsid w:val="0026620D"/>
    <w:rsid w:val="00266D54"/>
    <w:rsid w:val="00273E65"/>
    <w:rsid w:val="002752AF"/>
    <w:rsid w:val="0028041B"/>
    <w:rsid w:val="00280AC7"/>
    <w:rsid w:val="00286F26"/>
    <w:rsid w:val="00293793"/>
    <w:rsid w:val="00295EE4"/>
    <w:rsid w:val="002967C6"/>
    <w:rsid w:val="00296D75"/>
    <w:rsid w:val="002A06E1"/>
    <w:rsid w:val="002A2C2E"/>
    <w:rsid w:val="002A453C"/>
    <w:rsid w:val="002B1548"/>
    <w:rsid w:val="002B32F8"/>
    <w:rsid w:val="002B3E63"/>
    <w:rsid w:val="002B444B"/>
    <w:rsid w:val="002C008A"/>
    <w:rsid w:val="002C2F92"/>
    <w:rsid w:val="002C35F5"/>
    <w:rsid w:val="002C513C"/>
    <w:rsid w:val="002C6589"/>
    <w:rsid w:val="002D303F"/>
    <w:rsid w:val="002D52DE"/>
    <w:rsid w:val="002D6746"/>
    <w:rsid w:val="002D6BEB"/>
    <w:rsid w:val="002D72DA"/>
    <w:rsid w:val="002D75E0"/>
    <w:rsid w:val="002E1298"/>
    <w:rsid w:val="002E2398"/>
    <w:rsid w:val="002F0FB5"/>
    <w:rsid w:val="002F58BF"/>
    <w:rsid w:val="002F7C41"/>
    <w:rsid w:val="00300929"/>
    <w:rsid w:val="00301C18"/>
    <w:rsid w:val="0030318A"/>
    <w:rsid w:val="00303F78"/>
    <w:rsid w:val="003053F3"/>
    <w:rsid w:val="003068FD"/>
    <w:rsid w:val="00306E9C"/>
    <w:rsid w:val="003070A1"/>
    <w:rsid w:val="003071BE"/>
    <w:rsid w:val="003118DE"/>
    <w:rsid w:val="0031278B"/>
    <w:rsid w:val="00312C42"/>
    <w:rsid w:val="00313BF3"/>
    <w:rsid w:val="00316B24"/>
    <w:rsid w:val="00317A82"/>
    <w:rsid w:val="00321875"/>
    <w:rsid w:val="0033065E"/>
    <w:rsid w:val="00331003"/>
    <w:rsid w:val="00332FC9"/>
    <w:rsid w:val="003335A6"/>
    <w:rsid w:val="00333883"/>
    <w:rsid w:val="00336B5B"/>
    <w:rsid w:val="003437A7"/>
    <w:rsid w:val="00344A0F"/>
    <w:rsid w:val="00351037"/>
    <w:rsid w:val="003518D4"/>
    <w:rsid w:val="00351EE6"/>
    <w:rsid w:val="0035325C"/>
    <w:rsid w:val="00353ED6"/>
    <w:rsid w:val="00355902"/>
    <w:rsid w:val="0035698D"/>
    <w:rsid w:val="00356CD4"/>
    <w:rsid w:val="0036232B"/>
    <w:rsid w:val="00362791"/>
    <w:rsid w:val="00366E1C"/>
    <w:rsid w:val="00373967"/>
    <w:rsid w:val="003742CA"/>
    <w:rsid w:val="003769F0"/>
    <w:rsid w:val="00380DD8"/>
    <w:rsid w:val="00381DC6"/>
    <w:rsid w:val="0038536A"/>
    <w:rsid w:val="00385A61"/>
    <w:rsid w:val="00394DE2"/>
    <w:rsid w:val="003A0515"/>
    <w:rsid w:val="003A3C73"/>
    <w:rsid w:val="003A55B0"/>
    <w:rsid w:val="003B0756"/>
    <w:rsid w:val="003B0997"/>
    <w:rsid w:val="003B20DA"/>
    <w:rsid w:val="003B7BE0"/>
    <w:rsid w:val="003C021D"/>
    <w:rsid w:val="003C0531"/>
    <w:rsid w:val="003C1672"/>
    <w:rsid w:val="003C1EC9"/>
    <w:rsid w:val="003C222A"/>
    <w:rsid w:val="003C3A93"/>
    <w:rsid w:val="003C5238"/>
    <w:rsid w:val="003C5371"/>
    <w:rsid w:val="003D0577"/>
    <w:rsid w:val="003D2874"/>
    <w:rsid w:val="003D6287"/>
    <w:rsid w:val="003E01ED"/>
    <w:rsid w:val="003E07A9"/>
    <w:rsid w:val="003E0A3D"/>
    <w:rsid w:val="003E12C8"/>
    <w:rsid w:val="003E6EC7"/>
    <w:rsid w:val="003E7202"/>
    <w:rsid w:val="003F1C18"/>
    <w:rsid w:val="003F264F"/>
    <w:rsid w:val="003F284D"/>
    <w:rsid w:val="003F3C04"/>
    <w:rsid w:val="003F7C49"/>
    <w:rsid w:val="00401DA3"/>
    <w:rsid w:val="00402FA8"/>
    <w:rsid w:val="00406D23"/>
    <w:rsid w:val="0040721A"/>
    <w:rsid w:val="004079AD"/>
    <w:rsid w:val="004079F9"/>
    <w:rsid w:val="0041018F"/>
    <w:rsid w:val="00411618"/>
    <w:rsid w:val="00412C9C"/>
    <w:rsid w:val="00414943"/>
    <w:rsid w:val="0042164D"/>
    <w:rsid w:val="00421A73"/>
    <w:rsid w:val="004230C6"/>
    <w:rsid w:val="00423203"/>
    <w:rsid w:val="004239FA"/>
    <w:rsid w:val="00424E08"/>
    <w:rsid w:val="00425360"/>
    <w:rsid w:val="00425391"/>
    <w:rsid w:val="004309B0"/>
    <w:rsid w:val="004403EB"/>
    <w:rsid w:val="00440C48"/>
    <w:rsid w:val="00441E54"/>
    <w:rsid w:val="00444495"/>
    <w:rsid w:val="00444B9A"/>
    <w:rsid w:val="00447289"/>
    <w:rsid w:val="00447E49"/>
    <w:rsid w:val="004547C1"/>
    <w:rsid w:val="00454D57"/>
    <w:rsid w:val="0046217C"/>
    <w:rsid w:val="00462629"/>
    <w:rsid w:val="004667C1"/>
    <w:rsid w:val="00467724"/>
    <w:rsid w:val="00470C2F"/>
    <w:rsid w:val="00470F91"/>
    <w:rsid w:val="004717FC"/>
    <w:rsid w:val="00471F81"/>
    <w:rsid w:val="00481BB8"/>
    <w:rsid w:val="00482E35"/>
    <w:rsid w:val="00483BEE"/>
    <w:rsid w:val="00484DFF"/>
    <w:rsid w:val="00494719"/>
    <w:rsid w:val="004956A8"/>
    <w:rsid w:val="00497986"/>
    <w:rsid w:val="004A1097"/>
    <w:rsid w:val="004A1A8F"/>
    <w:rsid w:val="004A366C"/>
    <w:rsid w:val="004B055B"/>
    <w:rsid w:val="004B0B96"/>
    <w:rsid w:val="004B2E8B"/>
    <w:rsid w:val="004B3739"/>
    <w:rsid w:val="004B6513"/>
    <w:rsid w:val="004B71EE"/>
    <w:rsid w:val="004B7BBD"/>
    <w:rsid w:val="004C1B2A"/>
    <w:rsid w:val="004C24B1"/>
    <w:rsid w:val="004C3CF5"/>
    <w:rsid w:val="004C41F4"/>
    <w:rsid w:val="004C5E01"/>
    <w:rsid w:val="004C7214"/>
    <w:rsid w:val="004C7EBA"/>
    <w:rsid w:val="004D3E51"/>
    <w:rsid w:val="004E09EE"/>
    <w:rsid w:val="004E0BBD"/>
    <w:rsid w:val="004E141F"/>
    <w:rsid w:val="004E2AC9"/>
    <w:rsid w:val="004E3226"/>
    <w:rsid w:val="004E3416"/>
    <w:rsid w:val="004E382B"/>
    <w:rsid w:val="004E5C3D"/>
    <w:rsid w:val="004E6180"/>
    <w:rsid w:val="004E73F3"/>
    <w:rsid w:val="004E7E60"/>
    <w:rsid w:val="004F5554"/>
    <w:rsid w:val="004F5C5E"/>
    <w:rsid w:val="004F604E"/>
    <w:rsid w:val="004F60B8"/>
    <w:rsid w:val="004F6763"/>
    <w:rsid w:val="004F7D5D"/>
    <w:rsid w:val="005003B8"/>
    <w:rsid w:val="0050081B"/>
    <w:rsid w:val="00501C2C"/>
    <w:rsid w:val="005036D1"/>
    <w:rsid w:val="00505093"/>
    <w:rsid w:val="00505837"/>
    <w:rsid w:val="00505B36"/>
    <w:rsid w:val="005061F3"/>
    <w:rsid w:val="00511F36"/>
    <w:rsid w:val="005143DB"/>
    <w:rsid w:val="00514541"/>
    <w:rsid w:val="00514660"/>
    <w:rsid w:val="005152D9"/>
    <w:rsid w:val="0051534F"/>
    <w:rsid w:val="00520004"/>
    <w:rsid w:val="00521E0D"/>
    <w:rsid w:val="0052313F"/>
    <w:rsid w:val="00523947"/>
    <w:rsid w:val="00524005"/>
    <w:rsid w:val="00524692"/>
    <w:rsid w:val="00527D5B"/>
    <w:rsid w:val="00530377"/>
    <w:rsid w:val="00531E81"/>
    <w:rsid w:val="00532027"/>
    <w:rsid w:val="005320EE"/>
    <w:rsid w:val="00533B0B"/>
    <w:rsid w:val="005350E5"/>
    <w:rsid w:val="0053598B"/>
    <w:rsid w:val="0053626C"/>
    <w:rsid w:val="00537B41"/>
    <w:rsid w:val="00541536"/>
    <w:rsid w:val="0054182C"/>
    <w:rsid w:val="00543EA3"/>
    <w:rsid w:val="005446F5"/>
    <w:rsid w:val="005448C3"/>
    <w:rsid w:val="00550F36"/>
    <w:rsid w:val="00551132"/>
    <w:rsid w:val="00551793"/>
    <w:rsid w:val="0055423F"/>
    <w:rsid w:val="00555933"/>
    <w:rsid w:val="0056056A"/>
    <w:rsid w:val="005607F3"/>
    <w:rsid w:val="00564D9F"/>
    <w:rsid w:val="00565996"/>
    <w:rsid w:val="00566940"/>
    <w:rsid w:val="00567510"/>
    <w:rsid w:val="0056761D"/>
    <w:rsid w:val="0057121C"/>
    <w:rsid w:val="0057224A"/>
    <w:rsid w:val="005734E1"/>
    <w:rsid w:val="005817C8"/>
    <w:rsid w:val="00582430"/>
    <w:rsid w:val="005869BA"/>
    <w:rsid w:val="0059051E"/>
    <w:rsid w:val="00591CF3"/>
    <w:rsid w:val="00592B76"/>
    <w:rsid w:val="0059329B"/>
    <w:rsid w:val="005932D0"/>
    <w:rsid w:val="00594D35"/>
    <w:rsid w:val="0059698D"/>
    <w:rsid w:val="00597DCF"/>
    <w:rsid w:val="005A0D49"/>
    <w:rsid w:val="005A15B3"/>
    <w:rsid w:val="005A1A52"/>
    <w:rsid w:val="005A4086"/>
    <w:rsid w:val="005A4C9D"/>
    <w:rsid w:val="005A5033"/>
    <w:rsid w:val="005A51B7"/>
    <w:rsid w:val="005A59CF"/>
    <w:rsid w:val="005A6124"/>
    <w:rsid w:val="005A7A60"/>
    <w:rsid w:val="005B5769"/>
    <w:rsid w:val="005B5F6F"/>
    <w:rsid w:val="005C27ED"/>
    <w:rsid w:val="005C2EA2"/>
    <w:rsid w:val="005C505D"/>
    <w:rsid w:val="005C50BA"/>
    <w:rsid w:val="005C7C46"/>
    <w:rsid w:val="005D07DE"/>
    <w:rsid w:val="005D0F95"/>
    <w:rsid w:val="005D1279"/>
    <w:rsid w:val="005D3FD9"/>
    <w:rsid w:val="005D64F5"/>
    <w:rsid w:val="005E361F"/>
    <w:rsid w:val="005E6BA1"/>
    <w:rsid w:val="005F04BE"/>
    <w:rsid w:val="005F08B6"/>
    <w:rsid w:val="005F14E1"/>
    <w:rsid w:val="005F2394"/>
    <w:rsid w:val="005F3821"/>
    <w:rsid w:val="005F3F90"/>
    <w:rsid w:val="005F467F"/>
    <w:rsid w:val="005F48E2"/>
    <w:rsid w:val="005F7ECC"/>
    <w:rsid w:val="00600971"/>
    <w:rsid w:val="00600A7E"/>
    <w:rsid w:val="00602ECD"/>
    <w:rsid w:val="00602FAC"/>
    <w:rsid w:val="0060468F"/>
    <w:rsid w:val="006061AF"/>
    <w:rsid w:val="0061093A"/>
    <w:rsid w:val="00610FB5"/>
    <w:rsid w:val="00612451"/>
    <w:rsid w:val="00612E5B"/>
    <w:rsid w:val="00613A5B"/>
    <w:rsid w:val="00615F8B"/>
    <w:rsid w:val="00617140"/>
    <w:rsid w:val="00617281"/>
    <w:rsid w:val="006179A7"/>
    <w:rsid w:val="006212FA"/>
    <w:rsid w:val="00621BD5"/>
    <w:rsid w:val="00622292"/>
    <w:rsid w:val="0062238E"/>
    <w:rsid w:val="00624A5D"/>
    <w:rsid w:val="0062502B"/>
    <w:rsid w:val="00625D1F"/>
    <w:rsid w:val="00626903"/>
    <w:rsid w:val="00630501"/>
    <w:rsid w:val="00630ADD"/>
    <w:rsid w:val="00632DE7"/>
    <w:rsid w:val="00634115"/>
    <w:rsid w:val="00635059"/>
    <w:rsid w:val="00640273"/>
    <w:rsid w:val="00642A18"/>
    <w:rsid w:val="00642DCF"/>
    <w:rsid w:val="0064464F"/>
    <w:rsid w:val="0064764B"/>
    <w:rsid w:val="006506DC"/>
    <w:rsid w:val="006515B7"/>
    <w:rsid w:val="006553F7"/>
    <w:rsid w:val="00660508"/>
    <w:rsid w:val="006641D4"/>
    <w:rsid w:val="00665609"/>
    <w:rsid w:val="00665FB9"/>
    <w:rsid w:val="006671B7"/>
    <w:rsid w:val="0067015A"/>
    <w:rsid w:val="00671831"/>
    <w:rsid w:val="00676357"/>
    <w:rsid w:val="0067743F"/>
    <w:rsid w:val="00681A45"/>
    <w:rsid w:val="00682B27"/>
    <w:rsid w:val="00690A0D"/>
    <w:rsid w:val="006933A9"/>
    <w:rsid w:val="006935B7"/>
    <w:rsid w:val="006A15B7"/>
    <w:rsid w:val="006A1CFB"/>
    <w:rsid w:val="006A4006"/>
    <w:rsid w:val="006A4B48"/>
    <w:rsid w:val="006A6355"/>
    <w:rsid w:val="006B1A2B"/>
    <w:rsid w:val="006B3994"/>
    <w:rsid w:val="006B400F"/>
    <w:rsid w:val="006B56D6"/>
    <w:rsid w:val="006B75B3"/>
    <w:rsid w:val="006C0F82"/>
    <w:rsid w:val="006C215F"/>
    <w:rsid w:val="006C4594"/>
    <w:rsid w:val="006D10B4"/>
    <w:rsid w:val="006D2C84"/>
    <w:rsid w:val="006D459B"/>
    <w:rsid w:val="006D49D8"/>
    <w:rsid w:val="006E4EEE"/>
    <w:rsid w:val="006E5D4A"/>
    <w:rsid w:val="006E7BD3"/>
    <w:rsid w:val="006F381B"/>
    <w:rsid w:val="006F4915"/>
    <w:rsid w:val="006F4DA1"/>
    <w:rsid w:val="006F564C"/>
    <w:rsid w:val="0070232C"/>
    <w:rsid w:val="00705E74"/>
    <w:rsid w:val="007064E5"/>
    <w:rsid w:val="00707CE5"/>
    <w:rsid w:val="00714FCA"/>
    <w:rsid w:val="00715DE6"/>
    <w:rsid w:val="007163FC"/>
    <w:rsid w:val="00723EF4"/>
    <w:rsid w:val="00730D88"/>
    <w:rsid w:val="0073126D"/>
    <w:rsid w:val="00733005"/>
    <w:rsid w:val="00733F33"/>
    <w:rsid w:val="007354F5"/>
    <w:rsid w:val="0073603D"/>
    <w:rsid w:val="00740677"/>
    <w:rsid w:val="007414D1"/>
    <w:rsid w:val="00742780"/>
    <w:rsid w:val="007434AA"/>
    <w:rsid w:val="0074481C"/>
    <w:rsid w:val="00747A8A"/>
    <w:rsid w:val="00755B24"/>
    <w:rsid w:val="0077082E"/>
    <w:rsid w:val="0077130E"/>
    <w:rsid w:val="00774AC2"/>
    <w:rsid w:val="00775A65"/>
    <w:rsid w:val="00775B14"/>
    <w:rsid w:val="00775BC0"/>
    <w:rsid w:val="00775EC0"/>
    <w:rsid w:val="00776A30"/>
    <w:rsid w:val="00777D72"/>
    <w:rsid w:val="007823A2"/>
    <w:rsid w:val="00785CD7"/>
    <w:rsid w:val="00786BB2"/>
    <w:rsid w:val="00786E96"/>
    <w:rsid w:val="0078743D"/>
    <w:rsid w:val="00794C0E"/>
    <w:rsid w:val="007966E3"/>
    <w:rsid w:val="00797D08"/>
    <w:rsid w:val="007A036E"/>
    <w:rsid w:val="007A081F"/>
    <w:rsid w:val="007A0E9A"/>
    <w:rsid w:val="007A2E6F"/>
    <w:rsid w:val="007A3EE7"/>
    <w:rsid w:val="007A5BB9"/>
    <w:rsid w:val="007A62F1"/>
    <w:rsid w:val="007A6381"/>
    <w:rsid w:val="007B0730"/>
    <w:rsid w:val="007B33B8"/>
    <w:rsid w:val="007B4C8B"/>
    <w:rsid w:val="007B554C"/>
    <w:rsid w:val="007C24D3"/>
    <w:rsid w:val="007C275D"/>
    <w:rsid w:val="007C2DE3"/>
    <w:rsid w:val="007C71D4"/>
    <w:rsid w:val="007C752B"/>
    <w:rsid w:val="007D21E0"/>
    <w:rsid w:val="007D24B1"/>
    <w:rsid w:val="007D4692"/>
    <w:rsid w:val="007D5C04"/>
    <w:rsid w:val="007E14C5"/>
    <w:rsid w:val="007E537E"/>
    <w:rsid w:val="007F0D4D"/>
    <w:rsid w:val="007F4608"/>
    <w:rsid w:val="007F59D3"/>
    <w:rsid w:val="007F5AD2"/>
    <w:rsid w:val="007F5CE4"/>
    <w:rsid w:val="00801125"/>
    <w:rsid w:val="0080518A"/>
    <w:rsid w:val="00805A03"/>
    <w:rsid w:val="00811BA9"/>
    <w:rsid w:val="008152F0"/>
    <w:rsid w:val="0081565B"/>
    <w:rsid w:val="0081752A"/>
    <w:rsid w:val="00821839"/>
    <w:rsid w:val="00826F7A"/>
    <w:rsid w:val="0083056F"/>
    <w:rsid w:val="008315D2"/>
    <w:rsid w:val="008337A6"/>
    <w:rsid w:val="00833D3C"/>
    <w:rsid w:val="00835E04"/>
    <w:rsid w:val="0084030C"/>
    <w:rsid w:val="008405AB"/>
    <w:rsid w:val="00840B86"/>
    <w:rsid w:val="00844AA2"/>
    <w:rsid w:val="00846B3A"/>
    <w:rsid w:val="00847DB3"/>
    <w:rsid w:val="00852653"/>
    <w:rsid w:val="0085460C"/>
    <w:rsid w:val="0085470D"/>
    <w:rsid w:val="0086043C"/>
    <w:rsid w:val="00862FA0"/>
    <w:rsid w:val="00863E71"/>
    <w:rsid w:val="0086784F"/>
    <w:rsid w:val="00867918"/>
    <w:rsid w:val="00872C45"/>
    <w:rsid w:val="00874E65"/>
    <w:rsid w:val="008808F2"/>
    <w:rsid w:val="008813E0"/>
    <w:rsid w:val="00885CB1"/>
    <w:rsid w:val="00887A6B"/>
    <w:rsid w:val="008946BF"/>
    <w:rsid w:val="0089470F"/>
    <w:rsid w:val="008952E1"/>
    <w:rsid w:val="0089537B"/>
    <w:rsid w:val="00895FD8"/>
    <w:rsid w:val="008968D5"/>
    <w:rsid w:val="008A0845"/>
    <w:rsid w:val="008A0C26"/>
    <w:rsid w:val="008A2A6A"/>
    <w:rsid w:val="008B0C67"/>
    <w:rsid w:val="008B2390"/>
    <w:rsid w:val="008B323C"/>
    <w:rsid w:val="008C25E9"/>
    <w:rsid w:val="008C37EB"/>
    <w:rsid w:val="008C4AC2"/>
    <w:rsid w:val="008C504E"/>
    <w:rsid w:val="008D1040"/>
    <w:rsid w:val="008D107B"/>
    <w:rsid w:val="008D23BF"/>
    <w:rsid w:val="008D32E0"/>
    <w:rsid w:val="008D3B39"/>
    <w:rsid w:val="008D3BA9"/>
    <w:rsid w:val="008D5124"/>
    <w:rsid w:val="008D60E6"/>
    <w:rsid w:val="008E5324"/>
    <w:rsid w:val="008E6937"/>
    <w:rsid w:val="008E697B"/>
    <w:rsid w:val="008E724A"/>
    <w:rsid w:val="008F04E0"/>
    <w:rsid w:val="008F1F41"/>
    <w:rsid w:val="008F2E16"/>
    <w:rsid w:val="008F3C32"/>
    <w:rsid w:val="008F5201"/>
    <w:rsid w:val="008F542E"/>
    <w:rsid w:val="008F5BC7"/>
    <w:rsid w:val="008F719E"/>
    <w:rsid w:val="008F7AE2"/>
    <w:rsid w:val="0090548C"/>
    <w:rsid w:val="00905943"/>
    <w:rsid w:val="00905EC3"/>
    <w:rsid w:val="009070FD"/>
    <w:rsid w:val="009079E8"/>
    <w:rsid w:val="009104E6"/>
    <w:rsid w:val="00910F12"/>
    <w:rsid w:val="00911CFC"/>
    <w:rsid w:val="009128BB"/>
    <w:rsid w:val="00913929"/>
    <w:rsid w:val="0091609F"/>
    <w:rsid w:val="00921394"/>
    <w:rsid w:val="00926551"/>
    <w:rsid w:val="0092689C"/>
    <w:rsid w:val="0092694B"/>
    <w:rsid w:val="00927911"/>
    <w:rsid w:val="009313B7"/>
    <w:rsid w:val="0093363F"/>
    <w:rsid w:val="009358D0"/>
    <w:rsid w:val="00937390"/>
    <w:rsid w:val="00953F7B"/>
    <w:rsid w:val="009602B9"/>
    <w:rsid w:val="0096184B"/>
    <w:rsid w:val="009620C0"/>
    <w:rsid w:val="009622D9"/>
    <w:rsid w:val="00963E84"/>
    <w:rsid w:val="00965399"/>
    <w:rsid w:val="009702F7"/>
    <w:rsid w:val="009753C4"/>
    <w:rsid w:val="009759D8"/>
    <w:rsid w:val="00977EF4"/>
    <w:rsid w:val="00980E82"/>
    <w:rsid w:val="009810B1"/>
    <w:rsid w:val="00987130"/>
    <w:rsid w:val="00991D9C"/>
    <w:rsid w:val="0099339C"/>
    <w:rsid w:val="0099381B"/>
    <w:rsid w:val="009962A8"/>
    <w:rsid w:val="009A1DF0"/>
    <w:rsid w:val="009A2894"/>
    <w:rsid w:val="009A5B90"/>
    <w:rsid w:val="009A6B5D"/>
    <w:rsid w:val="009B435E"/>
    <w:rsid w:val="009B5611"/>
    <w:rsid w:val="009B7045"/>
    <w:rsid w:val="009D29B0"/>
    <w:rsid w:val="009D4B65"/>
    <w:rsid w:val="009D7040"/>
    <w:rsid w:val="009E3B24"/>
    <w:rsid w:val="009E4337"/>
    <w:rsid w:val="009E4876"/>
    <w:rsid w:val="009E4E06"/>
    <w:rsid w:val="009F2536"/>
    <w:rsid w:val="00A10996"/>
    <w:rsid w:val="00A1160E"/>
    <w:rsid w:val="00A11A59"/>
    <w:rsid w:val="00A11A8D"/>
    <w:rsid w:val="00A12B31"/>
    <w:rsid w:val="00A14A4A"/>
    <w:rsid w:val="00A15874"/>
    <w:rsid w:val="00A16037"/>
    <w:rsid w:val="00A1712B"/>
    <w:rsid w:val="00A21311"/>
    <w:rsid w:val="00A26495"/>
    <w:rsid w:val="00A31DD7"/>
    <w:rsid w:val="00A35257"/>
    <w:rsid w:val="00A35E41"/>
    <w:rsid w:val="00A40613"/>
    <w:rsid w:val="00A412B1"/>
    <w:rsid w:val="00A41722"/>
    <w:rsid w:val="00A41A80"/>
    <w:rsid w:val="00A41AC1"/>
    <w:rsid w:val="00A430B6"/>
    <w:rsid w:val="00A43771"/>
    <w:rsid w:val="00A438A4"/>
    <w:rsid w:val="00A43B72"/>
    <w:rsid w:val="00A47556"/>
    <w:rsid w:val="00A52106"/>
    <w:rsid w:val="00A530E4"/>
    <w:rsid w:val="00A54DCC"/>
    <w:rsid w:val="00A5788B"/>
    <w:rsid w:val="00A60E3F"/>
    <w:rsid w:val="00A62F51"/>
    <w:rsid w:val="00A63FDD"/>
    <w:rsid w:val="00A64FD7"/>
    <w:rsid w:val="00A653F5"/>
    <w:rsid w:val="00A65447"/>
    <w:rsid w:val="00A6588A"/>
    <w:rsid w:val="00A66021"/>
    <w:rsid w:val="00A71208"/>
    <w:rsid w:val="00A72893"/>
    <w:rsid w:val="00A748CB"/>
    <w:rsid w:val="00A75EF7"/>
    <w:rsid w:val="00A75F98"/>
    <w:rsid w:val="00A761D9"/>
    <w:rsid w:val="00A763FE"/>
    <w:rsid w:val="00A772B2"/>
    <w:rsid w:val="00A8411B"/>
    <w:rsid w:val="00A8734C"/>
    <w:rsid w:val="00A936B6"/>
    <w:rsid w:val="00A97145"/>
    <w:rsid w:val="00AA00B1"/>
    <w:rsid w:val="00AA19D8"/>
    <w:rsid w:val="00AA1FB5"/>
    <w:rsid w:val="00AA439C"/>
    <w:rsid w:val="00AA5737"/>
    <w:rsid w:val="00AA6F2F"/>
    <w:rsid w:val="00AB1D4D"/>
    <w:rsid w:val="00AB3181"/>
    <w:rsid w:val="00AC3D1F"/>
    <w:rsid w:val="00AC40E0"/>
    <w:rsid w:val="00AC5C11"/>
    <w:rsid w:val="00AD21E6"/>
    <w:rsid w:val="00AD2280"/>
    <w:rsid w:val="00AD2742"/>
    <w:rsid w:val="00AD7DC8"/>
    <w:rsid w:val="00AE1168"/>
    <w:rsid w:val="00AE1263"/>
    <w:rsid w:val="00AE512A"/>
    <w:rsid w:val="00AE70A4"/>
    <w:rsid w:val="00AF0A0D"/>
    <w:rsid w:val="00AF1F25"/>
    <w:rsid w:val="00AF575C"/>
    <w:rsid w:val="00AF5DE6"/>
    <w:rsid w:val="00B008FE"/>
    <w:rsid w:val="00B0125D"/>
    <w:rsid w:val="00B03C9F"/>
    <w:rsid w:val="00B11321"/>
    <w:rsid w:val="00B13A91"/>
    <w:rsid w:val="00B20960"/>
    <w:rsid w:val="00B253C6"/>
    <w:rsid w:val="00B26DAD"/>
    <w:rsid w:val="00B31624"/>
    <w:rsid w:val="00B332EE"/>
    <w:rsid w:val="00B350A7"/>
    <w:rsid w:val="00B4045E"/>
    <w:rsid w:val="00B47471"/>
    <w:rsid w:val="00B54F7D"/>
    <w:rsid w:val="00B55CAC"/>
    <w:rsid w:val="00B6127A"/>
    <w:rsid w:val="00B6135A"/>
    <w:rsid w:val="00B621D4"/>
    <w:rsid w:val="00B62A0B"/>
    <w:rsid w:val="00B73ADD"/>
    <w:rsid w:val="00B73E05"/>
    <w:rsid w:val="00B76A3A"/>
    <w:rsid w:val="00B77098"/>
    <w:rsid w:val="00B82A15"/>
    <w:rsid w:val="00B836DE"/>
    <w:rsid w:val="00B84C69"/>
    <w:rsid w:val="00B85382"/>
    <w:rsid w:val="00B8702F"/>
    <w:rsid w:val="00B872F6"/>
    <w:rsid w:val="00B92CC5"/>
    <w:rsid w:val="00B931D7"/>
    <w:rsid w:val="00B93C6A"/>
    <w:rsid w:val="00B94B5B"/>
    <w:rsid w:val="00B96379"/>
    <w:rsid w:val="00B976C7"/>
    <w:rsid w:val="00BA3A3F"/>
    <w:rsid w:val="00BA3D10"/>
    <w:rsid w:val="00BA5663"/>
    <w:rsid w:val="00BA70D7"/>
    <w:rsid w:val="00BA7323"/>
    <w:rsid w:val="00BA7575"/>
    <w:rsid w:val="00BA79A2"/>
    <w:rsid w:val="00BB0348"/>
    <w:rsid w:val="00BB4824"/>
    <w:rsid w:val="00BB5446"/>
    <w:rsid w:val="00BB6B2D"/>
    <w:rsid w:val="00BB6F25"/>
    <w:rsid w:val="00BC4A8C"/>
    <w:rsid w:val="00BC4EAA"/>
    <w:rsid w:val="00BC5042"/>
    <w:rsid w:val="00BC63D9"/>
    <w:rsid w:val="00BC771D"/>
    <w:rsid w:val="00BD03EB"/>
    <w:rsid w:val="00BD382F"/>
    <w:rsid w:val="00BD6675"/>
    <w:rsid w:val="00BD77CA"/>
    <w:rsid w:val="00BE0519"/>
    <w:rsid w:val="00BE087E"/>
    <w:rsid w:val="00BE0B75"/>
    <w:rsid w:val="00BE2598"/>
    <w:rsid w:val="00BE3FE9"/>
    <w:rsid w:val="00BE54C1"/>
    <w:rsid w:val="00BE7FE4"/>
    <w:rsid w:val="00BF02A5"/>
    <w:rsid w:val="00BF0743"/>
    <w:rsid w:val="00BF1E4A"/>
    <w:rsid w:val="00BF2FA4"/>
    <w:rsid w:val="00BF3BB0"/>
    <w:rsid w:val="00BF5FC8"/>
    <w:rsid w:val="00BF7383"/>
    <w:rsid w:val="00C00044"/>
    <w:rsid w:val="00C01235"/>
    <w:rsid w:val="00C031F6"/>
    <w:rsid w:val="00C05207"/>
    <w:rsid w:val="00C05611"/>
    <w:rsid w:val="00C06DD1"/>
    <w:rsid w:val="00C123F4"/>
    <w:rsid w:val="00C14A58"/>
    <w:rsid w:val="00C14C57"/>
    <w:rsid w:val="00C20C6B"/>
    <w:rsid w:val="00C302B3"/>
    <w:rsid w:val="00C30A4B"/>
    <w:rsid w:val="00C31D6D"/>
    <w:rsid w:val="00C3262A"/>
    <w:rsid w:val="00C330F0"/>
    <w:rsid w:val="00C332EA"/>
    <w:rsid w:val="00C3571C"/>
    <w:rsid w:val="00C35C4A"/>
    <w:rsid w:val="00C365C8"/>
    <w:rsid w:val="00C36FE3"/>
    <w:rsid w:val="00C374A7"/>
    <w:rsid w:val="00C37F5D"/>
    <w:rsid w:val="00C4112D"/>
    <w:rsid w:val="00C431B7"/>
    <w:rsid w:val="00C51498"/>
    <w:rsid w:val="00C514F0"/>
    <w:rsid w:val="00C522C7"/>
    <w:rsid w:val="00C53714"/>
    <w:rsid w:val="00C55CD0"/>
    <w:rsid w:val="00C56761"/>
    <w:rsid w:val="00C62F26"/>
    <w:rsid w:val="00C7218E"/>
    <w:rsid w:val="00C74C88"/>
    <w:rsid w:val="00C752CF"/>
    <w:rsid w:val="00C80D39"/>
    <w:rsid w:val="00C8291C"/>
    <w:rsid w:val="00C8329C"/>
    <w:rsid w:val="00C86EBC"/>
    <w:rsid w:val="00C8719D"/>
    <w:rsid w:val="00C87974"/>
    <w:rsid w:val="00C87A72"/>
    <w:rsid w:val="00C914F7"/>
    <w:rsid w:val="00C923C8"/>
    <w:rsid w:val="00C94108"/>
    <w:rsid w:val="00C96A0A"/>
    <w:rsid w:val="00C96CB9"/>
    <w:rsid w:val="00CA0006"/>
    <w:rsid w:val="00CA4AD9"/>
    <w:rsid w:val="00CB3A32"/>
    <w:rsid w:val="00CB41E3"/>
    <w:rsid w:val="00CB48AA"/>
    <w:rsid w:val="00CB52F8"/>
    <w:rsid w:val="00CB5B6A"/>
    <w:rsid w:val="00CB5D2E"/>
    <w:rsid w:val="00CB67F3"/>
    <w:rsid w:val="00CB72C1"/>
    <w:rsid w:val="00CC3FD2"/>
    <w:rsid w:val="00CC6353"/>
    <w:rsid w:val="00CC677C"/>
    <w:rsid w:val="00CC7008"/>
    <w:rsid w:val="00CC70B2"/>
    <w:rsid w:val="00CD2D7C"/>
    <w:rsid w:val="00CE0440"/>
    <w:rsid w:val="00CE26F0"/>
    <w:rsid w:val="00CE405C"/>
    <w:rsid w:val="00CE4AE4"/>
    <w:rsid w:val="00CF2664"/>
    <w:rsid w:val="00CF5A53"/>
    <w:rsid w:val="00D045C8"/>
    <w:rsid w:val="00D05077"/>
    <w:rsid w:val="00D05CA9"/>
    <w:rsid w:val="00D0604F"/>
    <w:rsid w:val="00D06157"/>
    <w:rsid w:val="00D06C82"/>
    <w:rsid w:val="00D10D7B"/>
    <w:rsid w:val="00D20991"/>
    <w:rsid w:val="00D319B6"/>
    <w:rsid w:val="00D31DD5"/>
    <w:rsid w:val="00D3343D"/>
    <w:rsid w:val="00D34317"/>
    <w:rsid w:val="00D35673"/>
    <w:rsid w:val="00D37E3F"/>
    <w:rsid w:val="00D40A31"/>
    <w:rsid w:val="00D43537"/>
    <w:rsid w:val="00D43EE7"/>
    <w:rsid w:val="00D53989"/>
    <w:rsid w:val="00D554DC"/>
    <w:rsid w:val="00D566BD"/>
    <w:rsid w:val="00D56811"/>
    <w:rsid w:val="00D60FD0"/>
    <w:rsid w:val="00D63040"/>
    <w:rsid w:val="00D67C72"/>
    <w:rsid w:val="00D715FE"/>
    <w:rsid w:val="00D71B5A"/>
    <w:rsid w:val="00D71D96"/>
    <w:rsid w:val="00D7257E"/>
    <w:rsid w:val="00D82BC7"/>
    <w:rsid w:val="00D872AA"/>
    <w:rsid w:val="00D87715"/>
    <w:rsid w:val="00D878EB"/>
    <w:rsid w:val="00D90001"/>
    <w:rsid w:val="00D90CBD"/>
    <w:rsid w:val="00D913CC"/>
    <w:rsid w:val="00D9781A"/>
    <w:rsid w:val="00D97A3F"/>
    <w:rsid w:val="00DA1568"/>
    <w:rsid w:val="00DA292C"/>
    <w:rsid w:val="00DA5FBD"/>
    <w:rsid w:val="00DA7936"/>
    <w:rsid w:val="00DB0B5F"/>
    <w:rsid w:val="00DB1DA2"/>
    <w:rsid w:val="00DC1B7F"/>
    <w:rsid w:val="00DC1E47"/>
    <w:rsid w:val="00DC2E88"/>
    <w:rsid w:val="00DC3CBB"/>
    <w:rsid w:val="00DC4E90"/>
    <w:rsid w:val="00DC69E3"/>
    <w:rsid w:val="00DC740E"/>
    <w:rsid w:val="00DC7BA4"/>
    <w:rsid w:val="00DC7BF3"/>
    <w:rsid w:val="00DD2B7C"/>
    <w:rsid w:val="00DD3AC9"/>
    <w:rsid w:val="00DD690E"/>
    <w:rsid w:val="00DE08BE"/>
    <w:rsid w:val="00DE23D0"/>
    <w:rsid w:val="00DE42E4"/>
    <w:rsid w:val="00DF03CF"/>
    <w:rsid w:val="00DF0BCB"/>
    <w:rsid w:val="00DF0E76"/>
    <w:rsid w:val="00DF65CD"/>
    <w:rsid w:val="00DF6F01"/>
    <w:rsid w:val="00DF702B"/>
    <w:rsid w:val="00E02D74"/>
    <w:rsid w:val="00E04BAD"/>
    <w:rsid w:val="00E06119"/>
    <w:rsid w:val="00E10A68"/>
    <w:rsid w:val="00E14024"/>
    <w:rsid w:val="00E148E1"/>
    <w:rsid w:val="00E211B8"/>
    <w:rsid w:val="00E229B6"/>
    <w:rsid w:val="00E22F75"/>
    <w:rsid w:val="00E246BF"/>
    <w:rsid w:val="00E24BFF"/>
    <w:rsid w:val="00E24D7E"/>
    <w:rsid w:val="00E271D4"/>
    <w:rsid w:val="00E27BBF"/>
    <w:rsid w:val="00E33D24"/>
    <w:rsid w:val="00E35BF6"/>
    <w:rsid w:val="00E371DE"/>
    <w:rsid w:val="00E37E96"/>
    <w:rsid w:val="00E404F4"/>
    <w:rsid w:val="00E40B93"/>
    <w:rsid w:val="00E40BE6"/>
    <w:rsid w:val="00E4132A"/>
    <w:rsid w:val="00E42503"/>
    <w:rsid w:val="00E42F4B"/>
    <w:rsid w:val="00E4354F"/>
    <w:rsid w:val="00E43977"/>
    <w:rsid w:val="00E43E5E"/>
    <w:rsid w:val="00E478D2"/>
    <w:rsid w:val="00E47C6A"/>
    <w:rsid w:val="00E50BF3"/>
    <w:rsid w:val="00E5675D"/>
    <w:rsid w:val="00E6145D"/>
    <w:rsid w:val="00E657D1"/>
    <w:rsid w:val="00E66EEA"/>
    <w:rsid w:val="00E707CA"/>
    <w:rsid w:val="00E718E2"/>
    <w:rsid w:val="00E73CBD"/>
    <w:rsid w:val="00E74E99"/>
    <w:rsid w:val="00E761C5"/>
    <w:rsid w:val="00E770AB"/>
    <w:rsid w:val="00E77CEA"/>
    <w:rsid w:val="00E826F4"/>
    <w:rsid w:val="00E85AD9"/>
    <w:rsid w:val="00E87BE9"/>
    <w:rsid w:val="00E90A1F"/>
    <w:rsid w:val="00E92F43"/>
    <w:rsid w:val="00E934C2"/>
    <w:rsid w:val="00E945D9"/>
    <w:rsid w:val="00E955A8"/>
    <w:rsid w:val="00E9649E"/>
    <w:rsid w:val="00EA21F4"/>
    <w:rsid w:val="00EA334C"/>
    <w:rsid w:val="00EA40DD"/>
    <w:rsid w:val="00EA6008"/>
    <w:rsid w:val="00EA71D1"/>
    <w:rsid w:val="00EB29E7"/>
    <w:rsid w:val="00EB6EE5"/>
    <w:rsid w:val="00EC24D8"/>
    <w:rsid w:val="00EC281A"/>
    <w:rsid w:val="00EC29C4"/>
    <w:rsid w:val="00EC6DE1"/>
    <w:rsid w:val="00ED06D6"/>
    <w:rsid w:val="00ED5BA7"/>
    <w:rsid w:val="00ED6302"/>
    <w:rsid w:val="00ED6D84"/>
    <w:rsid w:val="00ED769B"/>
    <w:rsid w:val="00EE1F62"/>
    <w:rsid w:val="00EE4A64"/>
    <w:rsid w:val="00EF167F"/>
    <w:rsid w:val="00EF2A1A"/>
    <w:rsid w:val="00EF3BC1"/>
    <w:rsid w:val="00EF46F0"/>
    <w:rsid w:val="00EF7727"/>
    <w:rsid w:val="00F00490"/>
    <w:rsid w:val="00F006E4"/>
    <w:rsid w:val="00F042FE"/>
    <w:rsid w:val="00F054A3"/>
    <w:rsid w:val="00F05ED8"/>
    <w:rsid w:val="00F10E64"/>
    <w:rsid w:val="00F116FF"/>
    <w:rsid w:val="00F12E29"/>
    <w:rsid w:val="00F20ADC"/>
    <w:rsid w:val="00F40ED3"/>
    <w:rsid w:val="00F442A6"/>
    <w:rsid w:val="00F45048"/>
    <w:rsid w:val="00F46F89"/>
    <w:rsid w:val="00F47AB5"/>
    <w:rsid w:val="00F509C2"/>
    <w:rsid w:val="00F54538"/>
    <w:rsid w:val="00F63F5D"/>
    <w:rsid w:val="00F6442F"/>
    <w:rsid w:val="00F66D75"/>
    <w:rsid w:val="00F7211A"/>
    <w:rsid w:val="00F72D37"/>
    <w:rsid w:val="00F74383"/>
    <w:rsid w:val="00F80695"/>
    <w:rsid w:val="00F848AF"/>
    <w:rsid w:val="00F85F17"/>
    <w:rsid w:val="00F8653C"/>
    <w:rsid w:val="00F90DD9"/>
    <w:rsid w:val="00F9225F"/>
    <w:rsid w:val="00F9251F"/>
    <w:rsid w:val="00F931A3"/>
    <w:rsid w:val="00F94B4C"/>
    <w:rsid w:val="00FA2436"/>
    <w:rsid w:val="00FA428A"/>
    <w:rsid w:val="00FA452D"/>
    <w:rsid w:val="00FA6893"/>
    <w:rsid w:val="00FB023F"/>
    <w:rsid w:val="00FB0577"/>
    <w:rsid w:val="00FB15AC"/>
    <w:rsid w:val="00FB44AA"/>
    <w:rsid w:val="00FB62D6"/>
    <w:rsid w:val="00FC0A86"/>
    <w:rsid w:val="00FC2C71"/>
    <w:rsid w:val="00FC327A"/>
    <w:rsid w:val="00FC6539"/>
    <w:rsid w:val="00FC772A"/>
    <w:rsid w:val="00FC7C3D"/>
    <w:rsid w:val="00FD14AB"/>
    <w:rsid w:val="00FD297E"/>
    <w:rsid w:val="00FD43B4"/>
    <w:rsid w:val="00FD684F"/>
    <w:rsid w:val="00FD7491"/>
    <w:rsid w:val="00FD74D7"/>
    <w:rsid w:val="00FE1B99"/>
    <w:rsid w:val="00FE2E44"/>
    <w:rsid w:val="00FE3F0D"/>
    <w:rsid w:val="00FE4A9C"/>
    <w:rsid w:val="00FE4C94"/>
    <w:rsid w:val="00FE77F8"/>
    <w:rsid w:val="00FE7EE7"/>
    <w:rsid w:val="00FF0FE8"/>
    <w:rsid w:val="00FF1449"/>
    <w:rsid w:val="00FF1F17"/>
    <w:rsid w:val="00FF3C8E"/>
    <w:rsid w:val="00FF4B3F"/>
    <w:rsid w:val="00FF5010"/>
    <w:rsid w:val="00FF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2E34"/>
  <w15:chartTrackingRefBased/>
  <w15:docId w15:val="{3ACAB50A-10B0-40F5-BE58-0005A240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8BF"/>
    <w:pPr>
      <w:spacing w:after="0" w:line="240" w:lineRule="auto"/>
    </w:pPr>
    <w:rPr>
      <w:rFonts w:ascii="Wingdings 3" w:eastAsia="Cambria Math" w:hAnsi="Wingdings 3" w:cs="Wingdings 3"/>
      <w:sz w:val="24"/>
      <w:szCs w:val="24"/>
    </w:rPr>
  </w:style>
  <w:style w:type="paragraph" w:styleId="Heading1">
    <w:name w:val="heading 1"/>
    <w:basedOn w:val="Normal"/>
    <w:next w:val="Normal"/>
    <w:link w:val="Heading1Char"/>
    <w:uiPriority w:val="9"/>
    <w:qFormat/>
    <w:rsid w:val="007312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312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126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3126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BA7323"/>
    <w:pPr>
      <w:keepNext/>
      <w:autoSpaceDE w:val="0"/>
      <w:autoSpaceDN w:val="0"/>
      <w:adjustRightInd w:val="0"/>
      <w:spacing w:line="240" w:lineRule="atLeas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1A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41A9"/>
  </w:style>
  <w:style w:type="paragraph" w:styleId="Footer">
    <w:name w:val="footer"/>
    <w:basedOn w:val="Normal"/>
    <w:link w:val="FooterChar"/>
    <w:uiPriority w:val="99"/>
    <w:unhideWhenUsed/>
    <w:rsid w:val="000F41A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41A9"/>
  </w:style>
  <w:style w:type="paragraph" w:styleId="ListParagraph">
    <w:name w:val="List Paragraph"/>
    <w:basedOn w:val="Normal"/>
    <w:uiPriority w:val="34"/>
    <w:qFormat/>
    <w:rsid w:val="00895FD8"/>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uiPriority w:val="99"/>
    <w:rsid w:val="002F58BF"/>
    <w:rPr>
      <w:color w:val="0000FF"/>
      <w:u w:val="single"/>
    </w:rPr>
  </w:style>
  <w:style w:type="character" w:customStyle="1" w:styleId="Heading5Char">
    <w:name w:val="Heading 5 Char"/>
    <w:basedOn w:val="DefaultParagraphFont"/>
    <w:link w:val="Heading5"/>
    <w:uiPriority w:val="9"/>
    <w:rsid w:val="00BA7323"/>
    <w:rPr>
      <w:rFonts w:ascii="Wingdings 3" w:eastAsia="Cambria Math" w:hAnsi="Wingdings 3" w:cs="Wingdings 3"/>
      <w:i/>
      <w:iCs/>
      <w:sz w:val="24"/>
      <w:szCs w:val="24"/>
    </w:rPr>
  </w:style>
  <w:style w:type="paragraph" w:styleId="NormalWeb">
    <w:name w:val="Normal (Web)"/>
    <w:basedOn w:val="Normal"/>
    <w:uiPriority w:val="99"/>
    <w:semiHidden/>
    <w:unhideWhenUsed/>
    <w:rsid w:val="00550F36"/>
    <w:pPr>
      <w:spacing w:before="100" w:beforeAutospacing="1" w:after="100" w:afterAutospacing="1"/>
    </w:pPr>
    <w:rPr>
      <w:rFonts w:ascii="Times New Roman" w:eastAsia="Times New Roman" w:hAnsi="Times New Roman" w:cs="Times New Roman"/>
    </w:rPr>
  </w:style>
  <w:style w:type="character" w:customStyle="1" w:styleId="kssversematchhighlight1">
    <w:name w:val="kssversematchhighlight1"/>
    <w:basedOn w:val="DefaultParagraphFont"/>
    <w:rsid w:val="00550F36"/>
    <w:rPr>
      <w:b/>
      <w:bCs/>
      <w:color w:val="000000"/>
      <w:shd w:val="clear" w:color="auto" w:fill="FFFF00"/>
    </w:rPr>
  </w:style>
  <w:style w:type="character" w:customStyle="1" w:styleId="csscomponent-sc-1oskqb9-0">
    <w:name w:val="csscomponent-sc-1oskqb9-0"/>
    <w:basedOn w:val="DefaultParagraphFont"/>
    <w:rsid w:val="00D715FE"/>
  </w:style>
  <w:style w:type="character" w:customStyle="1" w:styleId="q-box">
    <w:name w:val="q-box"/>
    <w:basedOn w:val="DefaultParagraphFont"/>
    <w:rsid w:val="00D715FE"/>
  </w:style>
  <w:style w:type="paragraph" w:customStyle="1" w:styleId="q-text1">
    <w:name w:val="q-text1"/>
    <w:basedOn w:val="Normal"/>
    <w:rsid w:val="00D715FE"/>
    <w:pPr>
      <w:spacing w:before="100" w:beforeAutospacing="1" w:after="100" w:afterAutospacing="1"/>
    </w:pPr>
    <w:rPr>
      <w:rFonts w:ascii="Times New Roman" w:eastAsia="Times New Roman" w:hAnsi="Times New Roman" w:cs="Times New Roman"/>
    </w:rPr>
  </w:style>
  <w:style w:type="character" w:customStyle="1" w:styleId="q-inline">
    <w:name w:val="q-inline"/>
    <w:basedOn w:val="DefaultParagraphFont"/>
    <w:rsid w:val="00D715FE"/>
  </w:style>
  <w:style w:type="character" w:customStyle="1" w:styleId="Heading1Char">
    <w:name w:val="Heading 1 Char"/>
    <w:basedOn w:val="DefaultParagraphFont"/>
    <w:link w:val="Heading1"/>
    <w:uiPriority w:val="9"/>
    <w:rsid w:val="007312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312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126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3126D"/>
    <w:rPr>
      <w:rFonts w:asciiTheme="majorHAnsi" w:eastAsiaTheme="majorEastAsia" w:hAnsiTheme="majorHAnsi" w:cstheme="majorBidi"/>
      <w:i/>
      <w:iCs/>
      <w:color w:val="2F5496" w:themeColor="accent1" w:themeShade="BF"/>
      <w:sz w:val="24"/>
      <w:szCs w:val="24"/>
    </w:rPr>
  </w:style>
  <w:style w:type="character" w:customStyle="1" w:styleId="screen-reader-text">
    <w:name w:val="screen-reader-text"/>
    <w:basedOn w:val="DefaultParagraphFont"/>
    <w:rsid w:val="0073126D"/>
  </w:style>
  <w:style w:type="paragraph" w:customStyle="1" w:styleId="ts-fab-bio-link">
    <w:name w:val="ts-fab-bio-link"/>
    <w:basedOn w:val="Normal"/>
    <w:rsid w:val="0073126D"/>
    <w:pPr>
      <w:spacing w:before="100" w:beforeAutospacing="1" w:after="100" w:afterAutospacing="1"/>
    </w:pPr>
    <w:rPr>
      <w:rFonts w:ascii="Times New Roman" w:eastAsia="Times New Roman" w:hAnsi="Times New Roman" w:cs="Times New Roman"/>
    </w:rPr>
  </w:style>
  <w:style w:type="paragraph" w:customStyle="1" w:styleId="ts-fab-latest-posts-link">
    <w:name w:val="ts-fab-latest-posts-link"/>
    <w:basedOn w:val="Normal"/>
    <w:rsid w:val="0073126D"/>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3571C"/>
    <w:rPr>
      <w:color w:val="605E5C"/>
      <w:shd w:val="clear" w:color="auto" w:fill="E1DFDD"/>
    </w:rPr>
  </w:style>
  <w:style w:type="paragraph" w:customStyle="1" w:styleId="TableContents">
    <w:name w:val="Table Contents"/>
    <w:basedOn w:val="BodyText"/>
    <w:uiPriority w:val="99"/>
    <w:rsid w:val="005F48E2"/>
    <w:pPr>
      <w:widowControl w:val="0"/>
      <w:suppressAutoHyphens/>
    </w:pPr>
    <w:rPr>
      <w:szCs w:val="20"/>
    </w:rPr>
  </w:style>
  <w:style w:type="paragraph" w:styleId="BodyText">
    <w:name w:val="Body Text"/>
    <w:basedOn w:val="Normal"/>
    <w:link w:val="BodyTextChar"/>
    <w:uiPriority w:val="99"/>
    <w:semiHidden/>
    <w:unhideWhenUsed/>
    <w:rsid w:val="005F48E2"/>
    <w:pPr>
      <w:spacing w:after="120"/>
    </w:pPr>
  </w:style>
  <w:style w:type="character" w:customStyle="1" w:styleId="BodyTextChar">
    <w:name w:val="Body Text Char"/>
    <w:basedOn w:val="DefaultParagraphFont"/>
    <w:link w:val="BodyText"/>
    <w:uiPriority w:val="99"/>
    <w:semiHidden/>
    <w:rsid w:val="005F48E2"/>
    <w:rPr>
      <w:rFonts w:ascii="Wingdings 3" w:eastAsia="Cambria Math" w:hAnsi="Wingdings 3" w:cs="Wingdings 3"/>
      <w:sz w:val="24"/>
      <w:szCs w:val="24"/>
    </w:rPr>
  </w:style>
  <w:style w:type="paragraph" w:styleId="CommentText">
    <w:name w:val="annotation text"/>
    <w:basedOn w:val="Normal"/>
    <w:link w:val="CommentTextChar"/>
    <w:semiHidden/>
    <w:rsid w:val="00E707CA"/>
    <w:rPr>
      <w:sz w:val="20"/>
      <w:szCs w:val="20"/>
    </w:rPr>
  </w:style>
  <w:style w:type="character" w:customStyle="1" w:styleId="CommentTextChar">
    <w:name w:val="Comment Text Char"/>
    <w:basedOn w:val="DefaultParagraphFont"/>
    <w:link w:val="CommentText"/>
    <w:semiHidden/>
    <w:rsid w:val="00E707CA"/>
    <w:rPr>
      <w:rFonts w:ascii="Wingdings 3" w:eastAsia="Cambria Math" w:hAnsi="Wingdings 3" w:cs="Wingdings 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125394">
      <w:bodyDiv w:val="1"/>
      <w:marLeft w:val="0"/>
      <w:marRight w:val="0"/>
      <w:marTop w:val="0"/>
      <w:marBottom w:val="0"/>
      <w:divBdr>
        <w:top w:val="none" w:sz="0" w:space="0" w:color="auto"/>
        <w:left w:val="none" w:sz="0" w:space="0" w:color="auto"/>
        <w:bottom w:val="none" w:sz="0" w:space="0" w:color="auto"/>
        <w:right w:val="none" w:sz="0" w:space="0" w:color="auto"/>
      </w:divBdr>
    </w:div>
    <w:div w:id="670596606">
      <w:bodyDiv w:val="1"/>
      <w:marLeft w:val="0"/>
      <w:marRight w:val="0"/>
      <w:marTop w:val="0"/>
      <w:marBottom w:val="0"/>
      <w:divBdr>
        <w:top w:val="none" w:sz="0" w:space="0" w:color="auto"/>
        <w:left w:val="none" w:sz="0" w:space="0" w:color="auto"/>
        <w:bottom w:val="none" w:sz="0" w:space="0" w:color="auto"/>
        <w:right w:val="none" w:sz="0" w:space="0" w:color="auto"/>
      </w:divBdr>
      <w:divsChild>
        <w:div w:id="612172044">
          <w:marLeft w:val="0"/>
          <w:marRight w:val="0"/>
          <w:marTop w:val="0"/>
          <w:marBottom w:val="120"/>
          <w:divBdr>
            <w:top w:val="none" w:sz="0" w:space="0" w:color="auto"/>
            <w:left w:val="none" w:sz="0" w:space="0" w:color="auto"/>
            <w:bottom w:val="none" w:sz="0" w:space="0" w:color="auto"/>
            <w:right w:val="none" w:sz="0" w:space="0" w:color="auto"/>
          </w:divBdr>
          <w:divsChild>
            <w:div w:id="1111432865">
              <w:marLeft w:val="0"/>
              <w:marRight w:val="0"/>
              <w:marTop w:val="0"/>
              <w:marBottom w:val="0"/>
              <w:divBdr>
                <w:top w:val="none" w:sz="0" w:space="0" w:color="auto"/>
                <w:left w:val="none" w:sz="0" w:space="0" w:color="auto"/>
                <w:bottom w:val="none" w:sz="0" w:space="0" w:color="auto"/>
                <w:right w:val="none" w:sz="0" w:space="0" w:color="auto"/>
              </w:divBdr>
              <w:divsChild>
                <w:div w:id="1019743858">
                  <w:marLeft w:val="0"/>
                  <w:marRight w:val="0"/>
                  <w:marTop w:val="0"/>
                  <w:marBottom w:val="0"/>
                  <w:divBdr>
                    <w:top w:val="none" w:sz="0" w:space="0" w:color="auto"/>
                    <w:left w:val="none" w:sz="0" w:space="0" w:color="auto"/>
                    <w:bottom w:val="none" w:sz="0" w:space="0" w:color="auto"/>
                    <w:right w:val="none" w:sz="0" w:space="0" w:color="auto"/>
                  </w:divBdr>
                  <w:divsChild>
                    <w:div w:id="2055883256">
                      <w:marLeft w:val="0"/>
                      <w:marRight w:val="0"/>
                      <w:marTop w:val="0"/>
                      <w:marBottom w:val="0"/>
                      <w:divBdr>
                        <w:top w:val="none" w:sz="0" w:space="0" w:color="auto"/>
                        <w:left w:val="none" w:sz="0" w:space="0" w:color="auto"/>
                        <w:bottom w:val="none" w:sz="0" w:space="0" w:color="auto"/>
                        <w:right w:val="none" w:sz="0" w:space="0" w:color="auto"/>
                      </w:divBdr>
                      <w:divsChild>
                        <w:div w:id="327175844">
                          <w:marLeft w:val="0"/>
                          <w:marRight w:val="0"/>
                          <w:marTop w:val="0"/>
                          <w:marBottom w:val="30"/>
                          <w:divBdr>
                            <w:top w:val="none" w:sz="0" w:space="0" w:color="auto"/>
                            <w:left w:val="none" w:sz="0" w:space="0" w:color="auto"/>
                            <w:bottom w:val="none" w:sz="0" w:space="0" w:color="auto"/>
                            <w:right w:val="none" w:sz="0" w:space="0" w:color="auto"/>
                          </w:divBdr>
                          <w:divsChild>
                            <w:div w:id="719522297">
                              <w:marLeft w:val="0"/>
                              <w:marRight w:val="0"/>
                              <w:marTop w:val="0"/>
                              <w:marBottom w:val="0"/>
                              <w:divBdr>
                                <w:top w:val="none" w:sz="0" w:space="0" w:color="auto"/>
                                <w:left w:val="none" w:sz="0" w:space="0" w:color="auto"/>
                                <w:bottom w:val="none" w:sz="0" w:space="0" w:color="auto"/>
                                <w:right w:val="none" w:sz="0" w:space="0" w:color="auto"/>
                              </w:divBdr>
                              <w:divsChild>
                                <w:div w:id="2081517083">
                                  <w:marLeft w:val="0"/>
                                  <w:marRight w:val="0"/>
                                  <w:marTop w:val="0"/>
                                  <w:marBottom w:val="0"/>
                                  <w:divBdr>
                                    <w:top w:val="none" w:sz="0" w:space="0" w:color="auto"/>
                                    <w:left w:val="none" w:sz="0" w:space="0" w:color="auto"/>
                                    <w:bottom w:val="none" w:sz="0" w:space="0" w:color="auto"/>
                                    <w:right w:val="none" w:sz="0" w:space="0" w:color="auto"/>
                                  </w:divBdr>
                                  <w:divsChild>
                                    <w:div w:id="317655994">
                                      <w:marLeft w:val="0"/>
                                      <w:marRight w:val="0"/>
                                      <w:marTop w:val="0"/>
                                      <w:marBottom w:val="0"/>
                                      <w:divBdr>
                                        <w:top w:val="none" w:sz="0" w:space="0" w:color="auto"/>
                                        <w:left w:val="none" w:sz="0" w:space="0" w:color="auto"/>
                                        <w:bottom w:val="none" w:sz="0" w:space="0" w:color="auto"/>
                                        <w:right w:val="none" w:sz="0" w:space="0" w:color="auto"/>
                                      </w:divBdr>
                                      <w:divsChild>
                                        <w:div w:id="3795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667060">
          <w:marLeft w:val="0"/>
          <w:marRight w:val="0"/>
          <w:marTop w:val="0"/>
          <w:marBottom w:val="0"/>
          <w:divBdr>
            <w:top w:val="none" w:sz="0" w:space="0" w:color="auto"/>
            <w:left w:val="none" w:sz="0" w:space="0" w:color="auto"/>
            <w:bottom w:val="none" w:sz="0" w:space="0" w:color="auto"/>
            <w:right w:val="none" w:sz="0" w:space="0" w:color="auto"/>
          </w:divBdr>
        </w:div>
      </w:divsChild>
    </w:div>
    <w:div w:id="1082675708">
      <w:bodyDiv w:val="1"/>
      <w:marLeft w:val="0"/>
      <w:marRight w:val="0"/>
      <w:marTop w:val="0"/>
      <w:marBottom w:val="0"/>
      <w:divBdr>
        <w:top w:val="none" w:sz="0" w:space="0" w:color="auto"/>
        <w:left w:val="none" w:sz="0" w:space="0" w:color="auto"/>
        <w:bottom w:val="none" w:sz="0" w:space="0" w:color="auto"/>
        <w:right w:val="none" w:sz="0" w:space="0" w:color="auto"/>
      </w:divBdr>
      <w:divsChild>
        <w:div w:id="1975403086">
          <w:blockQuote w:val="1"/>
          <w:marLeft w:val="0"/>
          <w:marRight w:val="240"/>
          <w:marTop w:val="0"/>
          <w:marBottom w:val="240"/>
          <w:divBdr>
            <w:top w:val="none" w:sz="0" w:space="0" w:color="402238"/>
            <w:left w:val="single" w:sz="48" w:space="15" w:color="402238"/>
            <w:bottom w:val="none" w:sz="0" w:space="0" w:color="402238"/>
            <w:right w:val="none" w:sz="0" w:space="0" w:color="402238"/>
          </w:divBdr>
        </w:div>
        <w:div w:id="172771438">
          <w:marLeft w:val="0"/>
          <w:marRight w:val="0"/>
          <w:marTop w:val="480"/>
          <w:marBottom w:val="480"/>
          <w:divBdr>
            <w:top w:val="none" w:sz="0" w:space="0" w:color="auto"/>
            <w:left w:val="none" w:sz="0" w:space="0" w:color="auto"/>
            <w:bottom w:val="none" w:sz="0" w:space="0" w:color="auto"/>
            <w:right w:val="none" w:sz="0" w:space="0" w:color="auto"/>
          </w:divBdr>
          <w:divsChild>
            <w:div w:id="1159998994">
              <w:marLeft w:val="0"/>
              <w:marRight w:val="0"/>
              <w:marTop w:val="0"/>
              <w:marBottom w:val="0"/>
              <w:divBdr>
                <w:top w:val="none" w:sz="0" w:space="0" w:color="auto"/>
                <w:left w:val="none" w:sz="0" w:space="0" w:color="auto"/>
                <w:bottom w:val="none" w:sz="0" w:space="0" w:color="auto"/>
                <w:right w:val="none" w:sz="0" w:space="0" w:color="auto"/>
              </w:divBdr>
              <w:divsChild>
                <w:div w:id="1820344329">
                  <w:marLeft w:val="0"/>
                  <w:marRight w:val="0"/>
                  <w:marTop w:val="0"/>
                  <w:marBottom w:val="0"/>
                  <w:divBdr>
                    <w:top w:val="single" w:sz="12" w:space="9" w:color="CFCFCF"/>
                    <w:left w:val="single" w:sz="12" w:space="9" w:color="CFCFCF"/>
                    <w:bottom w:val="single" w:sz="12" w:space="9" w:color="CFCFCF"/>
                    <w:right w:val="single" w:sz="12" w:space="9" w:color="CFCFCF"/>
                  </w:divBdr>
                  <w:divsChild>
                    <w:div w:id="534778774">
                      <w:marLeft w:val="0"/>
                      <w:marRight w:val="0"/>
                      <w:marTop w:val="0"/>
                      <w:marBottom w:val="0"/>
                      <w:divBdr>
                        <w:top w:val="none" w:sz="0" w:space="0" w:color="auto"/>
                        <w:left w:val="none" w:sz="0" w:space="0" w:color="auto"/>
                        <w:bottom w:val="none" w:sz="0" w:space="0" w:color="auto"/>
                        <w:right w:val="none" w:sz="0" w:space="0" w:color="auto"/>
                      </w:divBdr>
                    </w:div>
                    <w:div w:id="463427299">
                      <w:marLeft w:val="1440"/>
                      <w:marRight w:val="0"/>
                      <w:marTop w:val="0"/>
                      <w:marBottom w:val="0"/>
                      <w:divBdr>
                        <w:top w:val="none" w:sz="0" w:space="0" w:color="auto"/>
                        <w:left w:val="none" w:sz="0" w:space="0" w:color="auto"/>
                        <w:bottom w:val="none" w:sz="0" w:space="0" w:color="auto"/>
                        <w:right w:val="none" w:sz="0" w:space="0" w:color="auto"/>
                      </w:divBdr>
                      <w:divsChild>
                        <w:div w:id="1884098192">
                          <w:marLeft w:val="0"/>
                          <w:marRight w:val="0"/>
                          <w:marTop w:val="0"/>
                          <w:marBottom w:val="150"/>
                          <w:divBdr>
                            <w:top w:val="none" w:sz="0" w:space="0" w:color="auto"/>
                            <w:left w:val="none" w:sz="0" w:space="0" w:color="auto"/>
                            <w:bottom w:val="none" w:sz="0" w:space="0" w:color="auto"/>
                            <w:right w:val="none" w:sz="0" w:space="0" w:color="auto"/>
                          </w:divBdr>
                        </w:div>
                        <w:div w:id="7090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18523">
      <w:bodyDiv w:val="1"/>
      <w:marLeft w:val="0"/>
      <w:marRight w:val="0"/>
      <w:marTop w:val="0"/>
      <w:marBottom w:val="0"/>
      <w:divBdr>
        <w:top w:val="none" w:sz="0" w:space="0" w:color="auto"/>
        <w:left w:val="none" w:sz="0" w:space="0" w:color="auto"/>
        <w:bottom w:val="none" w:sz="0" w:space="0" w:color="auto"/>
        <w:right w:val="none" w:sz="0" w:space="0" w:color="auto"/>
      </w:divBdr>
      <w:divsChild>
        <w:div w:id="675110692">
          <w:marLeft w:val="0"/>
          <w:marRight w:val="0"/>
          <w:marTop w:val="0"/>
          <w:marBottom w:val="120"/>
          <w:divBdr>
            <w:top w:val="none" w:sz="0" w:space="0" w:color="auto"/>
            <w:left w:val="none" w:sz="0" w:space="0" w:color="auto"/>
            <w:bottom w:val="none" w:sz="0" w:space="0" w:color="auto"/>
            <w:right w:val="none" w:sz="0" w:space="0" w:color="auto"/>
          </w:divBdr>
          <w:divsChild>
            <w:div w:id="454250606">
              <w:marLeft w:val="0"/>
              <w:marRight w:val="0"/>
              <w:marTop w:val="0"/>
              <w:marBottom w:val="0"/>
              <w:divBdr>
                <w:top w:val="none" w:sz="0" w:space="0" w:color="auto"/>
                <w:left w:val="none" w:sz="0" w:space="0" w:color="auto"/>
                <w:bottom w:val="none" w:sz="0" w:space="0" w:color="auto"/>
                <w:right w:val="none" w:sz="0" w:space="0" w:color="auto"/>
              </w:divBdr>
              <w:divsChild>
                <w:div w:id="611745348">
                  <w:marLeft w:val="0"/>
                  <w:marRight w:val="0"/>
                  <w:marTop w:val="0"/>
                  <w:marBottom w:val="0"/>
                  <w:divBdr>
                    <w:top w:val="none" w:sz="0" w:space="0" w:color="auto"/>
                    <w:left w:val="none" w:sz="0" w:space="0" w:color="auto"/>
                    <w:bottom w:val="none" w:sz="0" w:space="0" w:color="auto"/>
                    <w:right w:val="none" w:sz="0" w:space="0" w:color="auto"/>
                  </w:divBdr>
                  <w:divsChild>
                    <w:div w:id="2034183185">
                      <w:marLeft w:val="0"/>
                      <w:marRight w:val="0"/>
                      <w:marTop w:val="0"/>
                      <w:marBottom w:val="0"/>
                      <w:divBdr>
                        <w:top w:val="none" w:sz="0" w:space="0" w:color="auto"/>
                        <w:left w:val="none" w:sz="0" w:space="0" w:color="auto"/>
                        <w:bottom w:val="none" w:sz="0" w:space="0" w:color="auto"/>
                        <w:right w:val="none" w:sz="0" w:space="0" w:color="auto"/>
                      </w:divBdr>
                      <w:divsChild>
                        <w:div w:id="1305431346">
                          <w:marLeft w:val="0"/>
                          <w:marRight w:val="0"/>
                          <w:marTop w:val="0"/>
                          <w:marBottom w:val="30"/>
                          <w:divBdr>
                            <w:top w:val="none" w:sz="0" w:space="0" w:color="auto"/>
                            <w:left w:val="none" w:sz="0" w:space="0" w:color="auto"/>
                            <w:bottom w:val="none" w:sz="0" w:space="0" w:color="auto"/>
                            <w:right w:val="none" w:sz="0" w:space="0" w:color="auto"/>
                          </w:divBdr>
                          <w:divsChild>
                            <w:div w:id="1647738567">
                              <w:marLeft w:val="0"/>
                              <w:marRight w:val="0"/>
                              <w:marTop w:val="0"/>
                              <w:marBottom w:val="0"/>
                              <w:divBdr>
                                <w:top w:val="none" w:sz="0" w:space="0" w:color="auto"/>
                                <w:left w:val="none" w:sz="0" w:space="0" w:color="auto"/>
                                <w:bottom w:val="none" w:sz="0" w:space="0" w:color="auto"/>
                                <w:right w:val="none" w:sz="0" w:space="0" w:color="auto"/>
                              </w:divBdr>
                              <w:divsChild>
                                <w:div w:id="1548368816">
                                  <w:marLeft w:val="0"/>
                                  <w:marRight w:val="0"/>
                                  <w:marTop w:val="0"/>
                                  <w:marBottom w:val="0"/>
                                  <w:divBdr>
                                    <w:top w:val="none" w:sz="0" w:space="0" w:color="auto"/>
                                    <w:left w:val="none" w:sz="0" w:space="0" w:color="auto"/>
                                    <w:bottom w:val="none" w:sz="0" w:space="0" w:color="auto"/>
                                    <w:right w:val="none" w:sz="0" w:space="0" w:color="auto"/>
                                  </w:divBdr>
                                  <w:divsChild>
                                    <w:div w:id="1607034673">
                                      <w:marLeft w:val="0"/>
                                      <w:marRight w:val="0"/>
                                      <w:marTop w:val="0"/>
                                      <w:marBottom w:val="0"/>
                                      <w:divBdr>
                                        <w:top w:val="none" w:sz="0" w:space="0" w:color="auto"/>
                                        <w:left w:val="none" w:sz="0" w:space="0" w:color="auto"/>
                                        <w:bottom w:val="none" w:sz="0" w:space="0" w:color="auto"/>
                                        <w:right w:val="none" w:sz="0" w:space="0" w:color="auto"/>
                                      </w:divBdr>
                                      <w:divsChild>
                                        <w:div w:id="14424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007">
          <w:marLeft w:val="0"/>
          <w:marRight w:val="0"/>
          <w:marTop w:val="0"/>
          <w:marBottom w:val="0"/>
          <w:divBdr>
            <w:top w:val="none" w:sz="0" w:space="0" w:color="auto"/>
            <w:left w:val="none" w:sz="0" w:space="0" w:color="auto"/>
            <w:bottom w:val="none" w:sz="0" w:space="0" w:color="auto"/>
            <w:right w:val="none" w:sz="0" w:space="0" w:color="auto"/>
          </w:divBdr>
        </w:div>
      </w:divsChild>
    </w:div>
    <w:div w:id="1474103529">
      <w:bodyDiv w:val="1"/>
      <w:marLeft w:val="0"/>
      <w:marRight w:val="0"/>
      <w:marTop w:val="0"/>
      <w:marBottom w:val="0"/>
      <w:divBdr>
        <w:top w:val="none" w:sz="0" w:space="0" w:color="auto"/>
        <w:left w:val="none" w:sz="0" w:space="0" w:color="auto"/>
        <w:bottom w:val="none" w:sz="0" w:space="0" w:color="auto"/>
        <w:right w:val="none" w:sz="0" w:space="0" w:color="auto"/>
      </w:divBdr>
    </w:div>
    <w:div w:id="1531991968">
      <w:bodyDiv w:val="1"/>
      <w:marLeft w:val="0"/>
      <w:marRight w:val="0"/>
      <w:marTop w:val="0"/>
      <w:marBottom w:val="0"/>
      <w:divBdr>
        <w:top w:val="none" w:sz="0" w:space="0" w:color="auto"/>
        <w:left w:val="none" w:sz="0" w:space="0" w:color="auto"/>
        <w:bottom w:val="none" w:sz="0" w:space="0" w:color="auto"/>
        <w:right w:val="none" w:sz="0" w:space="0" w:color="auto"/>
      </w:divBdr>
      <w:divsChild>
        <w:div w:id="1399591953">
          <w:marLeft w:val="0"/>
          <w:marRight w:val="0"/>
          <w:marTop w:val="0"/>
          <w:marBottom w:val="120"/>
          <w:divBdr>
            <w:top w:val="none" w:sz="0" w:space="0" w:color="auto"/>
            <w:left w:val="none" w:sz="0" w:space="0" w:color="auto"/>
            <w:bottom w:val="none" w:sz="0" w:space="0" w:color="auto"/>
            <w:right w:val="none" w:sz="0" w:space="0" w:color="auto"/>
          </w:divBdr>
          <w:divsChild>
            <w:div w:id="1166213552">
              <w:marLeft w:val="0"/>
              <w:marRight w:val="0"/>
              <w:marTop w:val="0"/>
              <w:marBottom w:val="0"/>
              <w:divBdr>
                <w:top w:val="none" w:sz="0" w:space="0" w:color="auto"/>
                <w:left w:val="none" w:sz="0" w:space="0" w:color="auto"/>
                <w:bottom w:val="none" w:sz="0" w:space="0" w:color="auto"/>
                <w:right w:val="none" w:sz="0" w:space="0" w:color="auto"/>
              </w:divBdr>
              <w:divsChild>
                <w:div w:id="562058968">
                  <w:marLeft w:val="0"/>
                  <w:marRight w:val="0"/>
                  <w:marTop w:val="0"/>
                  <w:marBottom w:val="0"/>
                  <w:divBdr>
                    <w:top w:val="none" w:sz="0" w:space="0" w:color="auto"/>
                    <w:left w:val="none" w:sz="0" w:space="0" w:color="auto"/>
                    <w:bottom w:val="none" w:sz="0" w:space="0" w:color="auto"/>
                    <w:right w:val="none" w:sz="0" w:space="0" w:color="auto"/>
                  </w:divBdr>
                  <w:divsChild>
                    <w:div w:id="1681588629">
                      <w:marLeft w:val="0"/>
                      <w:marRight w:val="120"/>
                      <w:marTop w:val="0"/>
                      <w:marBottom w:val="0"/>
                      <w:divBdr>
                        <w:top w:val="none" w:sz="0" w:space="0" w:color="auto"/>
                        <w:left w:val="none" w:sz="0" w:space="0" w:color="auto"/>
                        <w:bottom w:val="none" w:sz="0" w:space="0" w:color="auto"/>
                        <w:right w:val="none" w:sz="0" w:space="0" w:color="auto"/>
                      </w:divBdr>
                      <w:divsChild>
                        <w:div w:id="1468013666">
                          <w:marLeft w:val="0"/>
                          <w:marRight w:val="0"/>
                          <w:marTop w:val="0"/>
                          <w:marBottom w:val="0"/>
                          <w:divBdr>
                            <w:top w:val="none" w:sz="0" w:space="0" w:color="auto"/>
                            <w:left w:val="none" w:sz="0" w:space="0" w:color="auto"/>
                            <w:bottom w:val="none" w:sz="0" w:space="0" w:color="auto"/>
                            <w:right w:val="none" w:sz="0" w:space="0" w:color="auto"/>
                          </w:divBdr>
                          <w:divsChild>
                            <w:div w:id="2101177330">
                              <w:marLeft w:val="0"/>
                              <w:marRight w:val="0"/>
                              <w:marTop w:val="0"/>
                              <w:marBottom w:val="0"/>
                              <w:divBdr>
                                <w:top w:val="none" w:sz="0" w:space="0" w:color="auto"/>
                                <w:left w:val="none" w:sz="0" w:space="0" w:color="auto"/>
                                <w:bottom w:val="none" w:sz="0" w:space="0" w:color="auto"/>
                                <w:right w:val="none" w:sz="0" w:space="0" w:color="auto"/>
                              </w:divBdr>
                              <w:divsChild>
                                <w:div w:id="1648047928">
                                  <w:marLeft w:val="0"/>
                                  <w:marRight w:val="0"/>
                                  <w:marTop w:val="0"/>
                                  <w:marBottom w:val="0"/>
                                  <w:divBdr>
                                    <w:top w:val="none" w:sz="0" w:space="0" w:color="auto"/>
                                    <w:left w:val="none" w:sz="0" w:space="0" w:color="auto"/>
                                    <w:bottom w:val="none" w:sz="0" w:space="0" w:color="auto"/>
                                    <w:right w:val="none" w:sz="0" w:space="0" w:color="auto"/>
                                  </w:divBdr>
                                  <w:divsChild>
                                    <w:div w:id="2020081880">
                                      <w:marLeft w:val="0"/>
                                      <w:marRight w:val="0"/>
                                      <w:marTop w:val="0"/>
                                      <w:marBottom w:val="0"/>
                                      <w:divBdr>
                                        <w:top w:val="none" w:sz="0" w:space="0" w:color="auto"/>
                                        <w:left w:val="none" w:sz="0" w:space="0" w:color="auto"/>
                                        <w:bottom w:val="none" w:sz="0" w:space="0" w:color="auto"/>
                                        <w:right w:val="none" w:sz="0" w:space="0" w:color="auto"/>
                                      </w:divBdr>
                                      <w:divsChild>
                                        <w:div w:id="724570273">
                                          <w:marLeft w:val="0"/>
                                          <w:marRight w:val="0"/>
                                          <w:marTop w:val="0"/>
                                          <w:marBottom w:val="0"/>
                                          <w:divBdr>
                                            <w:top w:val="none" w:sz="0" w:space="0" w:color="auto"/>
                                            <w:left w:val="none" w:sz="0" w:space="0" w:color="auto"/>
                                            <w:bottom w:val="none" w:sz="0" w:space="0" w:color="auto"/>
                                            <w:right w:val="none" w:sz="0" w:space="0" w:color="auto"/>
                                          </w:divBdr>
                                          <w:divsChild>
                                            <w:div w:id="1345787363">
                                              <w:marLeft w:val="0"/>
                                              <w:marRight w:val="0"/>
                                              <w:marTop w:val="0"/>
                                              <w:marBottom w:val="0"/>
                                              <w:divBdr>
                                                <w:top w:val="none" w:sz="0" w:space="0" w:color="auto"/>
                                                <w:left w:val="none" w:sz="0" w:space="0" w:color="auto"/>
                                                <w:bottom w:val="none" w:sz="0" w:space="0" w:color="auto"/>
                                                <w:right w:val="none" w:sz="0" w:space="0" w:color="auto"/>
                                              </w:divBdr>
                                              <w:divsChild>
                                                <w:div w:id="11579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824302">
                      <w:marLeft w:val="0"/>
                      <w:marRight w:val="0"/>
                      <w:marTop w:val="0"/>
                      <w:marBottom w:val="0"/>
                      <w:divBdr>
                        <w:top w:val="none" w:sz="0" w:space="0" w:color="auto"/>
                        <w:left w:val="none" w:sz="0" w:space="0" w:color="auto"/>
                        <w:bottom w:val="none" w:sz="0" w:space="0" w:color="auto"/>
                        <w:right w:val="none" w:sz="0" w:space="0" w:color="auto"/>
                      </w:divBdr>
                      <w:divsChild>
                        <w:div w:id="420637979">
                          <w:marLeft w:val="0"/>
                          <w:marRight w:val="0"/>
                          <w:marTop w:val="0"/>
                          <w:marBottom w:val="30"/>
                          <w:divBdr>
                            <w:top w:val="none" w:sz="0" w:space="0" w:color="auto"/>
                            <w:left w:val="none" w:sz="0" w:space="0" w:color="auto"/>
                            <w:bottom w:val="none" w:sz="0" w:space="0" w:color="auto"/>
                            <w:right w:val="none" w:sz="0" w:space="0" w:color="auto"/>
                          </w:divBdr>
                          <w:divsChild>
                            <w:div w:id="1571114140">
                              <w:marLeft w:val="0"/>
                              <w:marRight w:val="0"/>
                              <w:marTop w:val="0"/>
                              <w:marBottom w:val="0"/>
                              <w:divBdr>
                                <w:top w:val="none" w:sz="0" w:space="0" w:color="auto"/>
                                <w:left w:val="none" w:sz="0" w:space="0" w:color="auto"/>
                                <w:bottom w:val="none" w:sz="0" w:space="0" w:color="auto"/>
                                <w:right w:val="none" w:sz="0" w:space="0" w:color="auto"/>
                              </w:divBdr>
                              <w:divsChild>
                                <w:div w:id="924536423">
                                  <w:marLeft w:val="0"/>
                                  <w:marRight w:val="0"/>
                                  <w:marTop w:val="0"/>
                                  <w:marBottom w:val="0"/>
                                  <w:divBdr>
                                    <w:top w:val="none" w:sz="0" w:space="0" w:color="auto"/>
                                    <w:left w:val="none" w:sz="0" w:space="0" w:color="auto"/>
                                    <w:bottom w:val="none" w:sz="0" w:space="0" w:color="auto"/>
                                    <w:right w:val="none" w:sz="0" w:space="0" w:color="auto"/>
                                  </w:divBdr>
                                  <w:divsChild>
                                    <w:div w:id="1392776188">
                                      <w:marLeft w:val="0"/>
                                      <w:marRight w:val="0"/>
                                      <w:marTop w:val="0"/>
                                      <w:marBottom w:val="0"/>
                                      <w:divBdr>
                                        <w:top w:val="none" w:sz="0" w:space="0" w:color="auto"/>
                                        <w:left w:val="none" w:sz="0" w:space="0" w:color="auto"/>
                                        <w:bottom w:val="none" w:sz="0" w:space="0" w:color="auto"/>
                                        <w:right w:val="none" w:sz="0" w:space="0" w:color="auto"/>
                                      </w:divBdr>
                                      <w:divsChild>
                                        <w:div w:id="7136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952017">
          <w:marLeft w:val="0"/>
          <w:marRight w:val="0"/>
          <w:marTop w:val="0"/>
          <w:marBottom w:val="0"/>
          <w:divBdr>
            <w:top w:val="none" w:sz="0" w:space="0" w:color="auto"/>
            <w:left w:val="none" w:sz="0" w:space="0" w:color="auto"/>
            <w:bottom w:val="none" w:sz="0" w:space="0" w:color="auto"/>
            <w:right w:val="none" w:sz="0" w:space="0" w:color="auto"/>
          </w:divBdr>
        </w:div>
      </w:divsChild>
    </w:div>
    <w:div w:id="1799762401">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1671</TotalTime>
  <Pages>1</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Heath</dc:creator>
  <cp:keywords/>
  <dc:description/>
  <cp:lastModifiedBy>Bill Heath</cp:lastModifiedBy>
  <cp:revision>27</cp:revision>
  <cp:lastPrinted>2021-04-11T02:42:00Z</cp:lastPrinted>
  <dcterms:created xsi:type="dcterms:W3CDTF">2021-03-07T13:12:00Z</dcterms:created>
  <dcterms:modified xsi:type="dcterms:W3CDTF">2021-04-11T11:31:00Z</dcterms:modified>
</cp:coreProperties>
</file>