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F6F88" w14:textId="77777777" w:rsidR="00A57E57" w:rsidRPr="003E2550" w:rsidRDefault="00A57E57" w:rsidP="003E2550">
      <w:pPr>
        <w:jc w:val="both"/>
        <w:rPr>
          <w:rFonts w:ascii="Arial Narrow" w:hAnsi="Arial Narrow"/>
        </w:rPr>
      </w:pPr>
      <w:bookmarkStart w:id="0" w:name="_GoBack"/>
      <w:bookmarkEnd w:id="0"/>
    </w:p>
    <w:p w14:paraId="338696DD" w14:textId="0E47CB96" w:rsidR="00A57E57" w:rsidRDefault="003E2550" w:rsidP="003E2550">
      <w:pPr>
        <w:spacing w:after="0"/>
        <w:jc w:val="both"/>
        <w:rPr>
          <w:rFonts w:ascii="Arial Narrow" w:hAnsi="Arial Narrow"/>
        </w:rPr>
      </w:pPr>
      <w:r>
        <w:rPr>
          <w:rFonts w:ascii="Arial Narrow" w:hAnsi="Arial Narrow"/>
          <w:highlight w:val="yellow"/>
        </w:rPr>
        <w:t xml:space="preserve">Name of </w:t>
      </w:r>
      <w:r w:rsidR="00A57E57" w:rsidRPr="003E2550">
        <w:rPr>
          <w:rFonts w:ascii="Arial Narrow" w:hAnsi="Arial Narrow"/>
          <w:highlight w:val="yellow"/>
        </w:rPr>
        <w:t>Senator/Representative</w:t>
      </w:r>
    </w:p>
    <w:p w14:paraId="7359FD60" w14:textId="4346168F" w:rsidR="003E2550" w:rsidRDefault="003E2550" w:rsidP="003E2550">
      <w:pPr>
        <w:spacing w:after="0"/>
        <w:jc w:val="both"/>
        <w:rPr>
          <w:rFonts w:ascii="Arial Narrow" w:hAnsi="Arial Narrow"/>
        </w:rPr>
      </w:pPr>
      <w:r w:rsidRPr="003E2550">
        <w:rPr>
          <w:rFonts w:ascii="Arial Narrow" w:hAnsi="Arial Narrow"/>
          <w:highlight w:val="yellow"/>
        </w:rPr>
        <w:t>Address</w:t>
      </w:r>
    </w:p>
    <w:p w14:paraId="52333E6F" w14:textId="12EF09CF" w:rsidR="003E2550" w:rsidRDefault="003E2550" w:rsidP="003E2550">
      <w:pPr>
        <w:spacing w:after="0"/>
        <w:jc w:val="both"/>
        <w:rPr>
          <w:rFonts w:ascii="Arial Narrow" w:hAnsi="Arial Narrow"/>
        </w:rPr>
      </w:pPr>
    </w:p>
    <w:p w14:paraId="775809BC" w14:textId="077A72B4" w:rsidR="003E2550" w:rsidRDefault="003E2550" w:rsidP="003E2550">
      <w:pPr>
        <w:spacing w:after="0"/>
        <w:jc w:val="both"/>
        <w:rPr>
          <w:rFonts w:ascii="Arial Narrow" w:hAnsi="Arial Narrow"/>
        </w:rPr>
      </w:pPr>
    </w:p>
    <w:p w14:paraId="7F8F0B2D" w14:textId="77777777" w:rsidR="003E2550" w:rsidRPr="003E2550" w:rsidRDefault="003E2550" w:rsidP="003E2550">
      <w:pPr>
        <w:spacing w:after="0"/>
        <w:jc w:val="both"/>
        <w:rPr>
          <w:rFonts w:ascii="Arial Narrow" w:hAnsi="Arial Narrow"/>
        </w:rPr>
      </w:pPr>
    </w:p>
    <w:p w14:paraId="4D5669B0" w14:textId="77777777" w:rsidR="00A57E57" w:rsidRPr="003E2550" w:rsidRDefault="00A57E57" w:rsidP="003E2550">
      <w:pPr>
        <w:spacing w:after="0"/>
        <w:jc w:val="both"/>
        <w:rPr>
          <w:rFonts w:ascii="Arial Narrow" w:hAnsi="Arial Narrow"/>
          <w:shd w:val="clear" w:color="auto" w:fill="EDEDED"/>
        </w:rPr>
      </w:pPr>
    </w:p>
    <w:p w14:paraId="072150C5" w14:textId="71711E4E" w:rsidR="00A57E57" w:rsidRPr="003E2550" w:rsidRDefault="00A57E57" w:rsidP="003E2550">
      <w:pPr>
        <w:spacing w:after="0"/>
        <w:jc w:val="both"/>
        <w:rPr>
          <w:rFonts w:ascii="Arial Narrow" w:hAnsi="Arial Narrow"/>
          <w:shd w:val="clear" w:color="auto" w:fill="EDEDED"/>
        </w:rPr>
      </w:pPr>
      <w:r w:rsidRPr="003E2550">
        <w:rPr>
          <w:rFonts w:ascii="Arial Narrow" w:hAnsi="Arial Narrow"/>
          <w:shd w:val="clear" w:color="auto" w:fill="EDEDED"/>
        </w:rPr>
        <w:t xml:space="preserve">RE: Proposed bill </w:t>
      </w:r>
      <w:r w:rsidR="00B35BF0" w:rsidRPr="003E2550">
        <w:rPr>
          <w:rFonts w:ascii="Arial Narrow" w:hAnsi="Arial Narrow"/>
          <w:shd w:val="clear" w:color="auto" w:fill="EDEDED"/>
        </w:rPr>
        <w:t xml:space="preserve">to include a </w:t>
      </w:r>
      <w:r w:rsidR="00B35BF0" w:rsidRPr="003E2550">
        <w:rPr>
          <w:rStyle w:val="x-1588554912size"/>
          <w:rFonts w:ascii="Arial Narrow" w:hAnsi="Arial Narrow" w:cs="Calibri Light"/>
          <w:color w:val="000000"/>
        </w:rPr>
        <w:t>Conscientious</w:t>
      </w:r>
      <w:r w:rsidR="00B35BF0" w:rsidRPr="003E2550">
        <w:rPr>
          <w:rFonts w:ascii="Arial Narrow" w:hAnsi="Arial Narrow"/>
          <w:shd w:val="clear" w:color="auto" w:fill="EDEDED"/>
        </w:rPr>
        <w:t xml:space="preserve"> Exemption</w:t>
      </w:r>
      <w:r w:rsidR="00EE70EF" w:rsidRPr="003E2550">
        <w:rPr>
          <w:rFonts w:ascii="Arial Narrow" w:hAnsi="Arial Narrow"/>
          <w:shd w:val="clear" w:color="auto" w:fill="EDEDED"/>
        </w:rPr>
        <w:t xml:space="preserve"> option</w:t>
      </w:r>
      <w:r w:rsidR="00B35BF0" w:rsidRPr="003E2550">
        <w:rPr>
          <w:rFonts w:ascii="Arial Narrow" w:hAnsi="Arial Narrow"/>
          <w:shd w:val="clear" w:color="auto" w:fill="EDEDED"/>
        </w:rPr>
        <w:t xml:space="preserve"> to 1003.22</w:t>
      </w:r>
    </w:p>
    <w:p w14:paraId="24244227" w14:textId="77777777" w:rsidR="00A57E57" w:rsidRPr="003E2550" w:rsidRDefault="00A57E57" w:rsidP="003E2550">
      <w:pPr>
        <w:spacing w:after="0"/>
        <w:jc w:val="both"/>
        <w:rPr>
          <w:rFonts w:ascii="Arial Narrow" w:hAnsi="Arial Narrow"/>
          <w:shd w:val="clear" w:color="auto" w:fill="EDEDED"/>
        </w:rPr>
      </w:pPr>
    </w:p>
    <w:p w14:paraId="1E0A8891" w14:textId="77777777" w:rsidR="00A57E57" w:rsidRPr="003E2550" w:rsidRDefault="00A57E57" w:rsidP="003E2550">
      <w:pPr>
        <w:spacing w:after="0"/>
        <w:jc w:val="both"/>
        <w:rPr>
          <w:rFonts w:ascii="Arial Narrow" w:hAnsi="Arial Narrow"/>
          <w:shd w:val="clear" w:color="auto" w:fill="EDEDED"/>
        </w:rPr>
      </w:pPr>
      <w:r w:rsidRPr="003E2550">
        <w:rPr>
          <w:rFonts w:ascii="Arial Narrow" w:hAnsi="Arial Narrow"/>
          <w:shd w:val="clear" w:color="auto" w:fill="EDEDED"/>
        </w:rPr>
        <w:t>Dear   _____________</w:t>
      </w:r>
    </w:p>
    <w:p w14:paraId="1525F793" w14:textId="77777777" w:rsidR="00A57E57" w:rsidRPr="003E2550" w:rsidRDefault="00A57E57" w:rsidP="003E2550">
      <w:pPr>
        <w:spacing w:after="0" w:line="240" w:lineRule="auto"/>
        <w:jc w:val="both"/>
        <w:rPr>
          <w:rStyle w:val="Strong"/>
          <w:rFonts w:ascii="Arial Narrow" w:hAnsi="Arial Narrow" w:cstheme="minorHAnsi"/>
          <w:b w:val="0"/>
          <w:bCs w:val="0"/>
          <w:shd w:val="clear" w:color="auto" w:fill="FFFFFF"/>
        </w:rPr>
      </w:pPr>
    </w:p>
    <w:p w14:paraId="6C976E28" w14:textId="32F2AE2C" w:rsidR="00A57E57" w:rsidRPr="003E2550" w:rsidRDefault="00A57E57" w:rsidP="003E2550">
      <w:pPr>
        <w:spacing w:after="0" w:line="240" w:lineRule="auto"/>
        <w:jc w:val="both"/>
        <w:rPr>
          <w:rStyle w:val="Strong"/>
          <w:rFonts w:ascii="Arial Narrow" w:hAnsi="Arial Narrow" w:cstheme="minorHAnsi"/>
          <w:b w:val="0"/>
          <w:bCs w:val="0"/>
          <w:shd w:val="clear" w:color="auto" w:fill="FFFFFF"/>
        </w:rPr>
      </w:pPr>
      <w:r w:rsidRPr="003E2550">
        <w:rPr>
          <w:rStyle w:val="Strong"/>
          <w:rFonts w:ascii="Arial Narrow" w:hAnsi="Arial Narrow" w:cstheme="minorHAnsi"/>
          <w:b w:val="0"/>
          <w:bCs w:val="0"/>
          <w:shd w:val="clear" w:color="auto" w:fill="FFFFFF"/>
        </w:rPr>
        <w:t>Thank you for your consideration to sponsor or co-sponsor a proposed bill next legislative session that will</w:t>
      </w:r>
      <w:r w:rsidR="00B35BF0" w:rsidRPr="003E2550">
        <w:rPr>
          <w:rFonts w:ascii="Arial Narrow" w:hAnsi="Arial Narrow" w:cs="Calibri Light"/>
          <w:color w:val="000000"/>
        </w:rPr>
        <w:t xml:space="preserve"> expand on the exemptions available to those would are seeking</w:t>
      </w:r>
      <w:r w:rsidR="00EE70EF" w:rsidRPr="003E2550">
        <w:rPr>
          <w:rFonts w:ascii="Arial Narrow" w:hAnsi="Arial Narrow" w:cs="Calibri Light"/>
          <w:color w:val="000000"/>
        </w:rPr>
        <w:t xml:space="preserve"> freedom</w:t>
      </w:r>
      <w:r w:rsidR="00B35BF0" w:rsidRPr="003E2550">
        <w:rPr>
          <w:rFonts w:ascii="Arial Narrow" w:hAnsi="Arial Narrow" w:cs="Calibri Light"/>
          <w:color w:val="000000"/>
        </w:rPr>
        <w:t xml:space="preserve"> from medical mandates.  </w:t>
      </w:r>
      <w:r w:rsidR="00B35BF0" w:rsidRPr="003E2550">
        <w:rPr>
          <w:rStyle w:val="size"/>
          <w:rFonts w:ascii="Arial Narrow" w:hAnsi="Arial Narrow" w:cs="Calibri Light"/>
          <w:color w:val="000000"/>
        </w:rPr>
        <w:t xml:space="preserve">The </w:t>
      </w:r>
      <w:r w:rsidR="00B35BF0" w:rsidRPr="003E2550">
        <w:rPr>
          <w:rStyle w:val="x-1588554912size"/>
          <w:rFonts w:ascii="Arial Narrow" w:hAnsi="Arial Narrow" w:cs="Calibri Light"/>
          <w:color w:val="000000"/>
        </w:rPr>
        <w:t xml:space="preserve">Conscientious Exemption bill would be added within section </w:t>
      </w:r>
      <w:r w:rsidR="00B35BF0" w:rsidRPr="003E2550">
        <w:rPr>
          <w:rStyle w:val="highlight"/>
          <w:rFonts w:ascii="Arial Narrow" w:hAnsi="Arial Narrow" w:cs="Calibri Light"/>
          <w:color w:val="000000"/>
          <w:shd w:val="clear" w:color="auto" w:fill="FFFFFF"/>
        </w:rPr>
        <w:t>1003.22 School-entry health examinations; immunization against communicable diseases</w:t>
      </w:r>
      <w:r w:rsidR="00EE70EF" w:rsidRPr="003E2550">
        <w:rPr>
          <w:rStyle w:val="highlight"/>
          <w:rFonts w:ascii="Arial Narrow" w:hAnsi="Arial Narrow" w:cs="Calibri Light"/>
          <w:color w:val="000000"/>
          <w:shd w:val="clear" w:color="auto" w:fill="FFFFFF"/>
        </w:rPr>
        <w:t xml:space="preserve">. </w:t>
      </w:r>
    </w:p>
    <w:p w14:paraId="5DCDD7D3" w14:textId="77777777" w:rsidR="00EE70EF" w:rsidRPr="003E2550" w:rsidRDefault="00EE70EF" w:rsidP="003E2550">
      <w:pPr>
        <w:spacing w:after="0" w:line="240" w:lineRule="auto"/>
        <w:jc w:val="both"/>
        <w:rPr>
          <w:rStyle w:val="Strong"/>
          <w:rFonts w:ascii="Arial Narrow" w:hAnsi="Arial Narrow" w:cstheme="minorHAnsi"/>
          <w:b w:val="0"/>
          <w:bCs w:val="0"/>
          <w:shd w:val="clear" w:color="auto" w:fill="FFFFFF"/>
        </w:rPr>
      </w:pPr>
    </w:p>
    <w:p w14:paraId="6CAF09E7" w14:textId="01026A88" w:rsidR="00A57E57" w:rsidRPr="003E2550" w:rsidRDefault="00EE70EF" w:rsidP="003E2550">
      <w:pPr>
        <w:spacing w:after="0" w:line="240" w:lineRule="auto"/>
        <w:jc w:val="both"/>
        <w:rPr>
          <w:rStyle w:val="Strong"/>
          <w:rFonts w:ascii="Arial Narrow" w:hAnsi="Arial Narrow" w:cstheme="minorHAnsi"/>
          <w:b w:val="0"/>
          <w:bCs w:val="0"/>
          <w:shd w:val="clear" w:color="auto" w:fill="FFFFFF"/>
        </w:rPr>
      </w:pPr>
      <w:r w:rsidRPr="003E2550">
        <w:rPr>
          <w:rStyle w:val="Strong"/>
          <w:rFonts w:ascii="Arial Narrow" w:hAnsi="Arial Narrow" w:cstheme="minorHAnsi"/>
          <w:b w:val="0"/>
          <w:bCs w:val="0"/>
          <w:shd w:val="clear" w:color="auto" w:fill="FFFFFF"/>
        </w:rPr>
        <w:t xml:space="preserve">The current limitation within the bill is that it does not provide enough options for those that have a moral, conscientious objection to medical mandates.  This </w:t>
      </w:r>
      <w:r w:rsidR="00B35BF0" w:rsidRPr="003E2550">
        <w:rPr>
          <w:rStyle w:val="Strong"/>
          <w:rFonts w:ascii="Arial Narrow" w:hAnsi="Arial Narrow" w:cstheme="minorHAnsi"/>
          <w:b w:val="0"/>
          <w:bCs w:val="0"/>
          <w:shd w:val="clear" w:color="auto" w:fill="FFFFFF"/>
        </w:rPr>
        <w:t>provides relief f</w:t>
      </w:r>
      <w:r w:rsidRPr="003E2550">
        <w:rPr>
          <w:rStyle w:val="Strong"/>
          <w:rFonts w:ascii="Arial Narrow" w:hAnsi="Arial Narrow" w:cstheme="minorHAnsi"/>
          <w:b w:val="0"/>
          <w:bCs w:val="0"/>
          <w:shd w:val="clear" w:color="auto" w:fill="FFFFFF"/>
        </w:rPr>
        <w:t>or those that seek exemption outside of medical and religious pathway.</w:t>
      </w:r>
    </w:p>
    <w:p w14:paraId="19C44BF2" w14:textId="77777777" w:rsidR="00EE70EF" w:rsidRPr="003E2550" w:rsidRDefault="00EE70EF" w:rsidP="003E2550">
      <w:pPr>
        <w:spacing w:after="0" w:line="240" w:lineRule="auto"/>
        <w:jc w:val="both"/>
        <w:rPr>
          <w:rStyle w:val="Strong"/>
          <w:rFonts w:ascii="Arial Narrow" w:hAnsi="Arial Narrow" w:cstheme="minorHAnsi"/>
          <w:b w:val="0"/>
          <w:bCs w:val="0"/>
          <w:shd w:val="clear" w:color="auto" w:fill="FFFFFF"/>
        </w:rPr>
      </w:pPr>
    </w:p>
    <w:p w14:paraId="74A16AD1" w14:textId="248CE320" w:rsidR="00B35BF0" w:rsidRDefault="00EE70EF" w:rsidP="003E2550">
      <w:pPr>
        <w:spacing w:after="0" w:line="240" w:lineRule="auto"/>
        <w:jc w:val="both"/>
        <w:rPr>
          <w:rFonts w:ascii="Arial Narrow" w:hAnsi="Arial Narrow" w:cs="Arial"/>
          <w:color w:val="222222"/>
          <w:shd w:val="clear" w:color="auto" w:fill="FFFFFF"/>
        </w:rPr>
      </w:pPr>
      <w:r w:rsidRPr="003E2550">
        <w:rPr>
          <w:rFonts w:ascii="Arial Narrow" w:eastAsia="Times New Roman" w:hAnsi="Arial Narrow" w:cs="Calibri Light"/>
        </w:rPr>
        <w:t>We know c</w:t>
      </w:r>
      <w:r w:rsidR="00B35BF0" w:rsidRPr="003E2550">
        <w:rPr>
          <w:rFonts w:ascii="Arial Narrow" w:eastAsia="Times New Roman" w:hAnsi="Arial Narrow" w:cs="Calibri Light"/>
        </w:rPr>
        <w:t>onscience</w:t>
      </w:r>
      <w:r w:rsidRPr="003E2550">
        <w:rPr>
          <w:rFonts w:ascii="Arial Narrow" w:eastAsia="Times New Roman" w:hAnsi="Arial Narrow" w:cs="Calibri Light"/>
        </w:rPr>
        <w:t xml:space="preserve"> is known as</w:t>
      </w:r>
      <w:r w:rsidR="00B35BF0" w:rsidRPr="003E2550">
        <w:rPr>
          <w:rFonts w:ascii="Arial Narrow" w:eastAsia="Times New Roman" w:hAnsi="Arial Narrow" w:cs="Calibri Light"/>
        </w:rPr>
        <w:t xml:space="preserve"> </w:t>
      </w:r>
      <w:r w:rsidR="00B35BF0" w:rsidRPr="003E2550">
        <w:rPr>
          <w:rFonts w:ascii="Arial Narrow" w:hAnsi="Arial Narrow" w:cs="Calibri Light"/>
        </w:rPr>
        <w:t>an inner feeling or voice viewed as acting as a guide to the rightness or wrongness of one's behavior.</w:t>
      </w:r>
      <w:r w:rsidRPr="003E2550">
        <w:rPr>
          <w:rFonts w:ascii="Arial Narrow" w:hAnsi="Arial Narrow" w:cs="Calibri Light"/>
        </w:rPr>
        <w:t xml:space="preserve">  An individual should have the free will to refuse any medical procedure that they deem by </w:t>
      </w:r>
      <w:r w:rsidR="003E2550" w:rsidRPr="003E2550">
        <w:rPr>
          <w:rFonts w:ascii="Arial Narrow" w:hAnsi="Arial Narrow" w:cs="Calibri Light"/>
        </w:rPr>
        <w:t>moral</w:t>
      </w:r>
      <w:r w:rsidRPr="003E2550">
        <w:rPr>
          <w:rFonts w:ascii="Arial Narrow" w:hAnsi="Arial Narrow" w:cs="Calibri Light"/>
        </w:rPr>
        <w:t xml:space="preserve"> judgement to be </w:t>
      </w:r>
      <w:r w:rsidR="003E2550" w:rsidRPr="003E2550">
        <w:rPr>
          <w:rFonts w:ascii="Arial Narrow" w:hAnsi="Arial Narrow" w:cs="Calibri Light"/>
        </w:rPr>
        <w:t>unethical, dangerous</w:t>
      </w:r>
      <w:r w:rsidRPr="003E2550">
        <w:rPr>
          <w:rFonts w:ascii="Arial Narrow" w:hAnsi="Arial Narrow" w:cs="Calibri Light"/>
        </w:rPr>
        <w:t xml:space="preserve"> to </w:t>
      </w:r>
      <w:r w:rsidR="003E2550" w:rsidRPr="003E2550">
        <w:rPr>
          <w:rFonts w:ascii="Arial Narrow" w:hAnsi="Arial Narrow" w:cs="Calibri Light"/>
        </w:rPr>
        <w:t>one’s</w:t>
      </w:r>
      <w:r w:rsidRPr="003E2550">
        <w:rPr>
          <w:rFonts w:ascii="Arial Narrow" w:hAnsi="Arial Narrow" w:cs="Calibri Light"/>
        </w:rPr>
        <w:t xml:space="preserve"> self, and</w:t>
      </w:r>
      <w:r w:rsidR="003E2550" w:rsidRPr="003E2550">
        <w:rPr>
          <w:rFonts w:ascii="Arial Narrow" w:hAnsi="Arial Narrow" w:cs="Calibri Light"/>
        </w:rPr>
        <w:t xml:space="preserve"> no one should </w:t>
      </w:r>
      <w:r w:rsidR="003E2550" w:rsidRPr="003E2550">
        <w:rPr>
          <w:rFonts w:ascii="Arial Narrow" w:hAnsi="Arial Narrow" w:cs="Arial"/>
          <w:color w:val="202122"/>
          <w:shd w:val="clear" w:color="auto" w:fill="FFFFFF"/>
        </w:rPr>
        <w:t xml:space="preserve">be forced to act contrary to his conscience. </w:t>
      </w:r>
      <w:r w:rsidR="00B35BF0" w:rsidRPr="003E2550">
        <w:rPr>
          <w:rFonts w:ascii="Arial Narrow" w:hAnsi="Arial Narrow" w:cs="Arial"/>
          <w:color w:val="222222"/>
          <w:shd w:val="clear" w:color="auto" w:fill="FFFFFF"/>
        </w:rPr>
        <w:t>Granting a conscientious exemption is an expression of tolerance also in cases where an exemption is granted to anyone who claims it</w:t>
      </w:r>
      <w:r w:rsidR="003E2550" w:rsidRPr="003E2550">
        <w:rPr>
          <w:rFonts w:ascii="Arial Narrow" w:hAnsi="Arial Narrow" w:cs="Arial"/>
          <w:color w:val="222222"/>
          <w:shd w:val="clear" w:color="auto" w:fill="FFFFFF"/>
        </w:rPr>
        <w:t xml:space="preserve">.  </w:t>
      </w:r>
    </w:p>
    <w:p w14:paraId="4BF206BC" w14:textId="1EF93869" w:rsidR="004073E3" w:rsidRDefault="004073E3" w:rsidP="003E2550">
      <w:pPr>
        <w:spacing w:after="0" w:line="240" w:lineRule="auto"/>
        <w:jc w:val="both"/>
        <w:rPr>
          <w:rFonts w:ascii="Arial Narrow" w:hAnsi="Arial Narrow" w:cs="Arial"/>
          <w:color w:val="222222"/>
          <w:shd w:val="clear" w:color="auto" w:fill="FFFFFF"/>
        </w:rPr>
      </w:pPr>
    </w:p>
    <w:p w14:paraId="59F5CD04" w14:textId="0DAA00E6" w:rsidR="004073E3" w:rsidRPr="003E2550" w:rsidRDefault="004073E3" w:rsidP="003E2550">
      <w:pPr>
        <w:spacing w:after="0" w:line="240" w:lineRule="auto"/>
        <w:jc w:val="both"/>
        <w:rPr>
          <w:rFonts w:ascii="Arial Narrow" w:hAnsi="Arial Narrow" w:cs="Arial"/>
          <w:color w:val="222222"/>
          <w:shd w:val="clear" w:color="auto" w:fill="FFFFFF"/>
        </w:rPr>
      </w:pPr>
      <w:r>
        <w:rPr>
          <w:rFonts w:ascii="Arial Narrow" w:hAnsi="Arial Narrow" w:cs="Arial"/>
          <w:color w:val="222222"/>
          <w:shd w:val="clear" w:color="auto" w:fill="FFFFFF"/>
        </w:rPr>
        <w:t>The naming of this bill must remain as Conscientious as a philosophical name would not provide the protection warranted under the Human Rights realm.  Do not allow for any modification to the naming terminology as it would jeopardize the value of this exemption.</w:t>
      </w:r>
    </w:p>
    <w:p w14:paraId="62DBD8BA" w14:textId="2716408C" w:rsidR="003E2550" w:rsidRPr="003E2550" w:rsidRDefault="003E2550" w:rsidP="003E2550">
      <w:pPr>
        <w:spacing w:after="0" w:line="240" w:lineRule="auto"/>
        <w:jc w:val="both"/>
        <w:rPr>
          <w:rFonts w:ascii="Arial Narrow" w:hAnsi="Arial Narrow" w:cs="Arial"/>
          <w:color w:val="222222"/>
          <w:shd w:val="clear" w:color="auto" w:fill="FFFFFF"/>
        </w:rPr>
      </w:pPr>
    </w:p>
    <w:p w14:paraId="6968662E" w14:textId="3AE2D18F" w:rsidR="00B35BF0" w:rsidRPr="003E2550" w:rsidRDefault="003E2550" w:rsidP="003E2550">
      <w:pPr>
        <w:spacing w:after="0" w:line="240" w:lineRule="auto"/>
        <w:jc w:val="both"/>
        <w:rPr>
          <w:rFonts w:ascii="Arial Narrow" w:eastAsia="Times New Roman" w:hAnsi="Arial Narrow" w:cs="Calibri Light"/>
        </w:rPr>
      </w:pPr>
      <w:r w:rsidRPr="003E2550">
        <w:rPr>
          <w:rFonts w:ascii="Arial Narrow" w:hAnsi="Arial Narrow" w:cs="Arial"/>
          <w:color w:val="222222"/>
          <w:shd w:val="clear" w:color="auto" w:fill="FFFFFF"/>
        </w:rPr>
        <w:t xml:space="preserve">In our world today, we must expand on our freedoms, not continue to constrict them.  </w:t>
      </w:r>
      <w:r w:rsidR="00B35BF0" w:rsidRPr="003E2550">
        <w:rPr>
          <w:rFonts w:ascii="Arial Narrow" w:eastAsia="Times New Roman" w:hAnsi="Arial Narrow" w:cs="Calibri Light"/>
        </w:rPr>
        <w:t xml:space="preserve">A conscientious vaccine exemption must be added to the Florida statute </w:t>
      </w:r>
      <w:r w:rsidRPr="003E2550">
        <w:rPr>
          <w:rFonts w:ascii="Arial Narrow" w:eastAsia="Times New Roman" w:hAnsi="Arial Narrow" w:cs="Calibri Light"/>
        </w:rPr>
        <w:t>1003.22 (</w:t>
      </w:r>
      <w:r w:rsidRPr="003E2550">
        <w:rPr>
          <w:rStyle w:val="highlight"/>
          <w:rFonts w:ascii="Arial Narrow" w:hAnsi="Arial Narrow" w:cs="Calibri Light"/>
          <w:color w:val="000000"/>
          <w:shd w:val="clear" w:color="auto" w:fill="FFFFFF"/>
        </w:rPr>
        <w:t>School-entry health examinations; immunization against communicable diseases; exemptions)</w:t>
      </w:r>
      <w:r w:rsidR="00B35BF0" w:rsidRPr="003E2550">
        <w:rPr>
          <w:rFonts w:ascii="Arial Narrow" w:eastAsia="Times New Roman" w:hAnsi="Arial Narrow" w:cs="Calibri Light"/>
          <w:color w:val="000080"/>
          <w:shd w:val="clear" w:color="auto" w:fill="FFFFFF"/>
        </w:rPr>
        <w:t>.</w:t>
      </w:r>
    </w:p>
    <w:p w14:paraId="310CBCB5" w14:textId="77777777" w:rsidR="00A57E57" w:rsidRPr="003E2550" w:rsidRDefault="00A57E57" w:rsidP="003E2550">
      <w:pPr>
        <w:autoSpaceDE w:val="0"/>
        <w:autoSpaceDN w:val="0"/>
        <w:adjustRightInd w:val="0"/>
        <w:spacing w:after="0" w:line="240" w:lineRule="auto"/>
        <w:jc w:val="both"/>
        <w:rPr>
          <w:rFonts w:ascii="Arial Narrow" w:hAnsi="Arial Narrow" w:cstheme="minorHAnsi"/>
        </w:rPr>
      </w:pPr>
    </w:p>
    <w:p w14:paraId="50B02659" w14:textId="77777777" w:rsidR="00A57E57" w:rsidRPr="003E2550" w:rsidRDefault="00A57E57" w:rsidP="003E2550">
      <w:pPr>
        <w:autoSpaceDE w:val="0"/>
        <w:autoSpaceDN w:val="0"/>
        <w:adjustRightInd w:val="0"/>
        <w:spacing w:after="0" w:line="240" w:lineRule="auto"/>
        <w:jc w:val="both"/>
        <w:rPr>
          <w:rFonts w:ascii="Arial Narrow" w:hAnsi="Arial Narrow"/>
        </w:rPr>
      </w:pPr>
      <w:r w:rsidRPr="003E2550">
        <w:rPr>
          <w:rFonts w:ascii="Arial Narrow" w:hAnsi="Arial Narrow" w:cstheme="minorHAnsi"/>
        </w:rPr>
        <w:t xml:space="preserve">A legislator’s first job is to make sure that every piece of legislation that comes up for a vote protects our rights and constitutional freedoms … not take them away. </w:t>
      </w:r>
      <w:r w:rsidRPr="003E2550">
        <w:rPr>
          <w:rFonts w:ascii="Arial Narrow" w:hAnsi="Arial Narrow"/>
        </w:rPr>
        <w:t>Privacy of personal medical data (not sharing the data) and informed consent (opting-in to the system) should be clearly written into laws and policies to safeguard these rights.</w:t>
      </w:r>
    </w:p>
    <w:p w14:paraId="10BBFFD3" w14:textId="77777777" w:rsidR="00A57E57" w:rsidRPr="003E2550" w:rsidRDefault="00A57E57" w:rsidP="003E2550">
      <w:pPr>
        <w:autoSpaceDE w:val="0"/>
        <w:autoSpaceDN w:val="0"/>
        <w:adjustRightInd w:val="0"/>
        <w:spacing w:after="0" w:line="240" w:lineRule="auto"/>
        <w:jc w:val="both"/>
        <w:rPr>
          <w:rFonts w:ascii="Arial Narrow" w:hAnsi="Arial Narrow"/>
        </w:rPr>
      </w:pPr>
    </w:p>
    <w:p w14:paraId="1751ECD0" w14:textId="77777777" w:rsidR="00A57E57" w:rsidRPr="003E2550" w:rsidRDefault="00A57E57" w:rsidP="003E2550">
      <w:pPr>
        <w:autoSpaceDE w:val="0"/>
        <w:autoSpaceDN w:val="0"/>
        <w:adjustRightInd w:val="0"/>
        <w:spacing w:after="0" w:line="240" w:lineRule="auto"/>
        <w:jc w:val="both"/>
        <w:rPr>
          <w:rFonts w:ascii="Arial Narrow" w:hAnsi="Arial Narrow"/>
        </w:rPr>
      </w:pPr>
      <w:r w:rsidRPr="003E2550">
        <w:rPr>
          <w:rFonts w:ascii="Arial Narrow" w:hAnsi="Arial Narrow"/>
        </w:rPr>
        <w:t>Legislation that gives more power to a government agency while taking away the rights of citizens serves only the state and leads to the abuse of power. When the two social policies of protecti</w:t>
      </w:r>
      <w:r w:rsidRPr="003E2550">
        <w:rPr>
          <w:rFonts w:ascii="Arial Narrow" w:eastAsia="Calibri" w:hAnsi="Arial Narrow" w:cs="Calibri"/>
        </w:rPr>
        <w:t xml:space="preserve">ng the public health and protecting the individual’s rights collide, greater protection must be afforded to </w:t>
      </w:r>
      <w:r w:rsidRPr="003E2550">
        <w:rPr>
          <w:rFonts w:ascii="Arial Narrow" w:hAnsi="Arial Narrow"/>
        </w:rPr>
        <w:t>the individual. These rights must be clearly written into the laws.</w:t>
      </w:r>
    </w:p>
    <w:p w14:paraId="3CF6B304" w14:textId="77777777" w:rsidR="00A57E57" w:rsidRPr="003E2550" w:rsidRDefault="00A57E57" w:rsidP="003E2550">
      <w:pPr>
        <w:autoSpaceDE w:val="0"/>
        <w:autoSpaceDN w:val="0"/>
        <w:adjustRightInd w:val="0"/>
        <w:spacing w:after="0" w:line="240" w:lineRule="auto"/>
        <w:jc w:val="both"/>
        <w:rPr>
          <w:rFonts w:ascii="Arial Narrow" w:hAnsi="Arial Narrow"/>
        </w:rPr>
      </w:pPr>
    </w:p>
    <w:p w14:paraId="5F3E76EB" w14:textId="454AEA67" w:rsidR="00A57E57" w:rsidRPr="003E2550" w:rsidRDefault="00A57E57" w:rsidP="003E2550">
      <w:pPr>
        <w:autoSpaceDE w:val="0"/>
        <w:autoSpaceDN w:val="0"/>
        <w:adjustRightInd w:val="0"/>
        <w:spacing w:after="0" w:line="240" w:lineRule="auto"/>
        <w:jc w:val="both"/>
        <w:rPr>
          <w:rFonts w:ascii="Arial Narrow" w:hAnsi="Arial Narrow"/>
        </w:rPr>
      </w:pPr>
      <w:r w:rsidRPr="003E2550">
        <w:rPr>
          <w:rFonts w:ascii="Arial Narrow" w:hAnsi="Arial Narrow"/>
        </w:rPr>
        <w:t xml:space="preserve">We greatly appreciate your commitment to protecting the rights of individual freedoms. Please consider sponsoring this proposed bill and working with other legislators to support this action. We also appreciate your NO VOTE on </w:t>
      </w:r>
      <w:r w:rsidR="00B35BF0" w:rsidRPr="003E2550">
        <w:rPr>
          <w:rFonts w:ascii="Arial Narrow" w:hAnsi="Arial Narrow"/>
        </w:rPr>
        <w:t>any attempts to remove, restrict, restructure the current Religious and Medical Exemptions.</w:t>
      </w:r>
    </w:p>
    <w:p w14:paraId="7A6506BC" w14:textId="77777777" w:rsidR="00A57E57" w:rsidRPr="003E2550" w:rsidRDefault="00A57E57" w:rsidP="003E2550">
      <w:pPr>
        <w:autoSpaceDE w:val="0"/>
        <w:autoSpaceDN w:val="0"/>
        <w:adjustRightInd w:val="0"/>
        <w:spacing w:after="0" w:line="240" w:lineRule="auto"/>
        <w:jc w:val="both"/>
        <w:rPr>
          <w:rFonts w:ascii="Arial Narrow" w:hAnsi="Arial Narrow"/>
        </w:rPr>
      </w:pPr>
    </w:p>
    <w:p w14:paraId="10C053AF" w14:textId="2DACA87F" w:rsidR="00A57E57" w:rsidRDefault="00A57E57" w:rsidP="003E2550">
      <w:pPr>
        <w:autoSpaceDE w:val="0"/>
        <w:autoSpaceDN w:val="0"/>
        <w:adjustRightInd w:val="0"/>
        <w:spacing w:after="0" w:line="240" w:lineRule="auto"/>
        <w:jc w:val="both"/>
        <w:rPr>
          <w:rFonts w:ascii="Arial Narrow" w:hAnsi="Arial Narrow"/>
        </w:rPr>
      </w:pPr>
      <w:r w:rsidRPr="003E2550">
        <w:rPr>
          <w:rFonts w:ascii="Arial Narrow" w:hAnsi="Arial Narrow"/>
        </w:rPr>
        <w:t>Sincerely,</w:t>
      </w:r>
    </w:p>
    <w:p w14:paraId="53C8E062" w14:textId="5C54FE0B" w:rsidR="003E2550" w:rsidRDefault="003E2550" w:rsidP="003E2550">
      <w:pPr>
        <w:autoSpaceDE w:val="0"/>
        <w:autoSpaceDN w:val="0"/>
        <w:adjustRightInd w:val="0"/>
        <w:spacing w:after="0" w:line="240" w:lineRule="auto"/>
        <w:jc w:val="both"/>
        <w:rPr>
          <w:rFonts w:ascii="Arial Narrow" w:hAnsi="Arial Narrow"/>
        </w:rPr>
      </w:pPr>
    </w:p>
    <w:p w14:paraId="43A2E228" w14:textId="20669756" w:rsidR="003E2550" w:rsidRPr="003E2550" w:rsidRDefault="003E2550" w:rsidP="003E2550">
      <w:pPr>
        <w:autoSpaceDE w:val="0"/>
        <w:autoSpaceDN w:val="0"/>
        <w:adjustRightInd w:val="0"/>
        <w:spacing w:after="0" w:line="240" w:lineRule="auto"/>
        <w:jc w:val="both"/>
        <w:rPr>
          <w:rFonts w:ascii="Arial Narrow" w:hAnsi="Arial Narrow"/>
          <w:highlight w:val="yellow"/>
        </w:rPr>
      </w:pPr>
      <w:r w:rsidRPr="003E2550">
        <w:rPr>
          <w:rFonts w:ascii="Arial Narrow" w:hAnsi="Arial Narrow"/>
          <w:highlight w:val="yellow"/>
        </w:rPr>
        <w:t>Your Name</w:t>
      </w:r>
    </w:p>
    <w:p w14:paraId="1AC88E7E" w14:textId="42611B74" w:rsidR="003E2550" w:rsidRPr="003E2550" w:rsidRDefault="003E2550" w:rsidP="003E2550">
      <w:pPr>
        <w:autoSpaceDE w:val="0"/>
        <w:autoSpaceDN w:val="0"/>
        <w:adjustRightInd w:val="0"/>
        <w:spacing w:after="0" w:line="240" w:lineRule="auto"/>
        <w:jc w:val="both"/>
        <w:rPr>
          <w:rFonts w:ascii="Arial Narrow" w:hAnsi="Arial Narrow"/>
          <w:highlight w:val="yellow"/>
        </w:rPr>
      </w:pPr>
      <w:r w:rsidRPr="003E2550">
        <w:rPr>
          <w:rFonts w:ascii="Arial Narrow" w:hAnsi="Arial Narrow"/>
          <w:highlight w:val="yellow"/>
        </w:rPr>
        <w:t>Address</w:t>
      </w:r>
    </w:p>
    <w:p w14:paraId="22671BD7" w14:textId="364F2132" w:rsidR="003E2550" w:rsidRPr="003E2550" w:rsidRDefault="003E2550" w:rsidP="003E2550">
      <w:pPr>
        <w:autoSpaceDE w:val="0"/>
        <w:autoSpaceDN w:val="0"/>
        <w:adjustRightInd w:val="0"/>
        <w:spacing w:after="0" w:line="240" w:lineRule="auto"/>
        <w:jc w:val="both"/>
        <w:rPr>
          <w:rFonts w:ascii="Arial Narrow" w:hAnsi="Arial Narrow"/>
        </w:rPr>
      </w:pPr>
      <w:r w:rsidRPr="003E2550">
        <w:rPr>
          <w:rFonts w:ascii="Arial Narrow" w:hAnsi="Arial Narrow"/>
          <w:highlight w:val="yellow"/>
        </w:rPr>
        <w:t>Phone</w:t>
      </w:r>
    </w:p>
    <w:p w14:paraId="52247753" w14:textId="77777777" w:rsidR="00A57E57" w:rsidRPr="003E2550" w:rsidRDefault="00A57E57" w:rsidP="003E2550">
      <w:pPr>
        <w:jc w:val="both"/>
        <w:rPr>
          <w:rFonts w:ascii="Arial Narrow" w:hAnsi="Arial Narrow" w:cstheme="minorHAnsi"/>
        </w:rPr>
      </w:pPr>
    </w:p>
    <w:p w14:paraId="16CB134A" w14:textId="77777777" w:rsidR="00E75403" w:rsidRPr="003E2550" w:rsidRDefault="00E75403" w:rsidP="003E2550">
      <w:pPr>
        <w:jc w:val="both"/>
        <w:rPr>
          <w:rFonts w:ascii="Arial Narrow" w:hAnsi="Arial Narrow"/>
        </w:rPr>
      </w:pPr>
    </w:p>
    <w:sectPr w:rsidR="00E75403" w:rsidRPr="003E2550" w:rsidSect="001521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F7741"/>
    <w:multiLevelType w:val="hybridMultilevel"/>
    <w:tmpl w:val="A9082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57"/>
    <w:rsid w:val="00061565"/>
    <w:rsid w:val="001521A3"/>
    <w:rsid w:val="001C1C3B"/>
    <w:rsid w:val="003156D6"/>
    <w:rsid w:val="003E2550"/>
    <w:rsid w:val="004073E3"/>
    <w:rsid w:val="004C60B3"/>
    <w:rsid w:val="0068099D"/>
    <w:rsid w:val="00975AC0"/>
    <w:rsid w:val="00A57E57"/>
    <w:rsid w:val="00B35BF0"/>
    <w:rsid w:val="00E75403"/>
    <w:rsid w:val="00EE70EF"/>
    <w:rsid w:val="00F3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9F8E"/>
  <w15:chartTrackingRefBased/>
  <w15:docId w15:val="{9CB51D93-5A41-408B-A39A-AA48F127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E5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E57"/>
    <w:pPr>
      <w:spacing w:after="200" w:line="276" w:lineRule="auto"/>
      <w:ind w:left="720"/>
      <w:contextualSpacing/>
    </w:pPr>
  </w:style>
  <w:style w:type="character" w:styleId="Strong">
    <w:name w:val="Strong"/>
    <w:basedOn w:val="DefaultParagraphFont"/>
    <w:uiPriority w:val="22"/>
    <w:qFormat/>
    <w:rsid w:val="00A57E57"/>
    <w:rPr>
      <w:b/>
      <w:bCs/>
    </w:rPr>
  </w:style>
  <w:style w:type="character" w:customStyle="1" w:styleId="size">
    <w:name w:val="size"/>
    <w:basedOn w:val="DefaultParagraphFont"/>
    <w:rsid w:val="00B35BF0"/>
  </w:style>
  <w:style w:type="character" w:customStyle="1" w:styleId="highlight">
    <w:name w:val="highlight"/>
    <w:basedOn w:val="DefaultParagraphFont"/>
    <w:rsid w:val="00B35BF0"/>
  </w:style>
  <w:style w:type="character" w:customStyle="1" w:styleId="x-1588554912size">
    <w:name w:val="x_-1588554912size"/>
    <w:basedOn w:val="DefaultParagraphFont"/>
    <w:rsid w:val="00B3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04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Krehel</dc:creator>
  <cp:keywords/>
  <dc:description/>
  <cp:lastModifiedBy>IT Solo</cp:lastModifiedBy>
  <cp:revision>2</cp:revision>
  <dcterms:created xsi:type="dcterms:W3CDTF">2020-07-29T19:48:00Z</dcterms:created>
  <dcterms:modified xsi:type="dcterms:W3CDTF">2020-07-29T19:48:00Z</dcterms:modified>
</cp:coreProperties>
</file>