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304" w:rsidRPr="00DB54B4" w:rsidRDefault="00097AAC">
      <w:pPr>
        <w:spacing w:before="100"/>
        <w:ind w:left="2235"/>
        <w:rPr>
          <w:rFonts w:ascii="Garamond" w:hAnsi="Garamond" w:cs="Arial"/>
          <w:b/>
          <w:sz w:val="28"/>
          <w:szCs w:val="28"/>
        </w:rPr>
      </w:pPr>
      <w:r w:rsidRPr="00DB54B4">
        <w:rPr>
          <w:rFonts w:ascii="Garamond" w:hAnsi="Garamond" w:cs="Arial"/>
          <w:b/>
          <w:sz w:val="28"/>
          <w:szCs w:val="28"/>
        </w:rPr>
        <w:t>20</w:t>
      </w:r>
      <w:r w:rsidR="00FB714F">
        <w:rPr>
          <w:rFonts w:ascii="Garamond" w:hAnsi="Garamond" w:cs="Arial"/>
          <w:b/>
          <w:sz w:val="28"/>
          <w:szCs w:val="28"/>
        </w:rPr>
        <w:t>20</w:t>
      </w:r>
      <w:r w:rsidRPr="00DB54B4">
        <w:rPr>
          <w:rFonts w:ascii="Garamond" w:hAnsi="Garamond" w:cs="Arial"/>
          <w:b/>
          <w:sz w:val="28"/>
          <w:szCs w:val="28"/>
        </w:rPr>
        <w:t xml:space="preserve"> ALLOCATIONS CHECKLIST</w:t>
      </w:r>
    </w:p>
    <w:p w:rsidR="000D0304" w:rsidRPr="00DB54B4" w:rsidRDefault="00097AAC" w:rsidP="007B0792">
      <w:pPr>
        <w:pStyle w:val="BodyText"/>
        <w:spacing w:before="214"/>
        <w:ind w:left="-90" w:right="-80"/>
        <w:jc w:val="center"/>
        <w:rPr>
          <w:rFonts w:ascii="Garamond" w:hAnsi="Garamond" w:cs="Arial"/>
          <w:u w:val="none"/>
        </w:rPr>
      </w:pPr>
      <w:r w:rsidRPr="00DB54B4">
        <w:rPr>
          <w:rFonts w:ascii="Garamond" w:hAnsi="Garamond" w:cs="Arial"/>
          <w:u w:val="none"/>
        </w:rPr>
        <w:t>The</w:t>
      </w:r>
      <w:r w:rsidR="007B0792" w:rsidRPr="00DB54B4">
        <w:rPr>
          <w:rFonts w:ascii="Garamond" w:hAnsi="Garamond" w:cs="Arial"/>
          <w:u w:val="none"/>
        </w:rPr>
        <w:t xml:space="preserve"> following items are due to the </w:t>
      </w:r>
      <w:r w:rsidRPr="00DB54B4">
        <w:rPr>
          <w:rFonts w:ascii="Garamond" w:hAnsi="Garamond" w:cs="Arial"/>
          <w:u w:val="none"/>
        </w:rPr>
        <w:t xml:space="preserve">Habersham County United Way Office no later than </w:t>
      </w:r>
      <w:r w:rsidR="007B0792" w:rsidRPr="00DB54B4">
        <w:rPr>
          <w:rFonts w:ascii="Garamond" w:hAnsi="Garamond" w:cs="Arial"/>
          <w:u w:val="none"/>
        </w:rPr>
        <w:br/>
      </w:r>
      <w:r w:rsidRPr="00DB54B4">
        <w:rPr>
          <w:rFonts w:ascii="Garamond" w:hAnsi="Garamond" w:cs="Arial"/>
          <w:u w:val="none"/>
        </w:rPr>
        <w:t xml:space="preserve">12 Noon Friday, January </w:t>
      </w:r>
      <w:r w:rsidR="00FB714F">
        <w:rPr>
          <w:rFonts w:ascii="Garamond" w:hAnsi="Garamond" w:cs="Arial"/>
          <w:u w:val="none"/>
        </w:rPr>
        <w:t>3</w:t>
      </w:r>
      <w:r w:rsidRPr="00DB54B4">
        <w:rPr>
          <w:rFonts w:ascii="Garamond" w:hAnsi="Garamond" w:cs="Arial"/>
          <w:u w:val="none"/>
        </w:rPr>
        <w:t>, 20</w:t>
      </w:r>
      <w:r w:rsidR="00FB714F">
        <w:rPr>
          <w:rFonts w:ascii="Garamond" w:hAnsi="Garamond" w:cs="Arial"/>
          <w:u w:val="none"/>
        </w:rPr>
        <w:t>20</w:t>
      </w:r>
    </w:p>
    <w:p w:rsidR="007B0792" w:rsidRPr="00DB54B4" w:rsidRDefault="007B0792">
      <w:pPr>
        <w:pStyle w:val="BodyText"/>
        <w:spacing w:before="214"/>
        <w:ind w:left="2272" w:right="3292"/>
        <w:jc w:val="center"/>
        <w:rPr>
          <w:rFonts w:ascii="Garamond" w:hAnsi="Garamond" w:cs="Arial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848"/>
      </w:tblGrid>
      <w:tr w:rsidR="005201A6" w:rsidRPr="00DB54B4" w:rsidTr="00097AAC">
        <w:tc>
          <w:tcPr>
            <w:tcW w:w="828" w:type="dxa"/>
            <w:vAlign w:val="center"/>
          </w:tcPr>
          <w:p w:rsidR="005201A6" w:rsidRPr="00DB54B4" w:rsidRDefault="005201A6" w:rsidP="00097AAC">
            <w:pPr>
              <w:pStyle w:val="BodyText"/>
              <w:jc w:val="center"/>
              <w:rPr>
                <w:rFonts w:ascii="Garamond" w:hAnsi="Garamond" w:cs="Arial"/>
                <w:sz w:val="20"/>
                <w:u w:val="none"/>
              </w:rPr>
            </w:pPr>
          </w:p>
        </w:tc>
        <w:tc>
          <w:tcPr>
            <w:tcW w:w="8848" w:type="dxa"/>
          </w:tcPr>
          <w:p w:rsidR="005201A6" w:rsidRPr="00DB54B4" w:rsidRDefault="005201A6">
            <w:pPr>
              <w:pStyle w:val="BodyText"/>
              <w:rPr>
                <w:rFonts w:ascii="Garamond" w:hAnsi="Garamond" w:cs="Arial"/>
                <w:sz w:val="20"/>
                <w:u w:val="none"/>
              </w:rPr>
            </w:pPr>
            <w:r w:rsidRPr="00DB54B4">
              <w:rPr>
                <w:rFonts w:ascii="Garamond" w:hAnsi="Garamond" w:cs="Arial"/>
                <w:u w:val="none"/>
              </w:rPr>
              <w:t>Completed Habersham County United Way Allocation Request Forms (Please provide information for all areas requested, especially demographics and income level of those</w:t>
            </w:r>
            <w:r w:rsidRPr="00DB54B4">
              <w:rPr>
                <w:rFonts w:ascii="Garamond" w:hAnsi="Garamond" w:cs="Arial"/>
                <w:spacing w:val="-13"/>
                <w:u w:val="none"/>
              </w:rPr>
              <w:t xml:space="preserve"> </w:t>
            </w:r>
            <w:r w:rsidRPr="00DB54B4">
              <w:rPr>
                <w:rFonts w:ascii="Garamond" w:hAnsi="Garamond" w:cs="Arial"/>
                <w:u w:val="none"/>
              </w:rPr>
              <w:t>served)</w:t>
            </w:r>
          </w:p>
        </w:tc>
      </w:tr>
      <w:tr w:rsidR="005201A6" w:rsidRPr="00DB54B4" w:rsidTr="00097AAC">
        <w:tc>
          <w:tcPr>
            <w:tcW w:w="828" w:type="dxa"/>
            <w:vAlign w:val="center"/>
          </w:tcPr>
          <w:p w:rsidR="005201A6" w:rsidRPr="00DB54B4" w:rsidRDefault="005201A6" w:rsidP="00097AAC">
            <w:pPr>
              <w:pStyle w:val="BodyText"/>
              <w:jc w:val="center"/>
              <w:rPr>
                <w:rFonts w:ascii="Garamond" w:hAnsi="Garamond" w:cs="Arial"/>
                <w:sz w:val="20"/>
                <w:u w:val="none"/>
              </w:rPr>
            </w:pPr>
          </w:p>
        </w:tc>
        <w:tc>
          <w:tcPr>
            <w:tcW w:w="8848" w:type="dxa"/>
          </w:tcPr>
          <w:p w:rsidR="005201A6" w:rsidRPr="00DB54B4" w:rsidRDefault="005201A6">
            <w:pPr>
              <w:pStyle w:val="BodyText"/>
              <w:rPr>
                <w:rFonts w:ascii="Garamond" w:hAnsi="Garamond" w:cs="Arial"/>
                <w:sz w:val="20"/>
                <w:u w:val="none"/>
              </w:rPr>
            </w:pPr>
            <w:r w:rsidRPr="00DB54B4">
              <w:rPr>
                <w:rFonts w:ascii="Garamond" w:hAnsi="Garamond" w:cs="Arial"/>
                <w:u w:val="none"/>
              </w:rPr>
              <w:t xml:space="preserve">Most recent Audit (Accountant prepared Financial Statement </w:t>
            </w:r>
            <w:proofErr w:type="spellStart"/>
            <w:r w:rsidRPr="00DB54B4">
              <w:rPr>
                <w:rFonts w:ascii="Garamond" w:hAnsi="Garamond" w:cs="Arial"/>
                <w:u w:val="none"/>
              </w:rPr>
              <w:t>if</w:t>
            </w:r>
            <w:proofErr w:type="spellEnd"/>
            <w:r w:rsidRPr="00DB54B4">
              <w:rPr>
                <w:rFonts w:ascii="Garamond" w:hAnsi="Garamond" w:cs="Arial"/>
                <w:u w:val="none"/>
              </w:rPr>
              <w:t xml:space="preserve"> Income is less than</w:t>
            </w:r>
            <w:r w:rsidRPr="00DB54B4">
              <w:rPr>
                <w:rFonts w:ascii="Garamond" w:hAnsi="Garamond" w:cs="Arial"/>
                <w:spacing w:val="-2"/>
                <w:u w:val="none"/>
              </w:rPr>
              <w:t xml:space="preserve"> </w:t>
            </w:r>
            <w:r w:rsidRPr="00DB54B4">
              <w:rPr>
                <w:rFonts w:ascii="Garamond" w:hAnsi="Garamond" w:cs="Arial"/>
                <w:u w:val="none"/>
              </w:rPr>
              <w:t>$100,000)</w:t>
            </w:r>
          </w:p>
        </w:tc>
      </w:tr>
      <w:tr w:rsidR="005201A6" w:rsidRPr="00DB54B4" w:rsidTr="00097AAC">
        <w:tc>
          <w:tcPr>
            <w:tcW w:w="828" w:type="dxa"/>
            <w:vAlign w:val="center"/>
          </w:tcPr>
          <w:p w:rsidR="005201A6" w:rsidRPr="00DB54B4" w:rsidRDefault="005201A6" w:rsidP="00097AAC">
            <w:pPr>
              <w:pStyle w:val="BodyText"/>
              <w:jc w:val="center"/>
              <w:rPr>
                <w:rFonts w:ascii="Garamond" w:hAnsi="Garamond" w:cs="Arial"/>
                <w:sz w:val="20"/>
                <w:u w:val="none"/>
              </w:rPr>
            </w:pPr>
          </w:p>
        </w:tc>
        <w:tc>
          <w:tcPr>
            <w:tcW w:w="8848" w:type="dxa"/>
          </w:tcPr>
          <w:p w:rsidR="005201A6" w:rsidRPr="00DB54B4" w:rsidRDefault="005201A6">
            <w:pPr>
              <w:pStyle w:val="BodyText"/>
              <w:rPr>
                <w:rFonts w:ascii="Garamond" w:hAnsi="Garamond" w:cs="Arial"/>
                <w:sz w:val="20"/>
                <w:u w:val="none"/>
              </w:rPr>
            </w:pPr>
            <w:r w:rsidRPr="00DB54B4">
              <w:rPr>
                <w:rFonts w:ascii="Garamond" w:hAnsi="Garamond" w:cs="Arial"/>
                <w:u w:val="none"/>
              </w:rPr>
              <w:t xml:space="preserve">A copy of the IRS letter verifying your non-profit status </w:t>
            </w:r>
            <w:bookmarkStart w:id="0" w:name="_GoBack"/>
            <w:bookmarkEnd w:id="0"/>
          </w:p>
        </w:tc>
      </w:tr>
      <w:tr w:rsidR="005201A6" w:rsidRPr="00DB54B4" w:rsidTr="00097AAC">
        <w:tc>
          <w:tcPr>
            <w:tcW w:w="828" w:type="dxa"/>
            <w:vAlign w:val="center"/>
          </w:tcPr>
          <w:p w:rsidR="005201A6" w:rsidRPr="00DB54B4" w:rsidRDefault="005201A6" w:rsidP="00097AAC">
            <w:pPr>
              <w:pStyle w:val="BodyText"/>
              <w:jc w:val="center"/>
              <w:rPr>
                <w:rFonts w:ascii="Garamond" w:hAnsi="Garamond" w:cs="Arial"/>
                <w:sz w:val="20"/>
                <w:u w:val="none"/>
              </w:rPr>
            </w:pPr>
          </w:p>
        </w:tc>
        <w:tc>
          <w:tcPr>
            <w:tcW w:w="8848" w:type="dxa"/>
          </w:tcPr>
          <w:p w:rsidR="005201A6" w:rsidRPr="00DB54B4" w:rsidRDefault="005201A6">
            <w:pPr>
              <w:pStyle w:val="BodyText"/>
              <w:rPr>
                <w:rFonts w:ascii="Garamond" w:hAnsi="Garamond" w:cs="Arial"/>
                <w:sz w:val="20"/>
                <w:u w:val="none"/>
              </w:rPr>
            </w:pPr>
            <w:r w:rsidRPr="00DB54B4">
              <w:rPr>
                <w:rFonts w:ascii="Garamond" w:hAnsi="Garamond" w:cs="Arial"/>
                <w:u w:val="none"/>
              </w:rPr>
              <w:t>A copy of your current State Charitable</w:t>
            </w:r>
            <w:r w:rsidRPr="00DB54B4">
              <w:rPr>
                <w:rFonts w:ascii="Garamond" w:hAnsi="Garamond" w:cs="Arial"/>
                <w:spacing w:val="-4"/>
                <w:u w:val="none"/>
              </w:rPr>
              <w:t xml:space="preserve"> </w:t>
            </w:r>
            <w:r w:rsidRPr="00DB54B4">
              <w:rPr>
                <w:rFonts w:ascii="Garamond" w:hAnsi="Garamond" w:cs="Arial"/>
                <w:u w:val="none"/>
              </w:rPr>
              <w:t>Registration</w:t>
            </w:r>
          </w:p>
        </w:tc>
      </w:tr>
      <w:tr w:rsidR="005201A6" w:rsidRPr="00DB54B4" w:rsidTr="00097AAC">
        <w:tc>
          <w:tcPr>
            <w:tcW w:w="828" w:type="dxa"/>
            <w:vAlign w:val="center"/>
          </w:tcPr>
          <w:p w:rsidR="005201A6" w:rsidRPr="00DB54B4" w:rsidRDefault="005201A6" w:rsidP="00097AAC">
            <w:pPr>
              <w:pStyle w:val="BodyText"/>
              <w:jc w:val="center"/>
              <w:rPr>
                <w:rFonts w:ascii="Garamond" w:hAnsi="Garamond" w:cs="Arial"/>
                <w:sz w:val="20"/>
                <w:u w:val="none"/>
              </w:rPr>
            </w:pPr>
          </w:p>
        </w:tc>
        <w:tc>
          <w:tcPr>
            <w:tcW w:w="8848" w:type="dxa"/>
          </w:tcPr>
          <w:p w:rsidR="005201A6" w:rsidRPr="00DB54B4" w:rsidRDefault="005201A6">
            <w:pPr>
              <w:pStyle w:val="BodyText"/>
              <w:rPr>
                <w:rFonts w:ascii="Garamond" w:hAnsi="Garamond" w:cs="Arial"/>
                <w:sz w:val="20"/>
                <w:u w:val="none"/>
              </w:rPr>
            </w:pPr>
            <w:r w:rsidRPr="00DB54B4">
              <w:rPr>
                <w:rFonts w:ascii="Garamond" w:hAnsi="Garamond" w:cs="Arial"/>
                <w:u w:val="none"/>
              </w:rPr>
              <w:t>A list of your current Board of Directors with addresses and phone numbers</w:t>
            </w:r>
          </w:p>
        </w:tc>
      </w:tr>
      <w:tr w:rsidR="005201A6" w:rsidRPr="00DB54B4" w:rsidTr="00097AAC">
        <w:tc>
          <w:tcPr>
            <w:tcW w:w="828" w:type="dxa"/>
            <w:vAlign w:val="center"/>
          </w:tcPr>
          <w:p w:rsidR="005201A6" w:rsidRPr="00DB54B4" w:rsidRDefault="005201A6" w:rsidP="00097AAC">
            <w:pPr>
              <w:pStyle w:val="BodyText"/>
              <w:jc w:val="center"/>
              <w:rPr>
                <w:rFonts w:ascii="Garamond" w:hAnsi="Garamond" w:cs="Arial"/>
                <w:sz w:val="20"/>
                <w:u w:val="none"/>
              </w:rPr>
            </w:pPr>
          </w:p>
        </w:tc>
        <w:tc>
          <w:tcPr>
            <w:tcW w:w="8848" w:type="dxa"/>
          </w:tcPr>
          <w:p w:rsidR="005201A6" w:rsidRPr="00DB54B4" w:rsidRDefault="005201A6">
            <w:pPr>
              <w:pStyle w:val="BodyText"/>
              <w:rPr>
                <w:rFonts w:ascii="Garamond" w:hAnsi="Garamond" w:cs="Arial"/>
                <w:sz w:val="20"/>
                <w:u w:val="none"/>
              </w:rPr>
            </w:pPr>
            <w:r w:rsidRPr="00DB54B4">
              <w:rPr>
                <w:rFonts w:ascii="Garamond" w:hAnsi="Garamond" w:cs="Arial"/>
                <w:u w:val="none"/>
              </w:rPr>
              <w:t>Schedule of your Board meetings, with location and</w:t>
            </w:r>
            <w:r w:rsidRPr="00DB54B4">
              <w:rPr>
                <w:rFonts w:ascii="Garamond" w:hAnsi="Garamond" w:cs="Arial"/>
                <w:spacing w:val="-9"/>
                <w:u w:val="none"/>
              </w:rPr>
              <w:t xml:space="preserve"> </w:t>
            </w:r>
            <w:r w:rsidRPr="00DB54B4">
              <w:rPr>
                <w:rFonts w:ascii="Garamond" w:hAnsi="Garamond" w:cs="Arial"/>
                <w:u w:val="none"/>
              </w:rPr>
              <w:t>time</w:t>
            </w:r>
          </w:p>
        </w:tc>
      </w:tr>
      <w:tr w:rsidR="005201A6" w:rsidRPr="00DB54B4" w:rsidTr="00097AAC">
        <w:tc>
          <w:tcPr>
            <w:tcW w:w="828" w:type="dxa"/>
            <w:vAlign w:val="center"/>
          </w:tcPr>
          <w:p w:rsidR="005201A6" w:rsidRPr="00DB54B4" w:rsidRDefault="005201A6" w:rsidP="00097AAC">
            <w:pPr>
              <w:pStyle w:val="BodyText"/>
              <w:jc w:val="center"/>
              <w:rPr>
                <w:rFonts w:ascii="Garamond" w:hAnsi="Garamond" w:cs="Arial"/>
                <w:sz w:val="20"/>
                <w:u w:val="none"/>
              </w:rPr>
            </w:pPr>
          </w:p>
        </w:tc>
        <w:tc>
          <w:tcPr>
            <w:tcW w:w="8848" w:type="dxa"/>
          </w:tcPr>
          <w:p w:rsidR="005201A6" w:rsidRPr="00DB54B4" w:rsidRDefault="005201A6">
            <w:pPr>
              <w:pStyle w:val="BodyText"/>
              <w:rPr>
                <w:rFonts w:ascii="Garamond" w:hAnsi="Garamond" w:cs="Arial"/>
                <w:u w:val="none"/>
              </w:rPr>
            </w:pPr>
            <w:r w:rsidRPr="00DB54B4">
              <w:rPr>
                <w:rFonts w:ascii="Garamond" w:hAnsi="Garamond" w:cs="Arial"/>
                <w:u w:val="none"/>
              </w:rPr>
              <w:t>Contact information for Agency Director including address,</w:t>
            </w:r>
            <w:r w:rsidRPr="00DB54B4">
              <w:rPr>
                <w:rFonts w:ascii="Garamond" w:hAnsi="Garamond" w:cs="Arial"/>
                <w:spacing w:val="-50"/>
                <w:u w:val="none"/>
              </w:rPr>
              <w:t xml:space="preserve"> </w:t>
            </w:r>
            <w:r w:rsidRPr="00DB54B4">
              <w:rPr>
                <w:rFonts w:ascii="Garamond" w:hAnsi="Garamond" w:cs="Arial"/>
                <w:u w:val="none"/>
              </w:rPr>
              <w:t>phone number, e-mail address and FAX</w:t>
            </w:r>
            <w:r w:rsidRPr="00DB54B4">
              <w:rPr>
                <w:rFonts w:ascii="Garamond" w:hAnsi="Garamond" w:cs="Arial"/>
                <w:spacing w:val="-2"/>
                <w:u w:val="none"/>
              </w:rPr>
              <w:t xml:space="preserve"> </w:t>
            </w:r>
            <w:r w:rsidRPr="00DB54B4">
              <w:rPr>
                <w:rFonts w:ascii="Garamond" w:hAnsi="Garamond" w:cs="Arial"/>
                <w:u w:val="none"/>
              </w:rPr>
              <w:t>number</w:t>
            </w:r>
          </w:p>
        </w:tc>
      </w:tr>
    </w:tbl>
    <w:p w:rsidR="005201A6" w:rsidRPr="00DB54B4" w:rsidRDefault="005201A6">
      <w:pPr>
        <w:pStyle w:val="BodyText"/>
        <w:ind w:left="2675" w:right="3292"/>
        <w:jc w:val="center"/>
        <w:rPr>
          <w:rFonts w:ascii="Garamond" w:hAnsi="Garamond" w:cs="Arial"/>
          <w:sz w:val="20"/>
          <w:u w:val="none"/>
        </w:rPr>
      </w:pPr>
    </w:p>
    <w:p w:rsidR="000D0304" w:rsidRPr="00DB54B4" w:rsidRDefault="00097AAC">
      <w:pPr>
        <w:pStyle w:val="BodyText"/>
        <w:ind w:left="2675" w:right="3292"/>
        <w:jc w:val="center"/>
        <w:rPr>
          <w:rFonts w:ascii="Garamond" w:hAnsi="Garamond" w:cs="Arial"/>
          <w:u w:val="none"/>
        </w:rPr>
      </w:pPr>
      <w:r w:rsidRPr="00DB54B4">
        <w:rPr>
          <w:rFonts w:ascii="Garamond" w:hAnsi="Garamond" w:cs="Arial"/>
          <w:u w:val="none"/>
        </w:rPr>
        <w:t>Habersham County United Way 236C Level Grove Road</w:t>
      </w:r>
    </w:p>
    <w:p w:rsidR="000D0304" w:rsidRPr="00DB54B4" w:rsidRDefault="00097AAC">
      <w:pPr>
        <w:pStyle w:val="BodyText"/>
        <w:ind w:left="3313" w:right="3921" w:firstLine="350"/>
        <w:rPr>
          <w:rFonts w:ascii="Garamond" w:hAnsi="Garamond" w:cs="Arial"/>
          <w:u w:val="none"/>
        </w:rPr>
      </w:pPr>
      <w:r w:rsidRPr="00DB54B4">
        <w:rPr>
          <w:rFonts w:ascii="Garamond" w:hAnsi="Garamond" w:cs="Arial"/>
          <w:u w:val="none"/>
        </w:rPr>
        <w:t>P. O. Box 572 Cornelia, GA</w:t>
      </w:r>
      <w:r w:rsidRPr="00DB54B4">
        <w:rPr>
          <w:rFonts w:ascii="Garamond" w:hAnsi="Garamond" w:cs="Arial"/>
          <w:spacing w:val="63"/>
          <w:u w:val="none"/>
        </w:rPr>
        <w:t xml:space="preserve"> </w:t>
      </w:r>
      <w:r w:rsidRPr="00DB54B4">
        <w:rPr>
          <w:rFonts w:ascii="Garamond" w:hAnsi="Garamond" w:cs="Arial"/>
          <w:u w:val="none"/>
        </w:rPr>
        <w:t>30531</w:t>
      </w:r>
    </w:p>
    <w:p w:rsidR="000D0304" w:rsidRPr="00DB54B4" w:rsidRDefault="00097AAC">
      <w:pPr>
        <w:pStyle w:val="BodyText"/>
        <w:ind w:left="2290" w:right="2907"/>
        <w:jc w:val="center"/>
        <w:rPr>
          <w:rFonts w:ascii="Garamond" w:hAnsi="Garamond"/>
          <w:u w:val="none"/>
        </w:rPr>
      </w:pPr>
      <w:r w:rsidRPr="00DB54B4">
        <w:rPr>
          <w:rFonts w:ascii="Garamond" w:hAnsi="Garamond" w:cs="Arial"/>
          <w:u w:val="none"/>
        </w:rPr>
        <w:t xml:space="preserve">706-778-0620 or </w:t>
      </w:r>
      <w:hyperlink r:id="rId4">
        <w:r w:rsidRPr="00DB54B4">
          <w:rPr>
            <w:rFonts w:ascii="Garamond" w:hAnsi="Garamond" w:cs="Arial"/>
            <w:u w:val="none"/>
          </w:rPr>
          <w:t>habuw@hemc.net</w:t>
        </w:r>
      </w:hyperlink>
    </w:p>
    <w:sectPr w:rsidR="000D0304" w:rsidRPr="00DB54B4">
      <w:type w:val="continuous"/>
      <w:pgSz w:w="12240" w:h="15840"/>
      <w:pgMar w:top="1500" w:right="10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304"/>
    <w:rsid w:val="00097AAC"/>
    <w:rsid w:val="000D0304"/>
    <w:rsid w:val="005201A6"/>
    <w:rsid w:val="007B0792"/>
    <w:rsid w:val="00DB54B4"/>
    <w:rsid w:val="00FB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E33FA"/>
  <w15:docId w15:val="{2EE31A60-53D6-4A98-9253-A25621C2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20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buw@hem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– 2012 ALLOCATIONS CHECKLIST</vt:lpstr>
    </vt:vector>
  </TitlesOfParts>
  <Company>Centers for Disease Control and Prevention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– 2012 ALLOCATIONS CHECKLIST</dc:title>
  <dc:creator>Caroline</dc:creator>
  <cp:lastModifiedBy>Boyd, Martha F. (CDC/DDPHSS/CSELS/DPHID)</cp:lastModifiedBy>
  <cp:revision>5</cp:revision>
  <dcterms:created xsi:type="dcterms:W3CDTF">2018-10-02T20:45:00Z</dcterms:created>
  <dcterms:modified xsi:type="dcterms:W3CDTF">2019-09-30T17:44:00Z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2018-10-02T00:00:00Z</vt:filetime>
  </property>
</Properties>
</file>