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the “Prodigal”</w:t>
      </w:r>
    </w:p>
    <w:p w:rsidR="00000000" w:rsidDel="00000000" w:rsidP="00000000" w:rsidRDefault="00000000" w:rsidRPr="00000000" w14:paraId="00000002">
      <w:pPr>
        <w:spacing w:after="240" w:before="240" w:lineRule="auto"/>
        <w:rPr>
          <w:i w:val="1"/>
          <w:iCs w:val="1"/>
          <w:sz w:val="32"/>
          <w:szCs w:val="32"/>
        </w:rPr>
      </w:pPr>
      <w:r w:rsidDel="00000000" w:rsidR="00000000" w:rsidRPr="00000000">
        <w:rPr>
          <w:i w:val="1"/>
          <w:iCs w:val="1"/>
          <w:sz w:val="32"/>
          <w:szCs w:val="32"/>
          <w:rtl w:val="0"/>
        </w:rPr>
        <w:t xml:space="preserve">Jeremiah 31:17: "So there is hope for your descendants," declares the Lord. "Your children will return to their own land."</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"Heavenly Father, I come to You today on behalf of </w:t>
      </w:r>
      <w:r w:rsidDel="00000000" w:rsidR="00000000" w:rsidRPr="00000000">
        <w:rPr>
          <w:b w:val="1"/>
          <w:bCs w:val="1"/>
          <w:sz w:val="32"/>
          <w:szCs w:val="32"/>
          <w:rtl w:val="0"/>
        </w:rPr>
        <w:t xml:space="preserve">[Name]</w:t>
      </w:r>
      <w:r w:rsidDel="00000000" w:rsidR="00000000" w:rsidRPr="00000000">
        <w:rPr>
          <w:sz w:val="32"/>
          <w:szCs w:val="32"/>
          <w:rtl w:val="0"/>
        </w:rPr>
        <w:t xml:space="preserve">, who has wandered far from Your path and the truth they once knew. I thank You that no matter how far they run, they can never outrun Your love or Your Spirit.</w:t>
      </w:r>
    </w:p>
    <w:p w:rsidR="00000000" w:rsidDel="00000000" w:rsidP="00000000" w:rsidRDefault="00000000" w:rsidRPr="00000000" w14:paraId="00000004">
      <w:pPr>
        <w:spacing w:after="240" w:before="240" w:lineRule="auto"/>
        <w:rPr>
          <w:sz w:val="32"/>
          <w:szCs w:val="32"/>
        </w:rPr>
      </w:pPr>
      <w:r w:rsidDel="00000000" w:rsidR="00000000" w:rsidRPr="00000000">
        <w:rPr>
          <w:sz w:val="32"/>
          <w:szCs w:val="32"/>
          <w:rtl w:val="0"/>
        </w:rPr>
        <w:t xml:space="preserve">Lord, I ask that You would begin a work of 'holy unrest' in their soul. In the midst of the noise and distractions of their life, let the pleasures of this world begin to taste like ashes to them. I pray that they would 'come to their senses' just as the prodigal son did—realizing that even the lowest place in Your house is better than the best the world has to offer.</w:t>
      </w:r>
    </w:p>
    <w:p w:rsidR="00000000" w:rsidDel="00000000" w:rsidP="00000000" w:rsidRDefault="00000000" w:rsidRPr="00000000" w14:paraId="00000005">
      <w:pPr>
        <w:spacing w:after="240" w:before="240" w:lineRule="auto"/>
        <w:rPr>
          <w:sz w:val="32"/>
          <w:szCs w:val="32"/>
        </w:rPr>
      </w:pPr>
      <w:r w:rsidDel="00000000" w:rsidR="00000000" w:rsidRPr="00000000">
        <w:rPr>
          <w:sz w:val="32"/>
          <w:szCs w:val="32"/>
          <w:rtl w:val="0"/>
        </w:rPr>
        <w:t xml:space="preserve">I ask that You would strip away the lies and the 'veils' that have blinded them to Your goodness. Surround them with reminders of Your grace. I pray for 'ordained encounters' in their day—a song, a scripture, or a person who speaks the right word at the exact moment they are ready to hear it.</w:t>
      </w:r>
    </w:p>
    <w:p w:rsidR="00000000" w:rsidDel="00000000" w:rsidP="00000000" w:rsidRDefault="00000000" w:rsidRPr="00000000" w14:paraId="00000006">
      <w:pPr>
        <w:spacing w:after="240" w:before="240" w:lineRule="auto"/>
        <w:rPr>
          <w:sz w:val="32"/>
          <w:szCs w:val="32"/>
        </w:rPr>
      </w:pPr>
      <w:r w:rsidDel="00000000" w:rsidR="00000000" w:rsidRPr="00000000">
        <w:rPr>
          <w:sz w:val="32"/>
          <w:szCs w:val="32"/>
          <w:rtl w:val="0"/>
        </w:rPr>
        <w:t xml:space="preserve">While they are still a long way off, I thank You that You are watching for them with open arms. Give me the grace to wait with hope, the wisdom to speak only when You lead, and a heart that is ready to celebrate their return without judgment.</w:t>
      </w:r>
    </w:p>
    <w:p w:rsidR="00000000" w:rsidDel="00000000" w:rsidP="00000000" w:rsidRDefault="00000000" w:rsidRPr="00000000" w14:paraId="00000007">
      <w:pPr>
        <w:spacing w:after="240" w:before="240" w:lineRule="auto"/>
        <w:rPr>
          <w:sz w:val="32"/>
          <w:szCs w:val="32"/>
        </w:rPr>
      </w:pPr>
      <w:r w:rsidDel="00000000" w:rsidR="00000000" w:rsidRPr="00000000">
        <w:rPr>
          <w:sz w:val="32"/>
          <w:szCs w:val="32"/>
          <w:rtl w:val="0"/>
        </w:rPr>
        <w:t xml:space="preserve">In the powerful name of Jesus, Amen."</w:t>
      </w:r>
    </w:p>
    <w:p w:rsidR="00000000" w:rsidDel="00000000" w:rsidP="00000000" w:rsidRDefault="00000000" w:rsidRPr="00000000" w14:paraId="00000008">
      <w:pPr>
        <w:spacing w:line="240" w:lineRule="auto"/>
        <w:rPr>
          <w:sz w:val="32"/>
          <w:szCs w:val="32"/>
          <w:u w:val="single"/>
        </w:rPr>
      </w:pPr>
      <w:r w:rsidDel="00000000" w:rsidR="00000000" w:rsidRPr="00000000">
        <w:rPr>
          <w:sz w:val="32"/>
          <w:szCs w:val="32"/>
          <w:u w:val="single"/>
          <w:rtl w:val="0"/>
        </w:rPr>
        <w:t xml:space="preserve">Follow Up Reading</w:t>
      </w:r>
    </w:p>
    <w:p w:rsidR="00000000" w:rsidDel="00000000" w:rsidP="00000000" w:rsidRDefault="00000000" w:rsidRPr="00000000" w14:paraId="00000009">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Luke 15:11-24</w:t>
      </w:r>
    </w:p>
    <w:p w:rsidR="00000000" w:rsidDel="00000000" w:rsidP="00000000" w:rsidRDefault="00000000" w:rsidRPr="00000000" w14:paraId="0000000A">
      <w:pPr>
        <w:spacing w:line="240" w:lineRule="auto"/>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2 Peter 3:9</w:t>
      </w:r>
      <w:r w:rsidDel="00000000" w:rsidR="00000000" w:rsidRPr="00000000">
        <w:rPr>
          <w:b w:val="1"/>
          <w:bCs w:val="1"/>
          <w:sz w:val="32"/>
          <w:szCs w:val="32"/>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