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i w:val="1"/>
          <w:iCs w:val="1"/>
          <w:sz w:val="38"/>
          <w:szCs w:val="38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38"/>
          <w:szCs w:val="38"/>
          <w:u w:val="single"/>
          <w:rtl w:val="0"/>
        </w:rPr>
        <w:t xml:space="preserve">Prayer for Provision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  <w:sz w:val="32"/>
          <w:szCs w:val="32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Psalm 23:1: "The Lord is my shepherd, I lack nothing".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"Heavenly Father, I come before You today as Jehovah-Jireh, the Lord who provides. I thank You that You already know every need I have before I even ask. Today, I choose to place my trust in Your character rather than my bank account or the world's economy.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Lord, I ask for Your supernatural provision in my life. Open the windows of heaven and pour out blessings that I cannot even contain. Bless the work of my hands and grant me the wisdom to be a good steward of everything You entrust to me. Lead me to new opportunities and favor that I could not create on my own.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release all anxiety and fear about the future. I choose to seek Your Kingdom first, trusting Your promise that everything I truly need will be added to me. Thank You for being my Shepherd; because of You, I lack nothing.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In the mighty name of Jesus, Amen."</w:t>
      </w:r>
    </w:p>
    <w:p w:rsidR="00000000" w:rsidDel="00000000" w:rsidP="00000000" w:rsidRDefault="00000000" w:rsidRPr="00000000" w14:paraId="00000007">
      <w:pPr>
        <w:spacing w:line="240" w:lineRule="auto"/>
        <w:rPr>
          <w:sz w:val="32"/>
          <w:szCs w:val="32"/>
          <w:u w:val="single"/>
        </w:rPr>
      </w:pPr>
      <w:r w:rsidDel="00000000" w:rsidR="00000000" w:rsidRPr="00000000">
        <w:rPr>
          <w:sz w:val="32"/>
          <w:szCs w:val="32"/>
          <w:u w:val="single"/>
          <w:rtl w:val="0"/>
        </w:rPr>
        <w:t xml:space="preserve">Follow Up Reading</w:t>
      </w:r>
    </w:p>
    <w:p w:rsidR="00000000" w:rsidDel="00000000" w:rsidP="00000000" w:rsidRDefault="00000000" w:rsidRPr="00000000" w14:paraId="00000008">
      <w:pPr>
        <w:spacing w:line="240" w:lineRule="auto"/>
        <w:rPr>
          <w:i w:val="1"/>
          <w:iCs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Philippians 4:19</w:t>
      </w:r>
    </w:p>
    <w:p w:rsidR="00000000" w:rsidDel="00000000" w:rsidP="00000000" w:rsidRDefault="00000000" w:rsidRPr="00000000" w14:paraId="00000009">
      <w:pPr>
        <w:spacing w:line="240" w:lineRule="auto"/>
        <w:rPr>
          <w:i w:val="1"/>
          <w:iCs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Matthew 6:33</w:t>
      </w:r>
    </w:p>
    <w:p w:rsidR="00000000" w:rsidDel="00000000" w:rsidP="00000000" w:rsidRDefault="00000000" w:rsidRPr="00000000" w14:paraId="0000000A">
      <w:pPr>
        <w:spacing w:line="240" w:lineRule="auto"/>
        <w:rPr>
          <w:i w:val="1"/>
          <w:iCs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Malachi 3:10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