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A2" w:rsidRDefault="007D0FA2" w:rsidP="007D0FA2">
      <w:pPr>
        <w:pStyle w:val="Default"/>
      </w:pPr>
    </w:p>
    <w:p w:rsidR="007D0FA2" w:rsidRDefault="007D0FA2" w:rsidP="007D0F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Town of Lincoln – ECC </w:t>
      </w:r>
    </w:p>
    <w:p w:rsidR="007D0FA2" w:rsidRDefault="007D0FA2" w:rsidP="007D0F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Volume VI – 2119 </w:t>
      </w:r>
    </w:p>
    <w:p w:rsidR="007D0FA2" w:rsidRDefault="007D0FA2" w:rsidP="007D0FA2">
      <w:pPr>
        <w:pStyle w:val="Default"/>
        <w:rPr>
          <w:sz w:val="20"/>
          <w:szCs w:val="20"/>
        </w:rPr>
      </w:pPr>
    </w:p>
    <w:p w:rsidR="007D0FA2" w:rsidRDefault="007D0FA2" w:rsidP="007D0FA2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November 11, 2019 – Regular Monthly Meeting @ Town Hall – 7:30pm. </w:t>
      </w:r>
    </w:p>
    <w:p w:rsidR="007D0FA2" w:rsidRDefault="007D0FA2" w:rsidP="007D0F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Notice of the meeting was posted according to the OML {19.84(3)} published in the Ad </w:t>
      </w:r>
      <w:proofErr w:type="spellStart"/>
      <w:r>
        <w:rPr>
          <w:sz w:val="20"/>
          <w:szCs w:val="20"/>
        </w:rPr>
        <w:t>Delite</w:t>
      </w:r>
      <w:proofErr w:type="spellEnd"/>
      <w:r>
        <w:rPr>
          <w:sz w:val="20"/>
          <w:szCs w:val="20"/>
        </w:rPr>
        <w:t xml:space="preserve"> and posted in 3 public places. The Chairman called the meeting to order at 7:30pm. All Town Board members were present along with Dave </w:t>
      </w:r>
      <w:proofErr w:type="spellStart"/>
      <w:r>
        <w:rPr>
          <w:sz w:val="20"/>
          <w:szCs w:val="20"/>
        </w:rPr>
        <w:t>Kiesow</w:t>
      </w:r>
      <w:proofErr w:type="spellEnd"/>
      <w:r>
        <w:rPr>
          <w:sz w:val="20"/>
          <w:szCs w:val="20"/>
        </w:rPr>
        <w:t xml:space="preserve"> and John </w:t>
      </w:r>
      <w:proofErr w:type="spellStart"/>
      <w:r>
        <w:rPr>
          <w:sz w:val="20"/>
          <w:szCs w:val="20"/>
        </w:rPr>
        <w:t>Kaeding</w:t>
      </w:r>
      <w:proofErr w:type="spellEnd"/>
      <w:r>
        <w:rPr>
          <w:sz w:val="20"/>
          <w:szCs w:val="20"/>
        </w:rPr>
        <w:t xml:space="preserve">. </w:t>
      </w:r>
    </w:p>
    <w:p w:rsidR="007D0FA2" w:rsidRDefault="007D0FA2" w:rsidP="007D0F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The Agenda was approved on a motion made by Matt </w:t>
      </w:r>
      <w:proofErr w:type="spellStart"/>
      <w:r>
        <w:rPr>
          <w:sz w:val="20"/>
          <w:szCs w:val="20"/>
        </w:rPr>
        <w:t>Krenz</w:t>
      </w:r>
      <w:proofErr w:type="spellEnd"/>
      <w:r>
        <w:rPr>
          <w:sz w:val="20"/>
          <w:szCs w:val="20"/>
        </w:rPr>
        <w:t xml:space="preserve"> and seconded by Dean </w:t>
      </w:r>
      <w:proofErr w:type="spellStart"/>
      <w:r>
        <w:rPr>
          <w:sz w:val="20"/>
          <w:szCs w:val="20"/>
        </w:rPr>
        <w:t>Klingbeil</w:t>
      </w:r>
      <w:proofErr w:type="spellEnd"/>
      <w:r>
        <w:rPr>
          <w:sz w:val="20"/>
          <w:szCs w:val="20"/>
        </w:rPr>
        <w:t xml:space="preserve">. The 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motion carried. </w:t>
      </w:r>
    </w:p>
    <w:p w:rsidR="007D0FA2" w:rsidRDefault="007D0FA2" w:rsidP="007D0F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The Minutes of the last meeting were read and approved on a motion by Dean </w:t>
      </w:r>
      <w:proofErr w:type="spellStart"/>
      <w:r>
        <w:rPr>
          <w:sz w:val="20"/>
          <w:szCs w:val="20"/>
        </w:rPr>
        <w:t>Klingbeil</w:t>
      </w:r>
      <w:proofErr w:type="spellEnd"/>
      <w:r>
        <w:rPr>
          <w:sz w:val="20"/>
          <w:szCs w:val="20"/>
        </w:rPr>
        <w:t xml:space="preserve">. Matt </w:t>
      </w:r>
      <w:proofErr w:type="spellStart"/>
      <w:r>
        <w:rPr>
          <w:sz w:val="20"/>
          <w:szCs w:val="20"/>
        </w:rPr>
        <w:t>Krenz</w:t>
      </w:r>
      <w:proofErr w:type="spellEnd"/>
      <w:r>
        <w:rPr>
          <w:sz w:val="20"/>
          <w:szCs w:val="20"/>
        </w:rPr>
        <w:t xml:space="preserve"> seconded the motion, and it carried. </w:t>
      </w:r>
    </w:p>
    <w:p w:rsidR="007D0FA2" w:rsidRDefault="007D0FA2" w:rsidP="007D0F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There was no public input. </w:t>
      </w:r>
    </w:p>
    <w:p w:rsidR="007D0FA2" w:rsidRDefault="007D0FA2" w:rsidP="007D0F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Item 7-c – The special charge for recycling for 2020 will remain the same as 2019, at $12.00 per single -family home, duplex, triplex and four-</w:t>
      </w:r>
      <w:proofErr w:type="spellStart"/>
      <w:r>
        <w:rPr>
          <w:sz w:val="20"/>
          <w:szCs w:val="20"/>
        </w:rPr>
        <w:t>plex</w:t>
      </w:r>
      <w:proofErr w:type="spellEnd"/>
      <w:r>
        <w:rPr>
          <w:sz w:val="20"/>
          <w:szCs w:val="20"/>
        </w:rPr>
        <w:t xml:space="preserve">. Matt </w:t>
      </w:r>
      <w:proofErr w:type="spellStart"/>
      <w:r>
        <w:rPr>
          <w:sz w:val="20"/>
          <w:szCs w:val="20"/>
        </w:rPr>
        <w:t>Krenz</w:t>
      </w:r>
      <w:proofErr w:type="spellEnd"/>
      <w:r>
        <w:rPr>
          <w:sz w:val="20"/>
          <w:szCs w:val="20"/>
        </w:rPr>
        <w:t xml:space="preserve"> made a motion to approve the recycling charge for 2020. The motion was seconded by Dean </w:t>
      </w:r>
      <w:proofErr w:type="spellStart"/>
      <w:r>
        <w:rPr>
          <w:sz w:val="20"/>
          <w:szCs w:val="20"/>
        </w:rPr>
        <w:t>Klingbeil</w:t>
      </w:r>
      <w:proofErr w:type="spellEnd"/>
      <w:r>
        <w:rPr>
          <w:sz w:val="20"/>
          <w:szCs w:val="20"/>
        </w:rPr>
        <w:t xml:space="preserve"> and carried. </w:t>
      </w:r>
    </w:p>
    <w:p w:rsidR="007D0FA2" w:rsidRDefault="007D0FA2" w:rsidP="007D0F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Item 7-d – The Chairman presented the FCAFD Final Budget for 2020. A motion was made by Dean </w:t>
      </w:r>
      <w:proofErr w:type="spellStart"/>
      <w:r>
        <w:rPr>
          <w:sz w:val="20"/>
          <w:szCs w:val="20"/>
        </w:rPr>
        <w:t>Klingbeil</w:t>
      </w:r>
      <w:proofErr w:type="spellEnd"/>
      <w:r>
        <w:rPr>
          <w:sz w:val="20"/>
          <w:szCs w:val="20"/>
        </w:rPr>
        <w:t xml:space="preserve">, seconded by Matt </w:t>
      </w:r>
      <w:proofErr w:type="spellStart"/>
      <w:r>
        <w:rPr>
          <w:sz w:val="20"/>
          <w:szCs w:val="20"/>
        </w:rPr>
        <w:t>Krenz</w:t>
      </w:r>
      <w:proofErr w:type="spellEnd"/>
      <w:r>
        <w:rPr>
          <w:sz w:val="20"/>
          <w:szCs w:val="20"/>
        </w:rPr>
        <w:t xml:space="preserve"> and carried. </w:t>
      </w:r>
    </w:p>
    <w:p w:rsidR="007D0FA2" w:rsidRDefault="007D0FA2" w:rsidP="007D0F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Item 7-e – Nothing has been heard of the sale of the trailer. </w:t>
      </w:r>
    </w:p>
    <w:p w:rsidR="007D0FA2" w:rsidRDefault="007D0FA2" w:rsidP="007D0F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Item 7-f – Dean looked into a contract for diesel fuel. The best price was through Countryside. The Winter blend for Road Master is $2.49 a gallon and Fuel Master $2.15. Motion made by Matt </w:t>
      </w:r>
      <w:proofErr w:type="spellStart"/>
      <w:r>
        <w:rPr>
          <w:sz w:val="20"/>
          <w:szCs w:val="20"/>
        </w:rPr>
        <w:t>Krenz</w:t>
      </w:r>
      <w:proofErr w:type="spellEnd"/>
      <w:r>
        <w:rPr>
          <w:sz w:val="20"/>
          <w:szCs w:val="20"/>
        </w:rPr>
        <w:t xml:space="preserve"> and seconded by Dean </w:t>
      </w:r>
      <w:proofErr w:type="spellStart"/>
      <w:r>
        <w:rPr>
          <w:sz w:val="20"/>
          <w:szCs w:val="20"/>
        </w:rPr>
        <w:t>Klingbeil</w:t>
      </w:r>
      <w:proofErr w:type="spellEnd"/>
      <w:r>
        <w:rPr>
          <w:sz w:val="20"/>
          <w:szCs w:val="20"/>
        </w:rPr>
        <w:t xml:space="preserve"> to accept Countryside was carried. </w:t>
      </w:r>
    </w:p>
    <w:p w:rsidR="007D0FA2" w:rsidRDefault="007D0FA2" w:rsidP="007D0F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Item 7-g- The Humane Society contract will remain the same as last year. They will pick up stray dogs or nuisance complaints and board them for up to four days. </w:t>
      </w:r>
    </w:p>
    <w:p w:rsidR="007D0FA2" w:rsidRDefault="007D0FA2" w:rsidP="007D0F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Item 7-h-The 90/10 highway grant would not work for us at this time. </w:t>
      </w:r>
    </w:p>
    <w:p w:rsidR="007D0FA2" w:rsidRDefault="007D0FA2" w:rsidP="007D0F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Item 7-I- It was decided to stay in the Opioids Negotiation Class litigation </w:t>
      </w:r>
    </w:p>
    <w:p w:rsidR="007D0FA2" w:rsidRDefault="007D0FA2" w:rsidP="007D0F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Item 7-j- Because of the price for new file cabinets and containers for </w:t>
      </w:r>
      <w:proofErr w:type="gramStart"/>
      <w:r>
        <w:rPr>
          <w:sz w:val="20"/>
          <w:szCs w:val="20"/>
        </w:rPr>
        <w:t>voters</w:t>
      </w:r>
      <w:proofErr w:type="gramEnd"/>
      <w:r>
        <w:rPr>
          <w:sz w:val="20"/>
          <w:szCs w:val="20"/>
        </w:rPr>
        <w:t xml:space="preserve"> registration we will be looking at used ones. </w:t>
      </w:r>
    </w:p>
    <w:p w:rsidR="007D0FA2" w:rsidRDefault="007D0FA2" w:rsidP="007D0F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The motion to adjourn the meeting at 8:00 was made by Matt </w:t>
      </w:r>
      <w:proofErr w:type="spellStart"/>
      <w:r>
        <w:rPr>
          <w:sz w:val="20"/>
          <w:szCs w:val="20"/>
        </w:rPr>
        <w:t>Krenz</w:t>
      </w:r>
      <w:proofErr w:type="spellEnd"/>
      <w:r>
        <w:rPr>
          <w:sz w:val="20"/>
          <w:szCs w:val="20"/>
        </w:rPr>
        <w:t xml:space="preserve"> and seconded </w:t>
      </w:r>
      <w:r>
        <w:rPr>
          <w:sz w:val="20"/>
          <w:szCs w:val="20"/>
        </w:rPr>
        <w:t xml:space="preserve">by Dean </w:t>
      </w:r>
      <w:proofErr w:type="spellStart"/>
      <w:r>
        <w:rPr>
          <w:sz w:val="20"/>
          <w:szCs w:val="20"/>
        </w:rPr>
        <w:t>Klingbeil</w:t>
      </w:r>
      <w:proofErr w:type="spellEnd"/>
      <w:r>
        <w:rPr>
          <w:sz w:val="20"/>
          <w:szCs w:val="20"/>
        </w:rPr>
        <w:t xml:space="preserve"> and carried. </w:t>
      </w:r>
    </w:p>
    <w:p w:rsidR="007D0FA2" w:rsidRDefault="007D0FA2" w:rsidP="007D0F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November 11,2019 – PUBLIC BUDGET HEARING @ Town Hall- 8:00pm </w:t>
      </w:r>
    </w:p>
    <w:p w:rsidR="007D0FA2" w:rsidRDefault="007D0FA2" w:rsidP="007D0F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Notice of the meeting was posted in three public places and published in the Ad </w:t>
      </w:r>
      <w:proofErr w:type="spellStart"/>
      <w:r>
        <w:rPr>
          <w:sz w:val="20"/>
          <w:szCs w:val="20"/>
        </w:rPr>
        <w:t>Delite</w:t>
      </w:r>
      <w:proofErr w:type="spellEnd"/>
      <w:r>
        <w:rPr>
          <w:sz w:val="20"/>
          <w:szCs w:val="20"/>
        </w:rPr>
        <w:t xml:space="preserve">. The Chairman called the meeting to order at 8:00pm. </w:t>
      </w:r>
    </w:p>
    <w:p w:rsidR="007D0FA2" w:rsidRDefault="007D0FA2" w:rsidP="007D0F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The board reviewed the Proposed Budget for Town of Lincoln for 2020. The Chairman asked for a motion to approve the 2020 Tax Levy of $323.499.00 to be paid in 2020. Dean </w:t>
      </w:r>
      <w:proofErr w:type="spellStart"/>
      <w:r>
        <w:rPr>
          <w:sz w:val="20"/>
          <w:szCs w:val="20"/>
        </w:rPr>
        <w:t>Klingbeil</w:t>
      </w:r>
      <w:proofErr w:type="spellEnd"/>
      <w:r>
        <w:rPr>
          <w:sz w:val="20"/>
          <w:szCs w:val="20"/>
        </w:rPr>
        <w:t xml:space="preserve"> made a motion to approve the Tax Levy for 2020. The motion was seconded by Matt </w:t>
      </w:r>
      <w:proofErr w:type="spellStart"/>
      <w:r>
        <w:rPr>
          <w:sz w:val="20"/>
          <w:szCs w:val="20"/>
        </w:rPr>
        <w:t>Krenz</w:t>
      </w:r>
      <w:proofErr w:type="spellEnd"/>
      <w:r>
        <w:rPr>
          <w:sz w:val="20"/>
          <w:szCs w:val="20"/>
        </w:rPr>
        <w:t xml:space="preserve">. The motion carried. </w:t>
      </w:r>
    </w:p>
    <w:p w:rsidR="007D0FA2" w:rsidRDefault="007D0FA2" w:rsidP="007D0F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Motion was made by Matt </w:t>
      </w:r>
      <w:proofErr w:type="spellStart"/>
      <w:r>
        <w:rPr>
          <w:sz w:val="20"/>
          <w:szCs w:val="20"/>
        </w:rPr>
        <w:t>Krenz</w:t>
      </w:r>
      <w:proofErr w:type="spellEnd"/>
      <w:r>
        <w:rPr>
          <w:sz w:val="20"/>
          <w:szCs w:val="20"/>
        </w:rPr>
        <w:t xml:space="preserve"> and seconded by Dean </w:t>
      </w:r>
      <w:proofErr w:type="spellStart"/>
      <w:r>
        <w:rPr>
          <w:sz w:val="20"/>
          <w:szCs w:val="20"/>
        </w:rPr>
        <w:t>Klingbeil</w:t>
      </w:r>
      <w:proofErr w:type="spellEnd"/>
      <w:r>
        <w:rPr>
          <w:sz w:val="20"/>
          <w:szCs w:val="20"/>
        </w:rPr>
        <w:t xml:space="preserve"> to adjourn the Budget Hearing and re-convene into the Regular monthly meeting. The motion carried. </w:t>
      </w:r>
      <w:r>
        <w:rPr>
          <w:sz w:val="20"/>
          <w:szCs w:val="20"/>
        </w:rPr>
        <w:t xml:space="preserve">The hearing adjourned at 8:04. </w:t>
      </w:r>
    </w:p>
    <w:p w:rsidR="007D0FA2" w:rsidRDefault="007D0FA2" w:rsidP="007D0F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>November 11, 2019 – Regular Monthly Meeting (</w:t>
      </w:r>
      <w:proofErr w:type="spellStart"/>
      <w:r>
        <w:rPr>
          <w:sz w:val="20"/>
          <w:szCs w:val="20"/>
        </w:rPr>
        <w:t>Con’t</w:t>
      </w:r>
      <w:proofErr w:type="spellEnd"/>
      <w:r>
        <w:rPr>
          <w:sz w:val="20"/>
          <w:szCs w:val="20"/>
        </w:rPr>
        <w:t xml:space="preserve">) @ Town Hall at 8:06pm. The Chairman called the Regular Monthly meeting back to order. </w:t>
      </w:r>
    </w:p>
    <w:p w:rsidR="007D0FA2" w:rsidRDefault="007D0FA2" w:rsidP="007D0F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Item -7b- Supervisor </w:t>
      </w:r>
      <w:proofErr w:type="spellStart"/>
      <w:r>
        <w:rPr>
          <w:sz w:val="20"/>
          <w:szCs w:val="20"/>
        </w:rPr>
        <w:t>Klingbeil</w:t>
      </w:r>
      <w:proofErr w:type="spellEnd"/>
      <w:r>
        <w:rPr>
          <w:sz w:val="20"/>
          <w:szCs w:val="20"/>
        </w:rPr>
        <w:t xml:space="preserve"> made a motion to adopt the 2020 Proposed Budget for the Town of Lincoln. The motion was seconded by Supervisor </w:t>
      </w:r>
      <w:proofErr w:type="spellStart"/>
      <w:r>
        <w:rPr>
          <w:sz w:val="20"/>
          <w:szCs w:val="20"/>
        </w:rPr>
        <w:t>Krenz</w:t>
      </w:r>
      <w:proofErr w:type="spellEnd"/>
      <w:r>
        <w:rPr>
          <w:sz w:val="20"/>
          <w:szCs w:val="20"/>
        </w:rPr>
        <w:t xml:space="preserve"> and carried. </w:t>
      </w:r>
    </w:p>
    <w:p w:rsidR="007D0FA2" w:rsidRDefault="007D0FA2" w:rsidP="007D0F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The Treasurer’s Report was read. GENERAL FUND –$320,287.78, TOWN HALL $14,041.26, MACHINE FUND – 19,508.23, PETTY CASH $75.00. Motion was made by Dean </w:t>
      </w:r>
      <w:proofErr w:type="spellStart"/>
      <w:r>
        <w:rPr>
          <w:sz w:val="20"/>
          <w:szCs w:val="20"/>
        </w:rPr>
        <w:t>Klingbeil</w:t>
      </w:r>
      <w:proofErr w:type="spellEnd"/>
      <w:r>
        <w:rPr>
          <w:sz w:val="20"/>
          <w:szCs w:val="20"/>
        </w:rPr>
        <w:t xml:space="preserve"> and seconded by Matt </w:t>
      </w:r>
      <w:proofErr w:type="spellStart"/>
      <w:r>
        <w:rPr>
          <w:sz w:val="20"/>
          <w:szCs w:val="20"/>
        </w:rPr>
        <w:t>Krenz</w:t>
      </w:r>
      <w:proofErr w:type="spellEnd"/>
      <w:r>
        <w:rPr>
          <w:sz w:val="20"/>
          <w:szCs w:val="20"/>
        </w:rPr>
        <w:t xml:space="preserve"> to approve the Treasures Report. Matt </w:t>
      </w:r>
      <w:proofErr w:type="spellStart"/>
      <w:r>
        <w:rPr>
          <w:sz w:val="20"/>
          <w:szCs w:val="20"/>
        </w:rPr>
        <w:t>Krenz</w:t>
      </w:r>
      <w:proofErr w:type="spellEnd"/>
      <w:r>
        <w:rPr>
          <w:sz w:val="20"/>
          <w:szCs w:val="20"/>
        </w:rPr>
        <w:t xml:space="preserve"> made a motion to approve all bills tonight totaling $11,312.26 and allow the Treasurer to transfer funds to cover vouchers. The motion was seconded by Dean </w:t>
      </w:r>
      <w:proofErr w:type="spellStart"/>
      <w:r>
        <w:rPr>
          <w:sz w:val="20"/>
          <w:szCs w:val="20"/>
        </w:rPr>
        <w:t>Klingbeil</w:t>
      </w:r>
      <w:proofErr w:type="spellEnd"/>
      <w:r>
        <w:rPr>
          <w:sz w:val="20"/>
          <w:szCs w:val="20"/>
        </w:rPr>
        <w:t xml:space="preserve">. The motion carried. </w:t>
      </w:r>
    </w:p>
    <w:p w:rsidR="007D0FA2" w:rsidRDefault="007D0FA2" w:rsidP="007D0F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The next meeting was set for December 9, 2019 @ 7:30pm. </w:t>
      </w:r>
    </w:p>
    <w:p w:rsidR="007D0FA2" w:rsidRDefault="007D0FA2" w:rsidP="007D0F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The meeting was adjourned at 8:25pm on a motion made by Matt </w:t>
      </w:r>
      <w:proofErr w:type="spellStart"/>
      <w:r>
        <w:rPr>
          <w:sz w:val="20"/>
          <w:szCs w:val="20"/>
        </w:rPr>
        <w:t>Krenz</w:t>
      </w:r>
      <w:proofErr w:type="spellEnd"/>
      <w:r>
        <w:rPr>
          <w:sz w:val="20"/>
          <w:szCs w:val="20"/>
        </w:rPr>
        <w:t xml:space="preserve"> and seconded by Dean </w:t>
      </w:r>
      <w:proofErr w:type="spellStart"/>
      <w:r>
        <w:rPr>
          <w:sz w:val="20"/>
          <w:szCs w:val="20"/>
        </w:rPr>
        <w:t>Klingbeil</w:t>
      </w:r>
      <w:proofErr w:type="spellEnd"/>
      <w:r>
        <w:rPr>
          <w:sz w:val="20"/>
          <w:szCs w:val="20"/>
        </w:rPr>
        <w:t xml:space="preserve">. </w:t>
      </w:r>
    </w:p>
    <w:p w:rsidR="007D0FA2" w:rsidRDefault="007D0FA2" w:rsidP="007D0FA2">
      <w:pPr>
        <w:rPr>
          <w:sz w:val="20"/>
          <w:szCs w:val="20"/>
        </w:rPr>
      </w:pPr>
    </w:p>
    <w:p w:rsidR="007D0FA2" w:rsidRDefault="007D0FA2" w:rsidP="007D0FA2">
      <w:pPr>
        <w:ind w:left="5760" w:firstLine="720"/>
      </w:pPr>
      <w:bookmarkStart w:id="0" w:name="_GoBack"/>
      <w:bookmarkEnd w:id="0"/>
      <w:r>
        <w:rPr>
          <w:sz w:val="20"/>
          <w:szCs w:val="20"/>
        </w:rPr>
        <w:t xml:space="preserve">Kathy </w:t>
      </w:r>
      <w:proofErr w:type="spellStart"/>
      <w:r>
        <w:rPr>
          <w:sz w:val="20"/>
          <w:szCs w:val="20"/>
        </w:rPr>
        <w:t>Dehnke</w:t>
      </w:r>
      <w:proofErr w:type="spellEnd"/>
      <w:r>
        <w:rPr>
          <w:sz w:val="20"/>
          <w:szCs w:val="20"/>
        </w:rPr>
        <w:t>, Clerk</w:t>
      </w:r>
    </w:p>
    <w:sectPr w:rsidR="007D0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A2"/>
    <w:rsid w:val="007D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53321"/>
  <w15:chartTrackingRefBased/>
  <w15:docId w15:val="{B6E52AAB-F514-478F-80E2-506BC5D6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0F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GoDaddy.com, LLC.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Jan-Michael Soriano (Vendor)</dc:creator>
  <cp:keywords/>
  <dc:description/>
  <cp:lastModifiedBy>Jan-Michael Soriano (Vendor)</cp:lastModifiedBy>
  <cp:revision>1</cp:revision>
  <dcterms:created xsi:type="dcterms:W3CDTF">2019-12-20T15:24:00Z</dcterms:created>
  <dcterms:modified xsi:type="dcterms:W3CDTF">2019-12-20T15:28:00Z</dcterms:modified>
</cp:coreProperties>
</file>