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69CBB" w14:textId="012E8005" w:rsidR="005760CC" w:rsidRPr="00257E8C" w:rsidRDefault="005760CC" w:rsidP="005760CC">
      <w:pPr>
        <w:spacing w:after="0" w:line="240" w:lineRule="auto"/>
        <w:jc w:val="center"/>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FUNDACIÓN DIMUJER</w:t>
      </w:r>
    </w:p>
    <w:p w14:paraId="01479AC3" w14:textId="77777777" w:rsidR="005760CC" w:rsidRPr="00257E8C" w:rsidRDefault="005760CC" w:rsidP="005760CC">
      <w:pPr>
        <w:spacing w:after="0" w:line="240" w:lineRule="auto"/>
        <w:jc w:val="center"/>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76EF3377" w14:textId="4D2D9D5C" w:rsidR="005760CC" w:rsidRPr="00257E8C" w:rsidRDefault="005760CC" w:rsidP="00817607">
      <w:pPr>
        <w:spacing w:after="0" w:line="240" w:lineRule="auto"/>
        <w:jc w:val="center"/>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 xml:space="preserve">ACTA </w:t>
      </w:r>
      <w:proofErr w:type="spellStart"/>
      <w:r w:rsidRPr="00257E8C">
        <w:rPr>
          <w:rFonts w:ascii="Arial" w:hAnsi="Arial" w:cs="Arial"/>
          <w:b/>
          <w:bCs/>
          <w:color w:val="000000"/>
          <w:kern w:val="0"/>
          <w:sz w:val="20"/>
          <w:szCs w:val="20"/>
          <w14:ligatures w14:val="none"/>
        </w:rPr>
        <w:t>N°</w:t>
      </w:r>
      <w:proofErr w:type="spellEnd"/>
      <w:r w:rsidRPr="00257E8C">
        <w:rPr>
          <w:rFonts w:ascii="Arial" w:hAnsi="Arial" w:cs="Arial"/>
          <w:b/>
          <w:bCs/>
          <w:color w:val="000000"/>
          <w:kern w:val="0"/>
          <w:sz w:val="20"/>
          <w:szCs w:val="20"/>
          <w14:ligatures w14:val="none"/>
        </w:rPr>
        <w:t xml:space="preserve"> 001 DE CONSTITUCIÓN </w:t>
      </w:r>
    </w:p>
    <w:p w14:paraId="51965A85" w14:textId="77777777" w:rsidR="005760CC" w:rsidRPr="00257E8C" w:rsidRDefault="005760CC" w:rsidP="005760CC">
      <w:pPr>
        <w:spacing w:after="0" w:line="240" w:lineRule="auto"/>
        <w:jc w:val="center"/>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 </w:t>
      </w:r>
    </w:p>
    <w:p w14:paraId="101B9356" w14:textId="6AD38869"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En la ciudad de </w:t>
      </w:r>
      <w:r w:rsidR="00EE58E9" w:rsidRPr="00257E8C">
        <w:rPr>
          <w:rFonts w:ascii="Arial" w:hAnsi="Arial" w:cs="Arial"/>
          <w:color w:val="000000"/>
          <w:kern w:val="0"/>
          <w:sz w:val="20"/>
          <w:szCs w:val="20"/>
          <w14:ligatures w14:val="none"/>
        </w:rPr>
        <w:t>Neiva-</w:t>
      </w:r>
      <w:r w:rsidRPr="00257E8C">
        <w:rPr>
          <w:rFonts w:ascii="Arial" w:hAnsi="Arial" w:cs="Arial"/>
          <w:color w:val="000000"/>
          <w:kern w:val="0"/>
          <w:sz w:val="20"/>
          <w:szCs w:val="20"/>
          <w14:ligatures w14:val="none"/>
        </w:rPr>
        <w:t> Huila, a los </w:t>
      </w:r>
      <w:r w:rsidR="00C8445D" w:rsidRPr="00257E8C">
        <w:rPr>
          <w:rFonts w:ascii="Arial" w:hAnsi="Arial" w:cs="Arial"/>
          <w:color w:val="000000"/>
          <w:kern w:val="0"/>
          <w:sz w:val="20"/>
          <w:szCs w:val="20"/>
          <w14:ligatures w14:val="none"/>
        </w:rPr>
        <w:t>1</w:t>
      </w:r>
      <w:r w:rsidR="00DE5012" w:rsidRPr="00257E8C">
        <w:rPr>
          <w:rFonts w:ascii="Arial" w:hAnsi="Arial" w:cs="Arial"/>
          <w:color w:val="000000"/>
          <w:kern w:val="0"/>
          <w:sz w:val="20"/>
          <w:szCs w:val="20"/>
          <w14:ligatures w14:val="none"/>
        </w:rPr>
        <w:t>8</w:t>
      </w:r>
      <w:r w:rsidRPr="00257E8C">
        <w:rPr>
          <w:rFonts w:ascii="Arial" w:hAnsi="Arial" w:cs="Arial"/>
          <w:color w:val="000000"/>
          <w:kern w:val="0"/>
          <w:sz w:val="20"/>
          <w:szCs w:val="20"/>
          <w14:ligatures w14:val="none"/>
        </w:rPr>
        <w:t> días del mes de </w:t>
      </w:r>
      <w:r w:rsidR="00C8445D" w:rsidRPr="00257E8C">
        <w:rPr>
          <w:rFonts w:ascii="Arial" w:hAnsi="Arial" w:cs="Arial"/>
          <w:color w:val="000000"/>
          <w:kern w:val="0"/>
          <w:sz w:val="20"/>
          <w:szCs w:val="20"/>
          <w14:ligatures w14:val="none"/>
        </w:rPr>
        <w:t>febrero</w:t>
      </w:r>
      <w:r w:rsidRPr="00257E8C">
        <w:rPr>
          <w:rFonts w:ascii="Arial" w:hAnsi="Arial" w:cs="Arial"/>
          <w:color w:val="000000"/>
          <w:kern w:val="0"/>
          <w:sz w:val="20"/>
          <w:szCs w:val="20"/>
          <w14:ligatures w14:val="none"/>
        </w:rPr>
        <w:t> de </w:t>
      </w:r>
      <w:r w:rsidR="00C8445D" w:rsidRPr="00257E8C">
        <w:rPr>
          <w:rFonts w:ascii="Arial" w:hAnsi="Arial" w:cs="Arial"/>
          <w:color w:val="000000"/>
          <w:kern w:val="0"/>
          <w:sz w:val="20"/>
          <w:szCs w:val="20"/>
          <w14:ligatures w14:val="none"/>
        </w:rPr>
        <w:t>2026,</w:t>
      </w:r>
      <w:r w:rsidRPr="00257E8C">
        <w:rPr>
          <w:rFonts w:ascii="Arial" w:hAnsi="Arial" w:cs="Arial"/>
          <w:color w:val="000000"/>
          <w:kern w:val="0"/>
          <w:sz w:val="20"/>
          <w:szCs w:val="20"/>
          <w14:ligatures w14:val="none"/>
        </w:rPr>
        <w:t xml:space="preserve"> </w:t>
      </w:r>
      <w:r w:rsidRPr="00257E8C">
        <w:rPr>
          <w:rFonts w:ascii="Arial" w:hAnsi="Arial" w:cs="Arial"/>
          <w:color w:val="000000" w:themeColor="text1"/>
          <w:kern w:val="0"/>
          <w:sz w:val="20"/>
          <w:szCs w:val="20"/>
          <w14:ligatures w14:val="none"/>
        </w:rPr>
        <w:t>siendo las </w:t>
      </w:r>
      <w:r w:rsidR="00B522BF" w:rsidRPr="00257E8C">
        <w:rPr>
          <w:rFonts w:ascii="Arial" w:hAnsi="Arial" w:cs="Arial"/>
          <w:color w:val="000000" w:themeColor="text1"/>
          <w:kern w:val="0"/>
          <w:sz w:val="20"/>
          <w:szCs w:val="20"/>
          <w14:ligatures w14:val="none"/>
        </w:rPr>
        <w:t>3:00 p</w:t>
      </w:r>
      <w:r w:rsidR="007514A6" w:rsidRPr="00257E8C">
        <w:rPr>
          <w:rFonts w:ascii="Arial" w:hAnsi="Arial" w:cs="Arial"/>
          <w:color w:val="000000" w:themeColor="text1"/>
          <w:kern w:val="0"/>
          <w:sz w:val="20"/>
          <w:szCs w:val="20"/>
          <w14:ligatures w14:val="none"/>
        </w:rPr>
        <w:t>.m.,</w:t>
      </w:r>
      <w:r w:rsidRPr="00257E8C">
        <w:rPr>
          <w:rFonts w:ascii="Arial" w:hAnsi="Arial" w:cs="Arial"/>
          <w:color w:val="000000" w:themeColor="text1"/>
          <w:kern w:val="0"/>
          <w:sz w:val="20"/>
          <w:szCs w:val="20"/>
          <w14:ligatures w14:val="none"/>
        </w:rPr>
        <w:t xml:space="preserve"> se reunieron </w:t>
      </w:r>
      <w:r w:rsidR="00E72626" w:rsidRPr="00257E8C">
        <w:rPr>
          <w:rFonts w:ascii="Arial" w:hAnsi="Arial" w:cs="Arial"/>
          <w:color w:val="000000" w:themeColor="text1"/>
          <w:kern w:val="0"/>
          <w:sz w:val="20"/>
          <w:szCs w:val="20"/>
          <w14:ligatures w14:val="none"/>
        </w:rPr>
        <w:t>en la Ca</w:t>
      </w:r>
      <w:r w:rsidR="005969F3" w:rsidRPr="00257E8C">
        <w:rPr>
          <w:rFonts w:ascii="Arial" w:hAnsi="Arial" w:cs="Arial"/>
          <w:color w:val="000000" w:themeColor="text1"/>
          <w:kern w:val="0"/>
          <w:sz w:val="20"/>
          <w:szCs w:val="20"/>
          <w14:ligatures w14:val="none"/>
        </w:rPr>
        <w:t>lle 21</w:t>
      </w:r>
      <w:r w:rsidR="00E72626" w:rsidRPr="00257E8C">
        <w:rPr>
          <w:rFonts w:ascii="Arial" w:hAnsi="Arial" w:cs="Arial"/>
          <w:color w:val="000000" w:themeColor="text1"/>
          <w:kern w:val="0"/>
          <w:sz w:val="20"/>
          <w:szCs w:val="20"/>
          <w14:ligatures w14:val="none"/>
        </w:rPr>
        <w:t xml:space="preserve"> </w:t>
      </w:r>
      <w:r w:rsidR="002B0008" w:rsidRPr="00257E8C">
        <w:rPr>
          <w:rFonts w:ascii="Arial" w:hAnsi="Arial" w:cs="Arial"/>
          <w:color w:val="000000" w:themeColor="text1"/>
          <w:kern w:val="0"/>
          <w:sz w:val="20"/>
          <w:szCs w:val="20"/>
          <w14:ligatures w14:val="none"/>
        </w:rPr>
        <w:t xml:space="preserve"># </w:t>
      </w:r>
      <w:r w:rsidR="00C929BB" w:rsidRPr="00257E8C">
        <w:rPr>
          <w:rFonts w:ascii="Arial" w:hAnsi="Arial" w:cs="Arial"/>
          <w:color w:val="000000" w:themeColor="text1"/>
          <w:kern w:val="0"/>
          <w:sz w:val="20"/>
          <w:szCs w:val="20"/>
          <w14:ligatures w14:val="none"/>
        </w:rPr>
        <w:t>34A - 06</w:t>
      </w:r>
      <w:r w:rsidR="002B0008" w:rsidRPr="00257E8C">
        <w:rPr>
          <w:rFonts w:ascii="Arial" w:hAnsi="Arial" w:cs="Arial"/>
          <w:color w:val="000000" w:themeColor="text1"/>
          <w:kern w:val="0"/>
          <w:sz w:val="20"/>
          <w:szCs w:val="20"/>
          <w14:ligatures w14:val="none"/>
        </w:rPr>
        <w:t xml:space="preserve">, </w:t>
      </w:r>
      <w:r w:rsidRPr="00257E8C">
        <w:rPr>
          <w:rFonts w:ascii="Arial" w:hAnsi="Arial" w:cs="Arial"/>
          <w:color w:val="000000" w:themeColor="text1"/>
          <w:kern w:val="0"/>
          <w:sz w:val="20"/>
          <w:szCs w:val="20"/>
          <w14:ligatures w14:val="none"/>
        </w:rPr>
        <w:t xml:space="preserve">las personas interesadas en constituir una entidad </w:t>
      </w:r>
      <w:r w:rsidRPr="00257E8C">
        <w:rPr>
          <w:rFonts w:ascii="Arial" w:hAnsi="Arial" w:cs="Arial"/>
          <w:color w:val="000000"/>
          <w:kern w:val="0"/>
          <w:sz w:val="20"/>
          <w:szCs w:val="20"/>
          <w14:ligatures w14:val="none"/>
        </w:rPr>
        <w:t xml:space="preserve">sin </w:t>
      </w:r>
      <w:r w:rsidR="00B522BF" w:rsidRPr="00257E8C">
        <w:rPr>
          <w:rFonts w:ascii="Arial" w:hAnsi="Arial" w:cs="Arial"/>
          <w:color w:val="000000"/>
          <w:kern w:val="0"/>
          <w:sz w:val="20"/>
          <w:szCs w:val="20"/>
          <w14:ligatures w14:val="none"/>
        </w:rPr>
        <w:t>ánimo</w:t>
      </w:r>
      <w:r w:rsidRPr="00257E8C">
        <w:rPr>
          <w:rFonts w:ascii="Arial" w:hAnsi="Arial" w:cs="Arial"/>
          <w:color w:val="000000"/>
          <w:kern w:val="0"/>
          <w:sz w:val="20"/>
          <w:szCs w:val="20"/>
          <w14:ligatures w14:val="none"/>
        </w:rPr>
        <w:t xml:space="preserve"> de lucro, todos mayores de edad y domiciliados en esta ciudad. </w:t>
      </w:r>
    </w:p>
    <w:p w14:paraId="0CEFF6C1"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6CD9F98A" w14:textId="553D0509"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xml:space="preserve">Acto seguido se procedió a constituir el siguiente orden del </w:t>
      </w:r>
      <w:r w:rsidR="00465888" w:rsidRPr="00257E8C">
        <w:rPr>
          <w:rFonts w:ascii="Arial" w:hAnsi="Arial" w:cs="Arial"/>
          <w:color w:val="000000"/>
          <w:kern w:val="0"/>
          <w:sz w:val="20"/>
          <w:szCs w:val="20"/>
          <w14:ligatures w14:val="none"/>
        </w:rPr>
        <w:t>día</w:t>
      </w:r>
      <w:r w:rsidRPr="00257E8C">
        <w:rPr>
          <w:rFonts w:ascii="Arial" w:hAnsi="Arial" w:cs="Arial"/>
          <w:color w:val="000000"/>
          <w:kern w:val="0"/>
          <w:sz w:val="20"/>
          <w:szCs w:val="20"/>
          <w14:ligatures w14:val="none"/>
        </w:rPr>
        <w:t>:</w:t>
      </w:r>
    </w:p>
    <w:p w14:paraId="01472284"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2103CD57" w14:textId="77777777" w:rsidR="005760CC" w:rsidRPr="00257E8C" w:rsidRDefault="005760CC" w:rsidP="005A6281">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1. Nombramiento de Presidente y Secretario Ad-hoc.</w:t>
      </w:r>
    </w:p>
    <w:p w14:paraId="29E93C9A" w14:textId="77777777" w:rsidR="005760CC" w:rsidRPr="00257E8C" w:rsidRDefault="005760CC" w:rsidP="005A6281">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2. Aprobación, constitución de la Fundación.</w:t>
      </w:r>
    </w:p>
    <w:p w14:paraId="73C6B58C" w14:textId="77777777" w:rsidR="005760CC" w:rsidRPr="00257E8C" w:rsidRDefault="005760CC" w:rsidP="005A6281">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3. Aprobación de estatutos.</w:t>
      </w:r>
    </w:p>
    <w:p w14:paraId="292FBD00" w14:textId="77777777" w:rsidR="005760CC" w:rsidRPr="00257E8C" w:rsidRDefault="005760CC" w:rsidP="005A6281">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4. Elección de Junta Directiva</w:t>
      </w:r>
    </w:p>
    <w:p w14:paraId="277271E8" w14:textId="77777777" w:rsidR="005760CC" w:rsidRPr="00257E8C" w:rsidRDefault="005760CC" w:rsidP="005A6281">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5. Elección del Revisor Fiscal.</w:t>
      </w:r>
    </w:p>
    <w:p w14:paraId="6C88A101" w14:textId="77777777" w:rsidR="005760CC" w:rsidRPr="00257E8C" w:rsidRDefault="005760CC" w:rsidP="005A6281">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6. Aprobación del Acta.</w:t>
      </w:r>
    </w:p>
    <w:p w14:paraId="1377F40D" w14:textId="70D3A4B9" w:rsidR="005760CC" w:rsidRPr="00257E8C" w:rsidRDefault="005760CC" w:rsidP="005760CC">
      <w:pPr>
        <w:spacing w:after="0" w:line="240" w:lineRule="auto"/>
        <w:jc w:val="both"/>
        <w:rPr>
          <w:rFonts w:ascii="Arial" w:hAnsi="Arial" w:cs="Arial"/>
          <w:color w:val="000000"/>
          <w:kern w:val="0"/>
          <w:sz w:val="20"/>
          <w:szCs w:val="20"/>
          <w14:ligatures w14:val="none"/>
        </w:rPr>
      </w:pPr>
    </w:p>
    <w:p w14:paraId="7BDA5FB3"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DESARROLLO</w:t>
      </w:r>
    </w:p>
    <w:p w14:paraId="03965316"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0A0250AA" w14:textId="6097267B"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1.  Se designó por unanimidad como President</w:t>
      </w:r>
      <w:r w:rsidR="00102712">
        <w:rPr>
          <w:rFonts w:ascii="Arial" w:hAnsi="Arial" w:cs="Arial"/>
          <w:color w:val="000000"/>
          <w:kern w:val="0"/>
          <w:sz w:val="20"/>
          <w:szCs w:val="20"/>
          <w14:ligatures w14:val="none"/>
        </w:rPr>
        <w:t>a</w:t>
      </w:r>
      <w:r w:rsidRPr="00257E8C">
        <w:rPr>
          <w:rFonts w:ascii="Arial" w:hAnsi="Arial" w:cs="Arial"/>
          <w:color w:val="000000"/>
          <w:kern w:val="0"/>
          <w:sz w:val="20"/>
          <w:szCs w:val="20"/>
          <w14:ligatures w14:val="none"/>
        </w:rPr>
        <w:t xml:space="preserve"> Ad-hoc a</w:t>
      </w:r>
      <w:r w:rsidR="00F35888" w:rsidRPr="00257E8C">
        <w:rPr>
          <w:rFonts w:ascii="Arial" w:hAnsi="Arial" w:cs="Arial"/>
          <w:color w:val="000000"/>
          <w:kern w:val="0"/>
          <w:sz w:val="20"/>
          <w:szCs w:val="20"/>
          <w14:ligatures w14:val="none"/>
        </w:rPr>
        <w:t xml:space="preserve"> la señorita</w:t>
      </w:r>
      <w:r w:rsidRPr="00257E8C">
        <w:rPr>
          <w:rFonts w:ascii="Arial" w:hAnsi="Arial" w:cs="Arial"/>
          <w:color w:val="000000"/>
          <w:kern w:val="0"/>
          <w:sz w:val="20"/>
          <w:szCs w:val="20"/>
          <w14:ligatures w14:val="none"/>
        </w:rPr>
        <w:t> </w:t>
      </w:r>
      <w:r w:rsidR="00F35888" w:rsidRPr="00257E8C">
        <w:rPr>
          <w:rFonts w:ascii="Arial" w:hAnsi="Arial" w:cs="Arial"/>
          <w:color w:val="000000"/>
          <w:kern w:val="0"/>
          <w:sz w:val="20"/>
          <w:szCs w:val="20"/>
          <w14:ligatures w14:val="none"/>
        </w:rPr>
        <w:t>María Paula Peralta Rojas</w:t>
      </w:r>
      <w:r w:rsidR="00C55ADC" w:rsidRPr="00257E8C">
        <w:rPr>
          <w:rFonts w:ascii="Arial" w:hAnsi="Arial" w:cs="Arial"/>
          <w:color w:val="000000"/>
          <w:kern w:val="0"/>
          <w:sz w:val="20"/>
          <w:szCs w:val="20"/>
          <w14:ligatures w14:val="none"/>
        </w:rPr>
        <w:t>,</w:t>
      </w:r>
      <w:r w:rsidRPr="00257E8C">
        <w:rPr>
          <w:rFonts w:ascii="Arial" w:hAnsi="Arial" w:cs="Arial"/>
          <w:color w:val="000000"/>
          <w:kern w:val="0"/>
          <w:sz w:val="20"/>
          <w:szCs w:val="20"/>
          <w14:ligatures w14:val="none"/>
        </w:rPr>
        <w:t xml:space="preserve"> y como Secretari</w:t>
      </w:r>
      <w:r w:rsidR="00282619" w:rsidRPr="00257E8C">
        <w:rPr>
          <w:rFonts w:ascii="Arial" w:hAnsi="Arial" w:cs="Arial"/>
          <w:color w:val="000000"/>
          <w:kern w:val="0"/>
          <w:sz w:val="20"/>
          <w:szCs w:val="20"/>
          <w14:ligatures w14:val="none"/>
        </w:rPr>
        <w:t>a</w:t>
      </w:r>
      <w:r w:rsidRPr="00257E8C">
        <w:rPr>
          <w:rFonts w:ascii="Arial" w:hAnsi="Arial" w:cs="Arial"/>
          <w:color w:val="000000"/>
          <w:kern w:val="0"/>
          <w:sz w:val="20"/>
          <w:szCs w:val="20"/>
          <w14:ligatures w14:val="none"/>
        </w:rPr>
        <w:t xml:space="preserve"> Ad-hoc a</w:t>
      </w:r>
      <w:r w:rsidR="00DF3B7E" w:rsidRPr="00257E8C">
        <w:rPr>
          <w:rFonts w:ascii="Arial" w:hAnsi="Arial" w:cs="Arial"/>
          <w:color w:val="000000"/>
          <w:kern w:val="0"/>
          <w:sz w:val="20"/>
          <w:szCs w:val="20"/>
          <w14:ligatures w14:val="none"/>
        </w:rPr>
        <w:t xml:space="preserve"> la Señora</w:t>
      </w:r>
      <w:r w:rsidRPr="00257E8C">
        <w:rPr>
          <w:rFonts w:ascii="Arial" w:hAnsi="Arial" w:cs="Arial"/>
          <w:color w:val="000000"/>
          <w:kern w:val="0"/>
          <w:sz w:val="20"/>
          <w:szCs w:val="20"/>
          <w14:ligatures w14:val="none"/>
        </w:rPr>
        <w:t> </w:t>
      </w:r>
      <w:r w:rsidR="00A3373A" w:rsidRPr="00257E8C">
        <w:rPr>
          <w:rFonts w:ascii="Arial" w:hAnsi="Arial" w:cs="Arial"/>
          <w:color w:val="000000"/>
          <w:kern w:val="0"/>
          <w:sz w:val="20"/>
          <w:szCs w:val="20"/>
          <w14:ligatures w14:val="none"/>
        </w:rPr>
        <w:t>Carmen Ruth Rojas Forero</w:t>
      </w:r>
      <w:r w:rsidR="00DF3B7E" w:rsidRPr="00257E8C">
        <w:rPr>
          <w:rFonts w:ascii="Arial" w:hAnsi="Arial" w:cs="Arial"/>
          <w:color w:val="000000"/>
          <w:kern w:val="0"/>
          <w:sz w:val="20"/>
          <w:szCs w:val="20"/>
          <w14:ligatures w14:val="none"/>
        </w:rPr>
        <w:t xml:space="preserve">. </w:t>
      </w:r>
      <w:r w:rsidRPr="00257E8C">
        <w:rPr>
          <w:rFonts w:ascii="Arial" w:hAnsi="Arial" w:cs="Arial"/>
          <w:color w:val="000000"/>
          <w:kern w:val="0"/>
          <w:sz w:val="20"/>
          <w:szCs w:val="20"/>
          <w14:ligatures w14:val="none"/>
        </w:rPr>
        <w:t>Se deja constancia de que las anteriores personas manifestaron la aceptación a sus respectivos cargos.</w:t>
      </w:r>
    </w:p>
    <w:p w14:paraId="648B6C92" w14:textId="7613D54F" w:rsidR="005760CC" w:rsidRPr="00257E8C" w:rsidRDefault="005760CC" w:rsidP="005760CC">
      <w:pPr>
        <w:spacing w:after="0" w:line="240" w:lineRule="auto"/>
        <w:jc w:val="both"/>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 xml:space="preserve">2.  Las personas relacionadas en el listado anexo manifestaron su voluntad de constituir una entidad sin </w:t>
      </w:r>
      <w:r w:rsidR="00A234CC" w:rsidRPr="00257E8C">
        <w:rPr>
          <w:rFonts w:ascii="Arial" w:hAnsi="Arial" w:cs="Arial"/>
          <w:b/>
          <w:bCs/>
          <w:color w:val="000000"/>
          <w:kern w:val="0"/>
          <w:sz w:val="20"/>
          <w:szCs w:val="20"/>
          <w14:ligatures w14:val="none"/>
        </w:rPr>
        <w:t>ánimo</w:t>
      </w:r>
      <w:r w:rsidRPr="00257E8C">
        <w:rPr>
          <w:rFonts w:ascii="Arial" w:hAnsi="Arial" w:cs="Arial"/>
          <w:b/>
          <w:bCs/>
          <w:color w:val="000000"/>
          <w:kern w:val="0"/>
          <w:sz w:val="20"/>
          <w:szCs w:val="20"/>
          <w14:ligatures w14:val="none"/>
        </w:rPr>
        <w:t xml:space="preserve"> de lucro, fundación.  Luego de haberse debatido cada una de las propuestas, los asistentes decidieron someter a votación el nombre, aprobándose por unanimidad la Constitución de la FUNDACIÓN </w:t>
      </w:r>
      <w:r w:rsidR="00D35E64" w:rsidRPr="00257E8C">
        <w:rPr>
          <w:rFonts w:ascii="Arial" w:hAnsi="Arial" w:cs="Arial"/>
          <w:b/>
          <w:bCs/>
          <w:color w:val="000000"/>
          <w:kern w:val="0"/>
          <w:sz w:val="20"/>
          <w:szCs w:val="20"/>
          <w14:ligatures w14:val="none"/>
        </w:rPr>
        <w:t>DIMUJER.</w:t>
      </w:r>
    </w:p>
    <w:p w14:paraId="1337206E" w14:textId="568A5CD6"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3.  Acto seguido se dio lectura a cada uno de los Artículos de los Estatutos siendo debatidos y aprobados por unanimidad, los cuales hacen parte integral de la presente acta.</w:t>
      </w:r>
    </w:p>
    <w:p w14:paraId="73ADC0F1" w14:textId="017521AE"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4. Se procedió a la elección de los miembros de la Junta Directiva de la siguiente manera:</w:t>
      </w:r>
    </w:p>
    <w:p w14:paraId="456ED725" w14:textId="77777777" w:rsidR="00B20367" w:rsidRPr="00257E8C" w:rsidRDefault="00B20367" w:rsidP="005760CC">
      <w:pPr>
        <w:spacing w:after="0" w:line="240" w:lineRule="auto"/>
        <w:jc w:val="both"/>
        <w:rPr>
          <w:rFonts w:ascii="Arial" w:hAnsi="Arial" w:cs="Arial"/>
          <w:color w:val="000000"/>
          <w:kern w:val="0"/>
          <w:sz w:val="20"/>
          <w:szCs w:val="20"/>
          <w14:ligatures w14:val="none"/>
        </w:rPr>
      </w:pPr>
    </w:p>
    <w:p w14:paraId="32CB8DE6" w14:textId="29E0022A" w:rsidR="00BF3B84"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PRESIDENT</w:t>
      </w:r>
      <w:r w:rsidR="00763D17" w:rsidRPr="00257E8C">
        <w:rPr>
          <w:rFonts w:ascii="Arial" w:hAnsi="Arial" w:cs="Arial"/>
          <w:b/>
          <w:bCs/>
          <w:color w:val="000000"/>
          <w:kern w:val="0"/>
          <w:sz w:val="20"/>
          <w:szCs w:val="20"/>
          <w14:ligatures w14:val="none"/>
        </w:rPr>
        <w:t>A</w:t>
      </w:r>
      <w:r w:rsidR="00ED7A68" w:rsidRPr="00257E8C">
        <w:rPr>
          <w:rFonts w:ascii="Arial" w:hAnsi="Arial" w:cs="Arial"/>
          <w:color w:val="000000"/>
          <w:kern w:val="0"/>
          <w:sz w:val="20"/>
          <w:szCs w:val="20"/>
          <w14:ligatures w14:val="none"/>
        </w:rPr>
        <w:t xml:space="preserve"> </w:t>
      </w:r>
      <w:r w:rsidR="00BF3B84" w:rsidRPr="00257E8C">
        <w:rPr>
          <w:rFonts w:ascii="Arial" w:hAnsi="Arial" w:cs="Arial"/>
          <w:color w:val="000000"/>
          <w:kern w:val="0"/>
          <w:sz w:val="20"/>
          <w:szCs w:val="20"/>
          <w14:ligatures w14:val="none"/>
        </w:rPr>
        <w:t xml:space="preserve">María Paula Peralta Rojas </w:t>
      </w:r>
    </w:p>
    <w:p w14:paraId="291A5C82" w14:textId="11BFC147" w:rsidR="005760CC" w:rsidRPr="00257E8C" w:rsidRDefault="00BF3B84"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SECRETARÍA</w:t>
      </w:r>
      <w:r w:rsidR="005216EB" w:rsidRPr="00257E8C">
        <w:rPr>
          <w:rFonts w:ascii="Arial" w:hAnsi="Arial" w:cs="Arial"/>
          <w:color w:val="000000"/>
          <w:kern w:val="0"/>
          <w:sz w:val="20"/>
          <w:szCs w:val="20"/>
          <w14:ligatures w14:val="none"/>
        </w:rPr>
        <w:t xml:space="preserve"> Esperanza Rojas Forero </w:t>
      </w:r>
    </w:p>
    <w:p w14:paraId="3FCFA9B2" w14:textId="264E0ACB" w:rsidR="00BF3B84" w:rsidRPr="00257E8C" w:rsidRDefault="00BF3B84" w:rsidP="00BF3B84">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TESORERA</w:t>
      </w:r>
      <w:r w:rsidRPr="00257E8C">
        <w:rPr>
          <w:rFonts w:ascii="Arial" w:hAnsi="Arial" w:cs="Arial"/>
          <w:color w:val="000000"/>
          <w:kern w:val="0"/>
          <w:sz w:val="20"/>
          <w:szCs w:val="20"/>
          <w14:ligatures w14:val="none"/>
        </w:rPr>
        <w:t xml:space="preserve"> Carmen Ruth Rojas Forero </w:t>
      </w:r>
    </w:p>
    <w:p w14:paraId="1949D07A" w14:textId="77777777" w:rsidR="00BF3B84" w:rsidRPr="00257E8C" w:rsidRDefault="00BF3B84" w:rsidP="005760CC">
      <w:pPr>
        <w:spacing w:after="0" w:line="240" w:lineRule="auto"/>
        <w:jc w:val="both"/>
        <w:rPr>
          <w:rFonts w:ascii="Arial" w:hAnsi="Arial" w:cs="Arial"/>
          <w:color w:val="000000"/>
          <w:kern w:val="0"/>
          <w:sz w:val="20"/>
          <w:szCs w:val="20"/>
          <w14:ligatures w14:val="none"/>
        </w:rPr>
      </w:pPr>
    </w:p>
    <w:p w14:paraId="1826E09A"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Las anteriores personas fueron elegidas por unanimidad, manifestando la aceptación expresa a los respectivos cargos.</w:t>
      </w:r>
    </w:p>
    <w:p w14:paraId="268338F5" w14:textId="77777777" w:rsidR="005760CC" w:rsidRPr="00257E8C" w:rsidRDefault="005760CC" w:rsidP="005760CC">
      <w:pPr>
        <w:spacing w:after="0" w:line="240" w:lineRule="auto"/>
        <w:jc w:val="both"/>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 </w:t>
      </w:r>
    </w:p>
    <w:p w14:paraId="132CCDA6" w14:textId="0745BB9D"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5.  De igual manera se designó como </w:t>
      </w:r>
      <w:r w:rsidRPr="00257E8C">
        <w:rPr>
          <w:rFonts w:ascii="Arial" w:hAnsi="Arial" w:cs="Arial"/>
          <w:b/>
          <w:bCs/>
          <w:color w:val="000000"/>
          <w:kern w:val="0"/>
          <w:sz w:val="20"/>
          <w:szCs w:val="20"/>
          <w14:ligatures w14:val="none"/>
        </w:rPr>
        <w:t>REVISOR FISCAL </w:t>
      </w:r>
      <w:r w:rsidRPr="00257E8C">
        <w:rPr>
          <w:rFonts w:ascii="Arial" w:hAnsi="Arial" w:cs="Arial"/>
          <w:color w:val="000000"/>
          <w:kern w:val="0"/>
          <w:sz w:val="20"/>
          <w:szCs w:val="20"/>
          <w14:ligatures w14:val="none"/>
        </w:rPr>
        <w:t>a</w:t>
      </w:r>
      <w:r w:rsidR="00192042" w:rsidRPr="00257E8C">
        <w:rPr>
          <w:rFonts w:ascii="Arial" w:hAnsi="Arial" w:cs="Arial"/>
          <w:color w:val="000000"/>
          <w:kern w:val="0"/>
          <w:sz w:val="20"/>
          <w:szCs w:val="20"/>
          <w14:ligatures w14:val="none"/>
        </w:rPr>
        <w:t xml:space="preserve"> la s</w:t>
      </w:r>
      <w:r w:rsidRPr="00257E8C">
        <w:rPr>
          <w:rFonts w:ascii="Arial" w:hAnsi="Arial" w:cs="Arial"/>
          <w:color w:val="000000"/>
          <w:kern w:val="0"/>
          <w:sz w:val="20"/>
          <w:szCs w:val="20"/>
          <w14:ligatures w14:val="none"/>
        </w:rPr>
        <w:t>eñor</w:t>
      </w:r>
      <w:r w:rsidR="00192042" w:rsidRPr="00257E8C">
        <w:rPr>
          <w:rFonts w:ascii="Arial" w:hAnsi="Arial" w:cs="Arial"/>
          <w:color w:val="000000"/>
          <w:kern w:val="0"/>
          <w:sz w:val="20"/>
          <w:szCs w:val="20"/>
          <w14:ligatures w14:val="none"/>
        </w:rPr>
        <w:t>a</w:t>
      </w:r>
      <w:r w:rsidR="0033745B" w:rsidRPr="00257E8C">
        <w:rPr>
          <w:rFonts w:ascii="Arial" w:hAnsi="Arial" w:cs="Arial"/>
          <w:color w:val="000000"/>
          <w:kern w:val="0"/>
          <w:sz w:val="20"/>
          <w:szCs w:val="20"/>
          <w14:ligatures w14:val="none"/>
        </w:rPr>
        <w:t xml:space="preserve"> NURY ANGELICA ORTIZ LOSADA</w:t>
      </w:r>
      <w:r w:rsidR="008F217E">
        <w:rPr>
          <w:rFonts w:ascii="Arial" w:hAnsi="Arial" w:cs="Arial"/>
          <w:color w:val="000000"/>
          <w:kern w:val="0"/>
          <w:sz w:val="20"/>
          <w:szCs w:val="20"/>
          <w14:ligatures w14:val="none"/>
        </w:rPr>
        <w:t>.</w:t>
      </w:r>
    </w:p>
    <w:p w14:paraId="38DA0716"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1F4EB029"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El revisor fiscal fue elegido por unanimidad, manifestando la aceptación expresa a los respectivos cargos.</w:t>
      </w:r>
    </w:p>
    <w:p w14:paraId="28C8CE37"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3A9BEC19" w14:textId="0F43E64A"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6.  La presente acta fue leída y aprobada por unanimidad, siendo las </w:t>
      </w:r>
      <w:r w:rsidR="00F67E39">
        <w:rPr>
          <w:rFonts w:ascii="Arial" w:hAnsi="Arial" w:cs="Arial"/>
          <w:color w:val="000000"/>
          <w:kern w:val="0"/>
          <w:sz w:val="20"/>
          <w:szCs w:val="20"/>
          <w14:ligatures w14:val="none"/>
        </w:rPr>
        <w:t>5</w:t>
      </w:r>
      <w:r w:rsidR="00552DA9" w:rsidRPr="00257E8C">
        <w:rPr>
          <w:rFonts w:ascii="Arial" w:hAnsi="Arial" w:cs="Arial"/>
          <w:color w:val="000000"/>
          <w:kern w:val="0"/>
          <w:sz w:val="20"/>
          <w:szCs w:val="20"/>
          <w14:ligatures w14:val="none"/>
        </w:rPr>
        <w:t xml:space="preserve"> pm.</w:t>
      </w:r>
    </w:p>
    <w:p w14:paraId="711D9BA7" w14:textId="79B6829D"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17E95593"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0B4A338B" w14:textId="77777777" w:rsidR="00257E8C" w:rsidRDefault="00257E8C" w:rsidP="00C3104C">
      <w:pPr>
        <w:spacing w:after="0" w:line="240" w:lineRule="auto"/>
        <w:jc w:val="both"/>
        <w:rPr>
          <w:rFonts w:ascii="Arial" w:hAnsi="Arial" w:cs="Arial"/>
          <w:b/>
          <w:bCs/>
          <w:color w:val="000000"/>
          <w:kern w:val="0"/>
          <w:sz w:val="20"/>
          <w:szCs w:val="20"/>
          <w14:ligatures w14:val="none"/>
        </w:rPr>
      </w:pPr>
    </w:p>
    <w:p w14:paraId="47879248" w14:textId="77777777" w:rsidR="008F217E" w:rsidRDefault="008F217E" w:rsidP="00C3104C">
      <w:pPr>
        <w:spacing w:after="0" w:line="240" w:lineRule="auto"/>
        <w:jc w:val="both"/>
        <w:rPr>
          <w:rFonts w:ascii="Arial" w:hAnsi="Arial" w:cs="Arial"/>
          <w:b/>
          <w:bCs/>
          <w:color w:val="000000"/>
          <w:kern w:val="0"/>
          <w:sz w:val="20"/>
          <w:szCs w:val="20"/>
          <w14:ligatures w14:val="none"/>
        </w:rPr>
      </w:pPr>
    </w:p>
    <w:p w14:paraId="20B2FE48" w14:textId="77777777" w:rsidR="008F217E" w:rsidRDefault="008F217E" w:rsidP="00C3104C">
      <w:pPr>
        <w:spacing w:after="0" w:line="240" w:lineRule="auto"/>
        <w:jc w:val="both"/>
        <w:rPr>
          <w:rFonts w:ascii="Arial" w:hAnsi="Arial" w:cs="Arial"/>
          <w:b/>
          <w:bCs/>
          <w:color w:val="000000"/>
          <w:kern w:val="0"/>
          <w:sz w:val="20"/>
          <w:szCs w:val="20"/>
          <w14:ligatures w14:val="none"/>
        </w:rPr>
      </w:pPr>
    </w:p>
    <w:p w14:paraId="4395AC29" w14:textId="77777777" w:rsidR="008F217E" w:rsidRDefault="008F217E" w:rsidP="00C3104C">
      <w:pPr>
        <w:spacing w:after="0" w:line="240" w:lineRule="auto"/>
        <w:jc w:val="both"/>
        <w:rPr>
          <w:rFonts w:ascii="Arial" w:hAnsi="Arial" w:cs="Arial"/>
          <w:b/>
          <w:bCs/>
          <w:color w:val="000000"/>
          <w:kern w:val="0"/>
          <w:sz w:val="20"/>
          <w:szCs w:val="20"/>
          <w14:ligatures w14:val="none"/>
        </w:rPr>
      </w:pPr>
    </w:p>
    <w:p w14:paraId="2862C30A" w14:textId="77777777" w:rsidR="008F217E" w:rsidRDefault="008F217E" w:rsidP="00C3104C">
      <w:pPr>
        <w:spacing w:after="0" w:line="240" w:lineRule="auto"/>
        <w:jc w:val="both"/>
        <w:rPr>
          <w:rFonts w:ascii="Arial" w:hAnsi="Arial" w:cs="Arial"/>
          <w:b/>
          <w:bCs/>
          <w:color w:val="000000"/>
          <w:kern w:val="0"/>
          <w:sz w:val="20"/>
          <w:szCs w:val="20"/>
          <w14:ligatures w14:val="none"/>
        </w:rPr>
      </w:pPr>
    </w:p>
    <w:p w14:paraId="28B7D58D" w14:textId="77777777" w:rsidR="008F217E" w:rsidRDefault="008F217E" w:rsidP="00C3104C">
      <w:pPr>
        <w:spacing w:after="0" w:line="240" w:lineRule="auto"/>
        <w:jc w:val="both"/>
        <w:rPr>
          <w:rFonts w:ascii="Arial" w:hAnsi="Arial" w:cs="Arial"/>
          <w:b/>
          <w:bCs/>
          <w:color w:val="000000"/>
          <w:kern w:val="0"/>
          <w:sz w:val="20"/>
          <w:szCs w:val="20"/>
          <w14:ligatures w14:val="none"/>
        </w:rPr>
      </w:pPr>
    </w:p>
    <w:p w14:paraId="1A1BC7B3" w14:textId="77777777" w:rsidR="008F217E" w:rsidRDefault="008F217E" w:rsidP="00C3104C">
      <w:pPr>
        <w:spacing w:after="0" w:line="240" w:lineRule="auto"/>
        <w:jc w:val="both"/>
        <w:rPr>
          <w:rFonts w:ascii="Arial" w:hAnsi="Arial" w:cs="Arial"/>
          <w:b/>
          <w:bCs/>
          <w:color w:val="000000"/>
          <w:kern w:val="0"/>
          <w:sz w:val="20"/>
          <w:szCs w:val="20"/>
          <w14:ligatures w14:val="none"/>
        </w:rPr>
      </w:pPr>
    </w:p>
    <w:p w14:paraId="517BCF23" w14:textId="77777777" w:rsidR="008F217E" w:rsidRDefault="008F217E" w:rsidP="00C3104C">
      <w:pPr>
        <w:spacing w:after="0" w:line="240" w:lineRule="auto"/>
        <w:jc w:val="both"/>
        <w:rPr>
          <w:rFonts w:ascii="Arial" w:hAnsi="Arial" w:cs="Arial"/>
          <w:b/>
          <w:bCs/>
          <w:color w:val="000000"/>
          <w:kern w:val="0"/>
          <w:sz w:val="20"/>
          <w:szCs w:val="20"/>
          <w14:ligatures w14:val="none"/>
        </w:rPr>
      </w:pPr>
    </w:p>
    <w:p w14:paraId="753BC203" w14:textId="77777777" w:rsidR="008F217E" w:rsidRDefault="008F217E" w:rsidP="00C3104C">
      <w:pPr>
        <w:spacing w:after="0" w:line="240" w:lineRule="auto"/>
        <w:jc w:val="both"/>
        <w:rPr>
          <w:rFonts w:ascii="Arial" w:hAnsi="Arial" w:cs="Arial"/>
          <w:b/>
          <w:bCs/>
          <w:color w:val="000000"/>
          <w:kern w:val="0"/>
          <w:sz w:val="20"/>
          <w:szCs w:val="20"/>
          <w14:ligatures w14:val="none"/>
        </w:rPr>
      </w:pPr>
    </w:p>
    <w:p w14:paraId="53638853" w14:textId="77777777" w:rsidR="008F217E" w:rsidRDefault="008F217E" w:rsidP="00C3104C">
      <w:pPr>
        <w:spacing w:after="0" w:line="240" w:lineRule="auto"/>
        <w:jc w:val="both"/>
        <w:rPr>
          <w:rFonts w:ascii="Arial" w:hAnsi="Arial" w:cs="Arial"/>
          <w:b/>
          <w:bCs/>
          <w:color w:val="000000"/>
          <w:kern w:val="0"/>
          <w:sz w:val="20"/>
          <w:szCs w:val="20"/>
          <w14:ligatures w14:val="none"/>
        </w:rPr>
      </w:pPr>
    </w:p>
    <w:p w14:paraId="20EB8D44" w14:textId="77777777" w:rsidR="008F217E" w:rsidRDefault="008F217E" w:rsidP="00C3104C">
      <w:pPr>
        <w:spacing w:after="0" w:line="240" w:lineRule="auto"/>
        <w:jc w:val="both"/>
        <w:rPr>
          <w:rFonts w:ascii="Arial" w:hAnsi="Arial" w:cs="Arial"/>
          <w:b/>
          <w:bCs/>
          <w:color w:val="000000"/>
          <w:kern w:val="0"/>
          <w:sz w:val="20"/>
          <w:szCs w:val="20"/>
          <w14:ligatures w14:val="none"/>
        </w:rPr>
      </w:pPr>
    </w:p>
    <w:p w14:paraId="4EAE3832" w14:textId="77777777" w:rsidR="008F217E" w:rsidRPr="00257E8C" w:rsidRDefault="008F217E" w:rsidP="00C3104C">
      <w:pPr>
        <w:spacing w:after="0" w:line="240" w:lineRule="auto"/>
        <w:jc w:val="both"/>
        <w:rPr>
          <w:rFonts w:ascii="Arial" w:hAnsi="Arial" w:cs="Arial"/>
          <w:color w:val="000000"/>
          <w:kern w:val="0"/>
          <w:sz w:val="20"/>
          <w:szCs w:val="20"/>
          <w14:ligatures w14:val="none"/>
        </w:rPr>
      </w:pPr>
    </w:p>
    <w:p w14:paraId="66E67502" w14:textId="77777777" w:rsidR="00A234CC" w:rsidRPr="00257E8C" w:rsidRDefault="00A234CC" w:rsidP="00C3104C">
      <w:pPr>
        <w:spacing w:after="0" w:line="240" w:lineRule="auto"/>
        <w:jc w:val="both"/>
        <w:rPr>
          <w:rFonts w:ascii="Arial" w:hAnsi="Arial" w:cs="Arial"/>
          <w:color w:val="000000"/>
          <w:kern w:val="0"/>
          <w:sz w:val="20"/>
          <w:szCs w:val="20"/>
          <w14:ligatures w14:val="none"/>
        </w:rPr>
      </w:pPr>
    </w:p>
    <w:p w14:paraId="214704A7" w14:textId="77777777" w:rsidR="00A234CC" w:rsidRPr="00257E8C" w:rsidRDefault="00A234CC" w:rsidP="00C3104C">
      <w:pPr>
        <w:spacing w:after="0" w:line="240" w:lineRule="auto"/>
        <w:jc w:val="both"/>
        <w:rPr>
          <w:rFonts w:ascii="Arial" w:hAnsi="Arial" w:cs="Arial"/>
          <w:color w:val="000000"/>
          <w:kern w:val="0"/>
          <w:sz w:val="20"/>
          <w:szCs w:val="20"/>
          <w14:ligatures w14:val="none"/>
        </w:rPr>
      </w:pPr>
    </w:p>
    <w:p w14:paraId="4D3513C2" w14:textId="492147C1" w:rsidR="005760CC" w:rsidRPr="00257E8C" w:rsidRDefault="005760CC" w:rsidP="005760CC">
      <w:pPr>
        <w:spacing w:after="0" w:line="240" w:lineRule="auto"/>
        <w:jc w:val="center"/>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lastRenderedPageBreak/>
        <w:t>ESTATUTOS DE LA FUNDACIÓN </w:t>
      </w:r>
      <w:r w:rsidR="00C3104C" w:rsidRPr="00257E8C">
        <w:rPr>
          <w:rFonts w:ascii="Arial" w:hAnsi="Arial" w:cs="Arial"/>
          <w:b/>
          <w:bCs/>
          <w:color w:val="000000"/>
          <w:kern w:val="0"/>
          <w:sz w:val="20"/>
          <w:szCs w:val="20"/>
          <w14:ligatures w14:val="none"/>
        </w:rPr>
        <w:t>DIMUJER</w:t>
      </w:r>
    </w:p>
    <w:p w14:paraId="0843E347" w14:textId="77777777" w:rsidR="005760CC" w:rsidRPr="00257E8C" w:rsidRDefault="005760CC" w:rsidP="005760CC">
      <w:pPr>
        <w:spacing w:after="0" w:line="240" w:lineRule="auto"/>
        <w:jc w:val="center"/>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 </w:t>
      </w:r>
    </w:p>
    <w:p w14:paraId="2F72E08D" w14:textId="77777777" w:rsidR="005760CC" w:rsidRPr="00257E8C" w:rsidRDefault="005760CC" w:rsidP="005760CC">
      <w:pPr>
        <w:spacing w:after="0" w:line="240" w:lineRule="auto"/>
        <w:jc w:val="center"/>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CAPITULO I</w:t>
      </w:r>
    </w:p>
    <w:p w14:paraId="651D5F2E" w14:textId="77777777" w:rsidR="005760CC" w:rsidRPr="00257E8C" w:rsidRDefault="005760CC" w:rsidP="005760CC">
      <w:pPr>
        <w:spacing w:after="0" w:line="240" w:lineRule="auto"/>
        <w:jc w:val="both"/>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 </w:t>
      </w:r>
    </w:p>
    <w:p w14:paraId="32D95F5F" w14:textId="77777777" w:rsidR="005760CC" w:rsidRPr="00257E8C" w:rsidRDefault="005760CC" w:rsidP="005760CC">
      <w:pPr>
        <w:spacing w:after="0" w:line="240" w:lineRule="auto"/>
        <w:jc w:val="both"/>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DENOMINACIÓN, DOMICILIO, NATURALEZA, OBJETO, DURACIÓN.</w:t>
      </w:r>
    </w:p>
    <w:p w14:paraId="4279BE11" w14:textId="6B9BDD1F" w:rsidR="005760CC" w:rsidRPr="00257E8C" w:rsidRDefault="005760CC" w:rsidP="005760CC">
      <w:pPr>
        <w:spacing w:after="0" w:line="240" w:lineRule="auto"/>
        <w:jc w:val="both"/>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 </w:t>
      </w:r>
    </w:p>
    <w:p w14:paraId="537D5C0E" w14:textId="6BB849F2"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ARTICULO 1. – DENOMINACIÓN Y NATURALEZA JURÍDICA:  </w:t>
      </w:r>
      <w:r w:rsidRPr="00257E8C">
        <w:rPr>
          <w:rFonts w:ascii="Arial" w:hAnsi="Arial" w:cs="Arial"/>
          <w:color w:val="000000"/>
          <w:kern w:val="0"/>
          <w:sz w:val="20"/>
          <w:szCs w:val="20"/>
          <w14:ligatures w14:val="none"/>
        </w:rPr>
        <w:t>Crease la FUNDACIÓN </w:t>
      </w:r>
      <w:r w:rsidR="00113522" w:rsidRPr="00257E8C">
        <w:rPr>
          <w:rFonts w:ascii="Arial" w:hAnsi="Arial" w:cs="Arial"/>
          <w:color w:val="000000"/>
          <w:kern w:val="0"/>
          <w:sz w:val="20"/>
          <w:szCs w:val="20"/>
          <w14:ligatures w14:val="none"/>
        </w:rPr>
        <w:t>DIMUJER</w:t>
      </w:r>
      <w:r w:rsidR="00B55EBE" w:rsidRPr="00257E8C">
        <w:rPr>
          <w:rFonts w:ascii="Arial" w:hAnsi="Arial" w:cs="Arial"/>
          <w:color w:val="000000"/>
          <w:kern w:val="0"/>
          <w:sz w:val="20"/>
          <w:szCs w:val="20"/>
          <w14:ligatures w14:val="none"/>
        </w:rPr>
        <w:t>,</w:t>
      </w:r>
      <w:r w:rsidRPr="00257E8C">
        <w:rPr>
          <w:rFonts w:ascii="Arial" w:hAnsi="Arial" w:cs="Arial"/>
          <w:color w:val="000000"/>
          <w:kern w:val="0"/>
          <w:sz w:val="20"/>
          <w:szCs w:val="20"/>
          <w14:ligatures w14:val="none"/>
        </w:rPr>
        <w:t> </w:t>
      </w:r>
      <w:r w:rsidR="00CC6105" w:rsidRPr="00257E8C">
        <w:rPr>
          <w:rFonts w:ascii="Arial" w:hAnsi="Arial" w:cs="Arial"/>
          <w:color w:val="000000"/>
          <w:kern w:val="0"/>
          <w:sz w:val="20"/>
          <w:szCs w:val="20"/>
          <w14:ligatures w14:val="none"/>
        </w:rPr>
        <w:t>identi</w:t>
      </w:r>
      <w:r w:rsidR="00E9399A" w:rsidRPr="00257E8C">
        <w:rPr>
          <w:rFonts w:ascii="Arial" w:hAnsi="Arial" w:cs="Arial"/>
          <w:color w:val="000000"/>
          <w:kern w:val="0"/>
          <w:sz w:val="20"/>
          <w:szCs w:val="20"/>
          <w14:ligatures w14:val="none"/>
        </w:rPr>
        <w:t xml:space="preserve">ficada comercialmente como DIMUJER, </w:t>
      </w:r>
      <w:r w:rsidRPr="00257E8C">
        <w:rPr>
          <w:rFonts w:ascii="Arial" w:hAnsi="Arial" w:cs="Arial"/>
          <w:color w:val="000000"/>
          <w:kern w:val="0"/>
          <w:sz w:val="20"/>
          <w:szCs w:val="20"/>
          <w14:ligatures w14:val="none"/>
        </w:rPr>
        <w:t xml:space="preserve">entidad Privada </w:t>
      </w:r>
      <w:r w:rsidRPr="00257E8C">
        <w:rPr>
          <w:rFonts w:ascii="Arial" w:hAnsi="Arial" w:cs="Arial"/>
          <w:color w:val="000000" w:themeColor="text1"/>
          <w:kern w:val="0"/>
          <w:sz w:val="20"/>
          <w:szCs w:val="20"/>
          <w14:ligatures w14:val="none"/>
        </w:rPr>
        <w:t xml:space="preserve">y pluralista, </w:t>
      </w:r>
      <w:r w:rsidRPr="00257E8C">
        <w:rPr>
          <w:rFonts w:ascii="Arial" w:hAnsi="Arial" w:cs="Arial"/>
          <w:color w:val="000000"/>
          <w:kern w:val="0"/>
          <w:sz w:val="20"/>
          <w:szCs w:val="20"/>
          <w14:ligatures w14:val="none"/>
        </w:rPr>
        <w:t xml:space="preserve">sin </w:t>
      </w:r>
      <w:r w:rsidR="002E075D" w:rsidRPr="00257E8C">
        <w:rPr>
          <w:rFonts w:ascii="Arial" w:hAnsi="Arial" w:cs="Arial"/>
          <w:color w:val="000000"/>
          <w:kern w:val="0"/>
          <w:sz w:val="20"/>
          <w:szCs w:val="20"/>
          <w14:ligatures w14:val="none"/>
        </w:rPr>
        <w:t>ánimo</w:t>
      </w:r>
      <w:r w:rsidRPr="00257E8C">
        <w:rPr>
          <w:rFonts w:ascii="Arial" w:hAnsi="Arial" w:cs="Arial"/>
          <w:color w:val="000000"/>
          <w:kern w:val="0"/>
          <w:sz w:val="20"/>
          <w:szCs w:val="20"/>
          <w14:ligatures w14:val="none"/>
        </w:rPr>
        <w:t xml:space="preserve"> de lucro, autónoma, dotada de personería jurídica, patrimonio propio y autonomía administrativa, organizada y regida bajo las leyes colombianas, con responsabilidad limitada.</w:t>
      </w:r>
    </w:p>
    <w:p w14:paraId="0B4162AD"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6673354D" w14:textId="7D0D9E36"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2. – DOMICILIO:  </w:t>
      </w:r>
      <w:r w:rsidRPr="00257E8C">
        <w:rPr>
          <w:rFonts w:ascii="Arial" w:hAnsi="Arial" w:cs="Arial"/>
          <w:color w:val="000000"/>
          <w:kern w:val="0"/>
          <w:sz w:val="20"/>
          <w:szCs w:val="20"/>
          <w14:ligatures w14:val="none"/>
        </w:rPr>
        <w:t>El domicilio de la </w:t>
      </w:r>
      <w:r w:rsidR="00F6403B" w:rsidRPr="00257E8C">
        <w:rPr>
          <w:rFonts w:ascii="Arial" w:hAnsi="Arial" w:cs="Arial"/>
          <w:color w:val="000000"/>
          <w:kern w:val="0"/>
          <w:sz w:val="20"/>
          <w:szCs w:val="20"/>
          <w14:ligatures w14:val="none"/>
        </w:rPr>
        <w:t xml:space="preserve">FUNDACIÓN DIMUJER </w:t>
      </w:r>
      <w:r w:rsidRPr="00257E8C">
        <w:rPr>
          <w:rFonts w:ascii="Arial" w:hAnsi="Arial" w:cs="Arial"/>
          <w:color w:val="000000"/>
          <w:kern w:val="0"/>
          <w:sz w:val="20"/>
          <w:szCs w:val="20"/>
          <w14:ligatures w14:val="none"/>
        </w:rPr>
        <w:t>es el Municipio de </w:t>
      </w:r>
      <w:r w:rsidR="00F6403B" w:rsidRPr="00257E8C">
        <w:rPr>
          <w:rFonts w:ascii="Arial" w:hAnsi="Arial" w:cs="Arial"/>
          <w:color w:val="000000"/>
          <w:kern w:val="0"/>
          <w:sz w:val="20"/>
          <w:szCs w:val="20"/>
          <w14:ligatures w14:val="none"/>
        </w:rPr>
        <w:t>Neiva-</w:t>
      </w:r>
      <w:r w:rsidRPr="00257E8C">
        <w:rPr>
          <w:rFonts w:ascii="Arial" w:hAnsi="Arial" w:cs="Arial"/>
          <w:color w:val="000000"/>
          <w:kern w:val="0"/>
          <w:sz w:val="20"/>
          <w:szCs w:val="20"/>
          <w14:ligatures w14:val="none"/>
        </w:rPr>
        <w:t> Huila y su ámbito de operación será el Departamento del Huila, sin perjuicio de que dadas las condiciones y necesidades pueda extender su radio de acción en otros municipios y departamentos, donde las circunstancias lo ameriten.</w:t>
      </w:r>
    </w:p>
    <w:p w14:paraId="6CD0BC7D"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1EDBE85F" w14:textId="285C93AA"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3:  </w:t>
      </w:r>
      <w:r w:rsidR="00A067C0" w:rsidRPr="00257E8C">
        <w:rPr>
          <w:rFonts w:ascii="Arial" w:hAnsi="Arial" w:cs="Arial"/>
          <w:color w:val="000000"/>
          <w:kern w:val="0"/>
          <w:sz w:val="20"/>
          <w:szCs w:val="20"/>
          <w14:ligatures w14:val="none"/>
        </w:rPr>
        <w:t>FUNDACIÓN DIMUJER</w:t>
      </w:r>
      <w:r w:rsidRPr="00257E8C">
        <w:rPr>
          <w:rFonts w:ascii="Arial" w:hAnsi="Arial" w:cs="Arial"/>
          <w:b/>
          <w:bCs/>
          <w:color w:val="000000"/>
          <w:kern w:val="0"/>
          <w:sz w:val="20"/>
          <w:szCs w:val="20"/>
          <w14:ligatures w14:val="none"/>
        </w:rPr>
        <w:t> </w:t>
      </w:r>
      <w:r w:rsidRPr="00257E8C">
        <w:rPr>
          <w:rFonts w:ascii="Arial" w:hAnsi="Arial" w:cs="Arial"/>
          <w:color w:val="000000"/>
          <w:kern w:val="0"/>
          <w:sz w:val="20"/>
          <w:szCs w:val="20"/>
          <w14:ligatures w14:val="none"/>
        </w:rPr>
        <w:t>carece de ánimo de lucro, y estará regulada por el Título XXXVI del Libro Primero del Código Civil; por consiguiente, en ningún momento sus bienes, sus valorizaciones, beneficios, utilidades o créditos ingresarán al patrimonio de personas naturales en calidad de distribución de utilidades, ni directamente ni a través de otras personas naturales o jurídicas.  Los recursos de </w:t>
      </w:r>
      <w:r w:rsidR="00FD7CA5" w:rsidRPr="00257E8C">
        <w:rPr>
          <w:rFonts w:ascii="Arial" w:hAnsi="Arial" w:cs="Arial"/>
          <w:color w:val="000000"/>
          <w:kern w:val="0"/>
          <w:sz w:val="20"/>
          <w:szCs w:val="20"/>
          <w14:ligatures w14:val="none"/>
        </w:rPr>
        <w:t>la FUNDACIÓN DIMUJER</w:t>
      </w:r>
      <w:r w:rsidRPr="00257E8C">
        <w:rPr>
          <w:rFonts w:ascii="Arial" w:hAnsi="Arial" w:cs="Arial"/>
          <w:color w:val="000000"/>
          <w:kern w:val="0"/>
          <w:sz w:val="20"/>
          <w:szCs w:val="20"/>
          <w14:ligatures w14:val="none"/>
        </w:rPr>
        <w:t> serán destinados al cumplimiento de los fines que ella persigue, en cuanto no se destinen a incrementar el patrimonio de la Entidad.</w:t>
      </w:r>
    </w:p>
    <w:p w14:paraId="756E39A2"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20A5F3BD" w14:textId="5B7375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4. – DURACIÓN:  </w:t>
      </w:r>
      <w:r w:rsidR="00FD7CA5" w:rsidRPr="00257E8C">
        <w:rPr>
          <w:rFonts w:ascii="Arial" w:hAnsi="Arial" w:cs="Arial"/>
          <w:color w:val="000000"/>
          <w:kern w:val="0"/>
          <w:sz w:val="20"/>
          <w:szCs w:val="20"/>
          <w14:ligatures w14:val="none"/>
        </w:rPr>
        <w:t>FUNDACIÓN DIMUJER</w:t>
      </w:r>
      <w:r w:rsidRPr="00257E8C">
        <w:rPr>
          <w:rFonts w:ascii="Arial" w:hAnsi="Arial" w:cs="Arial"/>
          <w:color w:val="000000"/>
          <w:kern w:val="0"/>
          <w:sz w:val="20"/>
          <w:szCs w:val="20"/>
          <w14:ligatures w14:val="none"/>
        </w:rPr>
        <w:t> tendrá una duración Indefinida, pudiendo disolverse y liquidarse en cualquier momento por decisión de la Asamblea General, en los casos previstos en la Ley y en los Estatutos.</w:t>
      </w:r>
    </w:p>
    <w:p w14:paraId="1984651E"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0727E002" w14:textId="3DB053C3" w:rsidR="005760CC" w:rsidRPr="00257E8C" w:rsidRDefault="005760CC" w:rsidP="001F02C2">
      <w:pPr>
        <w:pStyle w:val="p1"/>
        <w:rPr>
          <w:rFonts w:ascii="Arial" w:hAnsi="Arial" w:cs="Arial"/>
          <w:sz w:val="20"/>
          <w:szCs w:val="20"/>
        </w:rPr>
      </w:pPr>
      <w:r w:rsidRPr="00257E8C">
        <w:rPr>
          <w:rFonts w:ascii="Arial" w:hAnsi="Arial" w:cs="Arial"/>
          <w:b/>
          <w:bCs/>
          <w:color w:val="000000"/>
          <w:sz w:val="20"/>
          <w:szCs w:val="20"/>
        </w:rPr>
        <w:t>ARTÍCULO 5:  </w:t>
      </w:r>
      <w:r w:rsidR="00072BAA" w:rsidRPr="00257E8C">
        <w:rPr>
          <w:rFonts w:ascii="Arial" w:hAnsi="Arial" w:cs="Arial"/>
          <w:color w:val="000000"/>
          <w:sz w:val="20"/>
          <w:szCs w:val="20"/>
        </w:rPr>
        <w:t>FUNDACIÓN DIMUJER</w:t>
      </w:r>
      <w:r w:rsidRPr="00257E8C">
        <w:rPr>
          <w:rFonts w:ascii="Arial" w:hAnsi="Arial" w:cs="Arial"/>
          <w:color w:val="000000"/>
          <w:sz w:val="20"/>
          <w:szCs w:val="20"/>
        </w:rPr>
        <w:t> </w:t>
      </w:r>
      <w:r w:rsidRPr="00257E8C">
        <w:rPr>
          <w:rFonts w:ascii="Arial" w:hAnsi="Arial" w:cs="Arial"/>
          <w:color w:val="000000" w:themeColor="text1"/>
          <w:sz w:val="20"/>
          <w:szCs w:val="20"/>
        </w:rPr>
        <w:t>estará conformada por todas aquellas personas naturales o jurídicas que, por su preparación, aptitud, experiencia en</w:t>
      </w:r>
      <w:r w:rsidR="00235348" w:rsidRPr="00257E8C">
        <w:rPr>
          <w:rFonts w:ascii="Arial" w:hAnsi="Arial" w:cs="Arial"/>
          <w:b/>
          <w:bCs/>
          <w:color w:val="000000" w:themeColor="text1"/>
          <w:sz w:val="20"/>
          <w:szCs w:val="20"/>
        </w:rPr>
        <w:t xml:space="preserve"> </w:t>
      </w:r>
      <w:r w:rsidR="00235348" w:rsidRPr="00257E8C">
        <w:rPr>
          <w:rFonts w:ascii="Arial" w:hAnsi="Arial" w:cs="Arial"/>
          <w:color w:val="000000" w:themeColor="text1"/>
          <w:sz w:val="20"/>
          <w:szCs w:val="20"/>
        </w:rPr>
        <w:t>promover el bienestar integral, el desarrollo personal y el empoderamiento consciente de las mujeres,</w:t>
      </w:r>
      <w:r w:rsidR="001F02C2" w:rsidRPr="00257E8C">
        <w:rPr>
          <w:rFonts w:ascii="Arial" w:hAnsi="Arial" w:cs="Arial"/>
          <w:color w:val="000000" w:themeColor="text1"/>
          <w:sz w:val="20"/>
          <w:szCs w:val="20"/>
        </w:rPr>
        <w:t xml:space="preserve"> </w:t>
      </w:r>
      <w:r w:rsidRPr="00257E8C">
        <w:rPr>
          <w:rFonts w:ascii="Arial" w:hAnsi="Arial" w:cs="Arial"/>
          <w:color w:val="000000" w:themeColor="text1"/>
          <w:sz w:val="20"/>
          <w:szCs w:val="20"/>
        </w:rPr>
        <w:t xml:space="preserve">y similares, se den a la tarea de socializar, integrar e impulsar </w:t>
      </w:r>
      <w:r w:rsidR="006C4C85" w:rsidRPr="00257E8C">
        <w:rPr>
          <w:rFonts w:ascii="Arial" w:hAnsi="Arial" w:cs="Arial"/>
          <w:color w:val="000000" w:themeColor="text1"/>
          <w:sz w:val="20"/>
          <w:szCs w:val="20"/>
        </w:rPr>
        <w:t xml:space="preserve">el desarrollo de dichas actividades </w:t>
      </w:r>
      <w:r w:rsidRPr="00257E8C">
        <w:rPr>
          <w:rFonts w:ascii="Arial" w:hAnsi="Arial" w:cs="Arial"/>
          <w:color w:val="000000" w:themeColor="text1"/>
          <w:sz w:val="20"/>
          <w:szCs w:val="20"/>
        </w:rPr>
        <w:t>en el Departamento del Huila.  Realizará así mismo tareas en aras de conseguir capacitación, tecnificación y comercialización.</w:t>
      </w:r>
    </w:p>
    <w:p w14:paraId="1FC9515E" w14:textId="77777777" w:rsidR="005760CC" w:rsidRPr="00257E8C" w:rsidRDefault="005760CC" w:rsidP="005760CC">
      <w:pPr>
        <w:spacing w:after="0" w:line="240" w:lineRule="auto"/>
        <w:jc w:val="both"/>
        <w:rPr>
          <w:rFonts w:ascii="Arial" w:hAnsi="Arial" w:cs="Arial"/>
          <w:color w:val="E97132" w:themeColor="accent2"/>
          <w:kern w:val="0"/>
          <w:sz w:val="20"/>
          <w:szCs w:val="20"/>
          <w14:ligatures w14:val="none"/>
        </w:rPr>
      </w:pPr>
      <w:r w:rsidRPr="00257E8C">
        <w:rPr>
          <w:rFonts w:ascii="Arial" w:hAnsi="Arial" w:cs="Arial"/>
          <w:color w:val="E97132" w:themeColor="accent2"/>
          <w:kern w:val="0"/>
          <w:sz w:val="20"/>
          <w:szCs w:val="20"/>
          <w14:ligatures w14:val="none"/>
        </w:rPr>
        <w:t> </w:t>
      </w:r>
    </w:p>
    <w:p w14:paraId="0943562C" w14:textId="5D47C2E5"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La calidad de asociado no dará derecho sobre los bienes de </w:t>
      </w:r>
      <w:r w:rsidR="00933CB4" w:rsidRPr="00257E8C">
        <w:rPr>
          <w:rFonts w:ascii="Arial" w:hAnsi="Arial" w:cs="Arial"/>
          <w:color w:val="000000"/>
          <w:kern w:val="0"/>
          <w:sz w:val="20"/>
          <w:szCs w:val="20"/>
          <w14:ligatures w14:val="none"/>
        </w:rPr>
        <w:t>FUNDACIÓN DIMUJER</w:t>
      </w:r>
      <w:r w:rsidRPr="00257E8C">
        <w:rPr>
          <w:rFonts w:ascii="Arial" w:hAnsi="Arial" w:cs="Arial"/>
          <w:color w:val="000000"/>
          <w:kern w:val="0"/>
          <w:sz w:val="20"/>
          <w:szCs w:val="20"/>
          <w14:ligatures w14:val="none"/>
        </w:rPr>
        <w:t xml:space="preserve">, en consecuencia, las personas naturales o jurídicas que hagan aportes o donaciones de bienes, cualquiera que sea su cuantía o calidad, no tendrán en ella preeminencia, ni </w:t>
      </w:r>
      <w:r w:rsidR="00246149" w:rsidRPr="00257E8C">
        <w:rPr>
          <w:rFonts w:ascii="Arial" w:hAnsi="Arial" w:cs="Arial"/>
          <w:color w:val="000000"/>
          <w:kern w:val="0"/>
          <w:sz w:val="20"/>
          <w:szCs w:val="20"/>
          <w14:ligatures w14:val="none"/>
        </w:rPr>
        <w:t>título</w:t>
      </w:r>
      <w:r w:rsidRPr="00257E8C">
        <w:rPr>
          <w:rFonts w:ascii="Arial" w:hAnsi="Arial" w:cs="Arial"/>
          <w:color w:val="000000"/>
          <w:kern w:val="0"/>
          <w:sz w:val="20"/>
          <w:szCs w:val="20"/>
          <w14:ligatures w14:val="none"/>
        </w:rPr>
        <w:t xml:space="preserve"> alguno por el solo hecho del aporte o donación, ni gozará de ventajas específicas de carácter personal, ni atribuciones administrativas ni decisorias.</w:t>
      </w:r>
    </w:p>
    <w:p w14:paraId="761AB477" w14:textId="4A24EE2B" w:rsidR="005760CC" w:rsidRPr="00257E8C" w:rsidRDefault="005760CC" w:rsidP="001765AA">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63C684FC" w14:textId="5619F615" w:rsidR="001765AA" w:rsidRPr="00257E8C" w:rsidRDefault="005760CC" w:rsidP="001765AA">
      <w:pPr>
        <w:pStyle w:val="p1"/>
        <w:jc w:val="both"/>
        <w:rPr>
          <w:rFonts w:ascii="Arial" w:hAnsi="Arial" w:cs="Arial"/>
          <w:sz w:val="20"/>
          <w:szCs w:val="20"/>
        </w:rPr>
      </w:pPr>
      <w:r w:rsidRPr="00257E8C">
        <w:rPr>
          <w:rFonts w:ascii="Arial" w:hAnsi="Arial" w:cs="Arial"/>
          <w:b/>
          <w:bCs/>
          <w:color w:val="000000"/>
          <w:sz w:val="20"/>
          <w:szCs w:val="20"/>
        </w:rPr>
        <w:t>ARTÍCULO 6. – OBJETO SOCIAL:  </w:t>
      </w:r>
      <w:r w:rsidR="001765AA" w:rsidRPr="00257E8C">
        <w:rPr>
          <w:rFonts w:ascii="Arial" w:hAnsi="Arial" w:cs="Arial"/>
          <w:sz w:val="20"/>
          <w:szCs w:val="20"/>
        </w:rPr>
        <w:t xml:space="preserve">La </w:t>
      </w:r>
      <w:r w:rsidR="00147BF6" w:rsidRPr="00257E8C">
        <w:rPr>
          <w:rFonts w:ascii="Arial" w:hAnsi="Arial" w:cs="Arial"/>
          <w:sz w:val="20"/>
          <w:szCs w:val="20"/>
        </w:rPr>
        <w:t xml:space="preserve">FUNDACIÓN DIMUJER </w:t>
      </w:r>
      <w:r w:rsidR="001765AA" w:rsidRPr="00257E8C">
        <w:rPr>
          <w:rFonts w:ascii="Arial" w:hAnsi="Arial" w:cs="Arial"/>
          <w:sz w:val="20"/>
          <w:szCs w:val="20"/>
        </w:rPr>
        <w:t>tendrá como objeto social promover el bienestar integral, el desarrollo humano, el empoderamiento consciente y la transformación social de personas y comunidades, con especial énfasis en mujeres y poblaciones en situación de vulnerabilidad, mediante procesos de formación, acompañamiento, fortalecimiento emocional, liderazgo, equidad de género, desarrollo comunitario y construcción de entornos saludables, desde un enfoque preventivo, inclusivo, participativo y de crecimiento integral.</w:t>
      </w:r>
    </w:p>
    <w:p w14:paraId="51E8AFE2" w14:textId="77777777" w:rsidR="001765AA" w:rsidRPr="00257E8C" w:rsidRDefault="001765AA" w:rsidP="001765AA">
      <w:pPr>
        <w:pStyle w:val="p1"/>
        <w:rPr>
          <w:rFonts w:ascii="Arial" w:hAnsi="Arial" w:cs="Arial"/>
          <w:sz w:val="20"/>
          <w:szCs w:val="20"/>
        </w:rPr>
      </w:pPr>
    </w:p>
    <w:p w14:paraId="45B09F85" w14:textId="66B04000" w:rsidR="0080603C" w:rsidRPr="00257E8C" w:rsidRDefault="001765AA" w:rsidP="001765AA">
      <w:pPr>
        <w:pStyle w:val="p1"/>
        <w:rPr>
          <w:rFonts w:ascii="Arial" w:hAnsi="Arial" w:cs="Arial"/>
          <w:sz w:val="20"/>
          <w:szCs w:val="20"/>
        </w:rPr>
      </w:pPr>
      <w:r w:rsidRPr="00257E8C">
        <w:rPr>
          <w:rFonts w:ascii="Arial" w:hAnsi="Arial" w:cs="Arial"/>
          <w:sz w:val="20"/>
          <w:szCs w:val="20"/>
        </w:rPr>
        <w:t>Asimismo, podrá desarrollar acciones orientadas a la promoción de derechos, la equidad, la inclusión social, la salud emocional, la cultura de paz y el fortalecimiento del tejido social a nivel local, nacional e internacional.</w:t>
      </w:r>
    </w:p>
    <w:p w14:paraId="52A35EA4" w14:textId="77777777" w:rsidR="00734BA5" w:rsidRPr="00257E8C" w:rsidRDefault="00734BA5" w:rsidP="0080603C">
      <w:pPr>
        <w:spacing w:after="0" w:line="240" w:lineRule="auto"/>
        <w:jc w:val="both"/>
        <w:rPr>
          <w:rFonts w:ascii="Arial" w:hAnsi="Arial" w:cs="Arial"/>
          <w:color w:val="000000"/>
          <w:kern w:val="0"/>
          <w:sz w:val="20"/>
          <w:szCs w:val="20"/>
          <w14:ligatures w14:val="none"/>
        </w:rPr>
      </w:pPr>
    </w:p>
    <w:p w14:paraId="1DA1EEB0" w14:textId="3AEA8955" w:rsidR="005760CC" w:rsidRPr="00257E8C" w:rsidRDefault="005760CC" w:rsidP="0080603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Adicionalmente, en desarrollo de su objeto social general, desarrollará los siguientes fines específicos:</w:t>
      </w:r>
    </w:p>
    <w:p w14:paraId="684EA8A8"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2E1B5C21" w14:textId="77777777" w:rsidR="00A00DE3" w:rsidRPr="00257E8C" w:rsidRDefault="00A00DE3" w:rsidP="00A00DE3">
      <w:pPr>
        <w:spacing w:after="0" w:line="240" w:lineRule="auto"/>
        <w:rPr>
          <w:rFonts w:ascii="Arial" w:hAnsi="Arial" w:cs="Arial"/>
          <w:kern w:val="0"/>
          <w:sz w:val="20"/>
          <w:szCs w:val="20"/>
          <w14:ligatures w14:val="none"/>
        </w:rPr>
      </w:pPr>
      <w:r w:rsidRPr="00257E8C">
        <w:rPr>
          <w:rFonts w:ascii="Arial" w:hAnsi="Arial" w:cs="Arial"/>
          <w:kern w:val="0"/>
          <w:sz w:val="20"/>
          <w:szCs w:val="20"/>
          <w14:ligatures w14:val="none"/>
        </w:rPr>
        <w:t>a) Diseñar, implementar y evaluar programas de formación, liderazgo, bienestar integral y desarrollo humano.</w:t>
      </w:r>
    </w:p>
    <w:p w14:paraId="6AAA2D2F" w14:textId="3CB75512" w:rsidR="00A00DE3" w:rsidRPr="00257E8C" w:rsidRDefault="00A00DE3" w:rsidP="00A00DE3">
      <w:pPr>
        <w:spacing w:after="0" w:line="240" w:lineRule="auto"/>
        <w:rPr>
          <w:rFonts w:ascii="Arial" w:hAnsi="Arial" w:cs="Arial"/>
          <w:kern w:val="0"/>
          <w:sz w:val="20"/>
          <w:szCs w:val="20"/>
          <w14:ligatures w14:val="none"/>
        </w:rPr>
      </w:pPr>
      <w:r w:rsidRPr="00257E8C">
        <w:rPr>
          <w:rFonts w:ascii="Arial" w:hAnsi="Arial" w:cs="Arial"/>
          <w:kern w:val="0"/>
          <w:sz w:val="20"/>
          <w:szCs w:val="20"/>
          <w14:ligatures w14:val="none"/>
        </w:rPr>
        <w:t>b) Ejecutar proyectos sociales, culturales, comunitarios y de equidad de género.</w:t>
      </w:r>
    </w:p>
    <w:p w14:paraId="1D94640E" w14:textId="77777777" w:rsidR="00A00DE3" w:rsidRPr="00257E8C" w:rsidRDefault="00A00DE3" w:rsidP="00A00DE3">
      <w:pPr>
        <w:spacing w:after="0" w:line="240" w:lineRule="auto"/>
        <w:rPr>
          <w:rFonts w:ascii="Arial" w:hAnsi="Arial" w:cs="Arial"/>
          <w:kern w:val="0"/>
          <w:sz w:val="20"/>
          <w:szCs w:val="20"/>
          <w14:ligatures w14:val="none"/>
        </w:rPr>
      </w:pPr>
      <w:r w:rsidRPr="00257E8C">
        <w:rPr>
          <w:rFonts w:ascii="Arial" w:hAnsi="Arial" w:cs="Arial"/>
          <w:kern w:val="0"/>
          <w:sz w:val="20"/>
          <w:szCs w:val="20"/>
          <w14:ligatures w14:val="none"/>
        </w:rPr>
        <w:lastRenderedPageBreak/>
        <w:t>c) Desarrollar procesos de acompañamiento grupal y comunitario con fines formativos, preventivos y de fortalecimiento emocional.</w:t>
      </w:r>
    </w:p>
    <w:p w14:paraId="60CF29DA" w14:textId="77777777" w:rsidR="00A00DE3" w:rsidRPr="00257E8C" w:rsidRDefault="00A00DE3" w:rsidP="00A00DE3">
      <w:pPr>
        <w:spacing w:after="0" w:line="240" w:lineRule="auto"/>
        <w:rPr>
          <w:rFonts w:ascii="Arial" w:hAnsi="Arial" w:cs="Arial"/>
          <w:kern w:val="0"/>
          <w:sz w:val="20"/>
          <w:szCs w:val="20"/>
          <w14:ligatures w14:val="none"/>
        </w:rPr>
      </w:pPr>
      <w:r w:rsidRPr="00257E8C">
        <w:rPr>
          <w:rFonts w:ascii="Arial" w:hAnsi="Arial" w:cs="Arial"/>
          <w:kern w:val="0"/>
          <w:sz w:val="20"/>
          <w:szCs w:val="20"/>
          <w14:ligatures w14:val="none"/>
        </w:rPr>
        <w:t>d) Realizar investigaciones, diagnósticos sociales y publicaciones relacionadas con su objeto social.</w:t>
      </w:r>
    </w:p>
    <w:p w14:paraId="068575F4" w14:textId="77777777" w:rsidR="00A00DE3" w:rsidRPr="00257E8C" w:rsidRDefault="00A00DE3" w:rsidP="00A00DE3">
      <w:pPr>
        <w:spacing w:after="0" w:line="240" w:lineRule="auto"/>
        <w:rPr>
          <w:rFonts w:ascii="Arial" w:hAnsi="Arial" w:cs="Arial"/>
          <w:kern w:val="0"/>
          <w:sz w:val="20"/>
          <w:szCs w:val="20"/>
          <w14:ligatures w14:val="none"/>
        </w:rPr>
      </w:pPr>
      <w:r w:rsidRPr="00257E8C">
        <w:rPr>
          <w:rFonts w:ascii="Arial" w:hAnsi="Arial" w:cs="Arial"/>
          <w:kern w:val="0"/>
          <w:sz w:val="20"/>
          <w:szCs w:val="20"/>
          <w14:ligatures w14:val="none"/>
        </w:rPr>
        <w:t>e) Organizar encuentros, congresos, talleres, seminarios, retiros y espacios de intercambio nacional e internacional.</w:t>
      </w:r>
    </w:p>
    <w:p w14:paraId="490AB861" w14:textId="77777777" w:rsidR="00A00DE3" w:rsidRPr="00257E8C" w:rsidRDefault="00A00DE3" w:rsidP="00A00DE3">
      <w:pPr>
        <w:spacing w:after="0" w:line="240" w:lineRule="auto"/>
        <w:rPr>
          <w:rFonts w:ascii="Arial" w:hAnsi="Arial" w:cs="Arial"/>
          <w:kern w:val="0"/>
          <w:sz w:val="20"/>
          <w:szCs w:val="20"/>
          <w14:ligatures w14:val="none"/>
        </w:rPr>
      </w:pPr>
      <w:r w:rsidRPr="00257E8C">
        <w:rPr>
          <w:rFonts w:ascii="Arial" w:hAnsi="Arial" w:cs="Arial"/>
          <w:kern w:val="0"/>
          <w:sz w:val="20"/>
          <w:szCs w:val="20"/>
          <w14:ligatures w14:val="none"/>
        </w:rPr>
        <w:t>f) Celebrar convenios, contratos y alianzas estratégicas con entidades públicas, privadas, organizaciones nacionales e internacionales, organismos de cooperación y agencias multilaterales.</w:t>
      </w:r>
    </w:p>
    <w:p w14:paraId="3B50378E" w14:textId="77777777" w:rsidR="00A00DE3" w:rsidRPr="00257E8C" w:rsidRDefault="00A00DE3" w:rsidP="00A00DE3">
      <w:pPr>
        <w:spacing w:after="0" w:line="240" w:lineRule="auto"/>
        <w:rPr>
          <w:rFonts w:ascii="Arial" w:hAnsi="Arial" w:cs="Arial"/>
          <w:kern w:val="0"/>
          <w:sz w:val="20"/>
          <w:szCs w:val="20"/>
          <w14:ligatures w14:val="none"/>
        </w:rPr>
      </w:pPr>
      <w:r w:rsidRPr="00257E8C">
        <w:rPr>
          <w:rFonts w:ascii="Arial" w:hAnsi="Arial" w:cs="Arial"/>
          <w:kern w:val="0"/>
          <w:sz w:val="20"/>
          <w:szCs w:val="20"/>
          <w14:ligatures w14:val="none"/>
        </w:rPr>
        <w:t>g) Participar en convocatorias, licitaciones, programas de cooperación internacional y mecanismos de financiamiento social.</w:t>
      </w:r>
    </w:p>
    <w:p w14:paraId="0F702605" w14:textId="77777777" w:rsidR="00A00DE3" w:rsidRPr="00257E8C" w:rsidRDefault="00A00DE3" w:rsidP="00A00DE3">
      <w:pPr>
        <w:spacing w:after="0" w:line="240" w:lineRule="auto"/>
        <w:rPr>
          <w:rFonts w:ascii="Arial" w:hAnsi="Arial" w:cs="Arial"/>
          <w:kern w:val="0"/>
          <w:sz w:val="20"/>
          <w:szCs w:val="20"/>
          <w14:ligatures w14:val="none"/>
        </w:rPr>
      </w:pPr>
      <w:r w:rsidRPr="00257E8C">
        <w:rPr>
          <w:rFonts w:ascii="Arial" w:hAnsi="Arial" w:cs="Arial"/>
          <w:kern w:val="0"/>
          <w:sz w:val="20"/>
          <w:szCs w:val="20"/>
          <w14:ligatures w14:val="none"/>
        </w:rPr>
        <w:t>h) Gestionar recursos, donaciones, subvenciones y aportes nacionales o extranjeros.</w:t>
      </w:r>
    </w:p>
    <w:p w14:paraId="5C6F42B7" w14:textId="77777777" w:rsidR="00A00DE3" w:rsidRPr="00257E8C" w:rsidRDefault="00A00DE3" w:rsidP="00A00DE3">
      <w:pPr>
        <w:spacing w:after="0" w:line="240" w:lineRule="auto"/>
        <w:rPr>
          <w:rFonts w:ascii="Arial" w:hAnsi="Arial" w:cs="Arial"/>
          <w:kern w:val="0"/>
          <w:sz w:val="20"/>
          <w:szCs w:val="20"/>
          <w14:ligatures w14:val="none"/>
        </w:rPr>
      </w:pPr>
      <w:r w:rsidRPr="00257E8C">
        <w:rPr>
          <w:rFonts w:ascii="Arial" w:hAnsi="Arial" w:cs="Arial"/>
          <w:kern w:val="0"/>
          <w:sz w:val="20"/>
          <w:szCs w:val="20"/>
          <w14:ligatures w14:val="none"/>
        </w:rPr>
        <w:t>i) Diseñar y ejecutar proyectos financiados por cooperación internacional y organismos multilaterales.</w:t>
      </w:r>
    </w:p>
    <w:p w14:paraId="335F4976" w14:textId="77777777" w:rsidR="00A00DE3" w:rsidRPr="00257E8C" w:rsidRDefault="00A00DE3" w:rsidP="00A00DE3">
      <w:pPr>
        <w:spacing w:after="0" w:line="240" w:lineRule="auto"/>
        <w:rPr>
          <w:rFonts w:ascii="Arial" w:hAnsi="Arial" w:cs="Arial"/>
          <w:kern w:val="0"/>
          <w:sz w:val="20"/>
          <w:szCs w:val="20"/>
          <w14:ligatures w14:val="none"/>
        </w:rPr>
      </w:pPr>
      <w:r w:rsidRPr="00257E8C">
        <w:rPr>
          <w:rFonts w:ascii="Arial" w:hAnsi="Arial" w:cs="Arial"/>
          <w:kern w:val="0"/>
          <w:sz w:val="20"/>
          <w:szCs w:val="20"/>
          <w14:ligatures w14:val="none"/>
        </w:rPr>
        <w:t>j) Producir, publicar y difundir contenidos formativos en diferentes formatos físicos o digitales.</w:t>
      </w:r>
    </w:p>
    <w:p w14:paraId="69920BAE" w14:textId="77777777" w:rsidR="00A00DE3" w:rsidRPr="00257E8C" w:rsidRDefault="00A00DE3" w:rsidP="00A00DE3">
      <w:pPr>
        <w:spacing w:after="0" w:line="240" w:lineRule="auto"/>
        <w:rPr>
          <w:rFonts w:ascii="Arial" w:hAnsi="Arial" w:cs="Arial"/>
          <w:kern w:val="0"/>
          <w:sz w:val="20"/>
          <w:szCs w:val="20"/>
          <w14:ligatures w14:val="none"/>
        </w:rPr>
      </w:pPr>
    </w:p>
    <w:p w14:paraId="1358178B" w14:textId="3F15B5C4" w:rsidR="00AE59A5" w:rsidRPr="00257E8C" w:rsidRDefault="00A00DE3" w:rsidP="00A00DE3">
      <w:pPr>
        <w:spacing w:after="0" w:line="240" w:lineRule="auto"/>
        <w:rPr>
          <w:rFonts w:ascii="Arial" w:hAnsi="Arial" w:cs="Arial"/>
          <w:kern w:val="0"/>
          <w:sz w:val="20"/>
          <w:szCs w:val="20"/>
          <w14:ligatures w14:val="none"/>
        </w:rPr>
      </w:pPr>
      <w:r w:rsidRPr="00257E8C">
        <w:rPr>
          <w:rFonts w:ascii="Arial" w:hAnsi="Arial" w:cs="Arial"/>
          <w:kern w:val="0"/>
          <w:sz w:val="20"/>
          <w:szCs w:val="20"/>
          <w14:ligatures w14:val="none"/>
        </w:rPr>
        <w:t>Parágrafo: Las actividades de la fundación no sustituyen tratamientos médicos, psicológicos ni psiquiátricos, y se desarrollan con fines preventivos y de bienestar integral</w:t>
      </w:r>
      <w:r w:rsidR="00147BF6" w:rsidRPr="00257E8C">
        <w:rPr>
          <w:rFonts w:ascii="Arial" w:hAnsi="Arial" w:cs="Arial"/>
          <w:kern w:val="0"/>
          <w:sz w:val="20"/>
          <w:szCs w:val="20"/>
          <w14:ligatures w14:val="none"/>
        </w:rPr>
        <w:t>.</w:t>
      </w:r>
      <w:r w:rsidR="0074681B">
        <w:rPr>
          <w:rFonts w:ascii="Arial" w:hAnsi="Arial" w:cs="Arial"/>
          <w:kern w:val="0"/>
          <w:sz w:val="20"/>
          <w:szCs w:val="20"/>
          <w14:ligatures w14:val="none"/>
        </w:rPr>
        <w:t xml:space="preserve"> Adicionalmente, </w:t>
      </w:r>
      <w:r w:rsidR="00364BDD">
        <w:rPr>
          <w:rFonts w:ascii="Arial" w:hAnsi="Arial" w:cs="Arial"/>
          <w:kern w:val="0"/>
          <w:sz w:val="20"/>
          <w:szCs w:val="20"/>
          <w14:ligatures w14:val="none"/>
        </w:rPr>
        <w:t xml:space="preserve">los congresos, talleres, seminarios y retiros </w:t>
      </w:r>
      <w:r w:rsidR="00280CCE">
        <w:rPr>
          <w:rFonts w:ascii="Arial" w:hAnsi="Arial" w:cs="Arial"/>
          <w:kern w:val="0"/>
          <w:sz w:val="20"/>
          <w:szCs w:val="20"/>
          <w14:ligatures w14:val="none"/>
        </w:rPr>
        <w:t>serán actividades secundarias</w:t>
      </w:r>
      <w:r w:rsidR="00410CBA">
        <w:rPr>
          <w:rFonts w:ascii="Arial" w:hAnsi="Arial" w:cs="Arial"/>
          <w:kern w:val="0"/>
          <w:sz w:val="20"/>
          <w:szCs w:val="20"/>
          <w14:ligatures w14:val="none"/>
        </w:rPr>
        <w:t xml:space="preserve"> </w:t>
      </w:r>
      <w:r w:rsidR="00C356C1">
        <w:rPr>
          <w:rFonts w:ascii="Arial" w:hAnsi="Arial" w:cs="Arial"/>
          <w:kern w:val="0"/>
          <w:sz w:val="20"/>
          <w:szCs w:val="20"/>
          <w14:ligatures w14:val="none"/>
        </w:rPr>
        <w:t xml:space="preserve">de la fundación. </w:t>
      </w:r>
    </w:p>
    <w:p w14:paraId="1D2DC928"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008AB297" w14:textId="4A0F3ABD"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7. – ACTOS:  </w:t>
      </w:r>
      <w:r w:rsidRPr="00257E8C">
        <w:rPr>
          <w:rFonts w:ascii="Arial" w:hAnsi="Arial" w:cs="Arial"/>
          <w:color w:val="000000"/>
          <w:kern w:val="0"/>
          <w:sz w:val="20"/>
          <w:szCs w:val="20"/>
          <w14:ligatures w14:val="none"/>
        </w:rPr>
        <w:t xml:space="preserve">Para cumplir su objeto podrá adquirir o enajenar toda clase de bienes a cualquier </w:t>
      </w:r>
      <w:r w:rsidR="00147BF6" w:rsidRPr="00257E8C">
        <w:rPr>
          <w:rFonts w:ascii="Arial" w:hAnsi="Arial" w:cs="Arial"/>
          <w:color w:val="000000"/>
          <w:kern w:val="0"/>
          <w:sz w:val="20"/>
          <w:szCs w:val="20"/>
          <w14:ligatures w14:val="none"/>
        </w:rPr>
        <w:t>título</w:t>
      </w:r>
      <w:r w:rsidRPr="00257E8C">
        <w:rPr>
          <w:rFonts w:ascii="Arial" w:hAnsi="Arial" w:cs="Arial"/>
          <w:color w:val="000000"/>
          <w:kern w:val="0"/>
          <w:sz w:val="20"/>
          <w:szCs w:val="20"/>
          <w14:ligatures w14:val="none"/>
        </w:rPr>
        <w:t xml:space="preserve">, gravarlos o enajenarlos, tenerlos o entregarlos a </w:t>
      </w:r>
      <w:r w:rsidR="00147BF6" w:rsidRPr="00257E8C">
        <w:rPr>
          <w:rFonts w:ascii="Arial" w:hAnsi="Arial" w:cs="Arial"/>
          <w:color w:val="000000"/>
          <w:kern w:val="0"/>
          <w:sz w:val="20"/>
          <w:szCs w:val="20"/>
          <w14:ligatures w14:val="none"/>
        </w:rPr>
        <w:t>título</w:t>
      </w:r>
      <w:r w:rsidRPr="00257E8C">
        <w:rPr>
          <w:rFonts w:ascii="Arial" w:hAnsi="Arial" w:cs="Arial"/>
          <w:color w:val="000000"/>
          <w:kern w:val="0"/>
          <w:sz w:val="20"/>
          <w:szCs w:val="20"/>
          <w14:ligatures w14:val="none"/>
        </w:rPr>
        <w:t xml:space="preserve"> prendario, girar, extender, protestar, aceptar, endosar y en general, negociar toda clase de títulos valores, y aceptar o ceder créditos, renovar obligaciones, designar apoderados judiciales o extrajudiciales, transigir y comprometer los asuntos en que tenga o pueda tener algún interés y en general, celebrar toda clase de actos o contratos autorizados por la Ley, encaminadas al cumplimiento de sus objetivos.  Recibir donaciones, herencias o legados, y en general, toda clase de actos comerciales o jurídicos que tengan relación con el fin de desempeñar las funciones necesarias para la ejecución de su objeto.</w:t>
      </w:r>
    </w:p>
    <w:p w14:paraId="63F20107"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561E4FE5" w14:textId="4026FD61"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xml:space="preserve">PARÁGRAFO: </w:t>
      </w:r>
      <w:r w:rsidR="00147BF6" w:rsidRPr="00257E8C">
        <w:rPr>
          <w:rFonts w:ascii="Arial" w:hAnsi="Arial" w:cs="Arial"/>
          <w:color w:val="000000"/>
          <w:kern w:val="0"/>
          <w:sz w:val="20"/>
          <w:szCs w:val="20"/>
          <w14:ligatures w14:val="none"/>
        </w:rPr>
        <w:t>La</w:t>
      </w:r>
      <w:r w:rsidRPr="00257E8C">
        <w:rPr>
          <w:rFonts w:ascii="Arial" w:hAnsi="Arial" w:cs="Arial"/>
          <w:color w:val="000000"/>
          <w:kern w:val="0"/>
          <w:sz w:val="20"/>
          <w:szCs w:val="20"/>
          <w14:ligatures w14:val="none"/>
        </w:rPr>
        <w:t> </w:t>
      </w:r>
      <w:r w:rsidR="006B621D" w:rsidRPr="00257E8C">
        <w:rPr>
          <w:rFonts w:ascii="Arial" w:hAnsi="Arial" w:cs="Arial"/>
          <w:color w:val="000000"/>
          <w:kern w:val="0"/>
          <w:sz w:val="20"/>
          <w:szCs w:val="20"/>
          <w14:ligatures w14:val="none"/>
        </w:rPr>
        <w:t xml:space="preserve">FUNDACIÓN DIMUJER </w:t>
      </w:r>
      <w:r w:rsidRPr="00257E8C">
        <w:rPr>
          <w:rFonts w:ascii="Arial" w:hAnsi="Arial" w:cs="Arial"/>
          <w:color w:val="000000"/>
          <w:kern w:val="0"/>
          <w:sz w:val="20"/>
          <w:szCs w:val="20"/>
          <w14:ligatures w14:val="none"/>
        </w:rPr>
        <w:t>podrá cumplir su objeto, ya sea en forma directa o con la colaboración de otras Entidades que tengan objetivos o desarrollen actividades similares.</w:t>
      </w:r>
    </w:p>
    <w:p w14:paraId="6D1BAEC5" w14:textId="2F31C3E2"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5A0CB7A5" w14:textId="77777777" w:rsidR="005760CC" w:rsidRPr="00257E8C" w:rsidRDefault="005760CC" w:rsidP="005760CC">
      <w:pPr>
        <w:spacing w:after="0" w:line="240" w:lineRule="auto"/>
        <w:jc w:val="center"/>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CAPITULO II</w:t>
      </w:r>
    </w:p>
    <w:p w14:paraId="34EE2D5A" w14:textId="77777777" w:rsidR="005760CC" w:rsidRPr="00257E8C" w:rsidRDefault="005760CC" w:rsidP="005760CC">
      <w:pPr>
        <w:spacing w:after="0" w:line="240" w:lineRule="auto"/>
        <w:jc w:val="center"/>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 </w:t>
      </w:r>
    </w:p>
    <w:p w14:paraId="5518934B" w14:textId="4CE5CFEE" w:rsidR="005760CC" w:rsidRPr="00257E8C" w:rsidRDefault="005760CC" w:rsidP="008C45E5">
      <w:pPr>
        <w:spacing w:after="0" w:line="240" w:lineRule="auto"/>
        <w:jc w:val="center"/>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PATRIMONIO</w:t>
      </w:r>
    </w:p>
    <w:p w14:paraId="2AD7983D"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2BF81688" w14:textId="5DF3DBDE"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8. – PATRIMONIO:</w:t>
      </w:r>
      <w:r w:rsidRPr="00257E8C">
        <w:rPr>
          <w:rFonts w:ascii="Arial" w:hAnsi="Arial" w:cs="Arial"/>
          <w:color w:val="000000"/>
          <w:kern w:val="0"/>
          <w:sz w:val="20"/>
          <w:szCs w:val="20"/>
          <w14:ligatures w14:val="none"/>
        </w:rPr>
        <w:t>  La Entidad se constituye con el aporte inicial</w:t>
      </w:r>
      <w:r w:rsidR="00B22C61" w:rsidRPr="00257E8C">
        <w:rPr>
          <w:rFonts w:ascii="Arial" w:hAnsi="Arial" w:cs="Arial"/>
          <w:color w:val="000000"/>
          <w:kern w:val="0"/>
          <w:sz w:val="20"/>
          <w:szCs w:val="20"/>
          <w14:ligatures w14:val="none"/>
        </w:rPr>
        <w:t xml:space="preserve"> </w:t>
      </w:r>
      <w:r w:rsidR="008C45E5" w:rsidRPr="00257E8C">
        <w:rPr>
          <w:rFonts w:ascii="Arial" w:hAnsi="Arial" w:cs="Arial"/>
          <w:color w:val="000000"/>
          <w:kern w:val="0"/>
          <w:sz w:val="20"/>
          <w:szCs w:val="20"/>
          <w14:ligatures w14:val="none"/>
        </w:rPr>
        <w:t>de cuatrocientos</w:t>
      </w:r>
      <w:r w:rsidR="00B22C61" w:rsidRPr="00257E8C">
        <w:rPr>
          <w:rFonts w:ascii="Arial" w:hAnsi="Arial" w:cs="Arial"/>
          <w:color w:val="000000"/>
          <w:kern w:val="0"/>
          <w:sz w:val="20"/>
          <w:szCs w:val="20"/>
          <w14:ligatures w14:val="none"/>
        </w:rPr>
        <w:t xml:space="preserve"> mil pesos m/</w:t>
      </w:r>
      <w:proofErr w:type="spellStart"/>
      <w:r w:rsidR="00B22C61" w:rsidRPr="00257E8C">
        <w:rPr>
          <w:rFonts w:ascii="Arial" w:hAnsi="Arial" w:cs="Arial"/>
          <w:color w:val="000000"/>
          <w:kern w:val="0"/>
          <w:sz w:val="20"/>
          <w:szCs w:val="20"/>
          <w14:ligatures w14:val="none"/>
        </w:rPr>
        <w:t>cte</w:t>
      </w:r>
      <w:proofErr w:type="spellEnd"/>
      <w:r w:rsidR="00080300" w:rsidRPr="00257E8C">
        <w:rPr>
          <w:rFonts w:ascii="Arial" w:hAnsi="Arial" w:cs="Arial"/>
          <w:color w:val="000000"/>
          <w:kern w:val="0"/>
          <w:sz w:val="20"/>
          <w:szCs w:val="20"/>
          <w14:ligatures w14:val="none"/>
        </w:rPr>
        <w:t>, ($</w:t>
      </w:r>
      <w:r w:rsidR="00B60602" w:rsidRPr="00257E8C">
        <w:rPr>
          <w:rFonts w:ascii="Arial" w:hAnsi="Arial" w:cs="Arial"/>
          <w:color w:val="000000"/>
          <w:kern w:val="0"/>
          <w:sz w:val="20"/>
          <w:szCs w:val="20"/>
          <w14:ligatures w14:val="none"/>
        </w:rPr>
        <w:t>40</w:t>
      </w:r>
      <w:r w:rsidR="00080300" w:rsidRPr="00257E8C">
        <w:rPr>
          <w:rFonts w:ascii="Arial" w:hAnsi="Arial" w:cs="Arial"/>
          <w:color w:val="000000"/>
          <w:kern w:val="0"/>
          <w:sz w:val="20"/>
          <w:szCs w:val="20"/>
          <w14:ligatures w14:val="none"/>
        </w:rPr>
        <w:t>0.000.00)</w:t>
      </w:r>
      <w:r w:rsidRPr="00257E8C">
        <w:rPr>
          <w:rFonts w:ascii="Arial" w:hAnsi="Arial" w:cs="Arial"/>
          <w:color w:val="000000"/>
          <w:kern w:val="0"/>
          <w:sz w:val="20"/>
          <w:szCs w:val="20"/>
          <w14:ligatures w14:val="none"/>
        </w:rPr>
        <w:t>, el cual no podrá disminuirse durante la vida jurídica de la fundación.</w:t>
      </w:r>
    </w:p>
    <w:p w14:paraId="3502B470" w14:textId="41CA727C"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r w:rsidRPr="00257E8C">
        <w:rPr>
          <w:rFonts w:ascii="Arial" w:hAnsi="Arial" w:cs="Arial"/>
          <w:color w:val="E97132" w:themeColor="accent2"/>
          <w:kern w:val="0"/>
          <w:sz w:val="20"/>
          <w:szCs w:val="20"/>
          <w14:ligatures w14:val="none"/>
        </w:rPr>
        <w:t> </w:t>
      </w:r>
    </w:p>
    <w:p w14:paraId="43D10DB8"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El patrimonio estará conformado por:</w:t>
      </w:r>
    </w:p>
    <w:p w14:paraId="46082E4D"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3370CC1A" w14:textId="602D284E" w:rsidR="00371897" w:rsidRPr="00257E8C" w:rsidRDefault="00371897">
      <w:pPr>
        <w:pStyle w:val="p1"/>
        <w:rPr>
          <w:rFonts w:ascii="Arial" w:hAnsi="Arial" w:cs="Arial"/>
          <w:sz w:val="20"/>
          <w:szCs w:val="20"/>
        </w:rPr>
      </w:pPr>
      <w:r w:rsidRPr="00257E8C">
        <w:rPr>
          <w:rFonts w:ascii="Arial" w:hAnsi="Arial" w:cs="Arial"/>
          <w:sz w:val="20"/>
          <w:szCs w:val="20"/>
        </w:rPr>
        <w:t>a) El patrimonio inicial aportado al momento de su constitución.</w:t>
      </w:r>
    </w:p>
    <w:p w14:paraId="0952D166" w14:textId="77777777" w:rsidR="00371897" w:rsidRPr="00257E8C" w:rsidRDefault="00371897" w:rsidP="00371897">
      <w:pPr>
        <w:spacing w:after="0" w:line="240" w:lineRule="auto"/>
        <w:rPr>
          <w:rFonts w:ascii="Arial" w:hAnsi="Arial" w:cs="Arial"/>
          <w:kern w:val="0"/>
          <w:sz w:val="20"/>
          <w:szCs w:val="20"/>
          <w14:ligatures w14:val="none"/>
        </w:rPr>
      </w:pPr>
      <w:r w:rsidRPr="00257E8C">
        <w:rPr>
          <w:rFonts w:ascii="Arial" w:hAnsi="Arial" w:cs="Arial"/>
          <w:kern w:val="0"/>
          <w:sz w:val="20"/>
          <w:szCs w:val="20"/>
          <w14:ligatures w14:val="none"/>
        </w:rPr>
        <w:t>b) Donaciones, aportes y contribuciones de personas naturales o jurídicas.</w:t>
      </w:r>
    </w:p>
    <w:p w14:paraId="4937E243" w14:textId="77777777" w:rsidR="00371897" w:rsidRPr="00257E8C" w:rsidRDefault="00371897" w:rsidP="00371897">
      <w:pPr>
        <w:spacing w:after="0" w:line="240" w:lineRule="auto"/>
        <w:rPr>
          <w:rFonts w:ascii="Arial" w:hAnsi="Arial" w:cs="Arial"/>
          <w:kern w:val="0"/>
          <w:sz w:val="20"/>
          <w:szCs w:val="20"/>
          <w14:ligatures w14:val="none"/>
        </w:rPr>
      </w:pPr>
      <w:r w:rsidRPr="00257E8C">
        <w:rPr>
          <w:rFonts w:ascii="Arial" w:hAnsi="Arial" w:cs="Arial"/>
          <w:kern w:val="0"/>
          <w:sz w:val="20"/>
          <w:szCs w:val="20"/>
          <w14:ligatures w14:val="none"/>
        </w:rPr>
        <w:t>c) Recursos provenientes de convenios, proyectos y cooperación nacional o internacional.</w:t>
      </w:r>
    </w:p>
    <w:p w14:paraId="7FF0049E" w14:textId="77777777" w:rsidR="00371897" w:rsidRPr="00257E8C" w:rsidRDefault="00371897" w:rsidP="00371897">
      <w:pPr>
        <w:spacing w:after="0" w:line="240" w:lineRule="auto"/>
        <w:rPr>
          <w:rFonts w:ascii="Arial" w:hAnsi="Arial" w:cs="Arial"/>
          <w:kern w:val="0"/>
          <w:sz w:val="20"/>
          <w:szCs w:val="20"/>
          <w14:ligatures w14:val="none"/>
        </w:rPr>
      </w:pPr>
      <w:r w:rsidRPr="00257E8C">
        <w:rPr>
          <w:rFonts w:ascii="Arial" w:hAnsi="Arial" w:cs="Arial"/>
          <w:kern w:val="0"/>
          <w:sz w:val="20"/>
          <w:szCs w:val="20"/>
          <w14:ligatures w14:val="none"/>
        </w:rPr>
        <w:t>d) Bienes muebles e inmuebles adquiridos para el cumplimiento del objeto social.</w:t>
      </w:r>
    </w:p>
    <w:p w14:paraId="35EE3143" w14:textId="77777777" w:rsidR="00371897" w:rsidRPr="00257E8C" w:rsidRDefault="00371897" w:rsidP="00371897">
      <w:pPr>
        <w:spacing w:after="0" w:line="240" w:lineRule="auto"/>
        <w:rPr>
          <w:rFonts w:ascii="Arial" w:hAnsi="Arial" w:cs="Arial"/>
          <w:kern w:val="0"/>
          <w:sz w:val="20"/>
          <w:szCs w:val="20"/>
          <w14:ligatures w14:val="none"/>
        </w:rPr>
      </w:pPr>
      <w:r w:rsidRPr="00257E8C">
        <w:rPr>
          <w:rFonts w:ascii="Arial" w:hAnsi="Arial" w:cs="Arial"/>
          <w:kern w:val="0"/>
          <w:sz w:val="20"/>
          <w:szCs w:val="20"/>
          <w14:ligatures w14:val="none"/>
        </w:rPr>
        <w:t>e) Otros ingresos lícitos compatibles con su naturaleza.</w:t>
      </w:r>
    </w:p>
    <w:p w14:paraId="15885A50" w14:textId="0DE4A797" w:rsidR="005760CC" w:rsidRPr="00257E8C" w:rsidRDefault="005760CC" w:rsidP="00371897">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2AFD5DAB" w14:textId="6C38B0EA"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9:  </w:t>
      </w:r>
      <w:r w:rsidR="00247B7A" w:rsidRPr="00257E8C">
        <w:rPr>
          <w:rFonts w:ascii="Arial" w:hAnsi="Arial" w:cs="Arial"/>
          <w:color w:val="000000"/>
          <w:kern w:val="0"/>
          <w:sz w:val="20"/>
          <w:szCs w:val="20"/>
          <w14:ligatures w14:val="none"/>
        </w:rPr>
        <w:t>La</w:t>
      </w:r>
      <w:r w:rsidR="00247B7A" w:rsidRPr="00257E8C">
        <w:rPr>
          <w:rFonts w:ascii="Arial" w:hAnsi="Arial" w:cs="Arial"/>
          <w:b/>
          <w:bCs/>
          <w:color w:val="000000"/>
          <w:kern w:val="0"/>
          <w:sz w:val="20"/>
          <w:szCs w:val="20"/>
          <w14:ligatures w14:val="none"/>
        </w:rPr>
        <w:t xml:space="preserve"> </w:t>
      </w:r>
      <w:r w:rsidR="002B4970" w:rsidRPr="00257E8C">
        <w:rPr>
          <w:rFonts w:ascii="Arial" w:hAnsi="Arial" w:cs="Arial"/>
          <w:color w:val="000000"/>
          <w:kern w:val="0"/>
          <w:sz w:val="20"/>
          <w:szCs w:val="20"/>
          <w14:ligatures w14:val="none"/>
        </w:rPr>
        <w:t>FUNDACIÓN DIMUJER</w:t>
      </w:r>
      <w:r w:rsidRPr="00257E8C">
        <w:rPr>
          <w:rFonts w:ascii="Arial" w:hAnsi="Arial" w:cs="Arial"/>
          <w:color w:val="000000"/>
          <w:kern w:val="0"/>
          <w:sz w:val="20"/>
          <w:szCs w:val="20"/>
          <w14:ligatures w14:val="none"/>
        </w:rPr>
        <w:t>- podrá aceptar donaciones, herencias o legados, condicionados o modales, siempre que la condición o el modo no contraríen alguna de las disposiciones estatutarias.</w:t>
      </w:r>
    </w:p>
    <w:p w14:paraId="54FF4236"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5F9BEA55" w14:textId="1EECC0DC"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10. – DERECHOS:  </w:t>
      </w:r>
      <w:r w:rsidRPr="00257E8C">
        <w:rPr>
          <w:rFonts w:ascii="Arial" w:hAnsi="Arial" w:cs="Arial"/>
          <w:color w:val="000000"/>
          <w:kern w:val="0"/>
          <w:sz w:val="20"/>
          <w:szCs w:val="20"/>
          <w14:ligatures w14:val="none"/>
        </w:rPr>
        <w:t>Los aportes o donaciones no confieren derechos a quienes lo hagan, sobre el patrimonio de</w:t>
      </w:r>
      <w:r w:rsidR="00D72F37" w:rsidRPr="00257E8C">
        <w:rPr>
          <w:rFonts w:ascii="Arial" w:hAnsi="Arial" w:cs="Arial"/>
          <w:color w:val="000000"/>
          <w:kern w:val="0"/>
          <w:sz w:val="20"/>
          <w:szCs w:val="20"/>
          <w14:ligatures w14:val="none"/>
        </w:rPr>
        <w:t xml:space="preserve"> la</w:t>
      </w:r>
      <w:r w:rsidRPr="00257E8C">
        <w:rPr>
          <w:rFonts w:ascii="Arial" w:hAnsi="Arial" w:cs="Arial"/>
          <w:color w:val="000000"/>
          <w:kern w:val="0"/>
          <w:sz w:val="20"/>
          <w:szCs w:val="20"/>
          <w14:ligatures w14:val="none"/>
        </w:rPr>
        <w:t> </w:t>
      </w:r>
      <w:r w:rsidR="008400B7" w:rsidRPr="00257E8C">
        <w:rPr>
          <w:rFonts w:ascii="Arial" w:hAnsi="Arial" w:cs="Arial"/>
          <w:color w:val="000000"/>
          <w:kern w:val="0"/>
          <w:sz w:val="20"/>
          <w:szCs w:val="20"/>
          <w14:ligatures w14:val="none"/>
        </w:rPr>
        <w:t>FUNDACIÓN DIMUJER</w:t>
      </w:r>
      <w:r w:rsidRPr="00257E8C">
        <w:rPr>
          <w:rFonts w:ascii="Arial" w:hAnsi="Arial" w:cs="Arial"/>
          <w:color w:val="000000"/>
          <w:kern w:val="0"/>
          <w:sz w:val="20"/>
          <w:szCs w:val="20"/>
          <w14:ligatures w14:val="none"/>
        </w:rPr>
        <w:t>.</w:t>
      </w:r>
    </w:p>
    <w:p w14:paraId="7B799B1D"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03409862" w14:textId="59BC4937" w:rsidR="005760C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11:  </w:t>
      </w:r>
      <w:r w:rsidRPr="00257E8C">
        <w:rPr>
          <w:rFonts w:ascii="Arial" w:hAnsi="Arial" w:cs="Arial"/>
          <w:color w:val="000000"/>
          <w:kern w:val="0"/>
          <w:sz w:val="20"/>
          <w:szCs w:val="20"/>
          <w14:ligatures w14:val="none"/>
        </w:rPr>
        <w:t>La administración y manejo del patrimonio y bienes de </w:t>
      </w:r>
      <w:r w:rsidR="00D72F37" w:rsidRPr="00257E8C">
        <w:rPr>
          <w:rFonts w:ascii="Arial" w:hAnsi="Arial" w:cs="Arial"/>
          <w:color w:val="000000"/>
          <w:kern w:val="0"/>
          <w:sz w:val="20"/>
          <w:szCs w:val="20"/>
          <w14:ligatures w14:val="none"/>
        </w:rPr>
        <w:t>la FUNDACIÓN DIMUJER</w:t>
      </w:r>
      <w:r w:rsidRPr="00257E8C">
        <w:rPr>
          <w:rFonts w:ascii="Arial" w:hAnsi="Arial" w:cs="Arial"/>
          <w:color w:val="000000"/>
          <w:kern w:val="0"/>
          <w:sz w:val="20"/>
          <w:szCs w:val="20"/>
          <w14:ligatures w14:val="none"/>
        </w:rPr>
        <w:t> se hará de conformidad con las decisiones y reglamentaciones que expida la Asamblea General y la Junta Directiva, las cuales deberán ser acordes con los Estatutos.</w:t>
      </w:r>
    </w:p>
    <w:p w14:paraId="0D114321" w14:textId="77777777" w:rsidR="006E28EC" w:rsidRPr="00257E8C" w:rsidRDefault="006E28EC" w:rsidP="005760CC">
      <w:pPr>
        <w:spacing w:after="0" w:line="240" w:lineRule="auto"/>
        <w:jc w:val="both"/>
        <w:rPr>
          <w:rFonts w:ascii="Arial" w:hAnsi="Arial" w:cs="Arial"/>
          <w:color w:val="000000"/>
          <w:kern w:val="0"/>
          <w:sz w:val="20"/>
          <w:szCs w:val="20"/>
          <w14:ligatures w14:val="none"/>
        </w:rPr>
      </w:pPr>
    </w:p>
    <w:p w14:paraId="280EFDB0" w14:textId="2F3D14A5"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lastRenderedPageBreak/>
        <w:t> </w:t>
      </w:r>
    </w:p>
    <w:p w14:paraId="622707BA" w14:textId="77777777" w:rsidR="005760CC" w:rsidRPr="00257E8C" w:rsidRDefault="005760CC" w:rsidP="005760CC">
      <w:pPr>
        <w:spacing w:after="0" w:line="240" w:lineRule="auto"/>
        <w:jc w:val="center"/>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CAPÍTULO III</w:t>
      </w:r>
    </w:p>
    <w:p w14:paraId="0E604CA8" w14:textId="77777777" w:rsidR="005760CC" w:rsidRPr="00257E8C" w:rsidRDefault="005760CC" w:rsidP="005760CC">
      <w:pPr>
        <w:spacing w:after="0" w:line="240" w:lineRule="auto"/>
        <w:jc w:val="center"/>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 </w:t>
      </w:r>
    </w:p>
    <w:p w14:paraId="1F697398" w14:textId="77777777" w:rsidR="005760CC" w:rsidRPr="00257E8C" w:rsidRDefault="005760CC" w:rsidP="005760CC">
      <w:pPr>
        <w:spacing w:after="0" w:line="240" w:lineRule="auto"/>
        <w:jc w:val="center"/>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MIEMBROS</w:t>
      </w:r>
    </w:p>
    <w:p w14:paraId="0CD60FF5" w14:textId="7F68F73E" w:rsidR="005760CC" w:rsidRPr="00257E8C" w:rsidRDefault="005760CC" w:rsidP="0018695F">
      <w:pPr>
        <w:spacing w:after="0" w:line="240" w:lineRule="auto"/>
        <w:jc w:val="center"/>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  </w:t>
      </w:r>
    </w:p>
    <w:p w14:paraId="0B2EF203" w14:textId="78E21169"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12:  </w:t>
      </w:r>
      <w:r w:rsidRPr="00257E8C">
        <w:rPr>
          <w:rFonts w:ascii="Arial" w:hAnsi="Arial" w:cs="Arial"/>
          <w:color w:val="000000"/>
          <w:kern w:val="0"/>
          <w:sz w:val="20"/>
          <w:szCs w:val="20"/>
          <w14:ligatures w14:val="none"/>
        </w:rPr>
        <w:t>Podrán formar parte de</w:t>
      </w:r>
      <w:r w:rsidR="00B41F33" w:rsidRPr="00257E8C">
        <w:rPr>
          <w:rFonts w:ascii="Arial" w:hAnsi="Arial" w:cs="Arial"/>
          <w:color w:val="000000"/>
          <w:kern w:val="0"/>
          <w:sz w:val="20"/>
          <w:szCs w:val="20"/>
          <w14:ligatures w14:val="none"/>
        </w:rPr>
        <w:t xml:space="preserve"> la</w:t>
      </w:r>
      <w:r w:rsidRPr="00257E8C">
        <w:rPr>
          <w:rFonts w:ascii="Arial" w:hAnsi="Arial" w:cs="Arial"/>
          <w:color w:val="000000"/>
          <w:kern w:val="0"/>
          <w:sz w:val="20"/>
          <w:szCs w:val="20"/>
          <w14:ligatures w14:val="none"/>
        </w:rPr>
        <w:t> </w:t>
      </w:r>
      <w:r w:rsidR="00B41F33" w:rsidRPr="00257E8C">
        <w:rPr>
          <w:rFonts w:ascii="Arial" w:hAnsi="Arial" w:cs="Arial"/>
          <w:color w:val="000000"/>
          <w:kern w:val="0"/>
          <w:sz w:val="20"/>
          <w:szCs w:val="20"/>
          <w14:ligatures w14:val="none"/>
        </w:rPr>
        <w:t>FUNDACIÓN DIMUJER</w:t>
      </w:r>
      <w:r w:rsidRPr="00257E8C">
        <w:rPr>
          <w:rFonts w:ascii="Arial" w:hAnsi="Arial" w:cs="Arial"/>
          <w:color w:val="000000"/>
          <w:kern w:val="0"/>
          <w:sz w:val="20"/>
          <w:szCs w:val="20"/>
          <w14:ligatures w14:val="none"/>
        </w:rPr>
        <w:t xml:space="preserve"> todas las personas naturales o jurídicas </w:t>
      </w:r>
      <w:r w:rsidRPr="00257E8C">
        <w:rPr>
          <w:rFonts w:ascii="Arial" w:hAnsi="Arial" w:cs="Arial"/>
          <w:color w:val="000000" w:themeColor="text1"/>
          <w:kern w:val="0"/>
          <w:sz w:val="20"/>
          <w:szCs w:val="20"/>
          <w14:ligatures w14:val="none"/>
        </w:rPr>
        <w:t xml:space="preserve">que tengan interés en </w:t>
      </w:r>
      <w:r w:rsidRPr="00257E8C">
        <w:rPr>
          <w:rFonts w:ascii="Arial" w:hAnsi="Arial" w:cs="Arial"/>
          <w:color w:val="000000"/>
          <w:kern w:val="0"/>
          <w:sz w:val="20"/>
          <w:szCs w:val="20"/>
          <w14:ligatures w14:val="none"/>
        </w:rPr>
        <w:t>participar activamente en el logro de los objetivos que se persiguen y cuya vinculación sea voluntaria, sin distinción de religión, raza, sexo, credo político o cualquier otra singularidad.</w:t>
      </w:r>
    </w:p>
    <w:p w14:paraId="230725EC"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6446977D" w14:textId="5D90B959"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13. – MIEMBROS FUNDADORES:</w:t>
      </w:r>
      <w:r w:rsidR="00BC78B9" w:rsidRPr="00257E8C">
        <w:rPr>
          <w:rFonts w:ascii="Arial" w:hAnsi="Arial" w:cs="Arial"/>
          <w:b/>
          <w:bCs/>
          <w:color w:val="000000"/>
          <w:kern w:val="0"/>
          <w:sz w:val="20"/>
          <w:szCs w:val="20"/>
          <w14:ligatures w14:val="none"/>
        </w:rPr>
        <w:t xml:space="preserve"> </w:t>
      </w:r>
      <w:r w:rsidR="00BC78B9" w:rsidRPr="00257E8C">
        <w:rPr>
          <w:rFonts w:ascii="Arial" w:hAnsi="Arial" w:cs="Arial"/>
          <w:color w:val="000000"/>
          <w:kern w:val="0"/>
          <w:sz w:val="20"/>
          <w:szCs w:val="20"/>
          <w14:ligatures w14:val="none"/>
        </w:rPr>
        <w:t>La F</w:t>
      </w:r>
      <w:r w:rsidR="00FF15D6" w:rsidRPr="00257E8C">
        <w:rPr>
          <w:rFonts w:ascii="Arial" w:hAnsi="Arial" w:cs="Arial"/>
          <w:color w:val="000000"/>
          <w:kern w:val="0"/>
          <w:sz w:val="20"/>
          <w:szCs w:val="20"/>
          <w14:ligatures w14:val="none"/>
        </w:rPr>
        <w:t>UNDACIÓN DIMUJER</w:t>
      </w:r>
      <w:r w:rsidRPr="00257E8C">
        <w:rPr>
          <w:rFonts w:ascii="Arial" w:hAnsi="Arial" w:cs="Arial"/>
          <w:color w:val="000000"/>
          <w:kern w:val="0"/>
          <w:sz w:val="20"/>
          <w:szCs w:val="20"/>
          <w14:ligatures w14:val="none"/>
        </w:rPr>
        <w:t> tendrá como miembros fundadores a las personas naturales que firmaron el Acta de Constitución.</w:t>
      </w:r>
    </w:p>
    <w:p w14:paraId="032E7E91"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29BA2039" w14:textId="0751C92C"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14. – MIEMBROS ASOCIADOS:  </w:t>
      </w:r>
      <w:r w:rsidRPr="00257E8C">
        <w:rPr>
          <w:rFonts w:ascii="Arial" w:hAnsi="Arial" w:cs="Arial"/>
          <w:color w:val="000000"/>
          <w:kern w:val="0"/>
          <w:sz w:val="20"/>
          <w:szCs w:val="20"/>
          <w14:ligatures w14:val="none"/>
        </w:rPr>
        <w:t>Son miembros asociados todas las personas naturales o jurídicas, nacionales o extranjeras que soliciten formalmente su admisión ante la Junta Directiva y sean admitidos por ésta.  Los miembros asociados tienen derechos y cumplirán con todos los deberes establecidos en los estatutos y normas que regulen a </w:t>
      </w:r>
      <w:r w:rsidR="009076D9" w:rsidRPr="00257E8C">
        <w:rPr>
          <w:rFonts w:ascii="Arial" w:hAnsi="Arial" w:cs="Arial"/>
          <w:color w:val="000000"/>
          <w:kern w:val="0"/>
          <w:sz w:val="20"/>
          <w:szCs w:val="20"/>
          <w14:ligatures w14:val="none"/>
        </w:rPr>
        <w:t>la FUNDACIÓN DIMUJER.</w:t>
      </w:r>
    </w:p>
    <w:p w14:paraId="6472F03E"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28775A95"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05DADABA"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15. – DERECHOS DE LOS MIEMBROS FUNDADORES Y MIEMBROS ASOCIADOS ACTIVOS:  </w:t>
      </w:r>
      <w:r w:rsidRPr="00257E8C">
        <w:rPr>
          <w:rFonts w:ascii="Arial" w:hAnsi="Arial" w:cs="Arial"/>
          <w:color w:val="000000"/>
          <w:kern w:val="0"/>
          <w:sz w:val="20"/>
          <w:szCs w:val="20"/>
          <w14:ligatures w14:val="none"/>
        </w:rPr>
        <w:t>Los miembros fundadores y afiliados tendrán derecho a:</w:t>
      </w:r>
    </w:p>
    <w:p w14:paraId="3805C7D2"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50CF8A3F"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a)  Participar en las deliberaciones y decisiones de la Asamblea General y en los demás órganos de los cuales hagan parte.</w:t>
      </w:r>
    </w:p>
    <w:p w14:paraId="44F76D40"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b)  Participar en las deliberaciones de la Asamblea General con derecho a voz y voto, una vez realizado el respectivo pago de aportes.</w:t>
      </w:r>
    </w:p>
    <w:p w14:paraId="63270C56" w14:textId="67C32F85"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c)  Presentar a</w:t>
      </w:r>
      <w:r w:rsidR="00046DDA" w:rsidRPr="00257E8C">
        <w:rPr>
          <w:rFonts w:ascii="Arial" w:hAnsi="Arial" w:cs="Arial"/>
          <w:color w:val="000000"/>
          <w:kern w:val="0"/>
          <w:sz w:val="20"/>
          <w:szCs w:val="20"/>
          <w14:ligatures w14:val="none"/>
        </w:rPr>
        <w:t xml:space="preserve"> la</w:t>
      </w:r>
      <w:r w:rsidRPr="00257E8C">
        <w:rPr>
          <w:rFonts w:ascii="Arial" w:hAnsi="Arial" w:cs="Arial"/>
          <w:color w:val="000000"/>
          <w:kern w:val="0"/>
          <w:sz w:val="20"/>
          <w:szCs w:val="20"/>
          <w14:ligatures w14:val="none"/>
        </w:rPr>
        <w:t> </w:t>
      </w:r>
      <w:r w:rsidR="00046DDA" w:rsidRPr="00257E8C">
        <w:rPr>
          <w:rFonts w:ascii="Arial" w:hAnsi="Arial" w:cs="Arial"/>
          <w:color w:val="000000"/>
          <w:kern w:val="0"/>
          <w:sz w:val="20"/>
          <w:szCs w:val="20"/>
          <w14:ligatures w14:val="none"/>
        </w:rPr>
        <w:t>FUNDACIÓN DIMUJER</w:t>
      </w:r>
      <w:r w:rsidRPr="00257E8C">
        <w:rPr>
          <w:rFonts w:ascii="Arial" w:hAnsi="Arial" w:cs="Arial"/>
          <w:color w:val="000000"/>
          <w:kern w:val="0"/>
          <w:sz w:val="20"/>
          <w:szCs w:val="20"/>
          <w14:ligatures w14:val="none"/>
        </w:rPr>
        <w:t> iniciativas relacionadas con sus objetivos y recomendar medidas y soluciones para su buena marcha.</w:t>
      </w:r>
    </w:p>
    <w:p w14:paraId="6C112225" w14:textId="3414C4A1"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d)  Solicitar al Fiscal informes sobre el desarrollo de las actividades de</w:t>
      </w:r>
      <w:r w:rsidR="00871EEE" w:rsidRPr="00257E8C">
        <w:rPr>
          <w:rFonts w:ascii="Arial" w:hAnsi="Arial" w:cs="Arial"/>
          <w:color w:val="000000"/>
          <w:kern w:val="0"/>
          <w:sz w:val="20"/>
          <w:szCs w:val="20"/>
          <w14:ligatures w14:val="none"/>
        </w:rPr>
        <w:t xml:space="preserve"> la</w:t>
      </w:r>
      <w:r w:rsidRPr="00257E8C">
        <w:rPr>
          <w:rFonts w:ascii="Arial" w:hAnsi="Arial" w:cs="Arial"/>
          <w:color w:val="000000"/>
          <w:kern w:val="0"/>
          <w:sz w:val="20"/>
          <w:szCs w:val="20"/>
          <w14:ligatures w14:val="none"/>
        </w:rPr>
        <w:t> </w:t>
      </w:r>
      <w:r w:rsidR="00871EEE" w:rsidRPr="00257E8C">
        <w:rPr>
          <w:rFonts w:ascii="Arial" w:hAnsi="Arial" w:cs="Arial"/>
          <w:color w:val="000000"/>
          <w:kern w:val="0"/>
          <w:sz w:val="20"/>
          <w:szCs w:val="20"/>
          <w14:ligatures w14:val="none"/>
        </w:rPr>
        <w:t>FUNDACIÓN DIMUJER.</w:t>
      </w:r>
    </w:p>
    <w:p w14:paraId="6857DCA6"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e)  Convocar a Asamblea General en asocio de por lo menos un 30% de los miembros registrados activos.</w:t>
      </w:r>
    </w:p>
    <w:p w14:paraId="0DB8CC36"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f)  Elegir y ser elegido como miembro de la Junta Directiva.</w:t>
      </w:r>
    </w:p>
    <w:p w14:paraId="057EE96B"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70CD7161" w14:textId="77777777" w:rsidR="005760CC" w:rsidRPr="00257E8C" w:rsidRDefault="005760CC" w:rsidP="005760CC">
      <w:pPr>
        <w:spacing w:after="0" w:line="240" w:lineRule="auto"/>
        <w:jc w:val="both"/>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ARTÍCULO 16. – DEBERES DE LOS ASOCIADOS:  </w:t>
      </w:r>
      <w:r w:rsidRPr="00257E8C">
        <w:rPr>
          <w:rFonts w:ascii="Arial" w:hAnsi="Arial" w:cs="Arial"/>
          <w:color w:val="000000"/>
          <w:kern w:val="0"/>
          <w:sz w:val="20"/>
          <w:szCs w:val="20"/>
          <w14:ligatures w14:val="none"/>
        </w:rPr>
        <w:t>Los miembros tendrán los siguientes deberes:</w:t>
      </w:r>
    </w:p>
    <w:p w14:paraId="14838955"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1538355C"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a)  Cumplir con los presentes estatutos y con los reglamentos internos que se dicten en desarrollo de los mismos.</w:t>
      </w:r>
    </w:p>
    <w:p w14:paraId="2863B5BB" w14:textId="392F1E43"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b)  Colaborar y cumplir con los compromisos y funciones que le sean asignadas por parte de </w:t>
      </w:r>
      <w:r w:rsidR="00371A01" w:rsidRPr="00257E8C">
        <w:rPr>
          <w:rFonts w:ascii="Arial" w:hAnsi="Arial" w:cs="Arial"/>
          <w:color w:val="000000"/>
          <w:kern w:val="0"/>
          <w:sz w:val="20"/>
          <w:szCs w:val="20"/>
          <w14:ligatures w14:val="none"/>
        </w:rPr>
        <w:t>la FUNDACIÓN DIMUJER</w:t>
      </w:r>
      <w:r w:rsidRPr="00257E8C">
        <w:rPr>
          <w:rFonts w:ascii="Arial" w:hAnsi="Arial" w:cs="Arial"/>
          <w:color w:val="000000"/>
          <w:kern w:val="0"/>
          <w:sz w:val="20"/>
          <w:szCs w:val="20"/>
          <w14:ligatures w14:val="none"/>
        </w:rPr>
        <w:t> y trabajar activamente por el crecimiento y fortalecimiento institucional.</w:t>
      </w:r>
    </w:p>
    <w:p w14:paraId="143FA053"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c)  Justificar la inasistencia a las reuniones y sesiones de Junta Directiva y Asamblea General, con anticipación, salvo casos fortuitos.</w:t>
      </w:r>
    </w:p>
    <w:p w14:paraId="67F65E60"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d)  Cumplir el horario y tareas establecidas en el Reglamento Interno, la Junta Directiva o Asamblea General en las cuales les corresponde participar según sus habilidades y capacidades y los acuerdos y compromisos previamente adquiridos.</w:t>
      </w:r>
    </w:p>
    <w:p w14:paraId="718F7AFD" w14:textId="458F1F39"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e)  </w:t>
      </w:r>
      <w:r w:rsidRPr="00257E8C">
        <w:rPr>
          <w:rFonts w:ascii="Arial" w:hAnsi="Arial" w:cs="Arial"/>
          <w:color w:val="000000" w:themeColor="text1"/>
          <w:kern w:val="0"/>
          <w:sz w:val="20"/>
          <w:szCs w:val="20"/>
          <w14:ligatures w14:val="none"/>
        </w:rPr>
        <w:t>Pagar los aportes que determine la Asamblea General, oportunamente</w:t>
      </w:r>
      <w:r w:rsidRPr="00257E8C">
        <w:rPr>
          <w:rFonts w:ascii="Arial" w:hAnsi="Arial" w:cs="Arial"/>
          <w:color w:val="000000"/>
          <w:kern w:val="0"/>
          <w:sz w:val="20"/>
          <w:szCs w:val="20"/>
          <w14:ligatures w14:val="none"/>
        </w:rPr>
        <w:t>.</w:t>
      </w:r>
      <w:r w:rsidR="00856159" w:rsidRPr="00257E8C">
        <w:rPr>
          <w:rFonts w:ascii="Arial" w:hAnsi="Arial" w:cs="Arial"/>
          <w:color w:val="000000"/>
          <w:kern w:val="0"/>
          <w:sz w:val="20"/>
          <w:szCs w:val="20"/>
          <w14:ligatures w14:val="none"/>
        </w:rPr>
        <w:t xml:space="preserve"> </w:t>
      </w:r>
    </w:p>
    <w:p w14:paraId="286E2E41" w14:textId="28604D75"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f)  Informar a la Organización sobre cualquier violación que atente contra los objetivos específicos de </w:t>
      </w:r>
      <w:r w:rsidR="00AE1145" w:rsidRPr="00257E8C">
        <w:rPr>
          <w:rFonts w:ascii="Arial" w:hAnsi="Arial" w:cs="Arial"/>
          <w:color w:val="000000"/>
          <w:kern w:val="0"/>
          <w:sz w:val="20"/>
          <w:szCs w:val="20"/>
          <w14:ligatures w14:val="none"/>
        </w:rPr>
        <w:t>la FUNDACIÓN DIMUJER</w:t>
      </w:r>
      <w:r w:rsidRPr="00257E8C">
        <w:rPr>
          <w:rFonts w:ascii="Arial" w:hAnsi="Arial" w:cs="Arial"/>
          <w:color w:val="000000"/>
          <w:kern w:val="0"/>
          <w:sz w:val="20"/>
          <w:szCs w:val="20"/>
          <w14:ligatures w14:val="none"/>
        </w:rPr>
        <w:t> o sobre la estructura, permanencia y estabilidad de ésta.</w:t>
      </w:r>
    </w:p>
    <w:p w14:paraId="25F12E22"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3083A2DF"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17:  </w:t>
      </w:r>
      <w:r w:rsidRPr="00257E8C">
        <w:rPr>
          <w:rFonts w:ascii="Arial" w:hAnsi="Arial" w:cs="Arial"/>
          <w:color w:val="000000"/>
          <w:kern w:val="0"/>
          <w:sz w:val="20"/>
          <w:szCs w:val="20"/>
          <w14:ligatures w14:val="none"/>
        </w:rPr>
        <w:t>El carácter de miembro implica el cumplimiento de obligaciones y los derechos indicados en los presentes estatutos.</w:t>
      </w:r>
    </w:p>
    <w:p w14:paraId="450C1AA8"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7C676A1B"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18. – CAUSALES PARA LA PÉRDIDA DE LA CALIDAD DE MIEMBRO:  </w:t>
      </w:r>
      <w:r w:rsidRPr="00257E8C">
        <w:rPr>
          <w:rFonts w:ascii="Arial" w:hAnsi="Arial" w:cs="Arial"/>
          <w:color w:val="000000"/>
          <w:kern w:val="0"/>
          <w:sz w:val="20"/>
          <w:szCs w:val="20"/>
          <w14:ligatures w14:val="none"/>
        </w:rPr>
        <w:t>La calidad de miembro se pierde por muerte, retiro voluntario y por exclusión mediante Acuerdo motivado por la Junta Directiva.</w:t>
      </w:r>
    </w:p>
    <w:p w14:paraId="265E8E2A"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14809A95"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Las causales de exclusión son las siguientes:</w:t>
      </w:r>
    </w:p>
    <w:p w14:paraId="24B6F7E2"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1A5063F5" w14:textId="7C2F8A2B" w:rsidR="005760CC" w:rsidRPr="00257E8C" w:rsidRDefault="005760CC" w:rsidP="006E28EC">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lastRenderedPageBreak/>
        <w:t xml:space="preserve">1. Por no asistir a </w:t>
      </w:r>
      <w:r w:rsidR="00A2639D" w:rsidRPr="00257E8C">
        <w:rPr>
          <w:rFonts w:ascii="Arial" w:eastAsia="Times New Roman" w:hAnsi="Arial" w:cs="Arial"/>
          <w:color w:val="000000"/>
          <w:kern w:val="0"/>
          <w:sz w:val="20"/>
          <w:szCs w:val="20"/>
          <w14:ligatures w14:val="none"/>
        </w:rPr>
        <w:t>más</w:t>
      </w:r>
      <w:r w:rsidRPr="00257E8C">
        <w:rPr>
          <w:rFonts w:ascii="Arial" w:eastAsia="Times New Roman" w:hAnsi="Arial" w:cs="Arial"/>
          <w:color w:val="000000"/>
          <w:kern w:val="0"/>
          <w:sz w:val="20"/>
          <w:szCs w:val="20"/>
          <w14:ligatures w14:val="none"/>
        </w:rPr>
        <w:t xml:space="preserve"> de tres reuniones consecutivas.</w:t>
      </w:r>
    </w:p>
    <w:p w14:paraId="19177317" w14:textId="780A3C2D" w:rsidR="005760CC" w:rsidRPr="00257E8C" w:rsidRDefault="005760CC" w:rsidP="006E28EC">
      <w:pPr>
        <w:spacing w:after="0" w:line="240" w:lineRule="auto"/>
        <w:jc w:val="both"/>
        <w:rPr>
          <w:rFonts w:ascii="Arial" w:eastAsia="Times New Roman" w:hAnsi="Arial" w:cs="Arial"/>
          <w:color w:val="E97132" w:themeColor="accent2"/>
          <w:kern w:val="0"/>
          <w:sz w:val="20"/>
          <w:szCs w:val="20"/>
          <w14:ligatures w14:val="none"/>
        </w:rPr>
      </w:pPr>
      <w:r w:rsidRPr="00257E8C">
        <w:rPr>
          <w:rFonts w:ascii="Arial" w:eastAsia="Times New Roman" w:hAnsi="Arial" w:cs="Arial"/>
          <w:color w:val="000000"/>
          <w:kern w:val="0"/>
          <w:sz w:val="20"/>
          <w:szCs w:val="20"/>
          <w14:ligatures w14:val="none"/>
        </w:rPr>
        <w:t>2. </w:t>
      </w:r>
      <w:r w:rsidRPr="00257E8C">
        <w:rPr>
          <w:rFonts w:ascii="Arial" w:eastAsia="Times New Roman" w:hAnsi="Arial" w:cs="Arial"/>
          <w:color w:val="000000" w:themeColor="text1"/>
          <w:kern w:val="0"/>
          <w:sz w:val="20"/>
          <w:szCs w:val="20"/>
          <w14:ligatures w14:val="none"/>
        </w:rPr>
        <w:t>Por no cancelar durante 1 año la cuota de sostenimiento.</w:t>
      </w:r>
      <w:r w:rsidR="001A44DB" w:rsidRPr="00257E8C">
        <w:rPr>
          <w:rFonts w:ascii="Arial" w:eastAsia="Times New Roman" w:hAnsi="Arial" w:cs="Arial"/>
          <w:color w:val="000000" w:themeColor="text1"/>
          <w:kern w:val="0"/>
          <w:sz w:val="20"/>
          <w:szCs w:val="20"/>
          <w14:ligatures w14:val="none"/>
        </w:rPr>
        <w:t xml:space="preserve"> </w:t>
      </w:r>
    </w:p>
    <w:p w14:paraId="33A6FEF7" w14:textId="77777777" w:rsidR="005760CC" w:rsidRPr="00257E8C" w:rsidRDefault="005760CC" w:rsidP="006E28EC">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3. Por condena ejecutoriada de carácter penal, disciplinaria o fiscal, recaída en contra del involucrado.</w:t>
      </w:r>
    </w:p>
    <w:p w14:paraId="289019C1" w14:textId="3D7FAFCF" w:rsidR="005760CC" w:rsidRPr="00257E8C" w:rsidRDefault="005760CC" w:rsidP="006E28EC">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4. Por evidente mala conducta y/o por obstaculizar intencionalmente y con conocimiento de causa, la labor de </w:t>
      </w:r>
      <w:r w:rsidR="002F122B" w:rsidRPr="00257E8C">
        <w:rPr>
          <w:rFonts w:ascii="Arial" w:eastAsia="Times New Roman" w:hAnsi="Arial" w:cs="Arial"/>
          <w:color w:val="000000"/>
          <w:kern w:val="0"/>
          <w:sz w:val="20"/>
          <w:szCs w:val="20"/>
          <w14:ligatures w14:val="none"/>
        </w:rPr>
        <w:t>la</w:t>
      </w:r>
      <w:r w:rsidR="002F122B" w:rsidRPr="00257E8C">
        <w:rPr>
          <w:rFonts w:ascii="Arial" w:hAnsi="Arial" w:cs="Arial"/>
          <w:color w:val="000000"/>
          <w:kern w:val="0"/>
          <w:sz w:val="20"/>
          <w:szCs w:val="20"/>
          <w14:ligatures w14:val="none"/>
        </w:rPr>
        <w:t xml:space="preserve"> FUNDACIÓN DIMUJER</w:t>
      </w:r>
      <w:r w:rsidR="002F122B" w:rsidRPr="00257E8C">
        <w:rPr>
          <w:rFonts w:ascii="Arial" w:eastAsia="Times New Roman" w:hAnsi="Arial" w:cs="Arial"/>
          <w:color w:val="000000"/>
          <w:kern w:val="0"/>
          <w:sz w:val="20"/>
          <w:szCs w:val="20"/>
          <w14:ligatures w14:val="none"/>
        </w:rPr>
        <w:t xml:space="preserve"> y</w:t>
      </w:r>
      <w:r w:rsidRPr="00257E8C">
        <w:rPr>
          <w:rFonts w:ascii="Arial" w:eastAsia="Times New Roman" w:hAnsi="Arial" w:cs="Arial"/>
          <w:color w:val="000000"/>
          <w:kern w:val="0"/>
          <w:sz w:val="20"/>
          <w:szCs w:val="20"/>
          <w14:ligatures w14:val="none"/>
        </w:rPr>
        <w:t xml:space="preserve"> el logro de sus objetivos.</w:t>
      </w:r>
    </w:p>
    <w:p w14:paraId="3B38DAA7" w14:textId="77777777" w:rsidR="005760CC" w:rsidRPr="00257E8C" w:rsidRDefault="005760CC" w:rsidP="006E28EC">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5. Por observar una conducta incompatible con la filosofía y los altos ideales acogidos por la Institución y orientadores de la misma.</w:t>
      </w:r>
    </w:p>
    <w:p w14:paraId="0F2914D5" w14:textId="0E0C08CC" w:rsidR="005760CC" w:rsidRPr="00257E8C" w:rsidRDefault="005760CC" w:rsidP="006E28EC">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6. Por habérsele probado participación en actos que atenten o vayan en detrimento de los objetivos de</w:t>
      </w:r>
      <w:r w:rsidR="009D2299" w:rsidRPr="00257E8C">
        <w:rPr>
          <w:rFonts w:ascii="Arial" w:eastAsia="Times New Roman" w:hAnsi="Arial" w:cs="Arial"/>
          <w:color w:val="000000"/>
          <w:kern w:val="0"/>
          <w:sz w:val="20"/>
          <w:szCs w:val="20"/>
          <w14:ligatures w14:val="none"/>
        </w:rPr>
        <w:t xml:space="preserve"> la</w:t>
      </w:r>
      <w:r w:rsidRPr="00257E8C">
        <w:rPr>
          <w:rFonts w:ascii="Arial" w:eastAsia="Times New Roman" w:hAnsi="Arial" w:cs="Arial"/>
          <w:color w:val="000000"/>
          <w:kern w:val="0"/>
          <w:sz w:val="20"/>
          <w:szCs w:val="20"/>
          <w14:ligatures w14:val="none"/>
        </w:rPr>
        <w:t> </w:t>
      </w:r>
      <w:r w:rsidR="009D2299" w:rsidRPr="00257E8C">
        <w:rPr>
          <w:rFonts w:ascii="Arial" w:hAnsi="Arial" w:cs="Arial"/>
          <w:color w:val="000000"/>
          <w:kern w:val="0"/>
          <w:sz w:val="20"/>
          <w:szCs w:val="20"/>
          <w14:ligatures w14:val="none"/>
        </w:rPr>
        <w:t>FUNDACIÓN DIMUJER.</w:t>
      </w:r>
    </w:p>
    <w:p w14:paraId="3610F2E4" w14:textId="77777777" w:rsidR="005760CC" w:rsidRPr="00257E8C" w:rsidRDefault="005760CC" w:rsidP="006E28EC">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7. Otras que determine la Junta Directiva con anuencia de la Asamblea General.</w:t>
      </w:r>
    </w:p>
    <w:p w14:paraId="4342E18E"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77D3DE6C"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19. – PROCEDIMIENTO PARA LA EXCLUSIÓN DE UN MIEMBRO:  </w:t>
      </w:r>
      <w:r w:rsidRPr="00257E8C">
        <w:rPr>
          <w:rFonts w:ascii="Arial" w:hAnsi="Arial" w:cs="Arial"/>
          <w:color w:val="000000"/>
          <w:kern w:val="0"/>
          <w:sz w:val="20"/>
          <w:szCs w:val="20"/>
          <w14:ligatures w14:val="none"/>
        </w:rPr>
        <w:t>Cuando la Junta Directiva considere que existe mérito para someter a consideración de la Asamblea General la pérdida de calidad de Miembro, iniciará el informativo correspondiente aportando las pruebas necesarias.</w:t>
      </w:r>
    </w:p>
    <w:p w14:paraId="1608CD46"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6AB7A974"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La Asamblea General, mediante la decisión de las dos terceras partes (2/3) de sus miembros presentes, procederá a excluir un miembro cuando se compruebe que éste ha violado cualquiera de las prohibiciones establecidas en los presentes Estatutos.</w:t>
      </w:r>
    </w:p>
    <w:p w14:paraId="22ECBBBB"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6EEAC0AF"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Así mismo, la Asamblea General y por su delegación la Junta Directiva, determinará las causales que ameriten sanción.</w:t>
      </w:r>
    </w:p>
    <w:p w14:paraId="3EEEEBEA"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6EDD50E3"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PROCEDIMIENTO:  </w:t>
      </w:r>
    </w:p>
    <w:p w14:paraId="3B750F59"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14DA9EFA" w14:textId="0BF4D32B"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Cuando por cualquier medio la Junta Directiva tenga conocimiento de hechos que puedan constituir falta de directivos y/o asociados de </w:t>
      </w:r>
      <w:r w:rsidR="005740B7" w:rsidRPr="00257E8C">
        <w:rPr>
          <w:rFonts w:ascii="Arial" w:hAnsi="Arial" w:cs="Arial"/>
          <w:color w:val="000000"/>
          <w:kern w:val="0"/>
          <w:sz w:val="20"/>
          <w:szCs w:val="20"/>
          <w14:ligatures w14:val="none"/>
        </w:rPr>
        <w:t>la FUNDACIÓN DIMUJER,</w:t>
      </w:r>
      <w:r w:rsidRPr="00257E8C">
        <w:rPr>
          <w:rFonts w:ascii="Arial" w:hAnsi="Arial" w:cs="Arial"/>
          <w:color w:val="000000"/>
          <w:kern w:val="0"/>
          <w:sz w:val="20"/>
          <w:szCs w:val="20"/>
          <w14:ligatures w14:val="none"/>
        </w:rPr>
        <w:t xml:space="preserve"> iniciará la correspondiente investigación, así:</w:t>
      </w:r>
    </w:p>
    <w:p w14:paraId="2211A7E7"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1A62FC8C"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Dentro del término de diez (10) días se practicarán las diligencias preliminares.  De no existir mérito para abrir formal averiguación, se ordenará el archivo de la actuación.  En caso contrario, se abrirá formalmente la investigación notificando los cargos al interesado para que haga uso de su derecho de defensa.</w:t>
      </w:r>
    </w:p>
    <w:p w14:paraId="627F401A"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46CB1CF5"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Dentro de los ocho (8) días siguientes a la notificación del pliego de cargos, el acusado contestará por escrito a los cargos que se le han formulado y solicitará las pruebas que considere procedentes.</w:t>
      </w:r>
    </w:p>
    <w:p w14:paraId="7922B1FA"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4312AEE5"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Vencido el término anterior, dentro de los tres (3) días siguientes se decretarán las pruebas que se consideren conducentes y pertinentes para el esclarecimiento de los hechos, las cuales pueden decretarse de oficio.</w:t>
      </w:r>
    </w:p>
    <w:p w14:paraId="3ECC5066"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3F351E4A"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Se señalará un término hasta de quince (15) días para su práctica.  Éste término podrá ampliarse por una sola vez.</w:t>
      </w:r>
    </w:p>
    <w:p w14:paraId="73D7D06D"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3963D3BE"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Vencido el término anterior y practicadas las pruebas, se presentará un informe en el que se hará la relación de los hechos investigados, se analizará la prueba recaudada y se recomendará la sanción a que haya lugar, de ser ésta procedente.  Caso contrario, se absolverá de todo cargo al investigado.</w:t>
      </w:r>
    </w:p>
    <w:p w14:paraId="45BEFA50"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53DA9E39" w14:textId="77777777" w:rsidR="007B25A3" w:rsidRPr="00257E8C" w:rsidRDefault="005760CC" w:rsidP="009649AE">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La Asamblea General es la única que puede imponer sanciones, pero por delegación de la misma, lo podrá hacer la Junta Directiva, si encontrare mérito suficiente, impondrá las siguientes:</w:t>
      </w:r>
    </w:p>
    <w:p w14:paraId="2C6E3BC1" w14:textId="0B281324" w:rsidR="007A045C" w:rsidRPr="00257E8C" w:rsidRDefault="00E2421F" w:rsidP="009A47E4">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a) Amonestación</w:t>
      </w:r>
      <w:r w:rsidR="005760CC" w:rsidRPr="00257E8C">
        <w:rPr>
          <w:rFonts w:ascii="Arial" w:hAnsi="Arial" w:cs="Arial"/>
          <w:color w:val="000000"/>
          <w:kern w:val="0"/>
          <w:sz w:val="20"/>
          <w:szCs w:val="20"/>
          <w14:ligatures w14:val="none"/>
        </w:rPr>
        <w:t xml:space="preserve"> verbal</w:t>
      </w:r>
      <w:r w:rsidR="007A045C" w:rsidRPr="00257E8C">
        <w:rPr>
          <w:rFonts w:ascii="Arial" w:hAnsi="Arial" w:cs="Arial"/>
          <w:color w:val="000000"/>
          <w:kern w:val="0"/>
          <w:sz w:val="20"/>
          <w:szCs w:val="20"/>
          <w14:ligatures w14:val="none"/>
        </w:rPr>
        <w:t xml:space="preserve">. </w:t>
      </w:r>
    </w:p>
    <w:p w14:paraId="71AB4356" w14:textId="5CAA7E7A" w:rsidR="005760CC" w:rsidRPr="00257E8C" w:rsidRDefault="00E2421F" w:rsidP="009A47E4">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b)</w:t>
      </w:r>
      <w:r w:rsidRPr="00257E8C">
        <w:rPr>
          <w:rFonts w:ascii="Arial" w:eastAsia="Times New Roman" w:hAnsi="Arial" w:cs="Arial"/>
          <w:color w:val="000000"/>
          <w:kern w:val="0"/>
          <w:sz w:val="20"/>
          <w:szCs w:val="20"/>
          <w14:ligatures w14:val="none"/>
        </w:rPr>
        <w:t xml:space="preserve"> Amonestación</w:t>
      </w:r>
      <w:r w:rsidR="005760CC" w:rsidRPr="00257E8C">
        <w:rPr>
          <w:rFonts w:ascii="Arial" w:eastAsia="Times New Roman" w:hAnsi="Arial" w:cs="Arial"/>
          <w:color w:val="000000"/>
          <w:kern w:val="0"/>
          <w:sz w:val="20"/>
          <w:szCs w:val="20"/>
          <w14:ligatures w14:val="none"/>
        </w:rPr>
        <w:t xml:space="preserve"> escrita.</w:t>
      </w:r>
    </w:p>
    <w:p w14:paraId="5243240A" w14:textId="1F769158" w:rsidR="005760CC" w:rsidRPr="00257E8C" w:rsidRDefault="007B25A3" w:rsidP="007A045C">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 xml:space="preserve">c) </w:t>
      </w:r>
      <w:r w:rsidR="005760CC" w:rsidRPr="00257E8C">
        <w:rPr>
          <w:rFonts w:ascii="Arial" w:eastAsia="Times New Roman" w:hAnsi="Arial" w:cs="Arial"/>
          <w:color w:val="000000"/>
          <w:kern w:val="0"/>
          <w:sz w:val="20"/>
          <w:szCs w:val="20"/>
          <w14:ligatures w14:val="none"/>
        </w:rPr>
        <w:t>Censura escrita.</w:t>
      </w:r>
    </w:p>
    <w:p w14:paraId="74CA7FC0" w14:textId="2DEB172D" w:rsidR="005760CC" w:rsidRPr="00257E8C" w:rsidRDefault="007B25A3" w:rsidP="007A045C">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 xml:space="preserve">d) </w:t>
      </w:r>
      <w:r w:rsidR="005760CC" w:rsidRPr="00257E8C">
        <w:rPr>
          <w:rFonts w:ascii="Arial" w:eastAsia="Times New Roman" w:hAnsi="Arial" w:cs="Arial"/>
          <w:color w:val="000000"/>
          <w:kern w:val="0"/>
          <w:sz w:val="20"/>
          <w:szCs w:val="20"/>
          <w14:ligatures w14:val="none"/>
        </w:rPr>
        <w:t>Multa que no deberá exceder de un salario mínimo diario.</w:t>
      </w:r>
    </w:p>
    <w:p w14:paraId="1793ED13" w14:textId="447092FB" w:rsidR="005760CC" w:rsidRPr="00257E8C" w:rsidRDefault="00E2421F" w:rsidP="007A045C">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e) Suspensión</w:t>
      </w:r>
      <w:r w:rsidR="005760CC" w:rsidRPr="00257E8C">
        <w:rPr>
          <w:rFonts w:ascii="Arial" w:eastAsia="Times New Roman" w:hAnsi="Arial" w:cs="Arial"/>
          <w:color w:val="000000"/>
          <w:kern w:val="0"/>
          <w:sz w:val="20"/>
          <w:szCs w:val="20"/>
          <w14:ligatures w14:val="none"/>
        </w:rPr>
        <w:t xml:space="preserve"> en el ejercicio de sus funciones hasta por treinta (30) días.</w:t>
      </w:r>
    </w:p>
    <w:p w14:paraId="20FAC334" w14:textId="2BCC4AE9" w:rsidR="005760CC" w:rsidRPr="00257E8C" w:rsidRDefault="00E2421F" w:rsidP="00E2421F">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 xml:space="preserve">f) </w:t>
      </w:r>
      <w:r w:rsidR="005760CC" w:rsidRPr="00257E8C">
        <w:rPr>
          <w:rFonts w:ascii="Arial" w:eastAsia="Times New Roman" w:hAnsi="Arial" w:cs="Arial"/>
          <w:color w:val="000000"/>
          <w:kern w:val="0"/>
          <w:sz w:val="20"/>
          <w:szCs w:val="20"/>
          <w14:ligatures w14:val="none"/>
        </w:rPr>
        <w:t>Exclusión.</w:t>
      </w:r>
    </w:p>
    <w:p w14:paraId="4F1F5870"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0090A386" w14:textId="6DB2F593"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lastRenderedPageBreak/>
        <w:t>ARTÍCULO 20. – RETIRO VOLUNTARIO:  </w:t>
      </w:r>
      <w:r w:rsidRPr="00257E8C">
        <w:rPr>
          <w:rFonts w:ascii="Arial" w:hAnsi="Arial" w:cs="Arial"/>
          <w:color w:val="000000"/>
          <w:kern w:val="0"/>
          <w:sz w:val="20"/>
          <w:szCs w:val="20"/>
          <w14:ligatures w14:val="none"/>
        </w:rPr>
        <w:t>Un miembro podrá retirarse voluntariamente, siempre que medie solicitud por escrito y esté a paz y salvo con</w:t>
      </w:r>
      <w:r w:rsidR="00F04B71" w:rsidRPr="00257E8C">
        <w:rPr>
          <w:rFonts w:ascii="Arial" w:hAnsi="Arial" w:cs="Arial"/>
          <w:color w:val="000000"/>
          <w:kern w:val="0"/>
          <w:sz w:val="20"/>
          <w:szCs w:val="20"/>
          <w14:ligatures w14:val="none"/>
        </w:rPr>
        <w:t xml:space="preserve"> la</w:t>
      </w:r>
      <w:r w:rsidRPr="00257E8C">
        <w:rPr>
          <w:rFonts w:ascii="Arial" w:hAnsi="Arial" w:cs="Arial"/>
          <w:color w:val="000000"/>
          <w:kern w:val="0"/>
          <w:sz w:val="20"/>
          <w:szCs w:val="20"/>
          <w14:ligatures w14:val="none"/>
        </w:rPr>
        <w:t> </w:t>
      </w:r>
      <w:r w:rsidR="00F04B71" w:rsidRPr="00257E8C">
        <w:rPr>
          <w:rFonts w:ascii="Arial" w:hAnsi="Arial" w:cs="Arial"/>
          <w:color w:val="000000"/>
          <w:kern w:val="0"/>
          <w:sz w:val="20"/>
          <w:szCs w:val="20"/>
          <w14:ligatures w14:val="none"/>
        </w:rPr>
        <w:t>FUNDACIÓN DIMUJER.</w:t>
      </w:r>
    </w:p>
    <w:p w14:paraId="47DDEF32"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282E2EC1"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21:  </w:t>
      </w:r>
      <w:r w:rsidRPr="00257E8C">
        <w:rPr>
          <w:rFonts w:ascii="Arial" w:hAnsi="Arial" w:cs="Arial"/>
          <w:color w:val="000000"/>
          <w:kern w:val="0"/>
          <w:sz w:val="20"/>
          <w:szCs w:val="20"/>
          <w14:ligatures w14:val="none"/>
        </w:rPr>
        <w:t>La Junta Directiva tendrá un plazo máximo de quince (15) días hábiles para resolver la solicitud de retiro de los miembros en los siguientes casos:</w:t>
      </w:r>
    </w:p>
    <w:p w14:paraId="0EC45C09"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1E0B8868"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a)  Cuando el miembro no haya incurrido en causales de exclusión.</w:t>
      </w:r>
    </w:p>
    <w:p w14:paraId="3DF8D0FD" w14:textId="6D57B493" w:rsidR="005760CC" w:rsidRPr="00257E8C" w:rsidRDefault="005760CC" w:rsidP="005760CC">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b)</w:t>
      </w:r>
      <w:r w:rsidR="00430892" w:rsidRPr="00257E8C">
        <w:rPr>
          <w:rFonts w:ascii="Arial" w:eastAsia="Times New Roman" w:hAnsi="Arial" w:cs="Arial"/>
          <w:color w:val="000000"/>
          <w:kern w:val="0"/>
          <w:sz w:val="20"/>
          <w:szCs w:val="20"/>
          <w14:ligatures w14:val="none"/>
        </w:rPr>
        <w:t xml:space="preserve"> </w:t>
      </w:r>
      <w:r w:rsidRPr="00257E8C">
        <w:rPr>
          <w:rFonts w:ascii="Arial" w:eastAsia="Times New Roman" w:hAnsi="Arial" w:cs="Arial"/>
          <w:color w:val="000000"/>
          <w:kern w:val="0"/>
          <w:sz w:val="20"/>
          <w:szCs w:val="20"/>
          <w14:ligatures w14:val="none"/>
        </w:rPr>
        <w:t>Cuando el miembro no tenga ninguna obligación profesional, económica o financiera pendiente con</w:t>
      </w:r>
      <w:r w:rsidR="00712B73" w:rsidRPr="00257E8C">
        <w:rPr>
          <w:rFonts w:ascii="Arial" w:eastAsia="Times New Roman" w:hAnsi="Arial" w:cs="Arial"/>
          <w:color w:val="000000"/>
          <w:kern w:val="0"/>
          <w:sz w:val="20"/>
          <w:szCs w:val="20"/>
          <w14:ligatures w14:val="none"/>
        </w:rPr>
        <w:t xml:space="preserve"> la</w:t>
      </w:r>
      <w:r w:rsidRPr="00257E8C">
        <w:rPr>
          <w:rFonts w:ascii="Arial" w:eastAsia="Times New Roman" w:hAnsi="Arial" w:cs="Arial"/>
          <w:color w:val="000000"/>
          <w:kern w:val="0"/>
          <w:sz w:val="20"/>
          <w:szCs w:val="20"/>
          <w14:ligatures w14:val="none"/>
        </w:rPr>
        <w:t> </w:t>
      </w:r>
      <w:r w:rsidR="00712B73" w:rsidRPr="00257E8C">
        <w:rPr>
          <w:rFonts w:ascii="Arial" w:hAnsi="Arial" w:cs="Arial"/>
          <w:color w:val="000000"/>
          <w:kern w:val="0"/>
          <w:sz w:val="20"/>
          <w:szCs w:val="20"/>
          <w14:ligatures w14:val="none"/>
        </w:rPr>
        <w:t>FUNDACIÓN DIMUJER.</w:t>
      </w:r>
    </w:p>
    <w:p w14:paraId="0D7649B6" w14:textId="77777777" w:rsidR="005760CC" w:rsidRPr="00257E8C" w:rsidRDefault="005760CC" w:rsidP="005760CC">
      <w:pPr>
        <w:spacing w:after="0" w:line="240" w:lineRule="auto"/>
        <w:jc w:val="both"/>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 </w:t>
      </w:r>
    </w:p>
    <w:p w14:paraId="0DF68FC1" w14:textId="37B8930F"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22. – REINCORPORACIÓN:  </w:t>
      </w:r>
      <w:r w:rsidRPr="00257E8C">
        <w:rPr>
          <w:rFonts w:ascii="Arial" w:hAnsi="Arial" w:cs="Arial"/>
          <w:color w:val="000000"/>
          <w:kern w:val="0"/>
          <w:sz w:val="20"/>
          <w:szCs w:val="20"/>
          <w14:ligatures w14:val="none"/>
        </w:rPr>
        <w:t>El miembro que por retiro voluntario dejare de pertenecer a </w:t>
      </w:r>
      <w:r w:rsidR="00712B73" w:rsidRPr="00257E8C">
        <w:rPr>
          <w:rFonts w:ascii="Arial" w:hAnsi="Arial" w:cs="Arial"/>
          <w:color w:val="000000"/>
          <w:kern w:val="0"/>
          <w:sz w:val="20"/>
          <w:szCs w:val="20"/>
          <w14:ligatures w14:val="none"/>
        </w:rPr>
        <w:t>la FUNDACIÓN DIMUJER</w:t>
      </w:r>
      <w:r w:rsidRPr="00257E8C">
        <w:rPr>
          <w:rFonts w:ascii="Arial" w:hAnsi="Arial" w:cs="Arial"/>
          <w:color w:val="000000"/>
          <w:kern w:val="0"/>
          <w:sz w:val="20"/>
          <w:szCs w:val="20"/>
          <w14:ligatures w14:val="none"/>
        </w:rPr>
        <w:t> y desee reincorporarse, deberá llenar los requisitos exigidos para los nuevos miembros.</w:t>
      </w:r>
    </w:p>
    <w:p w14:paraId="46F5A146"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19703301" w14:textId="1B73518B"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El arrendamiento, venta o cambio de administrador, se informará por escrito a la Junta Directiva, anunciando el nuevo propietario, arrendador o administrador quien deberá cumplir con los requisitos legales establecidos.</w:t>
      </w:r>
    </w:p>
    <w:p w14:paraId="0061784C" w14:textId="77777777" w:rsidR="005760CC" w:rsidRPr="00257E8C" w:rsidRDefault="005760CC" w:rsidP="005760CC">
      <w:pPr>
        <w:spacing w:after="0" w:line="240" w:lineRule="auto"/>
        <w:jc w:val="both"/>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 </w:t>
      </w:r>
    </w:p>
    <w:p w14:paraId="3650A14D" w14:textId="77777777" w:rsidR="005760CC" w:rsidRPr="00257E8C" w:rsidRDefault="005760CC" w:rsidP="005760CC">
      <w:pPr>
        <w:spacing w:after="0" w:line="240" w:lineRule="auto"/>
        <w:jc w:val="center"/>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CAPÍTULO IV</w:t>
      </w:r>
    </w:p>
    <w:p w14:paraId="4E48C876" w14:textId="77777777" w:rsidR="005760CC" w:rsidRPr="00257E8C" w:rsidRDefault="005760CC" w:rsidP="005760CC">
      <w:pPr>
        <w:spacing w:after="0" w:line="240" w:lineRule="auto"/>
        <w:jc w:val="center"/>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 </w:t>
      </w:r>
    </w:p>
    <w:p w14:paraId="593F35A6" w14:textId="1F1DE060" w:rsidR="005760CC" w:rsidRPr="00257E8C" w:rsidRDefault="005760CC" w:rsidP="005760CC">
      <w:pPr>
        <w:spacing w:after="0" w:line="240" w:lineRule="auto"/>
        <w:jc w:val="center"/>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DIRECCIÓN, ADMINISTRACIÓN, REPRESENTACIÓN Y FUNCIONAMIENTO DE </w:t>
      </w:r>
      <w:r w:rsidR="00E94AEF" w:rsidRPr="00257E8C">
        <w:rPr>
          <w:rFonts w:ascii="Arial" w:hAnsi="Arial" w:cs="Arial"/>
          <w:b/>
          <w:bCs/>
          <w:color w:val="000000"/>
          <w:kern w:val="0"/>
          <w:sz w:val="20"/>
          <w:szCs w:val="20"/>
          <w14:ligatures w14:val="none"/>
        </w:rPr>
        <w:t>LA FUNDACIÓN DIMUJER</w:t>
      </w:r>
    </w:p>
    <w:p w14:paraId="5D99B8C5" w14:textId="39670189" w:rsidR="005760CC" w:rsidRPr="00257E8C" w:rsidRDefault="005760CC" w:rsidP="00240E24">
      <w:pPr>
        <w:spacing w:after="0" w:line="240" w:lineRule="auto"/>
        <w:jc w:val="center"/>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  </w:t>
      </w:r>
    </w:p>
    <w:p w14:paraId="6D524484"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23. – DIRECCIÓN Y ADMINISTRACIÓN:  </w:t>
      </w:r>
      <w:r w:rsidRPr="00257E8C">
        <w:rPr>
          <w:rFonts w:ascii="Arial" w:hAnsi="Arial" w:cs="Arial"/>
          <w:color w:val="000000"/>
          <w:kern w:val="0"/>
          <w:sz w:val="20"/>
          <w:szCs w:val="20"/>
          <w14:ligatures w14:val="none"/>
        </w:rPr>
        <w:t>La Dirección administrativa y la Representación Legal de la Fundación estarán a cargo de:</w:t>
      </w:r>
    </w:p>
    <w:p w14:paraId="1F043879" w14:textId="146A2634" w:rsidR="005760CC" w:rsidRPr="00257E8C" w:rsidRDefault="005760CC" w:rsidP="00B6449B">
      <w:pPr>
        <w:spacing w:after="0" w:line="240" w:lineRule="auto"/>
        <w:jc w:val="both"/>
        <w:rPr>
          <w:rFonts w:ascii="Arial" w:hAnsi="Arial" w:cs="Arial"/>
          <w:color w:val="000000" w:themeColor="text1"/>
          <w:kern w:val="0"/>
          <w:sz w:val="20"/>
          <w:szCs w:val="20"/>
          <w:lang w:val="pt-PT"/>
          <w14:ligatures w14:val="none"/>
        </w:rPr>
      </w:pPr>
      <w:r w:rsidRPr="00257E8C">
        <w:rPr>
          <w:rFonts w:ascii="Arial" w:eastAsia="Times New Roman" w:hAnsi="Arial" w:cs="Arial"/>
          <w:color w:val="000000" w:themeColor="text1"/>
          <w:kern w:val="0"/>
          <w:sz w:val="20"/>
          <w:szCs w:val="20"/>
          <w:lang w:val="pt-PT"/>
          <w14:ligatures w14:val="none"/>
        </w:rPr>
        <w:t>a) Junta Directiva</w:t>
      </w:r>
    </w:p>
    <w:p w14:paraId="7FF743FC" w14:textId="77777777" w:rsidR="005760CC" w:rsidRPr="00257E8C" w:rsidRDefault="005760CC" w:rsidP="00B6449B">
      <w:pPr>
        <w:spacing w:after="0" w:line="240" w:lineRule="auto"/>
        <w:jc w:val="both"/>
        <w:rPr>
          <w:rFonts w:ascii="Arial" w:eastAsia="Times New Roman" w:hAnsi="Arial" w:cs="Arial"/>
          <w:color w:val="000000" w:themeColor="text1"/>
          <w:kern w:val="0"/>
          <w:sz w:val="20"/>
          <w:szCs w:val="20"/>
          <w:lang w:val="pt-PT"/>
          <w14:ligatures w14:val="none"/>
        </w:rPr>
      </w:pPr>
      <w:r w:rsidRPr="00257E8C">
        <w:rPr>
          <w:rFonts w:ascii="Arial" w:eastAsia="Times New Roman" w:hAnsi="Arial" w:cs="Arial"/>
          <w:color w:val="000000" w:themeColor="text1"/>
          <w:kern w:val="0"/>
          <w:sz w:val="20"/>
          <w:szCs w:val="20"/>
          <w:lang w:val="pt-PT"/>
          <w14:ligatures w14:val="none"/>
        </w:rPr>
        <w:t>b) Asamblea General</w:t>
      </w:r>
    </w:p>
    <w:p w14:paraId="4BF80612" w14:textId="77777777" w:rsidR="005760CC" w:rsidRPr="00257E8C" w:rsidRDefault="005760CC" w:rsidP="005431EF">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c) Representante Legal</w:t>
      </w:r>
    </w:p>
    <w:p w14:paraId="050DAD32"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78BA03AB" w14:textId="77777777" w:rsidR="005760CC" w:rsidRPr="00257E8C" w:rsidRDefault="005760CC" w:rsidP="005760CC">
      <w:pPr>
        <w:spacing w:after="0" w:line="240" w:lineRule="auto"/>
        <w:jc w:val="both"/>
        <w:rPr>
          <w:rFonts w:ascii="Arial" w:hAnsi="Arial" w:cs="Arial"/>
          <w:color w:val="000000" w:themeColor="text1"/>
          <w:kern w:val="0"/>
          <w:sz w:val="20"/>
          <w:szCs w:val="20"/>
          <w14:ligatures w14:val="none"/>
        </w:rPr>
      </w:pPr>
      <w:r w:rsidRPr="00257E8C">
        <w:rPr>
          <w:rFonts w:ascii="Arial" w:hAnsi="Arial" w:cs="Arial"/>
          <w:b/>
          <w:bCs/>
          <w:color w:val="000000" w:themeColor="text1"/>
          <w:kern w:val="0"/>
          <w:sz w:val="20"/>
          <w:szCs w:val="20"/>
          <w14:ligatures w14:val="none"/>
        </w:rPr>
        <w:t>ARTÍCULO 24. – DE LA ASAMBLEA GENERAL:  </w:t>
      </w:r>
      <w:r w:rsidRPr="00257E8C">
        <w:rPr>
          <w:rFonts w:ascii="Arial" w:hAnsi="Arial" w:cs="Arial"/>
          <w:color w:val="000000" w:themeColor="text1"/>
          <w:kern w:val="0"/>
          <w:sz w:val="20"/>
          <w:szCs w:val="20"/>
          <w14:ligatures w14:val="none"/>
        </w:rPr>
        <w:t>La Asamblea General es el organismo supremo de decisión y administración y estará integrada por todos los miembros que se encuentren inscritos y a paz y salvo por concepto de cuotas o aportes ordinarios o extraordinarios que fije la Asamblea General y sus decisiones serán obligatorias para todos los integrantes. </w:t>
      </w:r>
    </w:p>
    <w:p w14:paraId="132BB348" w14:textId="77777777" w:rsidR="005760CC" w:rsidRPr="00257E8C" w:rsidRDefault="005760CC" w:rsidP="005760CC">
      <w:pPr>
        <w:spacing w:after="0" w:line="240" w:lineRule="auto"/>
        <w:jc w:val="both"/>
        <w:rPr>
          <w:rFonts w:ascii="Arial" w:hAnsi="Arial" w:cs="Arial"/>
          <w:color w:val="E97132" w:themeColor="accent2"/>
          <w:kern w:val="0"/>
          <w:sz w:val="20"/>
          <w:szCs w:val="20"/>
          <w14:ligatures w14:val="none"/>
        </w:rPr>
      </w:pPr>
      <w:r w:rsidRPr="00257E8C">
        <w:rPr>
          <w:rFonts w:ascii="Arial" w:hAnsi="Arial" w:cs="Arial"/>
          <w:color w:val="E97132" w:themeColor="accent2"/>
          <w:kern w:val="0"/>
          <w:sz w:val="20"/>
          <w:szCs w:val="20"/>
          <w14:ligatures w14:val="none"/>
        </w:rPr>
        <w:t> </w:t>
      </w:r>
    </w:p>
    <w:p w14:paraId="0E8983E3"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25. – REUNIONES DE LA ASAMBLEA GENERAL</w:t>
      </w:r>
      <w:r w:rsidRPr="00257E8C">
        <w:rPr>
          <w:rFonts w:ascii="Arial" w:hAnsi="Arial" w:cs="Arial"/>
          <w:color w:val="000000"/>
          <w:kern w:val="0"/>
          <w:sz w:val="20"/>
          <w:szCs w:val="20"/>
          <w14:ligatures w14:val="none"/>
        </w:rPr>
        <w:t>:  Las Asambleas podrán ser:  Ordinarias y Extraordinarias.</w:t>
      </w:r>
    </w:p>
    <w:p w14:paraId="4C954DD1"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16D7272A"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Las primeras se efectuarán durante los tres primeros meses de cada año, y serán convocadas por el Presidente de la Junta Directiva por escrito con una anticipación mínima de 5 días indicando el lugar, día y hora.</w:t>
      </w:r>
    </w:p>
    <w:p w14:paraId="570640BC"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25EE5B45"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xml:space="preserve">Extraordinariamente cuando las necesidades lo ameriten, previa convocatoria de la Junta Directiva en cabeza de su presidente, el Fiscal o un número plural de asociados que </w:t>
      </w:r>
      <w:r w:rsidRPr="00257E8C">
        <w:rPr>
          <w:rFonts w:ascii="Arial" w:hAnsi="Arial" w:cs="Arial"/>
          <w:color w:val="000000" w:themeColor="text1"/>
          <w:kern w:val="0"/>
          <w:sz w:val="20"/>
          <w:szCs w:val="20"/>
          <w14:ligatures w14:val="none"/>
        </w:rPr>
        <w:t xml:space="preserve">representen al menos el treinta por ciento (30%) de sus miembros hábiles, para ocuparse de uno o más temas cuyo examen no pueda </w:t>
      </w:r>
      <w:r w:rsidRPr="00257E8C">
        <w:rPr>
          <w:rFonts w:ascii="Arial" w:hAnsi="Arial" w:cs="Arial"/>
          <w:color w:val="000000"/>
          <w:kern w:val="0"/>
          <w:sz w:val="20"/>
          <w:szCs w:val="20"/>
          <w14:ligatures w14:val="none"/>
        </w:rPr>
        <w:t>postergarse hasta la reunión ordinaria siguiente, dicha convocatoria se hace mediante comunicación escrita dirigida a cada socio hábil con 5 días hábiles de antelación.</w:t>
      </w:r>
    </w:p>
    <w:p w14:paraId="443019EB"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045F1A86" w14:textId="3041CD92"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26:  </w:t>
      </w:r>
      <w:r w:rsidRPr="00257E8C">
        <w:rPr>
          <w:rFonts w:ascii="Arial" w:hAnsi="Arial" w:cs="Arial"/>
          <w:color w:val="000000"/>
          <w:kern w:val="0"/>
          <w:sz w:val="20"/>
          <w:szCs w:val="20"/>
          <w14:ligatures w14:val="none"/>
        </w:rPr>
        <w:t>La Asamblea General se reunirá ordinariamente tanto como extraordinariamente en el domicilio de </w:t>
      </w:r>
      <w:r w:rsidR="00ED6A2C" w:rsidRPr="00257E8C">
        <w:rPr>
          <w:rFonts w:ascii="Arial" w:hAnsi="Arial" w:cs="Arial"/>
          <w:color w:val="000000"/>
          <w:kern w:val="0"/>
          <w:sz w:val="20"/>
          <w:szCs w:val="20"/>
          <w14:ligatures w14:val="none"/>
        </w:rPr>
        <w:t>la FUNDACIÓN DIMUJER</w:t>
      </w:r>
      <w:r w:rsidRPr="00257E8C">
        <w:rPr>
          <w:rFonts w:ascii="Arial" w:hAnsi="Arial" w:cs="Arial"/>
          <w:color w:val="000000"/>
          <w:kern w:val="0"/>
          <w:sz w:val="20"/>
          <w:szCs w:val="20"/>
          <w14:ligatures w14:val="none"/>
        </w:rPr>
        <w:t> o donde lo disponga la Junta Directiva, salvo que se encuentre representados el ciento por ciento de los socios.</w:t>
      </w:r>
    </w:p>
    <w:p w14:paraId="4F894B77"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6120E454"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27. – QUÓRUM:  </w:t>
      </w:r>
      <w:r w:rsidRPr="00257E8C">
        <w:rPr>
          <w:rFonts w:ascii="Arial" w:hAnsi="Arial" w:cs="Arial"/>
          <w:color w:val="000000"/>
          <w:kern w:val="0"/>
          <w:sz w:val="20"/>
          <w:szCs w:val="20"/>
          <w14:ligatures w14:val="none"/>
        </w:rPr>
        <w:t>Constituye quórum para deliberar y adoptar decisiones válidas en las Asambleas la mitad más uno de los miembros hábiles.  Si dentro de la hora siguiente a la de la convocatoria no se hubiese integrado el quórum necesario se levantará un acta de los asistentes, la cual será firmada.</w:t>
      </w:r>
    </w:p>
    <w:p w14:paraId="45E44B06"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621EFD38"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xml:space="preserve">Cumplida ésta formalidad, podrá deliberar y adoptar decisiones válidas siempre y cuando el número de miembros presentes y representados sea </w:t>
      </w:r>
      <w:r w:rsidRPr="00257E8C">
        <w:rPr>
          <w:rFonts w:ascii="Arial" w:hAnsi="Arial" w:cs="Arial"/>
          <w:color w:val="000000" w:themeColor="text1"/>
          <w:kern w:val="0"/>
          <w:sz w:val="20"/>
          <w:szCs w:val="20"/>
          <w14:ligatures w14:val="none"/>
        </w:rPr>
        <w:t xml:space="preserve">igual o superior al treinta y cinco por ciento (35%) del total de miembros </w:t>
      </w:r>
      <w:r w:rsidRPr="00257E8C">
        <w:rPr>
          <w:rFonts w:ascii="Arial" w:hAnsi="Arial" w:cs="Arial"/>
          <w:color w:val="000000"/>
          <w:kern w:val="0"/>
          <w:sz w:val="20"/>
          <w:szCs w:val="20"/>
          <w14:ligatures w14:val="none"/>
        </w:rPr>
        <w:t>hábiles.</w:t>
      </w:r>
    </w:p>
    <w:p w14:paraId="59E53797"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49928B6C"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lastRenderedPageBreak/>
        <w:t>Si la representación es inferior a éste número total de miembros fundadores y miembros asociados, se hará una nueva convocatoria para realizar la reunión no antes de 10 días hábiles ni después de 30 días hábiles, la cual podrá deliberar con el quórum formado con el número de miembros que concurran y los poderes que presenten los miembros.</w:t>
      </w:r>
    </w:p>
    <w:p w14:paraId="15FB99D6"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704953EC"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28:  </w:t>
      </w:r>
      <w:r w:rsidRPr="00257E8C">
        <w:rPr>
          <w:rFonts w:ascii="Arial" w:hAnsi="Arial" w:cs="Arial"/>
          <w:color w:val="000000"/>
          <w:kern w:val="0"/>
          <w:sz w:val="20"/>
          <w:szCs w:val="20"/>
          <w14:ligatures w14:val="none"/>
        </w:rPr>
        <w:t>Son Funciones de la Asamblea General:</w:t>
      </w:r>
    </w:p>
    <w:p w14:paraId="482572E1"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5FB4FC06" w14:textId="2A87759D"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a)  Elegir los miembros de la Junta Directiva y sus respectivos cargos, entre ellos la designación de</w:t>
      </w:r>
      <w:r w:rsidR="000C2672" w:rsidRPr="00257E8C">
        <w:rPr>
          <w:rFonts w:ascii="Arial" w:hAnsi="Arial" w:cs="Arial"/>
          <w:color w:val="000000"/>
          <w:kern w:val="0"/>
          <w:sz w:val="20"/>
          <w:szCs w:val="20"/>
          <w14:ligatures w14:val="none"/>
        </w:rPr>
        <w:t xml:space="preserve"> la P</w:t>
      </w:r>
      <w:r w:rsidRPr="00257E8C">
        <w:rPr>
          <w:rFonts w:ascii="Arial" w:hAnsi="Arial" w:cs="Arial"/>
          <w:color w:val="000000"/>
          <w:kern w:val="0"/>
          <w:sz w:val="20"/>
          <w:szCs w:val="20"/>
          <w14:ligatures w14:val="none"/>
        </w:rPr>
        <w:t>resident</w:t>
      </w:r>
      <w:r w:rsidR="000C2672" w:rsidRPr="00257E8C">
        <w:rPr>
          <w:rFonts w:ascii="Arial" w:hAnsi="Arial" w:cs="Arial"/>
          <w:color w:val="000000"/>
          <w:kern w:val="0"/>
          <w:sz w:val="20"/>
          <w:szCs w:val="20"/>
          <w14:ligatures w14:val="none"/>
        </w:rPr>
        <w:t>a</w:t>
      </w:r>
      <w:r w:rsidRPr="00257E8C">
        <w:rPr>
          <w:rFonts w:ascii="Arial" w:hAnsi="Arial" w:cs="Arial"/>
          <w:color w:val="000000"/>
          <w:kern w:val="0"/>
          <w:sz w:val="20"/>
          <w:szCs w:val="20"/>
          <w14:ligatures w14:val="none"/>
        </w:rPr>
        <w:t xml:space="preserve"> como Representante Legal.</w:t>
      </w:r>
    </w:p>
    <w:p w14:paraId="3D356DA9"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b)  Analizar y aprobar los informes, recomendaciones y proposiciones de la Junta Directiva.</w:t>
      </w:r>
    </w:p>
    <w:p w14:paraId="45BCD36C"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c)  Modificar y/o aprobar proyectos de Reforma de Estatutos, con una asistencia igual o superior al 70% de los miembros activos.</w:t>
      </w:r>
    </w:p>
    <w:p w14:paraId="7807A6B4" w14:textId="5A1CF7BF"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d)  Decidir sobre la disolución de </w:t>
      </w:r>
      <w:r w:rsidR="00102F68" w:rsidRPr="00257E8C">
        <w:rPr>
          <w:rFonts w:ascii="Arial" w:hAnsi="Arial" w:cs="Arial"/>
          <w:color w:val="000000"/>
          <w:kern w:val="0"/>
          <w:sz w:val="20"/>
          <w:szCs w:val="20"/>
          <w14:ligatures w14:val="none"/>
        </w:rPr>
        <w:t>la FUNDACIÓN DIMUJER.</w:t>
      </w:r>
    </w:p>
    <w:p w14:paraId="58934ABD" w14:textId="6F6E9D48"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e)  Aprobar la exclusión de miembros de </w:t>
      </w:r>
      <w:r w:rsidR="00102F68" w:rsidRPr="00257E8C">
        <w:rPr>
          <w:rFonts w:ascii="Arial" w:hAnsi="Arial" w:cs="Arial"/>
          <w:color w:val="000000"/>
          <w:kern w:val="0"/>
          <w:sz w:val="20"/>
          <w:szCs w:val="20"/>
          <w14:ligatures w14:val="none"/>
        </w:rPr>
        <w:t>la FUNDACIÓN DIMUJER.</w:t>
      </w:r>
    </w:p>
    <w:p w14:paraId="25A71E89"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f)  Autorizar operaciones comerciales, negocios, cuya cuantía exceda de diez (10) salarios.</w:t>
      </w:r>
    </w:p>
    <w:p w14:paraId="174B3A80" w14:textId="77777777" w:rsidR="005760CC" w:rsidRPr="00257E8C" w:rsidRDefault="005760CC" w:rsidP="00FB4C89">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g) Las demás funciones de acuerdo con la Ley y los Estatutos.</w:t>
      </w:r>
    </w:p>
    <w:p w14:paraId="3C0FF3FA"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4B0F8F7E" w14:textId="46F7D6E0" w:rsidR="005760CC" w:rsidRPr="00257E8C" w:rsidRDefault="005760CC" w:rsidP="005760CC">
      <w:pPr>
        <w:spacing w:after="0" w:line="240" w:lineRule="auto"/>
        <w:jc w:val="both"/>
        <w:rPr>
          <w:rFonts w:ascii="Arial" w:hAnsi="Arial" w:cs="Arial"/>
          <w:i/>
          <w:iCs/>
          <w:color w:val="000000"/>
          <w:kern w:val="0"/>
          <w:sz w:val="20"/>
          <w:szCs w:val="20"/>
          <w14:ligatures w14:val="none"/>
        </w:rPr>
      </w:pPr>
      <w:r w:rsidRPr="00257E8C">
        <w:rPr>
          <w:rFonts w:ascii="Arial" w:hAnsi="Arial" w:cs="Arial"/>
          <w:b/>
          <w:bCs/>
          <w:i/>
          <w:iCs/>
          <w:color w:val="000000"/>
          <w:kern w:val="0"/>
          <w:sz w:val="20"/>
          <w:szCs w:val="20"/>
          <w14:ligatures w14:val="none"/>
        </w:rPr>
        <w:t>ARTÍCULO 29. – DE LA JUNTA DIRECTIVA:  </w:t>
      </w:r>
      <w:r w:rsidRPr="00257E8C">
        <w:rPr>
          <w:rFonts w:ascii="Arial" w:hAnsi="Arial" w:cs="Arial"/>
          <w:i/>
          <w:iCs/>
          <w:color w:val="000000"/>
          <w:kern w:val="0"/>
          <w:sz w:val="20"/>
          <w:szCs w:val="20"/>
          <w14:ligatures w14:val="none"/>
        </w:rPr>
        <w:t>La Junta Directiva estará integrada por</w:t>
      </w:r>
      <w:r w:rsidR="00BC4D1E" w:rsidRPr="00257E8C">
        <w:rPr>
          <w:rFonts w:ascii="Arial" w:hAnsi="Arial" w:cs="Arial"/>
          <w:i/>
          <w:iCs/>
          <w:color w:val="000000"/>
          <w:kern w:val="0"/>
          <w:sz w:val="20"/>
          <w:szCs w:val="20"/>
          <w14:ligatures w14:val="none"/>
        </w:rPr>
        <w:t xml:space="preserve"> </w:t>
      </w:r>
      <w:r w:rsidR="000C500F" w:rsidRPr="00257E8C">
        <w:rPr>
          <w:rFonts w:ascii="Arial" w:hAnsi="Arial" w:cs="Arial"/>
          <w:i/>
          <w:iCs/>
          <w:color w:val="000000"/>
          <w:kern w:val="0"/>
          <w:sz w:val="20"/>
          <w:szCs w:val="20"/>
          <w14:ligatures w14:val="none"/>
        </w:rPr>
        <w:t xml:space="preserve">3 </w:t>
      </w:r>
      <w:r w:rsidRPr="00257E8C">
        <w:rPr>
          <w:rFonts w:ascii="Arial" w:hAnsi="Arial" w:cs="Arial"/>
          <w:i/>
          <w:iCs/>
          <w:color w:val="000000"/>
          <w:kern w:val="0"/>
          <w:sz w:val="20"/>
          <w:szCs w:val="20"/>
          <w14:ligatures w14:val="none"/>
        </w:rPr>
        <w:t> miembros</w:t>
      </w:r>
      <w:r w:rsidRPr="00257E8C">
        <w:rPr>
          <w:rFonts w:ascii="Arial" w:hAnsi="Arial" w:cs="Arial"/>
          <w:b/>
          <w:bCs/>
          <w:i/>
          <w:iCs/>
          <w:color w:val="000000"/>
          <w:kern w:val="0"/>
          <w:sz w:val="20"/>
          <w:szCs w:val="20"/>
          <w14:ligatures w14:val="none"/>
        </w:rPr>
        <w:t>.</w:t>
      </w:r>
      <w:r w:rsidRPr="00257E8C">
        <w:rPr>
          <w:rFonts w:ascii="Arial" w:hAnsi="Arial" w:cs="Arial"/>
          <w:i/>
          <w:iCs/>
          <w:color w:val="000000"/>
          <w:kern w:val="0"/>
          <w:sz w:val="20"/>
          <w:szCs w:val="20"/>
          <w14:ligatures w14:val="none"/>
        </w:rPr>
        <w:t>  El periodo de los miembros de la Junta Directiva es de un (1) año y estará integrada por PRESIDEN</w:t>
      </w:r>
      <w:r w:rsidR="001D2C19" w:rsidRPr="00257E8C">
        <w:rPr>
          <w:rFonts w:ascii="Arial" w:hAnsi="Arial" w:cs="Arial"/>
          <w:i/>
          <w:iCs/>
          <w:color w:val="000000"/>
          <w:kern w:val="0"/>
          <w:sz w:val="20"/>
          <w:szCs w:val="20"/>
          <w14:ligatures w14:val="none"/>
        </w:rPr>
        <w:t>T</w:t>
      </w:r>
      <w:r w:rsidR="00763D17" w:rsidRPr="00257E8C">
        <w:rPr>
          <w:rFonts w:ascii="Arial" w:hAnsi="Arial" w:cs="Arial"/>
          <w:i/>
          <w:iCs/>
          <w:color w:val="000000"/>
          <w:kern w:val="0"/>
          <w:sz w:val="20"/>
          <w:szCs w:val="20"/>
          <w14:ligatures w14:val="none"/>
        </w:rPr>
        <w:t xml:space="preserve">A, SECRETARIA </w:t>
      </w:r>
      <w:r w:rsidR="001D2C19" w:rsidRPr="00257E8C">
        <w:rPr>
          <w:rFonts w:ascii="Arial" w:hAnsi="Arial" w:cs="Arial"/>
          <w:i/>
          <w:iCs/>
          <w:color w:val="000000"/>
          <w:kern w:val="0"/>
          <w:sz w:val="20"/>
          <w:szCs w:val="20"/>
          <w14:ligatures w14:val="none"/>
        </w:rPr>
        <w:t>y</w:t>
      </w:r>
      <w:r w:rsidR="00763D17" w:rsidRPr="00257E8C">
        <w:rPr>
          <w:rFonts w:ascii="Arial" w:hAnsi="Arial" w:cs="Arial"/>
          <w:i/>
          <w:iCs/>
          <w:color w:val="000000"/>
          <w:kern w:val="0"/>
          <w:sz w:val="20"/>
          <w:szCs w:val="20"/>
          <w14:ligatures w14:val="none"/>
        </w:rPr>
        <w:t xml:space="preserve"> </w:t>
      </w:r>
      <w:r w:rsidR="00DC30DF" w:rsidRPr="00257E8C">
        <w:rPr>
          <w:rFonts w:ascii="Arial" w:hAnsi="Arial" w:cs="Arial"/>
          <w:i/>
          <w:iCs/>
          <w:color w:val="000000"/>
          <w:kern w:val="0"/>
          <w:sz w:val="20"/>
          <w:szCs w:val="20"/>
          <w14:ligatures w14:val="none"/>
        </w:rPr>
        <w:t>TESORERA</w:t>
      </w:r>
      <w:r w:rsidR="00763D17" w:rsidRPr="00257E8C">
        <w:rPr>
          <w:rFonts w:ascii="Arial" w:hAnsi="Arial" w:cs="Arial"/>
          <w:i/>
          <w:iCs/>
          <w:color w:val="000000"/>
          <w:kern w:val="0"/>
          <w:sz w:val="20"/>
          <w:szCs w:val="20"/>
          <w14:ligatures w14:val="none"/>
        </w:rPr>
        <w:t>.</w:t>
      </w:r>
    </w:p>
    <w:p w14:paraId="2F00AE2A"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48264F7C" w14:textId="57DFE568"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30:  </w:t>
      </w:r>
      <w:r w:rsidRPr="00257E8C">
        <w:rPr>
          <w:rFonts w:ascii="Arial" w:hAnsi="Arial" w:cs="Arial"/>
          <w:color w:val="000000"/>
          <w:kern w:val="0"/>
          <w:sz w:val="20"/>
          <w:szCs w:val="20"/>
          <w14:ligatures w14:val="none"/>
        </w:rPr>
        <w:t>La Junta Directiva se reunirá ordinariamente por convocatoria escrita de</w:t>
      </w:r>
      <w:r w:rsidR="00E8724E" w:rsidRPr="00257E8C">
        <w:rPr>
          <w:rFonts w:ascii="Arial" w:hAnsi="Arial" w:cs="Arial"/>
          <w:color w:val="000000"/>
          <w:kern w:val="0"/>
          <w:sz w:val="20"/>
          <w:szCs w:val="20"/>
          <w14:ligatures w14:val="none"/>
        </w:rPr>
        <w:t xml:space="preserve"> la </w:t>
      </w:r>
      <w:r w:rsidRPr="00257E8C">
        <w:rPr>
          <w:rFonts w:ascii="Arial" w:hAnsi="Arial" w:cs="Arial"/>
          <w:color w:val="000000"/>
          <w:kern w:val="0"/>
          <w:sz w:val="20"/>
          <w:szCs w:val="20"/>
          <w14:ligatures w14:val="none"/>
        </w:rPr>
        <w:t>President</w:t>
      </w:r>
      <w:r w:rsidR="00E8724E" w:rsidRPr="00257E8C">
        <w:rPr>
          <w:rFonts w:ascii="Arial" w:hAnsi="Arial" w:cs="Arial"/>
          <w:color w:val="000000"/>
          <w:kern w:val="0"/>
          <w:sz w:val="20"/>
          <w:szCs w:val="20"/>
          <w14:ligatures w14:val="none"/>
        </w:rPr>
        <w:t>a</w:t>
      </w:r>
      <w:r w:rsidRPr="00257E8C">
        <w:rPr>
          <w:rFonts w:ascii="Arial" w:hAnsi="Arial" w:cs="Arial"/>
          <w:color w:val="000000"/>
          <w:kern w:val="0"/>
          <w:sz w:val="20"/>
          <w:szCs w:val="20"/>
          <w14:ligatures w14:val="none"/>
        </w:rPr>
        <w:t xml:space="preserve"> por lo menos cada </w:t>
      </w:r>
      <w:r w:rsidR="007B60EE" w:rsidRPr="00257E8C">
        <w:rPr>
          <w:rFonts w:ascii="Arial" w:hAnsi="Arial" w:cs="Arial"/>
          <w:color w:val="000000"/>
          <w:kern w:val="0"/>
          <w:sz w:val="20"/>
          <w:szCs w:val="20"/>
          <w14:ligatures w14:val="none"/>
        </w:rPr>
        <w:t>tres</w:t>
      </w:r>
      <w:r w:rsidRPr="00257E8C">
        <w:rPr>
          <w:rFonts w:ascii="Arial" w:hAnsi="Arial" w:cs="Arial"/>
          <w:color w:val="000000"/>
          <w:kern w:val="0"/>
          <w:sz w:val="20"/>
          <w:szCs w:val="20"/>
          <w14:ligatures w14:val="none"/>
        </w:rPr>
        <w:t xml:space="preserve"> (</w:t>
      </w:r>
      <w:r w:rsidR="007B60EE" w:rsidRPr="00257E8C">
        <w:rPr>
          <w:rFonts w:ascii="Arial" w:hAnsi="Arial" w:cs="Arial"/>
          <w:color w:val="000000"/>
          <w:kern w:val="0"/>
          <w:sz w:val="20"/>
          <w:szCs w:val="20"/>
          <w14:ligatures w14:val="none"/>
        </w:rPr>
        <w:t>3</w:t>
      </w:r>
      <w:r w:rsidRPr="00257E8C">
        <w:rPr>
          <w:rFonts w:ascii="Arial" w:hAnsi="Arial" w:cs="Arial"/>
          <w:color w:val="000000"/>
          <w:kern w:val="0"/>
          <w:sz w:val="20"/>
          <w:szCs w:val="20"/>
          <w14:ligatures w14:val="none"/>
        </w:rPr>
        <w:t>) meses, con tres (3) días de antelación.  También podrá ser convocada a reuniones extraordinarias por la mitad más uno de sus miembros, por comunicación escrita, con dos días de antelación.</w:t>
      </w:r>
    </w:p>
    <w:p w14:paraId="00C413CE"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7D386B72"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31. – FUNCIONES:  </w:t>
      </w:r>
      <w:r w:rsidRPr="00257E8C">
        <w:rPr>
          <w:rFonts w:ascii="Arial" w:hAnsi="Arial" w:cs="Arial"/>
          <w:color w:val="000000"/>
          <w:kern w:val="0"/>
          <w:sz w:val="20"/>
          <w:szCs w:val="20"/>
          <w14:ligatures w14:val="none"/>
        </w:rPr>
        <w:t>La Junta Directiva tendrá las siguientes funciones:</w:t>
      </w:r>
    </w:p>
    <w:p w14:paraId="787EFBA8"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3A896261" w14:textId="77777777" w:rsidR="005760CC" w:rsidRPr="00257E8C" w:rsidRDefault="005760CC" w:rsidP="000F6195">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a) Velar por el cumplimiento de los Estatutos.</w:t>
      </w:r>
    </w:p>
    <w:p w14:paraId="438FF0F0" w14:textId="77777777" w:rsidR="005760CC" w:rsidRPr="00257E8C" w:rsidRDefault="005760CC" w:rsidP="000F6195">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b) Dictar su propio reglamento.</w:t>
      </w:r>
    </w:p>
    <w:p w14:paraId="041B0EE4" w14:textId="77777777" w:rsidR="005760CC" w:rsidRPr="00257E8C" w:rsidRDefault="005760CC" w:rsidP="000F6195">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c) Aprobar los planes, programas y proyectos destinados al cumplimiento de los objetivos de la Fundación.</w:t>
      </w:r>
    </w:p>
    <w:p w14:paraId="1D17034B" w14:textId="77777777" w:rsidR="005760CC" w:rsidRPr="00257E8C" w:rsidRDefault="005760CC" w:rsidP="000F6195">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d) Las demás que le sean asignadas por la Asamblea General.</w:t>
      </w:r>
    </w:p>
    <w:p w14:paraId="16E60C25"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126CAE40" w14:textId="03549BC8"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32. – FUNCIONES DE</w:t>
      </w:r>
      <w:r w:rsidR="00E8724E" w:rsidRPr="00257E8C">
        <w:rPr>
          <w:rFonts w:ascii="Arial" w:hAnsi="Arial" w:cs="Arial"/>
          <w:b/>
          <w:bCs/>
          <w:color w:val="000000"/>
          <w:kern w:val="0"/>
          <w:sz w:val="20"/>
          <w:szCs w:val="20"/>
          <w14:ligatures w14:val="none"/>
        </w:rPr>
        <w:t xml:space="preserve"> LA </w:t>
      </w:r>
      <w:r w:rsidRPr="00257E8C">
        <w:rPr>
          <w:rFonts w:ascii="Arial" w:hAnsi="Arial" w:cs="Arial"/>
          <w:b/>
          <w:bCs/>
          <w:color w:val="000000"/>
          <w:kern w:val="0"/>
          <w:sz w:val="20"/>
          <w:szCs w:val="20"/>
          <w14:ligatures w14:val="none"/>
        </w:rPr>
        <w:t>PRESIDENT</w:t>
      </w:r>
      <w:r w:rsidR="00E8724E" w:rsidRPr="00257E8C">
        <w:rPr>
          <w:rFonts w:ascii="Arial" w:hAnsi="Arial" w:cs="Arial"/>
          <w:b/>
          <w:bCs/>
          <w:color w:val="000000"/>
          <w:kern w:val="0"/>
          <w:sz w:val="20"/>
          <w:szCs w:val="20"/>
          <w14:ligatures w14:val="none"/>
        </w:rPr>
        <w:t>A</w:t>
      </w:r>
      <w:r w:rsidRPr="00257E8C">
        <w:rPr>
          <w:rFonts w:ascii="Arial" w:hAnsi="Arial" w:cs="Arial"/>
          <w:b/>
          <w:bCs/>
          <w:color w:val="000000"/>
          <w:kern w:val="0"/>
          <w:sz w:val="20"/>
          <w:szCs w:val="20"/>
          <w14:ligatures w14:val="none"/>
        </w:rPr>
        <w:t>:  </w:t>
      </w:r>
      <w:r w:rsidRPr="00257E8C">
        <w:rPr>
          <w:rFonts w:ascii="Arial" w:hAnsi="Arial" w:cs="Arial"/>
          <w:color w:val="000000"/>
          <w:kern w:val="0"/>
          <w:sz w:val="20"/>
          <w:szCs w:val="20"/>
          <w14:ligatures w14:val="none"/>
        </w:rPr>
        <w:t>Serán funciones de</w:t>
      </w:r>
      <w:r w:rsidR="00E8724E" w:rsidRPr="00257E8C">
        <w:rPr>
          <w:rFonts w:ascii="Arial" w:hAnsi="Arial" w:cs="Arial"/>
          <w:color w:val="000000"/>
          <w:kern w:val="0"/>
          <w:sz w:val="20"/>
          <w:szCs w:val="20"/>
          <w14:ligatures w14:val="none"/>
        </w:rPr>
        <w:t xml:space="preserve"> la</w:t>
      </w:r>
      <w:r w:rsidRPr="00257E8C">
        <w:rPr>
          <w:rFonts w:ascii="Arial" w:hAnsi="Arial" w:cs="Arial"/>
          <w:color w:val="000000"/>
          <w:kern w:val="0"/>
          <w:sz w:val="20"/>
          <w:szCs w:val="20"/>
          <w14:ligatures w14:val="none"/>
        </w:rPr>
        <w:t xml:space="preserve"> President</w:t>
      </w:r>
      <w:r w:rsidR="00E8724E" w:rsidRPr="00257E8C">
        <w:rPr>
          <w:rFonts w:ascii="Arial" w:hAnsi="Arial" w:cs="Arial"/>
          <w:color w:val="000000"/>
          <w:kern w:val="0"/>
          <w:sz w:val="20"/>
          <w:szCs w:val="20"/>
          <w14:ligatures w14:val="none"/>
        </w:rPr>
        <w:t>a</w:t>
      </w:r>
      <w:r w:rsidRPr="00257E8C">
        <w:rPr>
          <w:rFonts w:ascii="Arial" w:hAnsi="Arial" w:cs="Arial"/>
          <w:color w:val="000000"/>
          <w:kern w:val="0"/>
          <w:sz w:val="20"/>
          <w:szCs w:val="20"/>
          <w14:ligatures w14:val="none"/>
        </w:rPr>
        <w:t>:</w:t>
      </w:r>
    </w:p>
    <w:p w14:paraId="6E6599AD"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4AC5662D" w14:textId="77777777" w:rsidR="005760CC" w:rsidRPr="00257E8C" w:rsidRDefault="005760CC" w:rsidP="000F6195">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a) Representar a la fundación legal, judicial y extrajudicialmente.</w:t>
      </w:r>
    </w:p>
    <w:p w14:paraId="11EDAE95" w14:textId="77777777" w:rsidR="005760CC" w:rsidRPr="00257E8C" w:rsidRDefault="005760CC" w:rsidP="000F6195">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b) Presidir las reuniones de Junta Directiva.</w:t>
      </w:r>
    </w:p>
    <w:p w14:paraId="664F429F" w14:textId="332C7CF6" w:rsidR="005760CC" w:rsidRPr="00257E8C" w:rsidRDefault="005760CC" w:rsidP="000F6195">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 xml:space="preserve">c) Suscribir las Actas de las reuniones de la Junta Directiva con </w:t>
      </w:r>
      <w:r w:rsidR="004D6030" w:rsidRPr="00257E8C">
        <w:rPr>
          <w:rFonts w:ascii="Arial" w:eastAsia="Times New Roman" w:hAnsi="Arial" w:cs="Arial"/>
          <w:color w:val="000000"/>
          <w:kern w:val="0"/>
          <w:sz w:val="20"/>
          <w:szCs w:val="20"/>
          <w14:ligatures w14:val="none"/>
        </w:rPr>
        <w:t>la</w:t>
      </w:r>
      <w:r w:rsidRPr="00257E8C">
        <w:rPr>
          <w:rFonts w:ascii="Arial" w:eastAsia="Times New Roman" w:hAnsi="Arial" w:cs="Arial"/>
          <w:color w:val="000000"/>
          <w:kern w:val="0"/>
          <w:sz w:val="20"/>
          <w:szCs w:val="20"/>
          <w14:ligatures w14:val="none"/>
        </w:rPr>
        <w:t xml:space="preserve"> Secretari</w:t>
      </w:r>
      <w:r w:rsidR="004D6030" w:rsidRPr="00257E8C">
        <w:rPr>
          <w:rFonts w:ascii="Arial" w:eastAsia="Times New Roman" w:hAnsi="Arial" w:cs="Arial"/>
          <w:color w:val="000000"/>
          <w:kern w:val="0"/>
          <w:sz w:val="20"/>
          <w:szCs w:val="20"/>
          <w14:ligatures w14:val="none"/>
        </w:rPr>
        <w:t>a</w:t>
      </w:r>
      <w:r w:rsidRPr="00257E8C">
        <w:rPr>
          <w:rFonts w:ascii="Arial" w:eastAsia="Times New Roman" w:hAnsi="Arial" w:cs="Arial"/>
          <w:color w:val="000000"/>
          <w:kern w:val="0"/>
          <w:sz w:val="20"/>
          <w:szCs w:val="20"/>
          <w14:ligatures w14:val="none"/>
        </w:rPr>
        <w:t>.</w:t>
      </w:r>
    </w:p>
    <w:p w14:paraId="09BBCC52" w14:textId="77777777" w:rsidR="005760CC" w:rsidRPr="00257E8C" w:rsidRDefault="005760CC" w:rsidP="000F6195">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d) Constituir apoderados judiciales y extrajudiciales.</w:t>
      </w:r>
    </w:p>
    <w:p w14:paraId="049A1140" w14:textId="77777777" w:rsidR="005760CC" w:rsidRPr="00257E8C" w:rsidRDefault="005760CC" w:rsidP="000F6195">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e) Fomentar y promover el desarrollo de la Fundación.</w:t>
      </w:r>
    </w:p>
    <w:p w14:paraId="25948537" w14:textId="405B174B" w:rsidR="005760CC" w:rsidRPr="00257E8C" w:rsidRDefault="005760CC" w:rsidP="000F6195">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f) Celebrar contratos y ejecutar los actos en donde la Fundación sea parte y que se ajusten a los Estatutos, suscribiendo los correspondientes Estatutos.  </w:t>
      </w:r>
      <w:r w:rsidR="004D6030" w:rsidRPr="00257E8C">
        <w:rPr>
          <w:rFonts w:ascii="Arial" w:eastAsia="Times New Roman" w:hAnsi="Arial" w:cs="Arial"/>
          <w:color w:val="000000"/>
          <w:kern w:val="0"/>
          <w:sz w:val="20"/>
          <w:szCs w:val="20"/>
          <w14:ligatures w14:val="none"/>
        </w:rPr>
        <w:t>La</w:t>
      </w:r>
      <w:r w:rsidRPr="00257E8C">
        <w:rPr>
          <w:rFonts w:ascii="Arial" w:eastAsia="Times New Roman" w:hAnsi="Arial" w:cs="Arial"/>
          <w:color w:val="000000"/>
          <w:kern w:val="0"/>
          <w:sz w:val="20"/>
          <w:szCs w:val="20"/>
          <w14:ligatures w14:val="none"/>
        </w:rPr>
        <w:t xml:space="preserve"> President</w:t>
      </w:r>
      <w:r w:rsidR="004D6030" w:rsidRPr="00257E8C">
        <w:rPr>
          <w:rFonts w:ascii="Arial" w:eastAsia="Times New Roman" w:hAnsi="Arial" w:cs="Arial"/>
          <w:color w:val="000000"/>
          <w:kern w:val="0"/>
          <w:sz w:val="20"/>
          <w:szCs w:val="20"/>
          <w14:ligatures w14:val="none"/>
        </w:rPr>
        <w:t>a</w:t>
      </w:r>
      <w:r w:rsidRPr="00257E8C">
        <w:rPr>
          <w:rFonts w:ascii="Arial" w:eastAsia="Times New Roman" w:hAnsi="Arial" w:cs="Arial"/>
          <w:color w:val="000000"/>
          <w:kern w:val="0"/>
          <w:sz w:val="20"/>
          <w:szCs w:val="20"/>
          <w14:ligatures w14:val="none"/>
        </w:rPr>
        <w:t xml:space="preserve"> puede adquirir o enajenar y celebrar contratos por la cuantía de hasta diez (10) salarios mínimos legales mensuales vigentes.  Pasada ésta cuantía deberá tener autorización previa de la Junta Directiva.</w:t>
      </w:r>
    </w:p>
    <w:p w14:paraId="4DC754F7" w14:textId="31B73E96" w:rsidR="005760CC" w:rsidRPr="00257E8C" w:rsidRDefault="005760CC" w:rsidP="000F6195">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g) Supervisar la marcha de</w:t>
      </w:r>
      <w:r w:rsidR="00FE2462" w:rsidRPr="00257E8C">
        <w:rPr>
          <w:rFonts w:ascii="Arial" w:eastAsia="Times New Roman" w:hAnsi="Arial" w:cs="Arial"/>
          <w:color w:val="000000"/>
          <w:kern w:val="0"/>
          <w:sz w:val="20"/>
          <w:szCs w:val="20"/>
          <w14:ligatures w14:val="none"/>
        </w:rPr>
        <w:t xml:space="preserve"> la</w:t>
      </w:r>
      <w:r w:rsidRPr="00257E8C">
        <w:rPr>
          <w:rFonts w:ascii="Arial" w:eastAsia="Times New Roman" w:hAnsi="Arial" w:cs="Arial"/>
          <w:color w:val="000000"/>
          <w:kern w:val="0"/>
          <w:sz w:val="20"/>
          <w:szCs w:val="20"/>
          <w14:ligatures w14:val="none"/>
        </w:rPr>
        <w:t> </w:t>
      </w:r>
      <w:r w:rsidR="00FE2462" w:rsidRPr="00257E8C">
        <w:rPr>
          <w:rFonts w:ascii="Arial" w:hAnsi="Arial" w:cs="Arial"/>
          <w:color w:val="000000"/>
          <w:kern w:val="0"/>
          <w:sz w:val="20"/>
          <w:szCs w:val="20"/>
          <w14:ligatures w14:val="none"/>
        </w:rPr>
        <w:t>FUNDACIÓN DIMUJER,</w:t>
      </w:r>
      <w:r w:rsidRPr="00257E8C">
        <w:rPr>
          <w:rFonts w:ascii="Arial" w:eastAsia="Times New Roman" w:hAnsi="Arial" w:cs="Arial"/>
          <w:color w:val="000000"/>
          <w:kern w:val="0"/>
          <w:sz w:val="20"/>
          <w:szCs w:val="20"/>
          <w14:ligatures w14:val="none"/>
        </w:rPr>
        <w:t xml:space="preserve"> cumplir y hacer cumplir los Estatutos, el Reglamento y las disposiciones de la Junta Directiva.</w:t>
      </w:r>
    </w:p>
    <w:p w14:paraId="7313543B" w14:textId="77777777" w:rsidR="005760CC" w:rsidRPr="00257E8C" w:rsidRDefault="005760CC" w:rsidP="000F6195">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h) Abrir cuentas corrientes en los Bancos o en cualquier entidad financiera o de crédito y girar sobre ellas.</w:t>
      </w:r>
    </w:p>
    <w:p w14:paraId="479346BB" w14:textId="77777777" w:rsidR="005760CC" w:rsidRPr="00257E8C" w:rsidRDefault="005760CC" w:rsidP="000F6195">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i) Girar, suscribir, endosar, protestar, tener títulos, y en general, negociar toda clase de instrumentos negociables y ceder o aceptar créditos.</w:t>
      </w:r>
    </w:p>
    <w:p w14:paraId="780D51F7" w14:textId="77777777" w:rsidR="005760CC" w:rsidRPr="00257E8C" w:rsidRDefault="005760CC" w:rsidP="000F6195">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j) Las demás que le asigne la Junta Directiva.</w:t>
      </w:r>
    </w:p>
    <w:p w14:paraId="14735A3C" w14:textId="08B20AD3" w:rsidR="007560C7" w:rsidRPr="00257E8C" w:rsidRDefault="005760CC" w:rsidP="000F6195">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k) Convocar a Asamblea General.</w:t>
      </w:r>
    </w:p>
    <w:p w14:paraId="003002A1" w14:textId="11E9B956"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4CE198FA" w14:textId="0B8E7F75" w:rsidR="005760CC" w:rsidRPr="00257E8C" w:rsidRDefault="005760CC" w:rsidP="005760CC">
      <w:pPr>
        <w:spacing w:after="0" w:line="240" w:lineRule="auto"/>
        <w:jc w:val="both"/>
        <w:rPr>
          <w:rFonts w:ascii="Arial" w:hAnsi="Arial" w:cs="Arial"/>
          <w:color w:val="000000" w:themeColor="text1"/>
          <w:kern w:val="0"/>
          <w:sz w:val="20"/>
          <w:szCs w:val="20"/>
          <w14:ligatures w14:val="none"/>
        </w:rPr>
      </w:pPr>
      <w:r w:rsidRPr="00257E8C">
        <w:rPr>
          <w:rFonts w:ascii="Arial" w:hAnsi="Arial" w:cs="Arial"/>
          <w:b/>
          <w:bCs/>
          <w:color w:val="000000" w:themeColor="text1"/>
          <w:kern w:val="0"/>
          <w:sz w:val="20"/>
          <w:szCs w:val="20"/>
          <w14:ligatures w14:val="none"/>
        </w:rPr>
        <w:t>ARTÍCULO 3</w:t>
      </w:r>
      <w:r w:rsidR="00B11C8E" w:rsidRPr="00257E8C">
        <w:rPr>
          <w:rFonts w:ascii="Arial" w:hAnsi="Arial" w:cs="Arial"/>
          <w:b/>
          <w:bCs/>
          <w:color w:val="000000" w:themeColor="text1"/>
          <w:kern w:val="0"/>
          <w:sz w:val="20"/>
          <w:szCs w:val="20"/>
          <w14:ligatures w14:val="none"/>
        </w:rPr>
        <w:t>3. – FUNCIONES DE</w:t>
      </w:r>
      <w:r w:rsidR="002E0867" w:rsidRPr="00257E8C">
        <w:rPr>
          <w:rFonts w:ascii="Arial" w:hAnsi="Arial" w:cs="Arial"/>
          <w:b/>
          <w:bCs/>
          <w:color w:val="000000" w:themeColor="text1"/>
          <w:kern w:val="0"/>
          <w:sz w:val="20"/>
          <w:szCs w:val="20"/>
          <w14:ligatures w14:val="none"/>
        </w:rPr>
        <w:t xml:space="preserve"> LA</w:t>
      </w:r>
      <w:r w:rsidR="00B11C8E" w:rsidRPr="00257E8C">
        <w:rPr>
          <w:rFonts w:ascii="Arial" w:hAnsi="Arial" w:cs="Arial"/>
          <w:b/>
          <w:bCs/>
          <w:color w:val="000000" w:themeColor="text1"/>
          <w:kern w:val="0"/>
          <w:sz w:val="20"/>
          <w:szCs w:val="20"/>
          <w14:ligatures w14:val="none"/>
        </w:rPr>
        <w:t xml:space="preserve"> SECRETARI</w:t>
      </w:r>
      <w:r w:rsidR="002E0867" w:rsidRPr="00257E8C">
        <w:rPr>
          <w:rFonts w:ascii="Arial" w:hAnsi="Arial" w:cs="Arial"/>
          <w:b/>
          <w:bCs/>
          <w:color w:val="000000" w:themeColor="text1"/>
          <w:kern w:val="0"/>
          <w:sz w:val="20"/>
          <w:szCs w:val="20"/>
          <w14:ligatures w14:val="none"/>
        </w:rPr>
        <w:t>A</w:t>
      </w:r>
      <w:r w:rsidRPr="00257E8C">
        <w:rPr>
          <w:rFonts w:ascii="Arial" w:hAnsi="Arial" w:cs="Arial"/>
          <w:b/>
          <w:bCs/>
          <w:color w:val="000000" w:themeColor="text1"/>
          <w:kern w:val="0"/>
          <w:sz w:val="20"/>
          <w:szCs w:val="20"/>
          <w14:ligatures w14:val="none"/>
        </w:rPr>
        <w:t>:  </w:t>
      </w:r>
      <w:r w:rsidR="002E0867" w:rsidRPr="00257E8C">
        <w:rPr>
          <w:rFonts w:ascii="Arial" w:hAnsi="Arial" w:cs="Arial"/>
          <w:color w:val="000000" w:themeColor="text1"/>
          <w:kern w:val="0"/>
          <w:sz w:val="20"/>
          <w:szCs w:val="20"/>
          <w14:ligatures w14:val="none"/>
        </w:rPr>
        <w:t xml:space="preserve">La </w:t>
      </w:r>
      <w:r w:rsidRPr="00257E8C">
        <w:rPr>
          <w:rFonts w:ascii="Arial" w:hAnsi="Arial" w:cs="Arial"/>
          <w:color w:val="000000" w:themeColor="text1"/>
          <w:kern w:val="0"/>
          <w:sz w:val="20"/>
          <w:szCs w:val="20"/>
          <w14:ligatures w14:val="none"/>
        </w:rPr>
        <w:t>Secretari</w:t>
      </w:r>
      <w:r w:rsidR="002E0867" w:rsidRPr="00257E8C">
        <w:rPr>
          <w:rFonts w:ascii="Arial" w:hAnsi="Arial" w:cs="Arial"/>
          <w:color w:val="000000" w:themeColor="text1"/>
          <w:kern w:val="0"/>
          <w:sz w:val="20"/>
          <w:szCs w:val="20"/>
          <w14:ligatures w14:val="none"/>
        </w:rPr>
        <w:t>a</w:t>
      </w:r>
      <w:r w:rsidRPr="00257E8C">
        <w:rPr>
          <w:rFonts w:ascii="Arial" w:hAnsi="Arial" w:cs="Arial"/>
          <w:color w:val="000000" w:themeColor="text1"/>
          <w:kern w:val="0"/>
          <w:sz w:val="20"/>
          <w:szCs w:val="20"/>
          <w14:ligatures w14:val="none"/>
        </w:rPr>
        <w:t xml:space="preserve"> tendrá las siguientes funciones:</w:t>
      </w:r>
    </w:p>
    <w:p w14:paraId="05B69B66" w14:textId="77777777" w:rsidR="005760CC" w:rsidRPr="00257E8C" w:rsidRDefault="005760CC" w:rsidP="005760CC">
      <w:pPr>
        <w:spacing w:after="0" w:line="240" w:lineRule="auto"/>
        <w:jc w:val="both"/>
        <w:rPr>
          <w:rFonts w:ascii="Arial" w:hAnsi="Arial" w:cs="Arial"/>
          <w:color w:val="000000" w:themeColor="text1"/>
          <w:kern w:val="0"/>
          <w:sz w:val="20"/>
          <w:szCs w:val="20"/>
          <w14:ligatures w14:val="none"/>
        </w:rPr>
      </w:pPr>
      <w:r w:rsidRPr="00257E8C">
        <w:rPr>
          <w:rFonts w:ascii="Arial" w:hAnsi="Arial" w:cs="Arial"/>
          <w:color w:val="000000" w:themeColor="text1"/>
          <w:kern w:val="0"/>
          <w:sz w:val="20"/>
          <w:szCs w:val="20"/>
          <w14:ligatures w14:val="none"/>
        </w:rPr>
        <w:t> </w:t>
      </w:r>
    </w:p>
    <w:p w14:paraId="49743B1F" w14:textId="77777777" w:rsidR="005760CC" w:rsidRPr="00257E8C" w:rsidRDefault="005760CC" w:rsidP="000F6195">
      <w:pPr>
        <w:spacing w:after="0" w:line="240" w:lineRule="auto"/>
        <w:jc w:val="both"/>
        <w:rPr>
          <w:rFonts w:ascii="Arial" w:eastAsia="Times New Roman" w:hAnsi="Arial" w:cs="Arial"/>
          <w:color w:val="000000" w:themeColor="text1"/>
          <w:kern w:val="0"/>
          <w:sz w:val="20"/>
          <w:szCs w:val="20"/>
          <w14:ligatures w14:val="none"/>
        </w:rPr>
      </w:pPr>
      <w:r w:rsidRPr="00257E8C">
        <w:rPr>
          <w:rFonts w:ascii="Arial" w:eastAsia="Times New Roman" w:hAnsi="Arial" w:cs="Arial"/>
          <w:color w:val="000000" w:themeColor="text1"/>
          <w:kern w:val="0"/>
          <w:sz w:val="20"/>
          <w:szCs w:val="20"/>
          <w14:ligatures w14:val="none"/>
        </w:rPr>
        <w:t>a) Redactar las Actas de las reuniones de Junta Directiva y llevar el libro de actas.</w:t>
      </w:r>
    </w:p>
    <w:p w14:paraId="0B0CEE67" w14:textId="77777777" w:rsidR="005760CC" w:rsidRPr="00257E8C" w:rsidRDefault="005760CC" w:rsidP="000F6195">
      <w:pPr>
        <w:spacing w:after="0" w:line="240" w:lineRule="auto"/>
        <w:jc w:val="both"/>
        <w:rPr>
          <w:rFonts w:ascii="Arial" w:eastAsia="Times New Roman" w:hAnsi="Arial" w:cs="Arial"/>
          <w:color w:val="000000" w:themeColor="text1"/>
          <w:kern w:val="0"/>
          <w:sz w:val="20"/>
          <w:szCs w:val="20"/>
          <w14:ligatures w14:val="none"/>
        </w:rPr>
      </w:pPr>
      <w:r w:rsidRPr="00257E8C">
        <w:rPr>
          <w:rFonts w:ascii="Arial" w:eastAsia="Times New Roman" w:hAnsi="Arial" w:cs="Arial"/>
          <w:color w:val="000000" w:themeColor="text1"/>
          <w:kern w:val="0"/>
          <w:sz w:val="20"/>
          <w:szCs w:val="20"/>
          <w14:ligatures w14:val="none"/>
        </w:rPr>
        <w:t>b) Refrendar con su firma las Actas de la Junta Directiva y las demás que así lo requieran.</w:t>
      </w:r>
    </w:p>
    <w:p w14:paraId="0A22AC9A" w14:textId="77777777" w:rsidR="005760CC" w:rsidRPr="00257E8C" w:rsidRDefault="005760CC" w:rsidP="000F6195">
      <w:pPr>
        <w:spacing w:after="0" w:line="240" w:lineRule="auto"/>
        <w:jc w:val="both"/>
        <w:rPr>
          <w:rFonts w:ascii="Arial" w:eastAsia="Times New Roman" w:hAnsi="Arial" w:cs="Arial"/>
          <w:color w:val="000000" w:themeColor="text1"/>
          <w:kern w:val="0"/>
          <w:sz w:val="20"/>
          <w:szCs w:val="20"/>
          <w14:ligatures w14:val="none"/>
        </w:rPr>
      </w:pPr>
      <w:r w:rsidRPr="00257E8C">
        <w:rPr>
          <w:rFonts w:ascii="Arial" w:eastAsia="Times New Roman" w:hAnsi="Arial" w:cs="Arial"/>
          <w:color w:val="000000" w:themeColor="text1"/>
          <w:kern w:val="0"/>
          <w:sz w:val="20"/>
          <w:szCs w:val="20"/>
          <w14:ligatures w14:val="none"/>
        </w:rPr>
        <w:t>c) Registrar a los afiliados.</w:t>
      </w:r>
    </w:p>
    <w:p w14:paraId="6F4458D9" w14:textId="77777777" w:rsidR="005760CC" w:rsidRPr="00257E8C" w:rsidRDefault="005760CC" w:rsidP="000F6195">
      <w:pPr>
        <w:spacing w:after="0" w:line="240" w:lineRule="auto"/>
        <w:jc w:val="both"/>
        <w:rPr>
          <w:rFonts w:ascii="Arial" w:eastAsia="Times New Roman" w:hAnsi="Arial" w:cs="Arial"/>
          <w:color w:val="000000" w:themeColor="text1"/>
          <w:kern w:val="0"/>
          <w:sz w:val="20"/>
          <w:szCs w:val="20"/>
          <w14:ligatures w14:val="none"/>
        </w:rPr>
      </w:pPr>
      <w:r w:rsidRPr="00257E8C">
        <w:rPr>
          <w:rFonts w:ascii="Arial" w:eastAsia="Times New Roman" w:hAnsi="Arial" w:cs="Arial"/>
          <w:color w:val="000000" w:themeColor="text1"/>
          <w:kern w:val="0"/>
          <w:sz w:val="20"/>
          <w:szCs w:val="20"/>
          <w14:ligatures w14:val="none"/>
        </w:rPr>
        <w:lastRenderedPageBreak/>
        <w:t>d) Llevar y organizar el archivo.</w:t>
      </w:r>
    </w:p>
    <w:p w14:paraId="2C1172EC" w14:textId="77777777" w:rsidR="005760CC" w:rsidRPr="00257E8C" w:rsidRDefault="005760CC" w:rsidP="000F6195">
      <w:pPr>
        <w:spacing w:after="0" w:line="240" w:lineRule="auto"/>
        <w:jc w:val="both"/>
        <w:rPr>
          <w:rFonts w:ascii="Arial" w:eastAsia="Times New Roman" w:hAnsi="Arial" w:cs="Arial"/>
          <w:color w:val="000000" w:themeColor="text1"/>
          <w:kern w:val="0"/>
          <w:sz w:val="20"/>
          <w:szCs w:val="20"/>
          <w14:ligatures w14:val="none"/>
        </w:rPr>
      </w:pPr>
      <w:r w:rsidRPr="00257E8C">
        <w:rPr>
          <w:rFonts w:ascii="Arial" w:eastAsia="Times New Roman" w:hAnsi="Arial" w:cs="Arial"/>
          <w:color w:val="000000" w:themeColor="text1"/>
          <w:kern w:val="0"/>
          <w:sz w:val="20"/>
          <w:szCs w:val="20"/>
          <w14:ligatures w14:val="none"/>
        </w:rPr>
        <w:t>e) Las demás que le asigne la Junta Directiva.</w:t>
      </w:r>
    </w:p>
    <w:p w14:paraId="34728567" w14:textId="77777777" w:rsidR="005760CC" w:rsidRPr="00257E8C" w:rsidRDefault="005760CC" w:rsidP="005760CC">
      <w:pPr>
        <w:spacing w:after="0" w:line="240" w:lineRule="auto"/>
        <w:jc w:val="both"/>
        <w:rPr>
          <w:rFonts w:ascii="Arial" w:hAnsi="Arial" w:cs="Arial"/>
          <w:color w:val="000000" w:themeColor="text1"/>
          <w:kern w:val="0"/>
          <w:sz w:val="20"/>
          <w:szCs w:val="20"/>
          <w14:ligatures w14:val="none"/>
        </w:rPr>
      </w:pPr>
      <w:r w:rsidRPr="00257E8C">
        <w:rPr>
          <w:rFonts w:ascii="Arial" w:hAnsi="Arial" w:cs="Arial"/>
          <w:color w:val="000000" w:themeColor="text1"/>
          <w:kern w:val="0"/>
          <w:sz w:val="20"/>
          <w:szCs w:val="20"/>
          <w14:ligatures w14:val="none"/>
        </w:rPr>
        <w:t> </w:t>
      </w:r>
    </w:p>
    <w:p w14:paraId="287486B4" w14:textId="4E55A086" w:rsidR="005760CC" w:rsidRPr="00257E8C" w:rsidRDefault="005760CC" w:rsidP="005760CC">
      <w:pPr>
        <w:spacing w:after="0" w:line="240" w:lineRule="auto"/>
        <w:jc w:val="both"/>
        <w:rPr>
          <w:rFonts w:ascii="Arial" w:hAnsi="Arial" w:cs="Arial"/>
          <w:color w:val="000000" w:themeColor="text1"/>
          <w:kern w:val="0"/>
          <w:sz w:val="20"/>
          <w:szCs w:val="20"/>
          <w14:ligatures w14:val="none"/>
        </w:rPr>
      </w:pPr>
      <w:r w:rsidRPr="00257E8C">
        <w:rPr>
          <w:rFonts w:ascii="Arial" w:hAnsi="Arial" w:cs="Arial"/>
          <w:b/>
          <w:bCs/>
          <w:color w:val="000000" w:themeColor="text1"/>
          <w:kern w:val="0"/>
          <w:sz w:val="20"/>
          <w:szCs w:val="20"/>
          <w14:ligatures w14:val="none"/>
        </w:rPr>
        <w:t>ARTÍCULO 3</w:t>
      </w:r>
      <w:r w:rsidR="002E0867" w:rsidRPr="00257E8C">
        <w:rPr>
          <w:rFonts w:ascii="Arial" w:hAnsi="Arial" w:cs="Arial"/>
          <w:b/>
          <w:bCs/>
          <w:color w:val="000000" w:themeColor="text1"/>
          <w:kern w:val="0"/>
          <w:sz w:val="20"/>
          <w:szCs w:val="20"/>
          <w14:ligatures w14:val="none"/>
        </w:rPr>
        <w:t>4. – FUNCIONES DE</w:t>
      </w:r>
      <w:r w:rsidR="00CC679F" w:rsidRPr="00257E8C">
        <w:rPr>
          <w:rFonts w:ascii="Arial" w:hAnsi="Arial" w:cs="Arial"/>
          <w:b/>
          <w:bCs/>
          <w:color w:val="000000" w:themeColor="text1"/>
          <w:kern w:val="0"/>
          <w:sz w:val="20"/>
          <w:szCs w:val="20"/>
          <w14:ligatures w14:val="none"/>
        </w:rPr>
        <w:t xml:space="preserve"> LA </w:t>
      </w:r>
      <w:r w:rsidR="002E0867" w:rsidRPr="00257E8C">
        <w:rPr>
          <w:rFonts w:ascii="Arial" w:hAnsi="Arial" w:cs="Arial"/>
          <w:b/>
          <w:bCs/>
          <w:color w:val="000000" w:themeColor="text1"/>
          <w:kern w:val="0"/>
          <w:sz w:val="20"/>
          <w:szCs w:val="20"/>
          <w14:ligatures w14:val="none"/>
        </w:rPr>
        <w:t>TESORER</w:t>
      </w:r>
      <w:r w:rsidR="00CC679F" w:rsidRPr="00257E8C">
        <w:rPr>
          <w:rFonts w:ascii="Arial" w:hAnsi="Arial" w:cs="Arial"/>
          <w:b/>
          <w:bCs/>
          <w:color w:val="000000" w:themeColor="text1"/>
          <w:kern w:val="0"/>
          <w:sz w:val="20"/>
          <w:szCs w:val="20"/>
          <w14:ligatures w14:val="none"/>
        </w:rPr>
        <w:t>A</w:t>
      </w:r>
      <w:r w:rsidR="002E0867" w:rsidRPr="00257E8C">
        <w:rPr>
          <w:rFonts w:ascii="Arial" w:hAnsi="Arial" w:cs="Arial"/>
          <w:b/>
          <w:bCs/>
          <w:color w:val="000000" w:themeColor="text1"/>
          <w:kern w:val="0"/>
          <w:sz w:val="20"/>
          <w:szCs w:val="20"/>
          <w14:ligatures w14:val="none"/>
        </w:rPr>
        <w:t>:</w:t>
      </w:r>
      <w:r w:rsidRPr="00257E8C">
        <w:rPr>
          <w:rFonts w:ascii="Arial" w:hAnsi="Arial" w:cs="Arial"/>
          <w:b/>
          <w:bCs/>
          <w:color w:val="000000" w:themeColor="text1"/>
          <w:kern w:val="0"/>
          <w:sz w:val="20"/>
          <w:szCs w:val="20"/>
          <w14:ligatures w14:val="none"/>
        </w:rPr>
        <w:t> </w:t>
      </w:r>
      <w:r w:rsidRPr="00257E8C">
        <w:rPr>
          <w:rFonts w:ascii="Arial" w:hAnsi="Arial" w:cs="Arial"/>
          <w:color w:val="000000" w:themeColor="text1"/>
          <w:kern w:val="0"/>
          <w:sz w:val="20"/>
          <w:szCs w:val="20"/>
          <w14:ligatures w14:val="none"/>
        </w:rPr>
        <w:t>Son funciones de</w:t>
      </w:r>
      <w:r w:rsidR="00CC679F" w:rsidRPr="00257E8C">
        <w:rPr>
          <w:rFonts w:ascii="Arial" w:hAnsi="Arial" w:cs="Arial"/>
          <w:color w:val="000000" w:themeColor="text1"/>
          <w:kern w:val="0"/>
          <w:sz w:val="20"/>
          <w:szCs w:val="20"/>
          <w14:ligatures w14:val="none"/>
        </w:rPr>
        <w:t xml:space="preserve"> la </w:t>
      </w:r>
      <w:r w:rsidRPr="00257E8C">
        <w:rPr>
          <w:rFonts w:ascii="Arial" w:hAnsi="Arial" w:cs="Arial"/>
          <w:color w:val="000000" w:themeColor="text1"/>
          <w:kern w:val="0"/>
          <w:sz w:val="20"/>
          <w:szCs w:val="20"/>
          <w14:ligatures w14:val="none"/>
        </w:rPr>
        <w:t>Tesorer</w:t>
      </w:r>
      <w:r w:rsidR="00CC679F" w:rsidRPr="00257E8C">
        <w:rPr>
          <w:rFonts w:ascii="Arial" w:hAnsi="Arial" w:cs="Arial"/>
          <w:color w:val="000000" w:themeColor="text1"/>
          <w:kern w:val="0"/>
          <w:sz w:val="20"/>
          <w:szCs w:val="20"/>
          <w14:ligatures w14:val="none"/>
        </w:rPr>
        <w:t>a</w:t>
      </w:r>
      <w:r w:rsidRPr="00257E8C">
        <w:rPr>
          <w:rFonts w:ascii="Arial" w:hAnsi="Arial" w:cs="Arial"/>
          <w:color w:val="000000" w:themeColor="text1"/>
          <w:kern w:val="0"/>
          <w:sz w:val="20"/>
          <w:szCs w:val="20"/>
          <w14:ligatures w14:val="none"/>
        </w:rPr>
        <w:t>:</w:t>
      </w:r>
    </w:p>
    <w:p w14:paraId="19606968" w14:textId="77777777" w:rsidR="005760CC" w:rsidRPr="00257E8C" w:rsidRDefault="005760CC" w:rsidP="005760CC">
      <w:pPr>
        <w:spacing w:after="0" w:line="240" w:lineRule="auto"/>
        <w:jc w:val="both"/>
        <w:rPr>
          <w:rFonts w:ascii="Arial" w:hAnsi="Arial" w:cs="Arial"/>
          <w:color w:val="000000" w:themeColor="text1"/>
          <w:kern w:val="0"/>
          <w:sz w:val="20"/>
          <w:szCs w:val="20"/>
          <w14:ligatures w14:val="none"/>
        </w:rPr>
      </w:pPr>
      <w:r w:rsidRPr="00257E8C">
        <w:rPr>
          <w:rFonts w:ascii="Arial" w:hAnsi="Arial" w:cs="Arial"/>
          <w:color w:val="000000" w:themeColor="text1"/>
          <w:kern w:val="0"/>
          <w:sz w:val="20"/>
          <w:szCs w:val="20"/>
          <w14:ligatures w14:val="none"/>
        </w:rPr>
        <w:t> </w:t>
      </w:r>
    </w:p>
    <w:p w14:paraId="22B86F3C" w14:textId="77777777" w:rsidR="005760CC" w:rsidRPr="00257E8C" w:rsidRDefault="005760CC" w:rsidP="000F6195">
      <w:pPr>
        <w:spacing w:after="0" w:line="240" w:lineRule="auto"/>
        <w:jc w:val="both"/>
        <w:rPr>
          <w:rFonts w:ascii="Arial" w:eastAsia="Times New Roman" w:hAnsi="Arial" w:cs="Arial"/>
          <w:color w:val="000000" w:themeColor="text1"/>
          <w:kern w:val="0"/>
          <w:sz w:val="20"/>
          <w:szCs w:val="20"/>
          <w14:ligatures w14:val="none"/>
        </w:rPr>
      </w:pPr>
      <w:r w:rsidRPr="00257E8C">
        <w:rPr>
          <w:rFonts w:ascii="Arial" w:eastAsia="Times New Roman" w:hAnsi="Arial" w:cs="Arial"/>
          <w:color w:val="000000" w:themeColor="text1"/>
          <w:kern w:val="0"/>
          <w:sz w:val="20"/>
          <w:szCs w:val="20"/>
          <w14:ligatures w14:val="none"/>
        </w:rPr>
        <w:t>a) Recaudar y guardar todos los fondos, cualquiera que sea su procedencia, responder por ellos y constituir las fianzas y garantías que le sean exigidos por los organismos oficiales o privados o por la Junta Directiva.</w:t>
      </w:r>
    </w:p>
    <w:p w14:paraId="189009F8" w14:textId="77777777" w:rsidR="005760CC" w:rsidRPr="00257E8C" w:rsidRDefault="005760CC" w:rsidP="000F6195">
      <w:pPr>
        <w:spacing w:after="0" w:line="240" w:lineRule="auto"/>
        <w:jc w:val="both"/>
        <w:rPr>
          <w:rFonts w:ascii="Arial" w:eastAsia="Times New Roman" w:hAnsi="Arial" w:cs="Arial"/>
          <w:color w:val="000000" w:themeColor="text1"/>
          <w:kern w:val="0"/>
          <w:sz w:val="20"/>
          <w:szCs w:val="20"/>
          <w14:ligatures w14:val="none"/>
        </w:rPr>
      </w:pPr>
      <w:r w:rsidRPr="00257E8C">
        <w:rPr>
          <w:rFonts w:ascii="Arial" w:eastAsia="Times New Roman" w:hAnsi="Arial" w:cs="Arial"/>
          <w:color w:val="000000" w:themeColor="text1"/>
          <w:kern w:val="0"/>
          <w:sz w:val="20"/>
          <w:szCs w:val="20"/>
          <w14:ligatures w14:val="none"/>
        </w:rPr>
        <w:t>b) Llevar al día los libros y documentos contables de la Fundación.</w:t>
      </w:r>
    </w:p>
    <w:p w14:paraId="68DB3945" w14:textId="67CCB86B" w:rsidR="005760CC" w:rsidRPr="00257E8C" w:rsidRDefault="005760CC" w:rsidP="000F6195">
      <w:pPr>
        <w:spacing w:after="0" w:line="240" w:lineRule="auto"/>
        <w:jc w:val="both"/>
        <w:rPr>
          <w:rFonts w:ascii="Arial" w:eastAsia="Times New Roman" w:hAnsi="Arial" w:cs="Arial"/>
          <w:color w:val="000000" w:themeColor="text1"/>
          <w:kern w:val="0"/>
          <w:sz w:val="20"/>
          <w:szCs w:val="20"/>
          <w14:ligatures w14:val="none"/>
        </w:rPr>
      </w:pPr>
      <w:r w:rsidRPr="00257E8C">
        <w:rPr>
          <w:rFonts w:ascii="Arial" w:eastAsia="Times New Roman" w:hAnsi="Arial" w:cs="Arial"/>
          <w:color w:val="000000" w:themeColor="text1"/>
          <w:kern w:val="0"/>
          <w:sz w:val="20"/>
          <w:szCs w:val="20"/>
          <w14:ligatures w14:val="none"/>
        </w:rPr>
        <w:t xml:space="preserve">c) Suscribir conjuntamente con </w:t>
      </w:r>
      <w:r w:rsidR="00CC679F" w:rsidRPr="00257E8C">
        <w:rPr>
          <w:rFonts w:ascii="Arial" w:eastAsia="Times New Roman" w:hAnsi="Arial" w:cs="Arial"/>
          <w:color w:val="000000" w:themeColor="text1"/>
          <w:kern w:val="0"/>
          <w:sz w:val="20"/>
          <w:szCs w:val="20"/>
          <w14:ligatures w14:val="none"/>
        </w:rPr>
        <w:t>la</w:t>
      </w:r>
      <w:r w:rsidRPr="00257E8C">
        <w:rPr>
          <w:rFonts w:ascii="Arial" w:eastAsia="Times New Roman" w:hAnsi="Arial" w:cs="Arial"/>
          <w:color w:val="000000" w:themeColor="text1"/>
          <w:kern w:val="0"/>
          <w:sz w:val="20"/>
          <w:szCs w:val="20"/>
          <w14:ligatures w14:val="none"/>
        </w:rPr>
        <w:t xml:space="preserve"> President</w:t>
      </w:r>
      <w:r w:rsidR="00CC679F" w:rsidRPr="00257E8C">
        <w:rPr>
          <w:rFonts w:ascii="Arial" w:eastAsia="Times New Roman" w:hAnsi="Arial" w:cs="Arial"/>
          <w:color w:val="000000" w:themeColor="text1"/>
          <w:kern w:val="0"/>
          <w:sz w:val="20"/>
          <w:szCs w:val="20"/>
          <w14:ligatures w14:val="none"/>
        </w:rPr>
        <w:t>a</w:t>
      </w:r>
      <w:r w:rsidRPr="00257E8C">
        <w:rPr>
          <w:rFonts w:ascii="Arial" w:eastAsia="Times New Roman" w:hAnsi="Arial" w:cs="Arial"/>
          <w:color w:val="000000" w:themeColor="text1"/>
          <w:kern w:val="0"/>
          <w:sz w:val="20"/>
          <w:szCs w:val="20"/>
          <w14:ligatures w14:val="none"/>
        </w:rPr>
        <w:t xml:space="preserve"> todos los cheques y demás títulos y documentos que signifiquen manejo de dinero o bienes, de acuerdo con las autorizaciones de la Junta Directiva o la Asamblea General.</w:t>
      </w:r>
    </w:p>
    <w:p w14:paraId="3D310587" w14:textId="77777777" w:rsidR="005760CC" w:rsidRPr="00257E8C" w:rsidRDefault="005760CC" w:rsidP="000F6195">
      <w:pPr>
        <w:spacing w:after="0" w:line="240" w:lineRule="auto"/>
        <w:jc w:val="both"/>
        <w:rPr>
          <w:rFonts w:ascii="Arial" w:eastAsia="Times New Roman" w:hAnsi="Arial" w:cs="Arial"/>
          <w:color w:val="000000" w:themeColor="text1"/>
          <w:kern w:val="0"/>
          <w:sz w:val="20"/>
          <w:szCs w:val="20"/>
          <w14:ligatures w14:val="none"/>
        </w:rPr>
      </w:pPr>
      <w:r w:rsidRPr="00257E8C">
        <w:rPr>
          <w:rFonts w:ascii="Arial" w:eastAsia="Times New Roman" w:hAnsi="Arial" w:cs="Arial"/>
          <w:color w:val="000000" w:themeColor="text1"/>
          <w:kern w:val="0"/>
          <w:sz w:val="20"/>
          <w:szCs w:val="20"/>
          <w14:ligatures w14:val="none"/>
        </w:rPr>
        <w:t>d) Presentar los informes financieros y contables.</w:t>
      </w:r>
    </w:p>
    <w:p w14:paraId="1CADD061" w14:textId="4EBA3DA3" w:rsidR="005760CC" w:rsidRPr="00257E8C" w:rsidRDefault="005760CC" w:rsidP="000F6195">
      <w:pPr>
        <w:spacing w:after="0" w:line="240" w:lineRule="auto"/>
        <w:jc w:val="both"/>
        <w:rPr>
          <w:rFonts w:ascii="Arial" w:eastAsia="Times New Roman" w:hAnsi="Arial" w:cs="Arial"/>
          <w:color w:val="000000" w:themeColor="text1"/>
          <w:kern w:val="0"/>
          <w:sz w:val="20"/>
          <w:szCs w:val="20"/>
          <w14:ligatures w14:val="none"/>
        </w:rPr>
      </w:pPr>
      <w:r w:rsidRPr="00257E8C">
        <w:rPr>
          <w:rFonts w:ascii="Arial" w:eastAsia="Times New Roman" w:hAnsi="Arial" w:cs="Arial"/>
          <w:color w:val="000000" w:themeColor="text1"/>
          <w:kern w:val="0"/>
          <w:sz w:val="20"/>
          <w:szCs w:val="20"/>
          <w14:ligatures w14:val="none"/>
        </w:rPr>
        <w:t xml:space="preserve">e) Las demás que le asigne la Junta Directiva o </w:t>
      </w:r>
      <w:r w:rsidR="008013AC" w:rsidRPr="00257E8C">
        <w:rPr>
          <w:rFonts w:ascii="Arial" w:eastAsia="Times New Roman" w:hAnsi="Arial" w:cs="Arial"/>
          <w:color w:val="000000" w:themeColor="text1"/>
          <w:kern w:val="0"/>
          <w:sz w:val="20"/>
          <w:szCs w:val="20"/>
          <w14:ligatures w14:val="none"/>
        </w:rPr>
        <w:t>la</w:t>
      </w:r>
      <w:r w:rsidRPr="00257E8C">
        <w:rPr>
          <w:rFonts w:ascii="Arial" w:eastAsia="Times New Roman" w:hAnsi="Arial" w:cs="Arial"/>
          <w:color w:val="000000" w:themeColor="text1"/>
          <w:kern w:val="0"/>
          <w:sz w:val="20"/>
          <w:szCs w:val="20"/>
          <w14:ligatures w14:val="none"/>
        </w:rPr>
        <w:t xml:space="preserve"> President</w:t>
      </w:r>
      <w:r w:rsidR="008013AC" w:rsidRPr="00257E8C">
        <w:rPr>
          <w:rFonts w:ascii="Arial" w:eastAsia="Times New Roman" w:hAnsi="Arial" w:cs="Arial"/>
          <w:color w:val="000000" w:themeColor="text1"/>
          <w:kern w:val="0"/>
          <w:sz w:val="20"/>
          <w:szCs w:val="20"/>
          <w14:ligatures w14:val="none"/>
        </w:rPr>
        <w:t>a</w:t>
      </w:r>
      <w:r w:rsidRPr="00257E8C">
        <w:rPr>
          <w:rFonts w:ascii="Arial" w:eastAsia="Times New Roman" w:hAnsi="Arial" w:cs="Arial"/>
          <w:color w:val="000000" w:themeColor="text1"/>
          <w:kern w:val="0"/>
          <w:sz w:val="20"/>
          <w:szCs w:val="20"/>
          <w14:ligatures w14:val="none"/>
        </w:rPr>
        <w:t>.</w:t>
      </w:r>
    </w:p>
    <w:p w14:paraId="09C32EB4" w14:textId="46DC4BC8"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1FE35ED3" w14:textId="77777777" w:rsidR="005760CC" w:rsidRPr="00257E8C" w:rsidRDefault="005760CC" w:rsidP="005760CC">
      <w:pPr>
        <w:spacing w:after="0" w:line="240" w:lineRule="auto"/>
        <w:jc w:val="center"/>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CAPITULO V</w:t>
      </w:r>
    </w:p>
    <w:p w14:paraId="70B9774D" w14:textId="77777777" w:rsidR="005760CC" w:rsidRPr="00257E8C" w:rsidRDefault="005760CC" w:rsidP="005760CC">
      <w:pPr>
        <w:spacing w:after="0" w:line="240" w:lineRule="auto"/>
        <w:jc w:val="center"/>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 </w:t>
      </w:r>
    </w:p>
    <w:p w14:paraId="4DBCAF10" w14:textId="543A4AC5" w:rsidR="005760CC" w:rsidRPr="00257E8C" w:rsidRDefault="005760CC" w:rsidP="00DE284D">
      <w:pPr>
        <w:spacing w:after="0" w:line="240" w:lineRule="auto"/>
        <w:jc w:val="center"/>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CONTROL Y VIGILANCIA </w:t>
      </w:r>
    </w:p>
    <w:p w14:paraId="5A94C9E2" w14:textId="77777777" w:rsidR="005760CC" w:rsidRPr="00257E8C" w:rsidRDefault="005760CC" w:rsidP="005760CC">
      <w:pPr>
        <w:spacing w:after="0" w:line="240" w:lineRule="auto"/>
        <w:jc w:val="center"/>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 </w:t>
      </w:r>
    </w:p>
    <w:p w14:paraId="1911D179"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36. – CONTROL:  </w:t>
      </w:r>
      <w:r w:rsidRPr="00257E8C">
        <w:rPr>
          <w:rFonts w:ascii="Arial" w:hAnsi="Arial" w:cs="Arial"/>
          <w:color w:val="000000"/>
          <w:kern w:val="0"/>
          <w:sz w:val="20"/>
          <w:szCs w:val="20"/>
          <w14:ligatures w14:val="none"/>
        </w:rPr>
        <w:t>El control de la Fundación será ejercido por el Revisor Fiscal.</w:t>
      </w:r>
    </w:p>
    <w:p w14:paraId="5B9DD7C9"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516C2923"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37:  </w:t>
      </w:r>
      <w:r w:rsidRPr="00257E8C">
        <w:rPr>
          <w:rFonts w:ascii="Arial" w:hAnsi="Arial" w:cs="Arial"/>
          <w:color w:val="000000"/>
          <w:kern w:val="0"/>
          <w:sz w:val="20"/>
          <w:szCs w:val="20"/>
          <w14:ligatures w14:val="none"/>
        </w:rPr>
        <w:t>La vigilancia sobre ésta Entidad será ejercida por la Secretaría de Gobierno y Desarrollo Comunitario de la Gobernación del Huila.</w:t>
      </w:r>
    </w:p>
    <w:p w14:paraId="3D730BDE"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019B0990"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38. – FUNCIONES DEL REVISOR FISCAL:  </w:t>
      </w:r>
      <w:r w:rsidRPr="00257E8C">
        <w:rPr>
          <w:rFonts w:ascii="Arial" w:hAnsi="Arial" w:cs="Arial"/>
          <w:color w:val="000000"/>
          <w:kern w:val="0"/>
          <w:sz w:val="20"/>
          <w:szCs w:val="20"/>
          <w14:ligatures w14:val="none"/>
        </w:rPr>
        <w:t>Son funciones del Revisor Fiscal:</w:t>
      </w:r>
    </w:p>
    <w:p w14:paraId="33CA787C"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797CF61A" w14:textId="77777777" w:rsidR="005760CC" w:rsidRPr="00257E8C" w:rsidRDefault="005760CC" w:rsidP="0049110F">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a) Ejercer el control permanente sobre todos los bienes y fondos.</w:t>
      </w:r>
    </w:p>
    <w:p w14:paraId="49FA2C9B" w14:textId="5C0F18F6" w:rsidR="005760CC" w:rsidRPr="00257E8C" w:rsidRDefault="005760CC" w:rsidP="0049110F">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b) Asesorar a la Asamblea General, a la Junta Directiva, a</w:t>
      </w:r>
      <w:r w:rsidR="00A558F0" w:rsidRPr="00257E8C">
        <w:rPr>
          <w:rFonts w:ascii="Arial" w:eastAsia="Times New Roman" w:hAnsi="Arial" w:cs="Arial"/>
          <w:color w:val="000000"/>
          <w:kern w:val="0"/>
          <w:sz w:val="20"/>
          <w:szCs w:val="20"/>
          <w14:ligatures w14:val="none"/>
        </w:rPr>
        <w:t xml:space="preserve"> la</w:t>
      </w:r>
      <w:r w:rsidRPr="00257E8C">
        <w:rPr>
          <w:rFonts w:ascii="Arial" w:eastAsia="Times New Roman" w:hAnsi="Arial" w:cs="Arial"/>
          <w:color w:val="000000"/>
          <w:kern w:val="0"/>
          <w:sz w:val="20"/>
          <w:szCs w:val="20"/>
          <w14:ligatures w14:val="none"/>
        </w:rPr>
        <w:t xml:space="preserve"> Tesorer</w:t>
      </w:r>
      <w:r w:rsidR="00A558F0" w:rsidRPr="00257E8C">
        <w:rPr>
          <w:rFonts w:ascii="Arial" w:eastAsia="Times New Roman" w:hAnsi="Arial" w:cs="Arial"/>
          <w:color w:val="000000"/>
          <w:kern w:val="0"/>
          <w:sz w:val="20"/>
          <w:szCs w:val="20"/>
          <w14:ligatures w14:val="none"/>
        </w:rPr>
        <w:t>a</w:t>
      </w:r>
      <w:r w:rsidRPr="00257E8C">
        <w:rPr>
          <w:rFonts w:ascii="Arial" w:eastAsia="Times New Roman" w:hAnsi="Arial" w:cs="Arial"/>
          <w:color w:val="000000"/>
          <w:kern w:val="0"/>
          <w:sz w:val="20"/>
          <w:szCs w:val="20"/>
          <w14:ligatures w14:val="none"/>
        </w:rPr>
        <w:t>, para la buena marcha de la Fundación y al logro de los objetivos.</w:t>
      </w:r>
    </w:p>
    <w:p w14:paraId="1D8E20C9" w14:textId="77777777" w:rsidR="005760CC" w:rsidRPr="00257E8C" w:rsidRDefault="005760CC" w:rsidP="0049110F">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c) Asistir a las reuniones de la Junta Directiva.</w:t>
      </w:r>
    </w:p>
    <w:p w14:paraId="57B51C70" w14:textId="5808FC82" w:rsidR="005760CC" w:rsidRPr="00257E8C" w:rsidRDefault="005760CC" w:rsidP="0049110F">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d) Las demás que le asigne la Asamblea General o la Ley</w:t>
      </w:r>
      <w:r w:rsidR="00A558F0" w:rsidRPr="00257E8C">
        <w:rPr>
          <w:rFonts w:ascii="Arial" w:eastAsia="Times New Roman" w:hAnsi="Arial" w:cs="Arial"/>
          <w:color w:val="000000"/>
          <w:kern w:val="0"/>
          <w:sz w:val="20"/>
          <w:szCs w:val="20"/>
          <w14:ligatures w14:val="none"/>
        </w:rPr>
        <w:t>.</w:t>
      </w:r>
    </w:p>
    <w:p w14:paraId="5A10C96E"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510C6B82" w14:textId="77777777" w:rsidR="005760CC" w:rsidRPr="00257E8C" w:rsidRDefault="005760CC" w:rsidP="005760CC">
      <w:pPr>
        <w:spacing w:after="0" w:line="240" w:lineRule="auto"/>
        <w:jc w:val="center"/>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CAPÍTULO VI</w:t>
      </w:r>
    </w:p>
    <w:p w14:paraId="64853F4E" w14:textId="77777777" w:rsidR="005760CC" w:rsidRPr="00257E8C" w:rsidRDefault="005760CC" w:rsidP="005760CC">
      <w:pPr>
        <w:spacing w:after="0" w:line="240" w:lineRule="auto"/>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66DA6E72" w14:textId="77777777" w:rsidR="005760CC" w:rsidRPr="00257E8C" w:rsidRDefault="005760CC" w:rsidP="005760CC">
      <w:pPr>
        <w:spacing w:after="0" w:line="240" w:lineRule="auto"/>
        <w:jc w:val="center"/>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SOLUCION DE CONTROVERSIAS</w:t>
      </w:r>
    </w:p>
    <w:p w14:paraId="64CC06D2" w14:textId="77777777" w:rsidR="005760CC" w:rsidRPr="00257E8C" w:rsidRDefault="005760CC" w:rsidP="005760CC">
      <w:pPr>
        <w:spacing w:after="0" w:line="240" w:lineRule="auto"/>
        <w:jc w:val="center"/>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 </w:t>
      </w:r>
    </w:p>
    <w:p w14:paraId="022E865A" w14:textId="0C2A8915"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ARTICULO 39. CLÁSULA COMPROMISORIA</w:t>
      </w:r>
      <w:r w:rsidRPr="00257E8C">
        <w:rPr>
          <w:rFonts w:ascii="Arial" w:hAnsi="Arial" w:cs="Arial"/>
          <w:color w:val="000000"/>
          <w:kern w:val="0"/>
          <w:sz w:val="20"/>
          <w:szCs w:val="20"/>
          <w14:ligatures w14:val="none"/>
        </w:rPr>
        <w:t>. Para solucionar eventuales controversias que surgieren con ocasión de la constitución, interpretación, ejecución, terminación, liquidación o cualquier otro asunto relativo al presente contrato, incluida la impugnación de las decisiones de la Asamblea General o Junta Directiva con fundamento en cualquiera de las causas legales, los miembros acuerdan someter sus diferencias a través de cualquiera de los siguientes mecanismos de solución de conflictos, a elección de la parte convocante, que se tramitará en el Centro de Conciliación, Arbitraje y Amigable Composición de la Cámara de Comercio del Huila:</w:t>
      </w:r>
    </w:p>
    <w:p w14:paraId="4DE4D8ED"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5F62D8B6"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Amigable composición:</w:t>
      </w:r>
      <w:r w:rsidRPr="00257E8C">
        <w:rPr>
          <w:rFonts w:ascii="Arial" w:hAnsi="Arial" w:cs="Arial"/>
          <w:color w:val="000000"/>
          <w:kern w:val="0"/>
          <w:sz w:val="20"/>
          <w:szCs w:val="20"/>
          <w14:ligatures w14:val="none"/>
        </w:rPr>
        <w:t> Se tramitará bajo las reglas contenidas en el Reglamento Interno del Centro de Amigable Composición de la Cámara de Comercio del Huila – Sede Neiva. Los miembros podrán determinar por mutuo acuerdo el número de amigables componedores y su designación, si no hay acuerdo al respecto, habrá un único amigable componedor y se delegará su designación al Centro.</w:t>
      </w:r>
    </w:p>
    <w:p w14:paraId="6E209C13"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63DEB67B" w14:textId="74BBAD2D" w:rsidR="005760CC" w:rsidRDefault="005760CC" w:rsidP="00C978CC">
      <w:pPr>
        <w:spacing w:after="0" w:line="240" w:lineRule="auto"/>
        <w:jc w:val="both"/>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Arbitraje:</w:t>
      </w:r>
      <w:r w:rsidRPr="00257E8C">
        <w:rPr>
          <w:rFonts w:ascii="Arial" w:hAnsi="Arial" w:cs="Arial"/>
          <w:color w:val="000000"/>
          <w:kern w:val="0"/>
          <w:sz w:val="20"/>
          <w:szCs w:val="20"/>
          <w14:ligatures w14:val="none"/>
        </w:rPr>
        <w:t> Los miembros someterán la controversia a decisión de un Tribunal de Arbitramento, el cual, decidirá en derecho, en conformidad con las reglas contenidas en el Reglamento Interno del Centro y de la Ley 1563 de 2012. La designación de los árbitros será dada por mutuo acuerdo entre los miembros, en caso de que estos no logren convenirlo, los miembros acuerdan delegar su designación al Centro, a través de sorteo conforme con su lista oficial de árbitros según la materia de la controversia. En el evento de que la cuantía de la controversia no supere las 2400 UVT, los miembros acuerdan someter el asunto al procedimiento del Arbitraje Abreviado según las reglas y el procedimiento del Reglamento Interno de la Cámara de Comercio del Huila – Sede Neiva</w:t>
      </w:r>
      <w:r w:rsidR="00EB01F4">
        <w:rPr>
          <w:rFonts w:ascii="Arial" w:hAnsi="Arial" w:cs="Arial"/>
          <w:b/>
          <w:bCs/>
          <w:color w:val="000000"/>
          <w:kern w:val="0"/>
          <w:sz w:val="20"/>
          <w:szCs w:val="20"/>
          <w14:ligatures w14:val="none"/>
        </w:rPr>
        <w:t>.</w:t>
      </w:r>
    </w:p>
    <w:p w14:paraId="28D7EB12" w14:textId="77777777" w:rsidR="00EB01F4" w:rsidRPr="00C978CC" w:rsidRDefault="00EB01F4" w:rsidP="00C978CC">
      <w:pPr>
        <w:spacing w:after="0" w:line="240" w:lineRule="auto"/>
        <w:jc w:val="both"/>
        <w:rPr>
          <w:rFonts w:ascii="Arial" w:hAnsi="Arial" w:cs="Arial"/>
          <w:color w:val="000000"/>
          <w:kern w:val="0"/>
          <w:sz w:val="20"/>
          <w:szCs w:val="20"/>
          <w14:ligatures w14:val="none"/>
        </w:rPr>
      </w:pPr>
    </w:p>
    <w:p w14:paraId="720B7FC5" w14:textId="77777777" w:rsidR="005760CC" w:rsidRPr="00257E8C" w:rsidRDefault="005760CC" w:rsidP="005760CC">
      <w:pPr>
        <w:spacing w:after="0" w:line="240" w:lineRule="auto"/>
        <w:jc w:val="center"/>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lastRenderedPageBreak/>
        <w:t>CAPÍTULO VII</w:t>
      </w:r>
    </w:p>
    <w:p w14:paraId="3E31A8C5" w14:textId="77777777" w:rsidR="005760CC" w:rsidRPr="00257E8C" w:rsidRDefault="005760CC" w:rsidP="005760CC">
      <w:pPr>
        <w:spacing w:after="0" w:line="240" w:lineRule="auto"/>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1869606C" w14:textId="772E10EB" w:rsidR="005760CC" w:rsidRPr="00257E8C" w:rsidRDefault="005760CC" w:rsidP="007B3CBC">
      <w:pPr>
        <w:spacing w:after="0" w:line="240" w:lineRule="auto"/>
        <w:jc w:val="center"/>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DISOLUCIÓN Y LIQUIDACIÓN </w:t>
      </w:r>
    </w:p>
    <w:p w14:paraId="1DA4D957" w14:textId="77777777" w:rsidR="005760CC" w:rsidRPr="00257E8C" w:rsidRDefault="005760CC" w:rsidP="005760CC">
      <w:pPr>
        <w:spacing w:after="0" w:line="240" w:lineRule="auto"/>
        <w:jc w:val="center"/>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 </w:t>
      </w:r>
    </w:p>
    <w:p w14:paraId="5832AABB"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40. – DISOLUCIÓN:  </w:t>
      </w:r>
      <w:r w:rsidRPr="00257E8C">
        <w:rPr>
          <w:rFonts w:ascii="Arial" w:hAnsi="Arial" w:cs="Arial"/>
          <w:color w:val="000000"/>
          <w:kern w:val="0"/>
          <w:sz w:val="20"/>
          <w:szCs w:val="20"/>
          <w14:ligatures w14:val="none"/>
        </w:rPr>
        <w:t>La decisión de la disolución de la Fundación deberá ser adoptada por la Asamblea General.</w:t>
      </w:r>
    </w:p>
    <w:p w14:paraId="2ACCB6C1"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0A8BD665"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41. – CAUSALES DE DISOLUCIÓN:  </w:t>
      </w:r>
    </w:p>
    <w:p w14:paraId="31AC90B9"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4438CD3E" w14:textId="77777777" w:rsidR="005760CC" w:rsidRPr="00257E8C" w:rsidRDefault="005760CC" w:rsidP="0049110F">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a) Imposibilidad de cumplir los objetivos sociales.</w:t>
      </w:r>
    </w:p>
    <w:p w14:paraId="52269AAA" w14:textId="77777777" w:rsidR="005760CC" w:rsidRPr="00257E8C" w:rsidRDefault="005760CC" w:rsidP="0049110F">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b) Por vencimiento del término de duración.</w:t>
      </w:r>
    </w:p>
    <w:p w14:paraId="2E084F1D" w14:textId="77777777" w:rsidR="005760CC" w:rsidRPr="00257E8C" w:rsidRDefault="005760CC" w:rsidP="0049110F">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c) Por acuerdo de la Asamblea General.</w:t>
      </w:r>
    </w:p>
    <w:p w14:paraId="0FCFDFD5" w14:textId="77777777" w:rsidR="005760CC" w:rsidRPr="00257E8C" w:rsidRDefault="005760CC" w:rsidP="0049110F">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d) Las demás que consagre la Ley.</w:t>
      </w:r>
    </w:p>
    <w:p w14:paraId="5EACE957" w14:textId="5A09CFBF"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1FD9F0C5" w14:textId="52B5E17D"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42. – LIQUIDACIÓN:  </w:t>
      </w:r>
      <w:r w:rsidRPr="00257E8C">
        <w:rPr>
          <w:rFonts w:ascii="Arial" w:hAnsi="Arial" w:cs="Arial"/>
          <w:color w:val="000000"/>
          <w:kern w:val="0"/>
          <w:sz w:val="20"/>
          <w:szCs w:val="20"/>
          <w14:ligatures w14:val="none"/>
        </w:rPr>
        <w:t>Declarada la disolución, se procederá de inmediato a su liquidación, para lo cual se designará un liquidador con su respectivo suplente, a quienes se les señalará un plazo para cumplir su mandato.</w:t>
      </w:r>
    </w:p>
    <w:p w14:paraId="06F677CF" w14:textId="77777777" w:rsidR="005760CC" w:rsidRPr="00257E8C" w:rsidRDefault="005760CC" w:rsidP="005760CC">
      <w:pPr>
        <w:spacing w:after="0" w:line="240" w:lineRule="auto"/>
        <w:jc w:val="both"/>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 </w:t>
      </w:r>
    </w:p>
    <w:p w14:paraId="385EE331"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43. – FUNCIONES DEL LIQUIDADOR:  </w:t>
      </w:r>
      <w:r w:rsidRPr="00257E8C">
        <w:rPr>
          <w:rFonts w:ascii="Arial" w:hAnsi="Arial" w:cs="Arial"/>
          <w:color w:val="000000"/>
          <w:kern w:val="0"/>
          <w:sz w:val="20"/>
          <w:szCs w:val="20"/>
          <w14:ligatures w14:val="none"/>
        </w:rPr>
        <w:t>En caso de producirse la necesidad de liquidar, habiéndose designado liquidador, éste deberá realizar entre otras, las siguientes funciones:</w:t>
      </w:r>
    </w:p>
    <w:p w14:paraId="2B3EA1F9"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1CD898C3" w14:textId="77777777" w:rsidR="005760CC" w:rsidRPr="00257E8C" w:rsidRDefault="005760CC" w:rsidP="0049110F">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a) Continuar y concluir las operaciones sociales pendientes al tiempo de la disolución.</w:t>
      </w:r>
    </w:p>
    <w:p w14:paraId="2BCAC4C2" w14:textId="182E49EA" w:rsidR="005760CC" w:rsidRPr="00257E8C" w:rsidRDefault="005760CC" w:rsidP="0049110F">
      <w:pPr>
        <w:spacing w:after="0" w:line="240" w:lineRule="auto"/>
        <w:jc w:val="both"/>
        <w:rPr>
          <w:rFonts w:ascii="Arial" w:eastAsia="Times New Roman" w:hAnsi="Arial" w:cs="Arial"/>
          <w:color w:val="000000"/>
          <w:kern w:val="0"/>
          <w:sz w:val="20"/>
          <w:szCs w:val="20"/>
          <w14:ligatures w14:val="none"/>
        </w:rPr>
      </w:pPr>
      <w:r w:rsidRPr="00257E8C">
        <w:rPr>
          <w:rFonts w:ascii="Arial" w:eastAsia="Times New Roman" w:hAnsi="Arial" w:cs="Arial"/>
          <w:color w:val="000000"/>
          <w:kern w:val="0"/>
          <w:sz w:val="20"/>
          <w:szCs w:val="20"/>
          <w14:ligatures w14:val="none"/>
        </w:rPr>
        <w:t>b) Cobrar los créditos de la Fundación, utilizando la vía judicial si fuere necesario.</w:t>
      </w:r>
    </w:p>
    <w:p w14:paraId="1CEB18C0" w14:textId="77777777" w:rsidR="005760CC" w:rsidRPr="00257E8C" w:rsidRDefault="005760CC" w:rsidP="005760CC">
      <w:pPr>
        <w:spacing w:after="0" w:line="240" w:lineRule="auto"/>
        <w:jc w:val="both"/>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 </w:t>
      </w:r>
    </w:p>
    <w:p w14:paraId="0221422A"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b/>
          <w:bCs/>
          <w:color w:val="000000"/>
          <w:kern w:val="0"/>
          <w:sz w:val="20"/>
          <w:szCs w:val="20"/>
          <w14:ligatures w14:val="none"/>
        </w:rPr>
        <w:t>ARTÍCULO 44:  </w:t>
      </w:r>
      <w:r w:rsidRPr="00257E8C">
        <w:rPr>
          <w:rFonts w:ascii="Arial" w:hAnsi="Arial" w:cs="Arial"/>
          <w:color w:val="000000"/>
          <w:kern w:val="0"/>
          <w:sz w:val="20"/>
          <w:szCs w:val="20"/>
          <w14:ligatures w14:val="none"/>
        </w:rPr>
        <w:t>En caso de que se llegare a disolver y liquidar, los bienes de la fundación o el producto resultante de las operaciones serán traspasados una vez pagado el pasivo a una entidad de beneficencia o cualquier otra sin ánimo de lucro que determine la Asamblea General.</w:t>
      </w:r>
    </w:p>
    <w:p w14:paraId="50F3F284" w14:textId="77777777"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39AB80B5" w14:textId="79B16372" w:rsidR="005760CC" w:rsidRPr="00257E8C" w:rsidRDefault="005760CC" w:rsidP="005760CC">
      <w:pPr>
        <w:spacing w:after="0" w:line="240" w:lineRule="auto"/>
        <w:jc w:val="both"/>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Una vez leídos, discutidos y revisados, fueron aprobados los presentes Estatutos, el día </w:t>
      </w:r>
      <w:r w:rsidR="00F13C0D" w:rsidRPr="00257E8C">
        <w:rPr>
          <w:rFonts w:ascii="Arial" w:hAnsi="Arial" w:cs="Arial"/>
          <w:color w:val="000000"/>
          <w:kern w:val="0"/>
          <w:sz w:val="20"/>
          <w:szCs w:val="20"/>
          <w14:ligatures w14:val="none"/>
        </w:rPr>
        <w:t xml:space="preserve">18 </w:t>
      </w:r>
      <w:r w:rsidRPr="00257E8C">
        <w:rPr>
          <w:rFonts w:ascii="Arial" w:hAnsi="Arial" w:cs="Arial"/>
          <w:color w:val="000000"/>
          <w:kern w:val="0"/>
          <w:sz w:val="20"/>
          <w:szCs w:val="20"/>
          <w14:ligatures w14:val="none"/>
        </w:rPr>
        <w:t>de </w:t>
      </w:r>
      <w:r w:rsidR="00F13C0D" w:rsidRPr="00257E8C">
        <w:rPr>
          <w:rFonts w:ascii="Arial" w:hAnsi="Arial" w:cs="Arial"/>
          <w:color w:val="000000"/>
          <w:kern w:val="0"/>
          <w:sz w:val="20"/>
          <w:szCs w:val="20"/>
          <w14:ligatures w14:val="none"/>
        </w:rPr>
        <w:t>Febrero</w:t>
      </w:r>
      <w:r w:rsidRPr="00257E8C">
        <w:rPr>
          <w:rFonts w:ascii="Arial" w:hAnsi="Arial" w:cs="Arial"/>
          <w:color w:val="000000"/>
          <w:kern w:val="0"/>
          <w:sz w:val="20"/>
          <w:szCs w:val="20"/>
          <w14:ligatures w14:val="none"/>
        </w:rPr>
        <w:t> de </w:t>
      </w:r>
      <w:r w:rsidR="00F13C0D" w:rsidRPr="00257E8C">
        <w:rPr>
          <w:rFonts w:ascii="Arial" w:hAnsi="Arial" w:cs="Arial"/>
          <w:color w:val="000000"/>
          <w:kern w:val="0"/>
          <w:sz w:val="20"/>
          <w:szCs w:val="20"/>
          <w14:ligatures w14:val="none"/>
        </w:rPr>
        <w:t>2026</w:t>
      </w:r>
      <w:r w:rsidRPr="00257E8C">
        <w:rPr>
          <w:rFonts w:ascii="Arial" w:hAnsi="Arial" w:cs="Arial"/>
          <w:color w:val="000000"/>
          <w:kern w:val="0"/>
          <w:sz w:val="20"/>
          <w:szCs w:val="20"/>
          <w14:ligatures w14:val="none"/>
        </w:rPr>
        <w:t>, en constancia se firma:</w:t>
      </w:r>
    </w:p>
    <w:p w14:paraId="03756691" w14:textId="77777777" w:rsidR="005760CC" w:rsidRPr="00257E8C" w:rsidRDefault="005760CC" w:rsidP="005760CC">
      <w:pPr>
        <w:spacing w:after="0" w:line="240" w:lineRule="auto"/>
        <w:jc w:val="both"/>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 </w:t>
      </w:r>
    </w:p>
    <w:p w14:paraId="49EC6EBD" w14:textId="77777777" w:rsidR="005760CC" w:rsidRPr="00257E8C" w:rsidRDefault="005760CC" w:rsidP="005760CC">
      <w:pPr>
        <w:spacing w:after="0" w:line="240" w:lineRule="auto"/>
        <w:jc w:val="both"/>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 </w:t>
      </w:r>
    </w:p>
    <w:p w14:paraId="324AA0A6" w14:textId="6E977137" w:rsidR="001B33A4" w:rsidRDefault="005760CC" w:rsidP="005760CC">
      <w:pPr>
        <w:spacing w:after="0" w:line="240" w:lineRule="auto"/>
        <w:jc w:val="both"/>
        <w:rPr>
          <w:rFonts w:ascii="Arial" w:hAnsi="Arial" w:cs="Arial"/>
          <w:b/>
          <w:bCs/>
          <w:color w:val="000000"/>
          <w:kern w:val="0"/>
          <w:sz w:val="20"/>
          <w:szCs w:val="20"/>
          <w14:ligatures w14:val="none"/>
        </w:rPr>
      </w:pPr>
      <w:r w:rsidRPr="00257E8C">
        <w:rPr>
          <w:rFonts w:ascii="Arial" w:hAnsi="Arial" w:cs="Arial"/>
          <w:b/>
          <w:bCs/>
          <w:color w:val="000000"/>
          <w:kern w:val="0"/>
          <w:sz w:val="20"/>
          <w:szCs w:val="20"/>
          <w14:ligatures w14:val="none"/>
        </w:rPr>
        <w:t> </w:t>
      </w:r>
    </w:p>
    <w:p w14:paraId="0351AF31" w14:textId="77777777" w:rsidR="001B33A4" w:rsidRDefault="001B33A4" w:rsidP="005760CC">
      <w:pPr>
        <w:spacing w:after="0" w:line="240" w:lineRule="auto"/>
        <w:jc w:val="both"/>
        <w:rPr>
          <w:rFonts w:ascii="Arial" w:hAnsi="Arial" w:cs="Arial"/>
          <w:b/>
          <w:bCs/>
          <w:color w:val="000000"/>
          <w:kern w:val="0"/>
          <w:sz w:val="20"/>
          <w:szCs w:val="20"/>
          <w14:ligatures w14:val="none"/>
        </w:rPr>
      </w:pPr>
    </w:p>
    <w:p w14:paraId="633A73C7" w14:textId="77777777" w:rsidR="001B33A4" w:rsidRDefault="001B33A4" w:rsidP="005760CC">
      <w:pPr>
        <w:spacing w:after="0" w:line="240" w:lineRule="auto"/>
        <w:jc w:val="both"/>
        <w:rPr>
          <w:rFonts w:ascii="Arial" w:hAnsi="Arial" w:cs="Arial"/>
          <w:b/>
          <w:bCs/>
          <w:color w:val="000000"/>
          <w:kern w:val="0"/>
          <w:sz w:val="20"/>
          <w:szCs w:val="20"/>
          <w14:ligatures w14:val="none"/>
        </w:rPr>
      </w:pPr>
    </w:p>
    <w:p w14:paraId="30693D09" w14:textId="77777777" w:rsidR="001B33A4" w:rsidRDefault="001B33A4" w:rsidP="005760CC">
      <w:pPr>
        <w:spacing w:after="0" w:line="240" w:lineRule="auto"/>
        <w:jc w:val="both"/>
        <w:rPr>
          <w:rFonts w:ascii="Arial" w:hAnsi="Arial" w:cs="Arial"/>
          <w:b/>
          <w:bCs/>
          <w:color w:val="000000"/>
          <w:kern w:val="0"/>
          <w:sz w:val="20"/>
          <w:szCs w:val="20"/>
          <w14:ligatures w14:val="none"/>
        </w:rPr>
      </w:pPr>
    </w:p>
    <w:p w14:paraId="4155FCC7" w14:textId="77777777" w:rsidR="001B33A4" w:rsidRDefault="001B33A4" w:rsidP="005760CC">
      <w:pPr>
        <w:spacing w:after="0" w:line="240" w:lineRule="auto"/>
        <w:jc w:val="both"/>
        <w:rPr>
          <w:rFonts w:ascii="Arial" w:hAnsi="Arial" w:cs="Arial"/>
          <w:b/>
          <w:bCs/>
          <w:color w:val="000000"/>
          <w:kern w:val="0"/>
          <w:sz w:val="20"/>
          <w:szCs w:val="20"/>
          <w14:ligatures w14:val="none"/>
        </w:rPr>
      </w:pPr>
    </w:p>
    <w:p w14:paraId="191C93E0" w14:textId="77777777" w:rsidR="001B33A4" w:rsidRDefault="001B33A4" w:rsidP="005760CC">
      <w:pPr>
        <w:spacing w:after="0" w:line="240" w:lineRule="auto"/>
        <w:jc w:val="both"/>
        <w:rPr>
          <w:rFonts w:ascii="Arial" w:hAnsi="Arial" w:cs="Arial"/>
          <w:b/>
          <w:bCs/>
          <w:color w:val="000000"/>
          <w:kern w:val="0"/>
          <w:sz w:val="20"/>
          <w:szCs w:val="20"/>
          <w14:ligatures w14:val="none"/>
        </w:rPr>
      </w:pPr>
    </w:p>
    <w:p w14:paraId="6025CD18" w14:textId="77777777" w:rsidR="006033C2" w:rsidRPr="006033C2" w:rsidRDefault="006033C2" w:rsidP="006033C2">
      <w:pPr>
        <w:spacing w:after="0" w:line="240" w:lineRule="auto"/>
        <w:jc w:val="both"/>
        <w:rPr>
          <w:rFonts w:ascii="Arial" w:hAnsi="Arial" w:cs="Arial"/>
          <w:b/>
          <w:bCs/>
          <w:color w:val="000000"/>
          <w:kern w:val="0"/>
          <w:sz w:val="20"/>
          <w:szCs w:val="20"/>
          <w:lang w:val="en-US"/>
          <w14:ligatures w14:val="none"/>
        </w:rPr>
      </w:pPr>
      <w:r w:rsidRPr="006033C2">
        <w:rPr>
          <w:rFonts w:ascii="Arial" w:hAnsi="Arial" w:cs="Arial"/>
          <w:b/>
          <w:bCs/>
          <w:color w:val="000000"/>
          <w:kern w:val="0"/>
          <w:sz w:val="20"/>
          <w:szCs w:val="20"/>
          <w:lang w:val="en-US"/>
          <w14:ligatures w14:val="none"/>
        </w:rPr>
        <w:t>LISTA DE ASOCIADOS</w:t>
      </w:r>
    </w:p>
    <w:p w14:paraId="2539FAB2" w14:textId="77777777" w:rsidR="006033C2" w:rsidRPr="006033C2" w:rsidRDefault="006033C2" w:rsidP="006033C2">
      <w:pPr>
        <w:spacing w:after="0" w:line="240" w:lineRule="auto"/>
        <w:jc w:val="both"/>
        <w:rPr>
          <w:rFonts w:ascii="Arial" w:hAnsi="Arial" w:cs="Arial"/>
          <w:b/>
          <w:bCs/>
          <w:color w:val="000000"/>
          <w:kern w:val="0"/>
          <w:sz w:val="20"/>
          <w:szCs w:val="20"/>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5"/>
        <w:gridCol w:w="2118"/>
        <w:gridCol w:w="2143"/>
        <w:gridCol w:w="2098"/>
      </w:tblGrid>
      <w:tr w:rsidR="006033C2" w:rsidRPr="006033C2" w14:paraId="67DAD77E" w14:textId="77777777">
        <w:tc>
          <w:tcPr>
            <w:tcW w:w="2244" w:type="dxa"/>
            <w:tcBorders>
              <w:top w:val="single" w:sz="4" w:space="0" w:color="auto"/>
              <w:left w:val="single" w:sz="4" w:space="0" w:color="auto"/>
              <w:bottom w:val="single" w:sz="4" w:space="0" w:color="auto"/>
              <w:right w:val="single" w:sz="4" w:space="0" w:color="auto"/>
            </w:tcBorders>
            <w:hideMark/>
          </w:tcPr>
          <w:p w14:paraId="3C53447F" w14:textId="77777777" w:rsidR="006033C2" w:rsidRPr="006033C2" w:rsidRDefault="006033C2" w:rsidP="006033C2">
            <w:pPr>
              <w:spacing w:after="0" w:line="240" w:lineRule="auto"/>
              <w:jc w:val="both"/>
              <w:rPr>
                <w:rFonts w:ascii="Arial" w:hAnsi="Arial" w:cs="Arial"/>
                <w:b/>
                <w:bCs/>
                <w:color w:val="000000"/>
                <w:kern w:val="0"/>
                <w:sz w:val="20"/>
                <w:szCs w:val="20"/>
                <w:lang w:val="en-US"/>
                <w14:ligatures w14:val="none"/>
              </w:rPr>
            </w:pPr>
            <w:r w:rsidRPr="006033C2">
              <w:rPr>
                <w:rFonts w:ascii="Arial" w:hAnsi="Arial" w:cs="Arial"/>
                <w:b/>
                <w:bCs/>
                <w:color w:val="000000"/>
                <w:kern w:val="0"/>
                <w:sz w:val="20"/>
                <w:szCs w:val="20"/>
                <w:lang w:val="en-US"/>
                <w14:ligatures w14:val="none"/>
              </w:rPr>
              <w:t>NOMBRE</w:t>
            </w:r>
          </w:p>
        </w:tc>
        <w:tc>
          <w:tcPr>
            <w:tcW w:w="2244" w:type="dxa"/>
            <w:tcBorders>
              <w:top w:val="single" w:sz="4" w:space="0" w:color="auto"/>
              <w:left w:val="single" w:sz="4" w:space="0" w:color="auto"/>
              <w:bottom w:val="single" w:sz="4" w:space="0" w:color="auto"/>
              <w:right w:val="single" w:sz="4" w:space="0" w:color="auto"/>
            </w:tcBorders>
            <w:hideMark/>
          </w:tcPr>
          <w:p w14:paraId="6177A110" w14:textId="77777777" w:rsidR="006033C2" w:rsidRPr="006033C2" w:rsidRDefault="006033C2" w:rsidP="006033C2">
            <w:pPr>
              <w:spacing w:after="0" w:line="240" w:lineRule="auto"/>
              <w:jc w:val="both"/>
              <w:rPr>
                <w:rFonts w:ascii="Arial" w:hAnsi="Arial" w:cs="Arial"/>
                <w:b/>
                <w:bCs/>
                <w:color w:val="000000"/>
                <w:kern w:val="0"/>
                <w:sz w:val="20"/>
                <w:szCs w:val="20"/>
                <w:lang w:val="en-US"/>
                <w14:ligatures w14:val="none"/>
              </w:rPr>
            </w:pPr>
            <w:r w:rsidRPr="006033C2">
              <w:rPr>
                <w:rFonts w:ascii="Arial" w:hAnsi="Arial" w:cs="Arial"/>
                <w:b/>
                <w:bCs/>
                <w:color w:val="000000"/>
                <w:kern w:val="0"/>
                <w:sz w:val="20"/>
                <w:szCs w:val="20"/>
                <w:lang w:val="en-US"/>
                <w14:ligatures w14:val="none"/>
              </w:rPr>
              <w:t>CEDULA</w:t>
            </w:r>
          </w:p>
        </w:tc>
        <w:tc>
          <w:tcPr>
            <w:tcW w:w="2245" w:type="dxa"/>
            <w:tcBorders>
              <w:top w:val="single" w:sz="4" w:space="0" w:color="auto"/>
              <w:left w:val="single" w:sz="4" w:space="0" w:color="auto"/>
              <w:bottom w:val="single" w:sz="4" w:space="0" w:color="auto"/>
              <w:right w:val="single" w:sz="4" w:space="0" w:color="auto"/>
            </w:tcBorders>
            <w:hideMark/>
          </w:tcPr>
          <w:p w14:paraId="456AD65A" w14:textId="77777777" w:rsidR="006033C2" w:rsidRPr="006033C2" w:rsidRDefault="006033C2" w:rsidP="006033C2">
            <w:pPr>
              <w:spacing w:after="0" w:line="240" w:lineRule="auto"/>
              <w:jc w:val="both"/>
              <w:rPr>
                <w:rFonts w:ascii="Arial" w:hAnsi="Arial" w:cs="Arial"/>
                <w:b/>
                <w:bCs/>
                <w:color w:val="000000"/>
                <w:kern w:val="0"/>
                <w:sz w:val="20"/>
                <w:szCs w:val="20"/>
                <w:lang w:val="en-US"/>
                <w14:ligatures w14:val="none"/>
              </w:rPr>
            </w:pPr>
            <w:r w:rsidRPr="006033C2">
              <w:rPr>
                <w:rFonts w:ascii="Arial" w:hAnsi="Arial" w:cs="Arial"/>
                <w:b/>
                <w:bCs/>
                <w:color w:val="000000"/>
                <w:kern w:val="0"/>
                <w:sz w:val="20"/>
                <w:szCs w:val="20"/>
                <w:lang w:val="en-US"/>
                <w14:ligatures w14:val="none"/>
              </w:rPr>
              <w:t>DOMICILIO (Municipio)</w:t>
            </w:r>
          </w:p>
        </w:tc>
        <w:tc>
          <w:tcPr>
            <w:tcW w:w="2245" w:type="dxa"/>
            <w:tcBorders>
              <w:top w:val="single" w:sz="4" w:space="0" w:color="auto"/>
              <w:left w:val="single" w:sz="4" w:space="0" w:color="auto"/>
              <w:bottom w:val="single" w:sz="4" w:space="0" w:color="auto"/>
              <w:right w:val="single" w:sz="4" w:space="0" w:color="auto"/>
            </w:tcBorders>
            <w:hideMark/>
          </w:tcPr>
          <w:p w14:paraId="2EAE17FB" w14:textId="77777777" w:rsidR="006033C2" w:rsidRPr="006033C2" w:rsidRDefault="006033C2" w:rsidP="006033C2">
            <w:pPr>
              <w:spacing w:after="0" w:line="240" w:lineRule="auto"/>
              <w:jc w:val="both"/>
              <w:rPr>
                <w:rFonts w:ascii="Arial" w:hAnsi="Arial" w:cs="Arial"/>
                <w:b/>
                <w:bCs/>
                <w:color w:val="000000"/>
                <w:kern w:val="0"/>
                <w:sz w:val="20"/>
                <w:szCs w:val="20"/>
                <w:lang w:val="en-US"/>
                <w14:ligatures w14:val="none"/>
              </w:rPr>
            </w:pPr>
            <w:r w:rsidRPr="006033C2">
              <w:rPr>
                <w:rFonts w:ascii="Arial" w:hAnsi="Arial" w:cs="Arial"/>
                <w:b/>
                <w:bCs/>
                <w:color w:val="000000"/>
                <w:kern w:val="0"/>
                <w:sz w:val="20"/>
                <w:szCs w:val="20"/>
                <w:lang w:val="en-US"/>
                <w14:ligatures w14:val="none"/>
              </w:rPr>
              <w:t>FIRMA</w:t>
            </w:r>
          </w:p>
        </w:tc>
      </w:tr>
      <w:tr w:rsidR="006033C2" w:rsidRPr="006033C2" w14:paraId="2069E0BB" w14:textId="77777777">
        <w:tc>
          <w:tcPr>
            <w:tcW w:w="2244" w:type="dxa"/>
            <w:tcBorders>
              <w:top w:val="single" w:sz="4" w:space="0" w:color="auto"/>
              <w:left w:val="single" w:sz="4" w:space="0" w:color="auto"/>
              <w:bottom w:val="single" w:sz="4" w:space="0" w:color="auto"/>
              <w:right w:val="single" w:sz="4" w:space="0" w:color="auto"/>
            </w:tcBorders>
          </w:tcPr>
          <w:p w14:paraId="1134F052" w14:textId="77777777" w:rsidR="00002E24" w:rsidRDefault="00002E24" w:rsidP="006033C2">
            <w:pPr>
              <w:spacing w:after="0" w:line="240" w:lineRule="auto"/>
              <w:jc w:val="both"/>
              <w:rPr>
                <w:rFonts w:ascii="Arial" w:hAnsi="Arial" w:cs="Arial"/>
                <w:b/>
                <w:bCs/>
                <w:color w:val="000000"/>
                <w:kern w:val="0"/>
                <w:sz w:val="20"/>
                <w:szCs w:val="20"/>
                <w:lang w:val="en-US"/>
                <w14:ligatures w14:val="none"/>
              </w:rPr>
            </w:pPr>
            <w:r>
              <w:rPr>
                <w:rFonts w:ascii="Arial" w:hAnsi="Arial" w:cs="Arial"/>
                <w:b/>
                <w:bCs/>
                <w:color w:val="000000"/>
                <w:kern w:val="0"/>
                <w:sz w:val="20"/>
                <w:szCs w:val="20"/>
                <w:lang w:val="en-US"/>
                <w14:ligatures w14:val="none"/>
              </w:rPr>
              <w:t xml:space="preserve">Maria Paula </w:t>
            </w:r>
          </w:p>
          <w:p w14:paraId="2EDA5C57" w14:textId="577DD3D8" w:rsidR="006033C2" w:rsidRDefault="00002E24" w:rsidP="006033C2">
            <w:pPr>
              <w:spacing w:after="0" w:line="240" w:lineRule="auto"/>
              <w:jc w:val="both"/>
              <w:rPr>
                <w:rFonts w:ascii="Arial" w:hAnsi="Arial" w:cs="Arial"/>
                <w:b/>
                <w:bCs/>
                <w:color w:val="000000"/>
                <w:kern w:val="0"/>
                <w:sz w:val="20"/>
                <w:szCs w:val="20"/>
                <w:lang w:val="en-US"/>
                <w14:ligatures w14:val="none"/>
              </w:rPr>
            </w:pPr>
            <w:r>
              <w:rPr>
                <w:rFonts w:ascii="Arial" w:hAnsi="Arial" w:cs="Arial"/>
                <w:b/>
                <w:bCs/>
                <w:color w:val="000000"/>
                <w:kern w:val="0"/>
                <w:sz w:val="20"/>
                <w:szCs w:val="20"/>
                <w:lang w:val="en-US"/>
                <w14:ligatures w14:val="none"/>
              </w:rPr>
              <w:t>Peralta Rojas</w:t>
            </w:r>
          </w:p>
          <w:p w14:paraId="5189D869" w14:textId="77777777" w:rsidR="00002E24" w:rsidRPr="006033C2" w:rsidRDefault="00002E24" w:rsidP="006033C2">
            <w:pPr>
              <w:spacing w:after="0" w:line="240" w:lineRule="auto"/>
              <w:jc w:val="both"/>
              <w:rPr>
                <w:rFonts w:ascii="Arial" w:hAnsi="Arial" w:cs="Arial"/>
                <w:b/>
                <w:bCs/>
                <w:color w:val="000000"/>
                <w:kern w:val="0"/>
                <w:sz w:val="20"/>
                <w:szCs w:val="20"/>
                <w:lang w:val="en-US"/>
                <w14:ligatures w14:val="none"/>
              </w:rPr>
            </w:pPr>
          </w:p>
        </w:tc>
        <w:tc>
          <w:tcPr>
            <w:tcW w:w="2244" w:type="dxa"/>
            <w:tcBorders>
              <w:top w:val="single" w:sz="4" w:space="0" w:color="auto"/>
              <w:left w:val="single" w:sz="4" w:space="0" w:color="auto"/>
              <w:bottom w:val="single" w:sz="4" w:space="0" w:color="auto"/>
              <w:right w:val="single" w:sz="4" w:space="0" w:color="auto"/>
            </w:tcBorders>
          </w:tcPr>
          <w:p w14:paraId="3040139B" w14:textId="5E5B4299" w:rsidR="006033C2" w:rsidRPr="006033C2" w:rsidRDefault="006033C2" w:rsidP="006033C2">
            <w:pPr>
              <w:spacing w:after="0" w:line="240" w:lineRule="auto"/>
              <w:jc w:val="both"/>
              <w:rPr>
                <w:rFonts w:ascii="Arial" w:hAnsi="Arial" w:cs="Arial"/>
                <w:b/>
                <w:bCs/>
                <w:color w:val="000000"/>
                <w:kern w:val="0"/>
                <w:sz w:val="20"/>
                <w:szCs w:val="20"/>
                <w:lang w:val="en-US"/>
                <w14:ligatures w14:val="none"/>
              </w:rPr>
            </w:pPr>
          </w:p>
        </w:tc>
        <w:tc>
          <w:tcPr>
            <w:tcW w:w="2245" w:type="dxa"/>
            <w:tcBorders>
              <w:top w:val="single" w:sz="4" w:space="0" w:color="auto"/>
              <w:left w:val="single" w:sz="4" w:space="0" w:color="auto"/>
              <w:bottom w:val="single" w:sz="4" w:space="0" w:color="auto"/>
              <w:right w:val="single" w:sz="4" w:space="0" w:color="auto"/>
            </w:tcBorders>
          </w:tcPr>
          <w:p w14:paraId="253CE485" w14:textId="7CD4C023" w:rsidR="006033C2" w:rsidRPr="006033C2" w:rsidRDefault="007E6C2C" w:rsidP="006033C2">
            <w:pPr>
              <w:spacing w:after="0" w:line="240" w:lineRule="auto"/>
              <w:jc w:val="both"/>
              <w:rPr>
                <w:rFonts w:ascii="Arial" w:hAnsi="Arial" w:cs="Arial"/>
                <w:b/>
                <w:bCs/>
                <w:color w:val="000000"/>
                <w:kern w:val="0"/>
                <w:sz w:val="20"/>
                <w:szCs w:val="20"/>
                <w:lang w:val="en-US"/>
                <w14:ligatures w14:val="none"/>
              </w:rPr>
            </w:pPr>
            <w:r>
              <w:rPr>
                <w:rFonts w:ascii="Arial" w:hAnsi="Arial" w:cs="Arial"/>
                <w:b/>
                <w:bCs/>
                <w:color w:val="000000"/>
                <w:kern w:val="0"/>
                <w:sz w:val="20"/>
                <w:szCs w:val="20"/>
                <w:lang w:val="en-US"/>
                <w14:ligatures w14:val="none"/>
              </w:rPr>
              <w:t>Neiva</w:t>
            </w:r>
          </w:p>
        </w:tc>
        <w:tc>
          <w:tcPr>
            <w:tcW w:w="2245" w:type="dxa"/>
            <w:tcBorders>
              <w:top w:val="single" w:sz="4" w:space="0" w:color="auto"/>
              <w:left w:val="single" w:sz="4" w:space="0" w:color="auto"/>
              <w:bottom w:val="single" w:sz="4" w:space="0" w:color="auto"/>
              <w:right w:val="single" w:sz="4" w:space="0" w:color="auto"/>
            </w:tcBorders>
          </w:tcPr>
          <w:p w14:paraId="2C179989" w14:textId="77777777" w:rsidR="006033C2" w:rsidRPr="006033C2" w:rsidRDefault="006033C2" w:rsidP="006033C2">
            <w:pPr>
              <w:spacing w:after="0" w:line="240" w:lineRule="auto"/>
              <w:jc w:val="both"/>
              <w:rPr>
                <w:rFonts w:ascii="Arial" w:hAnsi="Arial" w:cs="Arial"/>
                <w:b/>
                <w:bCs/>
                <w:color w:val="000000"/>
                <w:kern w:val="0"/>
                <w:sz w:val="20"/>
                <w:szCs w:val="20"/>
                <w:lang w:val="en-US"/>
                <w14:ligatures w14:val="none"/>
              </w:rPr>
            </w:pPr>
          </w:p>
        </w:tc>
      </w:tr>
      <w:tr w:rsidR="006033C2" w:rsidRPr="006033C2" w14:paraId="55F382BF" w14:textId="77777777">
        <w:tc>
          <w:tcPr>
            <w:tcW w:w="2244" w:type="dxa"/>
            <w:tcBorders>
              <w:top w:val="single" w:sz="4" w:space="0" w:color="auto"/>
              <w:left w:val="single" w:sz="4" w:space="0" w:color="auto"/>
              <w:bottom w:val="single" w:sz="4" w:space="0" w:color="auto"/>
              <w:right w:val="single" w:sz="4" w:space="0" w:color="auto"/>
            </w:tcBorders>
          </w:tcPr>
          <w:p w14:paraId="6ECF177F" w14:textId="23B59C09" w:rsidR="006033C2" w:rsidRDefault="00002E24" w:rsidP="006033C2">
            <w:pPr>
              <w:spacing w:after="0" w:line="240" w:lineRule="auto"/>
              <w:jc w:val="both"/>
              <w:rPr>
                <w:rFonts w:ascii="Arial" w:hAnsi="Arial" w:cs="Arial"/>
                <w:b/>
                <w:bCs/>
                <w:color w:val="000000"/>
                <w:kern w:val="0"/>
                <w:sz w:val="20"/>
                <w:szCs w:val="20"/>
                <w:lang w:val="en-US"/>
                <w14:ligatures w14:val="none"/>
              </w:rPr>
            </w:pPr>
            <w:r>
              <w:rPr>
                <w:rFonts w:ascii="Arial" w:hAnsi="Arial" w:cs="Arial"/>
                <w:b/>
                <w:bCs/>
                <w:color w:val="000000"/>
                <w:kern w:val="0"/>
                <w:sz w:val="20"/>
                <w:szCs w:val="20"/>
                <w:lang w:val="en-US"/>
                <w14:ligatures w14:val="none"/>
              </w:rPr>
              <w:t>Carmen Ruth</w:t>
            </w:r>
          </w:p>
          <w:p w14:paraId="07B25ED8" w14:textId="4FA1BF84" w:rsidR="00002E24" w:rsidRDefault="00002E24" w:rsidP="006033C2">
            <w:pPr>
              <w:spacing w:after="0" w:line="240" w:lineRule="auto"/>
              <w:jc w:val="both"/>
              <w:rPr>
                <w:rFonts w:ascii="Arial" w:hAnsi="Arial" w:cs="Arial"/>
                <w:b/>
                <w:bCs/>
                <w:color w:val="000000"/>
                <w:kern w:val="0"/>
                <w:sz w:val="20"/>
                <w:szCs w:val="20"/>
                <w:lang w:val="en-US"/>
                <w14:ligatures w14:val="none"/>
              </w:rPr>
            </w:pPr>
            <w:r>
              <w:rPr>
                <w:rFonts w:ascii="Arial" w:hAnsi="Arial" w:cs="Arial"/>
                <w:b/>
                <w:bCs/>
                <w:color w:val="000000"/>
                <w:kern w:val="0"/>
                <w:sz w:val="20"/>
                <w:szCs w:val="20"/>
                <w:lang w:val="en-US"/>
                <w14:ligatures w14:val="none"/>
              </w:rPr>
              <w:t>Rojas Forero</w:t>
            </w:r>
          </w:p>
          <w:p w14:paraId="18DF361C" w14:textId="77777777" w:rsidR="00002E24" w:rsidRPr="006033C2" w:rsidRDefault="00002E24" w:rsidP="006033C2">
            <w:pPr>
              <w:spacing w:after="0" w:line="240" w:lineRule="auto"/>
              <w:jc w:val="both"/>
              <w:rPr>
                <w:rFonts w:ascii="Arial" w:hAnsi="Arial" w:cs="Arial"/>
                <w:b/>
                <w:bCs/>
                <w:color w:val="000000"/>
                <w:kern w:val="0"/>
                <w:sz w:val="20"/>
                <w:szCs w:val="20"/>
                <w:lang w:val="en-US"/>
                <w14:ligatures w14:val="none"/>
              </w:rPr>
            </w:pPr>
          </w:p>
        </w:tc>
        <w:tc>
          <w:tcPr>
            <w:tcW w:w="2244" w:type="dxa"/>
            <w:tcBorders>
              <w:top w:val="single" w:sz="4" w:space="0" w:color="auto"/>
              <w:left w:val="single" w:sz="4" w:space="0" w:color="auto"/>
              <w:bottom w:val="single" w:sz="4" w:space="0" w:color="auto"/>
              <w:right w:val="single" w:sz="4" w:space="0" w:color="auto"/>
            </w:tcBorders>
          </w:tcPr>
          <w:p w14:paraId="462B9149" w14:textId="6E16D38D" w:rsidR="006033C2" w:rsidRPr="006033C2" w:rsidRDefault="006033C2" w:rsidP="006033C2">
            <w:pPr>
              <w:spacing w:after="0" w:line="240" w:lineRule="auto"/>
              <w:jc w:val="both"/>
              <w:rPr>
                <w:rFonts w:ascii="Arial" w:hAnsi="Arial" w:cs="Arial"/>
                <w:b/>
                <w:bCs/>
                <w:color w:val="000000"/>
                <w:kern w:val="0"/>
                <w:sz w:val="20"/>
                <w:szCs w:val="20"/>
                <w:lang w:val="en-US"/>
                <w14:ligatures w14:val="none"/>
              </w:rPr>
            </w:pPr>
          </w:p>
        </w:tc>
        <w:tc>
          <w:tcPr>
            <w:tcW w:w="2245" w:type="dxa"/>
            <w:tcBorders>
              <w:top w:val="single" w:sz="4" w:space="0" w:color="auto"/>
              <w:left w:val="single" w:sz="4" w:space="0" w:color="auto"/>
              <w:bottom w:val="single" w:sz="4" w:space="0" w:color="auto"/>
              <w:right w:val="single" w:sz="4" w:space="0" w:color="auto"/>
            </w:tcBorders>
          </w:tcPr>
          <w:p w14:paraId="10717171" w14:textId="3621BC4C" w:rsidR="006033C2" w:rsidRPr="006033C2" w:rsidRDefault="007E6C2C" w:rsidP="006033C2">
            <w:pPr>
              <w:spacing w:after="0" w:line="240" w:lineRule="auto"/>
              <w:jc w:val="both"/>
              <w:rPr>
                <w:rFonts w:ascii="Arial" w:hAnsi="Arial" w:cs="Arial"/>
                <w:b/>
                <w:bCs/>
                <w:color w:val="000000"/>
                <w:kern w:val="0"/>
                <w:sz w:val="20"/>
                <w:szCs w:val="20"/>
                <w:lang w:val="en-US"/>
                <w14:ligatures w14:val="none"/>
              </w:rPr>
            </w:pPr>
            <w:r>
              <w:rPr>
                <w:rFonts w:ascii="Arial" w:hAnsi="Arial" w:cs="Arial"/>
                <w:b/>
                <w:bCs/>
                <w:color w:val="000000"/>
                <w:kern w:val="0"/>
                <w:sz w:val="20"/>
                <w:szCs w:val="20"/>
                <w:lang w:val="en-US"/>
                <w14:ligatures w14:val="none"/>
              </w:rPr>
              <w:t>Neiva</w:t>
            </w:r>
          </w:p>
        </w:tc>
        <w:tc>
          <w:tcPr>
            <w:tcW w:w="2245" w:type="dxa"/>
            <w:tcBorders>
              <w:top w:val="single" w:sz="4" w:space="0" w:color="auto"/>
              <w:left w:val="single" w:sz="4" w:space="0" w:color="auto"/>
              <w:bottom w:val="single" w:sz="4" w:space="0" w:color="auto"/>
              <w:right w:val="single" w:sz="4" w:space="0" w:color="auto"/>
            </w:tcBorders>
          </w:tcPr>
          <w:p w14:paraId="6B19C04F" w14:textId="77777777" w:rsidR="006033C2" w:rsidRPr="006033C2" w:rsidRDefault="006033C2" w:rsidP="006033C2">
            <w:pPr>
              <w:spacing w:after="0" w:line="240" w:lineRule="auto"/>
              <w:jc w:val="both"/>
              <w:rPr>
                <w:rFonts w:ascii="Arial" w:hAnsi="Arial" w:cs="Arial"/>
                <w:b/>
                <w:bCs/>
                <w:color w:val="000000"/>
                <w:kern w:val="0"/>
                <w:sz w:val="20"/>
                <w:szCs w:val="20"/>
                <w:lang w:val="en-US"/>
                <w14:ligatures w14:val="none"/>
              </w:rPr>
            </w:pPr>
          </w:p>
        </w:tc>
      </w:tr>
      <w:tr w:rsidR="006033C2" w:rsidRPr="006033C2" w14:paraId="610C81B2" w14:textId="77777777">
        <w:tc>
          <w:tcPr>
            <w:tcW w:w="2244" w:type="dxa"/>
            <w:tcBorders>
              <w:top w:val="single" w:sz="4" w:space="0" w:color="auto"/>
              <w:left w:val="single" w:sz="4" w:space="0" w:color="auto"/>
              <w:bottom w:val="single" w:sz="4" w:space="0" w:color="auto"/>
              <w:right w:val="single" w:sz="4" w:space="0" w:color="auto"/>
            </w:tcBorders>
          </w:tcPr>
          <w:p w14:paraId="56BD35C6" w14:textId="77777777" w:rsidR="00002E24" w:rsidRDefault="00002E24" w:rsidP="006033C2">
            <w:pPr>
              <w:spacing w:after="0" w:line="240" w:lineRule="auto"/>
              <w:jc w:val="both"/>
              <w:rPr>
                <w:rFonts w:ascii="Arial" w:hAnsi="Arial" w:cs="Arial"/>
                <w:b/>
                <w:bCs/>
                <w:color w:val="000000"/>
                <w:kern w:val="0"/>
                <w:sz w:val="20"/>
                <w:szCs w:val="20"/>
                <w:lang w:val="en-US"/>
                <w14:ligatures w14:val="none"/>
              </w:rPr>
            </w:pPr>
            <w:r>
              <w:rPr>
                <w:rFonts w:ascii="Arial" w:hAnsi="Arial" w:cs="Arial"/>
                <w:b/>
                <w:bCs/>
                <w:color w:val="000000"/>
                <w:kern w:val="0"/>
                <w:sz w:val="20"/>
                <w:szCs w:val="20"/>
                <w:lang w:val="en-US"/>
                <w14:ligatures w14:val="none"/>
              </w:rPr>
              <w:t xml:space="preserve">Esperanza </w:t>
            </w:r>
          </w:p>
          <w:p w14:paraId="6B588900" w14:textId="6AEB03E9" w:rsidR="006033C2" w:rsidRDefault="00002E24" w:rsidP="006033C2">
            <w:pPr>
              <w:spacing w:after="0" w:line="240" w:lineRule="auto"/>
              <w:jc w:val="both"/>
              <w:rPr>
                <w:rFonts w:ascii="Arial" w:hAnsi="Arial" w:cs="Arial"/>
                <w:b/>
                <w:bCs/>
                <w:color w:val="000000"/>
                <w:kern w:val="0"/>
                <w:sz w:val="20"/>
                <w:szCs w:val="20"/>
                <w:lang w:val="en-US"/>
                <w14:ligatures w14:val="none"/>
              </w:rPr>
            </w:pPr>
            <w:r>
              <w:rPr>
                <w:rFonts w:ascii="Arial" w:hAnsi="Arial" w:cs="Arial"/>
                <w:b/>
                <w:bCs/>
                <w:color w:val="000000"/>
                <w:kern w:val="0"/>
                <w:sz w:val="20"/>
                <w:szCs w:val="20"/>
                <w:lang w:val="en-US"/>
                <w14:ligatures w14:val="none"/>
              </w:rPr>
              <w:t>Rojas Forero</w:t>
            </w:r>
          </w:p>
          <w:p w14:paraId="79EBB086" w14:textId="77777777" w:rsidR="00002E24" w:rsidRPr="006033C2" w:rsidRDefault="00002E24" w:rsidP="006033C2">
            <w:pPr>
              <w:spacing w:after="0" w:line="240" w:lineRule="auto"/>
              <w:jc w:val="both"/>
              <w:rPr>
                <w:rFonts w:ascii="Arial" w:hAnsi="Arial" w:cs="Arial"/>
                <w:b/>
                <w:bCs/>
                <w:color w:val="000000"/>
                <w:kern w:val="0"/>
                <w:sz w:val="20"/>
                <w:szCs w:val="20"/>
                <w:lang w:val="en-US"/>
                <w14:ligatures w14:val="none"/>
              </w:rPr>
            </w:pPr>
          </w:p>
        </w:tc>
        <w:tc>
          <w:tcPr>
            <w:tcW w:w="2244" w:type="dxa"/>
            <w:tcBorders>
              <w:top w:val="single" w:sz="4" w:space="0" w:color="auto"/>
              <w:left w:val="single" w:sz="4" w:space="0" w:color="auto"/>
              <w:bottom w:val="single" w:sz="4" w:space="0" w:color="auto"/>
              <w:right w:val="single" w:sz="4" w:space="0" w:color="auto"/>
            </w:tcBorders>
          </w:tcPr>
          <w:p w14:paraId="61E00E65" w14:textId="7CBEBE9B" w:rsidR="006033C2" w:rsidRPr="006033C2" w:rsidRDefault="006033C2" w:rsidP="006033C2">
            <w:pPr>
              <w:spacing w:after="0" w:line="240" w:lineRule="auto"/>
              <w:jc w:val="both"/>
              <w:rPr>
                <w:rFonts w:ascii="Arial" w:hAnsi="Arial" w:cs="Arial"/>
                <w:b/>
                <w:bCs/>
                <w:color w:val="000000"/>
                <w:kern w:val="0"/>
                <w:sz w:val="20"/>
                <w:szCs w:val="20"/>
                <w:lang w:val="en-US"/>
                <w14:ligatures w14:val="none"/>
              </w:rPr>
            </w:pPr>
          </w:p>
        </w:tc>
        <w:tc>
          <w:tcPr>
            <w:tcW w:w="2245" w:type="dxa"/>
            <w:tcBorders>
              <w:top w:val="single" w:sz="4" w:space="0" w:color="auto"/>
              <w:left w:val="single" w:sz="4" w:space="0" w:color="auto"/>
              <w:bottom w:val="single" w:sz="4" w:space="0" w:color="auto"/>
              <w:right w:val="single" w:sz="4" w:space="0" w:color="auto"/>
            </w:tcBorders>
          </w:tcPr>
          <w:p w14:paraId="6B95337F" w14:textId="18BA60E6" w:rsidR="006033C2" w:rsidRPr="006033C2" w:rsidRDefault="007E6C2C" w:rsidP="006033C2">
            <w:pPr>
              <w:spacing w:after="0" w:line="240" w:lineRule="auto"/>
              <w:jc w:val="both"/>
              <w:rPr>
                <w:rFonts w:ascii="Arial" w:hAnsi="Arial" w:cs="Arial"/>
                <w:b/>
                <w:bCs/>
                <w:color w:val="000000"/>
                <w:kern w:val="0"/>
                <w:sz w:val="20"/>
                <w:szCs w:val="20"/>
                <w:lang w:val="en-US"/>
                <w14:ligatures w14:val="none"/>
              </w:rPr>
            </w:pPr>
            <w:r>
              <w:rPr>
                <w:rFonts w:ascii="Arial" w:hAnsi="Arial" w:cs="Arial"/>
                <w:b/>
                <w:bCs/>
                <w:color w:val="000000"/>
                <w:kern w:val="0"/>
                <w:sz w:val="20"/>
                <w:szCs w:val="20"/>
                <w:lang w:val="en-US"/>
                <w14:ligatures w14:val="none"/>
              </w:rPr>
              <w:t>Neiva</w:t>
            </w:r>
          </w:p>
        </w:tc>
        <w:tc>
          <w:tcPr>
            <w:tcW w:w="2245" w:type="dxa"/>
            <w:tcBorders>
              <w:top w:val="single" w:sz="4" w:space="0" w:color="auto"/>
              <w:left w:val="single" w:sz="4" w:space="0" w:color="auto"/>
              <w:bottom w:val="single" w:sz="4" w:space="0" w:color="auto"/>
              <w:right w:val="single" w:sz="4" w:space="0" w:color="auto"/>
            </w:tcBorders>
          </w:tcPr>
          <w:p w14:paraId="55E5842C" w14:textId="77777777" w:rsidR="006033C2" w:rsidRPr="006033C2" w:rsidRDefault="006033C2" w:rsidP="006033C2">
            <w:pPr>
              <w:spacing w:after="0" w:line="240" w:lineRule="auto"/>
              <w:jc w:val="both"/>
              <w:rPr>
                <w:rFonts w:ascii="Arial" w:hAnsi="Arial" w:cs="Arial"/>
                <w:b/>
                <w:bCs/>
                <w:color w:val="000000"/>
                <w:kern w:val="0"/>
                <w:sz w:val="20"/>
                <w:szCs w:val="20"/>
                <w:lang w:val="en-US"/>
                <w14:ligatures w14:val="none"/>
              </w:rPr>
            </w:pPr>
          </w:p>
        </w:tc>
      </w:tr>
    </w:tbl>
    <w:p w14:paraId="54F6A848" w14:textId="77777777" w:rsidR="001B33A4" w:rsidRDefault="001B33A4" w:rsidP="005760CC">
      <w:pPr>
        <w:spacing w:after="0" w:line="240" w:lineRule="auto"/>
        <w:jc w:val="both"/>
        <w:rPr>
          <w:rFonts w:ascii="Arial" w:hAnsi="Arial" w:cs="Arial"/>
          <w:b/>
          <w:bCs/>
          <w:color w:val="000000"/>
          <w:kern w:val="0"/>
          <w:sz w:val="20"/>
          <w:szCs w:val="20"/>
          <w14:ligatures w14:val="none"/>
        </w:rPr>
      </w:pPr>
    </w:p>
    <w:p w14:paraId="1E6D9323" w14:textId="77777777" w:rsidR="001B33A4" w:rsidRDefault="001B33A4" w:rsidP="005760CC">
      <w:pPr>
        <w:spacing w:after="0" w:line="240" w:lineRule="auto"/>
        <w:jc w:val="both"/>
        <w:rPr>
          <w:rFonts w:ascii="Arial" w:hAnsi="Arial" w:cs="Arial"/>
          <w:b/>
          <w:bCs/>
          <w:color w:val="000000"/>
          <w:kern w:val="0"/>
          <w:sz w:val="20"/>
          <w:szCs w:val="20"/>
          <w14:ligatures w14:val="none"/>
        </w:rPr>
      </w:pPr>
    </w:p>
    <w:p w14:paraId="1267AF37" w14:textId="77777777" w:rsidR="001B33A4" w:rsidRDefault="001B33A4" w:rsidP="005760CC">
      <w:pPr>
        <w:spacing w:after="0" w:line="240" w:lineRule="auto"/>
        <w:jc w:val="both"/>
        <w:rPr>
          <w:rFonts w:ascii="Arial" w:hAnsi="Arial" w:cs="Arial"/>
          <w:b/>
          <w:bCs/>
          <w:color w:val="000000"/>
          <w:kern w:val="0"/>
          <w:sz w:val="20"/>
          <w:szCs w:val="20"/>
          <w14:ligatures w14:val="none"/>
        </w:rPr>
      </w:pPr>
    </w:p>
    <w:p w14:paraId="4DE92991" w14:textId="77777777" w:rsidR="00B62331" w:rsidRDefault="00B62331" w:rsidP="005760CC">
      <w:pPr>
        <w:spacing w:after="0" w:line="240" w:lineRule="auto"/>
        <w:jc w:val="both"/>
        <w:rPr>
          <w:rFonts w:ascii="Arial" w:hAnsi="Arial" w:cs="Arial"/>
          <w:b/>
          <w:bCs/>
          <w:color w:val="000000"/>
          <w:kern w:val="0"/>
          <w:sz w:val="20"/>
          <w:szCs w:val="20"/>
          <w14:ligatures w14:val="none"/>
        </w:rPr>
      </w:pPr>
    </w:p>
    <w:p w14:paraId="7F718973" w14:textId="77777777" w:rsidR="00B62331" w:rsidRDefault="00B62331" w:rsidP="005760CC">
      <w:pPr>
        <w:spacing w:after="0" w:line="240" w:lineRule="auto"/>
        <w:jc w:val="both"/>
        <w:rPr>
          <w:rFonts w:ascii="Arial" w:hAnsi="Arial" w:cs="Arial"/>
          <w:b/>
          <w:bCs/>
          <w:color w:val="000000"/>
          <w:kern w:val="0"/>
          <w:sz w:val="20"/>
          <w:szCs w:val="20"/>
          <w14:ligatures w14:val="none"/>
        </w:rPr>
      </w:pPr>
    </w:p>
    <w:p w14:paraId="0973435E" w14:textId="77777777" w:rsidR="00B62331" w:rsidRPr="00257E8C" w:rsidRDefault="00B62331" w:rsidP="005760CC">
      <w:pPr>
        <w:spacing w:after="0" w:line="240" w:lineRule="auto"/>
        <w:jc w:val="both"/>
        <w:rPr>
          <w:rFonts w:ascii="Arial" w:hAnsi="Arial" w:cs="Arial"/>
          <w:b/>
          <w:bCs/>
          <w:color w:val="000000"/>
          <w:kern w:val="0"/>
          <w:sz w:val="20"/>
          <w:szCs w:val="20"/>
          <w14:ligatures w14:val="none"/>
        </w:rPr>
      </w:pPr>
    </w:p>
    <w:p w14:paraId="7D17C844" w14:textId="77777777" w:rsidR="005760CC" w:rsidRPr="00257E8C" w:rsidRDefault="005760CC" w:rsidP="005760CC">
      <w:pPr>
        <w:spacing w:after="0" w:line="240" w:lineRule="auto"/>
        <w:rPr>
          <w:rFonts w:ascii="Arial" w:hAnsi="Arial" w:cs="Arial"/>
          <w:color w:val="000000"/>
          <w:kern w:val="0"/>
          <w:sz w:val="20"/>
          <w:szCs w:val="20"/>
          <w14:ligatures w14:val="none"/>
        </w:rPr>
      </w:pPr>
      <w:r w:rsidRPr="00257E8C">
        <w:rPr>
          <w:rFonts w:ascii="Arial" w:hAnsi="Arial" w:cs="Arial"/>
          <w:color w:val="000000"/>
          <w:kern w:val="0"/>
          <w:sz w:val="20"/>
          <w:szCs w:val="20"/>
          <w14:ligatures w14:val="none"/>
        </w:rPr>
        <w:t> </w:t>
      </w:r>
    </w:p>
    <w:p w14:paraId="1158DDE8" w14:textId="5C5D532F" w:rsidR="005760CC" w:rsidRPr="00555534" w:rsidRDefault="005760CC" w:rsidP="00555534">
      <w:pPr>
        <w:spacing w:after="0" w:line="240" w:lineRule="auto"/>
        <w:jc w:val="center"/>
        <w:rPr>
          <w:rFonts w:ascii="Calibri" w:hAnsi="Calibri" w:cs="Times New Roman"/>
          <w:b/>
          <w:bCs/>
          <w:color w:val="000000"/>
          <w:kern w:val="0"/>
          <w:sz w:val="27"/>
          <w:szCs w:val="27"/>
          <w14:ligatures w14:val="none"/>
        </w:rPr>
      </w:pPr>
      <w:r w:rsidRPr="005760CC">
        <w:rPr>
          <w:rFonts w:ascii="Calibri" w:hAnsi="Calibri" w:cs="Times New Roman"/>
          <w:b/>
          <w:bCs/>
          <w:color w:val="000000"/>
          <w:kern w:val="0"/>
          <w:sz w:val="27"/>
          <w:szCs w:val="27"/>
          <w14:ligatures w14:val="none"/>
        </w:rPr>
        <w:t> </w:t>
      </w:r>
    </w:p>
    <w:sectPr w:rsidR="005760CC" w:rsidRPr="00555534" w:rsidSect="00826BF1">
      <w:headerReference w:type="default" r:id="rId7"/>
      <w:footerReference w:type="default" r:id="rId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7AD4" w14:textId="77777777" w:rsidR="00F13BE5" w:rsidRDefault="00F13BE5" w:rsidP="008F0696">
      <w:pPr>
        <w:spacing w:after="0" w:line="240" w:lineRule="auto"/>
      </w:pPr>
      <w:r>
        <w:separator/>
      </w:r>
    </w:p>
  </w:endnote>
  <w:endnote w:type="continuationSeparator" w:id="0">
    <w:p w14:paraId="777D1ECF" w14:textId="77777777" w:rsidR="00F13BE5" w:rsidRDefault="00F13BE5" w:rsidP="008F0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SystemUIFont">
    <w:altName w:val="Cambria"/>
    <w:charset w:val="00"/>
    <w:family w:val="roman"/>
    <w:pitch w:val="default"/>
  </w:font>
  <w:font w:name="UICTFontTextStyleEmphasizedBod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053D" w14:textId="543D2AE4" w:rsidR="00391B08" w:rsidRDefault="00391B08">
    <w:pPr>
      <w:pStyle w:val="Piedepgina"/>
    </w:pPr>
    <w:r>
      <w:rPr>
        <w:noProof/>
      </w:rPr>
      <w:drawing>
        <wp:anchor distT="0" distB="0" distL="114300" distR="114300" simplePos="0" relativeHeight="251660288" behindDoc="1" locked="0" layoutInCell="1" allowOverlap="1" wp14:anchorId="66686041" wp14:editId="1F74F602">
          <wp:simplePos x="0" y="0"/>
          <wp:positionH relativeFrom="page">
            <wp:posOffset>-441434</wp:posOffset>
          </wp:positionH>
          <wp:positionV relativeFrom="paragraph">
            <wp:posOffset>-2276694</wp:posOffset>
          </wp:positionV>
          <wp:extent cx="6137910" cy="3031490"/>
          <wp:effectExtent l="0" t="0" r="0" b="0"/>
          <wp:wrapNone/>
          <wp:docPr id="277125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65097"/>
                  <a:stretch>
                    <a:fillRect/>
                  </a:stretch>
                </pic:blipFill>
                <pic:spPr bwMode="auto">
                  <a:xfrm>
                    <a:off x="0" y="0"/>
                    <a:ext cx="6137910" cy="3031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5E737" w14:textId="77777777" w:rsidR="00F13BE5" w:rsidRDefault="00F13BE5" w:rsidP="008F0696">
      <w:pPr>
        <w:spacing w:after="0" w:line="240" w:lineRule="auto"/>
      </w:pPr>
      <w:r>
        <w:separator/>
      </w:r>
    </w:p>
  </w:footnote>
  <w:footnote w:type="continuationSeparator" w:id="0">
    <w:p w14:paraId="2B8ED645" w14:textId="77777777" w:rsidR="00F13BE5" w:rsidRDefault="00F13BE5" w:rsidP="008F0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B505" w14:textId="1B0CC70E" w:rsidR="008F0696" w:rsidRDefault="008F0696">
    <w:pPr>
      <w:pStyle w:val="Encabezado"/>
    </w:pPr>
    <w:r>
      <w:rPr>
        <w:noProof/>
      </w:rPr>
      <w:drawing>
        <wp:anchor distT="0" distB="0" distL="114300" distR="114300" simplePos="0" relativeHeight="251658240" behindDoc="1" locked="0" layoutInCell="1" allowOverlap="1" wp14:anchorId="0E83EA35" wp14:editId="3A7A1B53">
          <wp:simplePos x="0" y="0"/>
          <wp:positionH relativeFrom="margin">
            <wp:posOffset>266967</wp:posOffset>
          </wp:positionH>
          <wp:positionV relativeFrom="paragraph">
            <wp:posOffset>-738338</wp:posOffset>
          </wp:positionV>
          <wp:extent cx="6137910" cy="4259179"/>
          <wp:effectExtent l="0" t="0" r="0" b="8255"/>
          <wp:wrapNone/>
          <wp:docPr id="6607757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50969"/>
                  <a:stretch>
                    <a:fillRect/>
                  </a:stretch>
                </pic:blipFill>
                <pic:spPr bwMode="auto">
                  <a:xfrm>
                    <a:off x="0" y="0"/>
                    <a:ext cx="6137910" cy="42591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348C1"/>
    <w:multiLevelType w:val="hybridMultilevel"/>
    <w:tmpl w:val="DF4AABDA"/>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42214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CC"/>
    <w:rsid w:val="00002E24"/>
    <w:rsid w:val="00005AAA"/>
    <w:rsid w:val="0000710E"/>
    <w:rsid w:val="00046DDA"/>
    <w:rsid w:val="00064697"/>
    <w:rsid w:val="00072BAA"/>
    <w:rsid w:val="00080300"/>
    <w:rsid w:val="00084F3E"/>
    <w:rsid w:val="000925B0"/>
    <w:rsid w:val="00094E7A"/>
    <w:rsid w:val="000B0203"/>
    <w:rsid w:val="000B14FB"/>
    <w:rsid w:val="000B37A5"/>
    <w:rsid w:val="000C2672"/>
    <w:rsid w:val="000C500F"/>
    <w:rsid w:val="000D5BF0"/>
    <w:rsid w:val="000E7FD3"/>
    <w:rsid w:val="000F6195"/>
    <w:rsid w:val="00102712"/>
    <w:rsid w:val="00102F68"/>
    <w:rsid w:val="00113522"/>
    <w:rsid w:val="00143ADD"/>
    <w:rsid w:val="00147BF6"/>
    <w:rsid w:val="001765AA"/>
    <w:rsid w:val="0018695F"/>
    <w:rsid w:val="00192042"/>
    <w:rsid w:val="001952C6"/>
    <w:rsid w:val="001A44DB"/>
    <w:rsid w:val="001B33A4"/>
    <w:rsid w:val="001C7DD7"/>
    <w:rsid w:val="001D2C19"/>
    <w:rsid w:val="001E557D"/>
    <w:rsid w:val="001F02C2"/>
    <w:rsid w:val="00235348"/>
    <w:rsid w:val="00240E24"/>
    <w:rsid w:val="00246149"/>
    <w:rsid w:val="00247B7A"/>
    <w:rsid w:val="00257E8C"/>
    <w:rsid w:val="00280CCE"/>
    <w:rsid w:val="00282619"/>
    <w:rsid w:val="002B0008"/>
    <w:rsid w:val="002B4970"/>
    <w:rsid w:val="002D292E"/>
    <w:rsid w:val="002E075D"/>
    <w:rsid w:val="002E0867"/>
    <w:rsid w:val="002F122B"/>
    <w:rsid w:val="002F1595"/>
    <w:rsid w:val="003110B4"/>
    <w:rsid w:val="00327E9E"/>
    <w:rsid w:val="0033745B"/>
    <w:rsid w:val="00364BDD"/>
    <w:rsid w:val="00371897"/>
    <w:rsid w:val="00371A01"/>
    <w:rsid w:val="003843B0"/>
    <w:rsid w:val="00390496"/>
    <w:rsid w:val="00391B08"/>
    <w:rsid w:val="003D03E6"/>
    <w:rsid w:val="003F24ED"/>
    <w:rsid w:val="00410CBA"/>
    <w:rsid w:val="00430892"/>
    <w:rsid w:val="00465888"/>
    <w:rsid w:val="0049110F"/>
    <w:rsid w:val="004B6A7A"/>
    <w:rsid w:val="004D6030"/>
    <w:rsid w:val="00501D28"/>
    <w:rsid w:val="00505C61"/>
    <w:rsid w:val="005216EB"/>
    <w:rsid w:val="005431EF"/>
    <w:rsid w:val="00552DA9"/>
    <w:rsid w:val="00555534"/>
    <w:rsid w:val="0056645A"/>
    <w:rsid w:val="005740B7"/>
    <w:rsid w:val="005760CC"/>
    <w:rsid w:val="00590314"/>
    <w:rsid w:val="005969F3"/>
    <w:rsid w:val="005A6281"/>
    <w:rsid w:val="005F129B"/>
    <w:rsid w:val="006033C2"/>
    <w:rsid w:val="006561A6"/>
    <w:rsid w:val="006722AD"/>
    <w:rsid w:val="0067604A"/>
    <w:rsid w:val="006B2B26"/>
    <w:rsid w:val="006B621D"/>
    <w:rsid w:val="006C3F83"/>
    <w:rsid w:val="006C4C85"/>
    <w:rsid w:val="006D6FA8"/>
    <w:rsid w:val="006E28EC"/>
    <w:rsid w:val="006E6DAA"/>
    <w:rsid w:val="00703538"/>
    <w:rsid w:val="00712B73"/>
    <w:rsid w:val="00715111"/>
    <w:rsid w:val="00722EF0"/>
    <w:rsid w:val="00730C34"/>
    <w:rsid w:val="00734BA5"/>
    <w:rsid w:val="0074681B"/>
    <w:rsid w:val="007514A6"/>
    <w:rsid w:val="007560C7"/>
    <w:rsid w:val="007633ED"/>
    <w:rsid w:val="00763D17"/>
    <w:rsid w:val="007A045C"/>
    <w:rsid w:val="007B25A3"/>
    <w:rsid w:val="007B3CBC"/>
    <w:rsid w:val="007B60EE"/>
    <w:rsid w:val="007E577F"/>
    <w:rsid w:val="007E626B"/>
    <w:rsid w:val="007E6C2C"/>
    <w:rsid w:val="007F7737"/>
    <w:rsid w:val="008013AC"/>
    <w:rsid w:val="0080603C"/>
    <w:rsid w:val="00817607"/>
    <w:rsid w:val="00826BF1"/>
    <w:rsid w:val="008357E6"/>
    <w:rsid w:val="008400B7"/>
    <w:rsid w:val="00856159"/>
    <w:rsid w:val="00871EEE"/>
    <w:rsid w:val="00882337"/>
    <w:rsid w:val="008B724F"/>
    <w:rsid w:val="008C45E5"/>
    <w:rsid w:val="008E101B"/>
    <w:rsid w:val="008F0696"/>
    <w:rsid w:val="008F217E"/>
    <w:rsid w:val="008F41A2"/>
    <w:rsid w:val="009076D9"/>
    <w:rsid w:val="0091549E"/>
    <w:rsid w:val="00920F12"/>
    <w:rsid w:val="00933CB4"/>
    <w:rsid w:val="009649AE"/>
    <w:rsid w:val="009A47E4"/>
    <w:rsid w:val="009D2299"/>
    <w:rsid w:val="00A00DE3"/>
    <w:rsid w:val="00A067C0"/>
    <w:rsid w:val="00A157C2"/>
    <w:rsid w:val="00A234CC"/>
    <w:rsid w:val="00A2639D"/>
    <w:rsid w:val="00A3373A"/>
    <w:rsid w:val="00A40C36"/>
    <w:rsid w:val="00A51A11"/>
    <w:rsid w:val="00A558F0"/>
    <w:rsid w:val="00AD4635"/>
    <w:rsid w:val="00AE1145"/>
    <w:rsid w:val="00AE59A5"/>
    <w:rsid w:val="00AF7145"/>
    <w:rsid w:val="00B11C8E"/>
    <w:rsid w:val="00B20367"/>
    <w:rsid w:val="00B22C61"/>
    <w:rsid w:val="00B41F33"/>
    <w:rsid w:val="00B522BF"/>
    <w:rsid w:val="00B55EBE"/>
    <w:rsid w:val="00B60602"/>
    <w:rsid w:val="00B62331"/>
    <w:rsid w:val="00B6449B"/>
    <w:rsid w:val="00B907C3"/>
    <w:rsid w:val="00BC4D1E"/>
    <w:rsid w:val="00BC78B9"/>
    <w:rsid w:val="00BE360C"/>
    <w:rsid w:val="00BF3B84"/>
    <w:rsid w:val="00C3104C"/>
    <w:rsid w:val="00C356C1"/>
    <w:rsid w:val="00C55ADC"/>
    <w:rsid w:val="00C8445D"/>
    <w:rsid w:val="00C929BB"/>
    <w:rsid w:val="00C978CC"/>
    <w:rsid w:val="00CC6105"/>
    <w:rsid w:val="00CC679F"/>
    <w:rsid w:val="00CD2B53"/>
    <w:rsid w:val="00CD3DF3"/>
    <w:rsid w:val="00CF2995"/>
    <w:rsid w:val="00D03B3E"/>
    <w:rsid w:val="00D06149"/>
    <w:rsid w:val="00D35E64"/>
    <w:rsid w:val="00D36650"/>
    <w:rsid w:val="00D72F37"/>
    <w:rsid w:val="00D8138C"/>
    <w:rsid w:val="00D862E0"/>
    <w:rsid w:val="00D91545"/>
    <w:rsid w:val="00DA1623"/>
    <w:rsid w:val="00DA7AFA"/>
    <w:rsid w:val="00DB225F"/>
    <w:rsid w:val="00DC2427"/>
    <w:rsid w:val="00DC30DF"/>
    <w:rsid w:val="00DE06E2"/>
    <w:rsid w:val="00DE284D"/>
    <w:rsid w:val="00DE5012"/>
    <w:rsid w:val="00DF3B7E"/>
    <w:rsid w:val="00DF4FBB"/>
    <w:rsid w:val="00E13209"/>
    <w:rsid w:val="00E2421F"/>
    <w:rsid w:val="00E348E9"/>
    <w:rsid w:val="00E5235A"/>
    <w:rsid w:val="00E72626"/>
    <w:rsid w:val="00E862E5"/>
    <w:rsid w:val="00E8724E"/>
    <w:rsid w:val="00E9399A"/>
    <w:rsid w:val="00E94AEF"/>
    <w:rsid w:val="00EA20FE"/>
    <w:rsid w:val="00EB01F4"/>
    <w:rsid w:val="00ED6A2C"/>
    <w:rsid w:val="00ED7A68"/>
    <w:rsid w:val="00EE58E9"/>
    <w:rsid w:val="00EE5D38"/>
    <w:rsid w:val="00EF40EA"/>
    <w:rsid w:val="00F04B71"/>
    <w:rsid w:val="00F04F9B"/>
    <w:rsid w:val="00F13BE5"/>
    <w:rsid w:val="00F13C0D"/>
    <w:rsid w:val="00F23A41"/>
    <w:rsid w:val="00F34075"/>
    <w:rsid w:val="00F35888"/>
    <w:rsid w:val="00F51374"/>
    <w:rsid w:val="00F55620"/>
    <w:rsid w:val="00F6403B"/>
    <w:rsid w:val="00F67E39"/>
    <w:rsid w:val="00F93ACB"/>
    <w:rsid w:val="00FB147F"/>
    <w:rsid w:val="00FB4C89"/>
    <w:rsid w:val="00FD7CA5"/>
    <w:rsid w:val="00FE2462"/>
    <w:rsid w:val="00FE58B7"/>
    <w:rsid w:val="00FF15D6"/>
    <w:rsid w:val="771493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56AF3"/>
  <w15:chartTrackingRefBased/>
  <w15:docId w15:val="{1E4DD5F0-7372-6045-B110-8C0135F3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0C7"/>
  </w:style>
  <w:style w:type="paragraph" w:styleId="Ttulo1">
    <w:name w:val="heading 1"/>
    <w:basedOn w:val="Normal"/>
    <w:next w:val="Normal"/>
    <w:link w:val="Ttulo1Car"/>
    <w:uiPriority w:val="9"/>
    <w:qFormat/>
    <w:rsid w:val="00576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6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60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60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60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60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60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60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60C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60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60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60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60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60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60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60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60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60CC"/>
    <w:rPr>
      <w:rFonts w:eastAsiaTheme="majorEastAsia" w:cstheme="majorBidi"/>
      <w:color w:val="272727" w:themeColor="text1" w:themeTint="D8"/>
    </w:rPr>
  </w:style>
  <w:style w:type="paragraph" w:styleId="Ttulo">
    <w:name w:val="Title"/>
    <w:basedOn w:val="Normal"/>
    <w:next w:val="Normal"/>
    <w:link w:val="TtuloCar"/>
    <w:uiPriority w:val="10"/>
    <w:qFormat/>
    <w:rsid w:val="00576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60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60C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60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60CC"/>
    <w:pPr>
      <w:spacing w:before="160"/>
      <w:jc w:val="center"/>
    </w:pPr>
    <w:rPr>
      <w:i/>
      <w:iCs/>
      <w:color w:val="404040" w:themeColor="text1" w:themeTint="BF"/>
    </w:rPr>
  </w:style>
  <w:style w:type="character" w:customStyle="1" w:styleId="CitaCar">
    <w:name w:val="Cita Car"/>
    <w:basedOn w:val="Fuentedeprrafopredeter"/>
    <w:link w:val="Cita"/>
    <w:uiPriority w:val="29"/>
    <w:rsid w:val="005760CC"/>
    <w:rPr>
      <w:i/>
      <w:iCs/>
      <w:color w:val="404040" w:themeColor="text1" w:themeTint="BF"/>
    </w:rPr>
  </w:style>
  <w:style w:type="paragraph" w:styleId="Prrafodelista">
    <w:name w:val="List Paragraph"/>
    <w:basedOn w:val="Normal"/>
    <w:uiPriority w:val="34"/>
    <w:qFormat/>
    <w:rsid w:val="005760CC"/>
    <w:pPr>
      <w:ind w:left="720"/>
      <w:contextualSpacing/>
    </w:pPr>
  </w:style>
  <w:style w:type="character" w:styleId="nfasisintenso">
    <w:name w:val="Intense Emphasis"/>
    <w:basedOn w:val="Fuentedeprrafopredeter"/>
    <w:uiPriority w:val="21"/>
    <w:qFormat/>
    <w:rsid w:val="005760CC"/>
    <w:rPr>
      <w:i/>
      <w:iCs/>
      <w:color w:val="0F4761" w:themeColor="accent1" w:themeShade="BF"/>
    </w:rPr>
  </w:style>
  <w:style w:type="paragraph" w:styleId="Citadestacada">
    <w:name w:val="Intense Quote"/>
    <w:basedOn w:val="Normal"/>
    <w:next w:val="Normal"/>
    <w:link w:val="CitadestacadaCar"/>
    <w:uiPriority w:val="30"/>
    <w:qFormat/>
    <w:rsid w:val="00576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60CC"/>
    <w:rPr>
      <w:i/>
      <w:iCs/>
      <w:color w:val="0F4761" w:themeColor="accent1" w:themeShade="BF"/>
    </w:rPr>
  </w:style>
  <w:style w:type="character" w:styleId="Referenciaintensa">
    <w:name w:val="Intense Reference"/>
    <w:basedOn w:val="Fuentedeprrafopredeter"/>
    <w:uiPriority w:val="32"/>
    <w:qFormat/>
    <w:rsid w:val="005760CC"/>
    <w:rPr>
      <w:b/>
      <w:bCs/>
      <w:smallCaps/>
      <w:color w:val="0F4761" w:themeColor="accent1" w:themeShade="BF"/>
      <w:spacing w:val="5"/>
    </w:rPr>
  </w:style>
  <w:style w:type="paragraph" w:customStyle="1" w:styleId="s4">
    <w:name w:val="s4"/>
    <w:basedOn w:val="Normal"/>
    <w:rsid w:val="005760CC"/>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Fuentedeprrafopredeter"/>
    <w:rsid w:val="005760CC"/>
  </w:style>
  <w:style w:type="character" w:customStyle="1" w:styleId="apple-converted-space">
    <w:name w:val="apple-converted-space"/>
    <w:basedOn w:val="Fuentedeprrafopredeter"/>
    <w:rsid w:val="005760CC"/>
  </w:style>
  <w:style w:type="character" w:customStyle="1" w:styleId="s14">
    <w:name w:val="s14"/>
    <w:basedOn w:val="Fuentedeprrafopredeter"/>
    <w:rsid w:val="005760CC"/>
  </w:style>
  <w:style w:type="paragraph" w:customStyle="1" w:styleId="s3">
    <w:name w:val="s3"/>
    <w:basedOn w:val="Normal"/>
    <w:rsid w:val="005760CC"/>
    <w:pPr>
      <w:spacing w:before="100" w:beforeAutospacing="1" w:after="100" w:afterAutospacing="1" w:line="240" w:lineRule="auto"/>
    </w:pPr>
    <w:rPr>
      <w:rFonts w:ascii="Times New Roman" w:hAnsi="Times New Roman" w:cs="Times New Roman"/>
      <w:kern w:val="0"/>
      <w14:ligatures w14:val="none"/>
    </w:rPr>
  </w:style>
  <w:style w:type="paragraph" w:customStyle="1" w:styleId="s7">
    <w:name w:val="s7"/>
    <w:basedOn w:val="Normal"/>
    <w:rsid w:val="005760CC"/>
    <w:pPr>
      <w:spacing w:before="100" w:beforeAutospacing="1" w:after="100" w:afterAutospacing="1" w:line="240" w:lineRule="auto"/>
    </w:pPr>
    <w:rPr>
      <w:rFonts w:ascii="Times New Roman" w:hAnsi="Times New Roman" w:cs="Times New Roman"/>
      <w:kern w:val="0"/>
      <w14:ligatures w14:val="none"/>
    </w:rPr>
  </w:style>
  <w:style w:type="character" w:customStyle="1" w:styleId="s5">
    <w:name w:val="s5"/>
    <w:basedOn w:val="Fuentedeprrafopredeter"/>
    <w:rsid w:val="005760CC"/>
  </w:style>
  <w:style w:type="character" w:customStyle="1" w:styleId="s15">
    <w:name w:val="s15"/>
    <w:basedOn w:val="Fuentedeprrafopredeter"/>
    <w:rsid w:val="005760CC"/>
  </w:style>
  <w:style w:type="paragraph" w:customStyle="1" w:styleId="s6">
    <w:name w:val="s6"/>
    <w:basedOn w:val="Normal"/>
    <w:rsid w:val="005760CC"/>
    <w:pPr>
      <w:spacing w:before="100" w:beforeAutospacing="1" w:after="100" w:afterAutospacing="1" w:line="240" w:lineRule="auto"/>
    </w:pPr>
    <w:rPr>
      <w:rFonts w:ascii="Times New Roman" w:hAnsi="Times New Roman" w:cs="Times New Roman"/>
      <w:kern w:val="0"/>
      <w14:ligatures w14:val="none"/>
    </w:rPr>
  </w:style>
  <w:style w:type="paragraph" w:customStyle="1" w:styleId="s17">
    <w:name w:val="s17"/>
    <w:basedOn w:val="Normal"/>
    <w:rsid w:val="005760CC"/>
    <w:pPr>
      <w:spacing w:before="100" w:beforeAutospacing="1" w:after="100" w:afterAutospacing="1" w:line="240" w:lineRule="auto"/>
    </w:pPr>
    <w:rPr>
      <w:rFonts w:ascii="Times New Roman" w:hAnsi="Times New Roman" w:cs="Times New Roman"/>
      <w:kern w:val="0"/>
      <w14:ligatures w14:val="none"/>
    </w:rPr>
  </w:style>
  <w:style w:type="character" w:customStyle="1" w:styleId="s18">
    <w:name w:val="s18"/>
    <w:basedOn w:val="Fuentedeprrafopredeter"/>
    <w:rsid w:val="005760CC"/>
  </w:style>
  <w:style w:type="character" w:customStyle="1" w:styleId="s19">
    <w:name w:val="s19"/>
    <w:basedOn w:val="Fuentedeprrafopredeter"/>
    <w:rsid w:val="005760CC"/>
  </w:style>
  <w:style w:type="character" w:customStyle="1" w:styleId="s21">
    <w:name w:val="s21"/>
    <w:basedOn w:val="Fuentedeprrafopredeter"/>
    <w:rsid w:val="005760CC"/>
  </w:style>
  <w:style w:type="paragraph" w:customStyle="1" w:styleId="s22">
    <w:name w:val="s22"/>
    <w:basedOn w:val="Normal"/>
    <w:rsid w:val="005760CC"/>
    <w:pPr>
      <w:spacing w:before="100" w:beforeAutospacing="1" w:after="100" w:afterAutospacing="1" w:line="240" w:lineRule="auto"/>
    </w:pPr>
    <w:rPr>
      <w:rFonts w:ascii="Times New Roman" w:hAnsi="Times New Roman" w:cs="Times New Roman"/>
      <w:kern w:val="0"/>
      <w14:ligatures w14:val="none"/>
    </w:rPr>
  </w:style>
  <w:style w:type="paragraph" w:customStyle="1" w:styleId="s13">
    <w:name w:val="s13"/>
    <w:basedOn w:val="Normal"/>
    <w:rsid w:val="005760CC"/>
    <w:pPr>
      <w:spacing w:before="100" w:beforeAutospacing="1" w:after="100" w:afterAutospacing="1" w:line="240" w:lineRule="auto"/>
    </w:pPr>
    <w:rPr>
      <w:rFonts w:ascii="Times New Roman" w:hAnsi="Times New Roman" w:cs="Times New Roman"/>
      <w:kern w:val="0"/>
      <w14:ligatures w14:val="none"/>
    </w:rPr>
  </w:style>
  <w:style w:type="paragraph" w:customStyle="1" w:styleId="s25">
    <w:name w:val="s25"/>
    <w:basedOn w:val="Normal"/>
    <w:rsid w:val="005760CC"/>
    <w:pPr>
      <w:spacing w:before="100" w:beforeAutospacing="1" w:after="100" w:afterAutospacing="1" w:line="240" w:lineRule="auto"/>
    </w:pPr>
    <w:rPr>
      <w:rFonts w:ascii="Times New Roman" w:hAnsi="Times New Roman" w:cs="Times New Roman"/>
      <w:kern w:val="0"/>
      <w14:ligatures w14:val="none"/>
    </w:rPr>
  </w:style>
  <w:style w:type="paragraph" w:customStyle="1" w:styleId="s26">
    <w:name w:val="s26"/>
    <w:basedOn w:val="Normal"/>
    <w:rsid w:val="005760CC"/>
    <w:pPr>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Normal"/>
    <w:rsid w:val="00235348"/>
    <w:pPr>
      <w:spacing w:after="0" w:line="240" w:lineRule="auto"/>
    </w:pPr>
    <w:rPr>
      <w:rFonts w:ascii=".AppleSystemUIFont" w:hAnsi=".AppleSystemUIFont" w:cs="Times New Roman"/>
      <w:kern w:val="0"/>
      <w:sz w:val="26"/>
      <w:szCs w:val="26"/>
      <w14:ligatures w14:val="none"/>
    </w:rPr>
  </w:style>
  <w:style w:type="character" w:customStyle="1" w:styleId="s1">
    <w:name w:val="s1"/>
    <w:basedOn w:val="Fuentedeprrafopredeter"/>
    <w:rsid w:val="00235348"/>
    <w:rPr>
      <w:rFonts w:ascii="UICTFontTextStyleEmphasizedBody" w:hAnsi="UICTFontTextStyleEmphasizedBody" w:hint="default"/>
      <w:b/>
      <w:bCs/>
      <w:i w:val="0"/>
      <w:iCs w:val="0"/>
      <w:sz w:val="26"/>
      <w:szCs w:val="26"/>
    </w:rPr>
  </w:style>
  <w:style w:type="paragraph" w:customStyle="1" w:styleId="p2">
    <w:name w:val="p2"/>
    <w:basedOn w:val="Normal"/>
    <w:rsid w:val="00BE360C"/>
    <w:pPr>
      <w:spacing w:after="0" w:line="240" w:lineRule="auto"/>
    </w:pPr>
    <w:rPr>
      <w:rFonts w:ascii=".AppleSystemUIFont" w:hAnsi=".AppleSystemUIFont" w:cs="Times New Roman"/>
      <w:kern w:val="0"/>
      <w:sz w:val="26"/>
      <w:szCs w:val="26"/>
      <w14:ligatures w14:val="none"/>
    </w:rPr>
  </w:style>
  <w:style w:type="paragraph" w:styleId="Encabezado">
    <w:name w:val="header"/>
    <w:basedOn w:val="Normal"/>
    <w:link w:val="EncabezadoCar"/>
    <w:uiPriority w:val="99"/>
    <w:unhideWhenUsed/>
    <w:rsid w:val="008F06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0696"/>
  </w:style>
  <w:style w:type="paragraph" w:styleId="Piedepgina">
    <w:name w:val="footer"/>
    <w:basedOn w:val="Normal"/>
    <w:link w:val="PiedepginaCar"/>
    <w:uiPriority w:val="99"/>
    <w:unhideWhenUsed/>
    <w:rsid w:val="008F06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0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4091</Words>
  <Characters>22503</Characters>
  <Application>Microsoft Office Word</Application>
  <DocSecurity>0</DocSecurity>
  <Lines>187</Lines>
  <Paragraphs>53</Paragraphs>
  <ScaleCrop>false</ScaleCrop>
  <Company/>
  <LinksUpToDate>false</LinksUpToDate>
  <CharactersWithSpaces>26541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Paula Peralta Rojas</dc:creator>
  <cp:keywords/>
  <dc:description/>
  <cp:lastModifiedBy>Maria Paula Peralta Rojas</cp:lastModifiedBy>
  <cp:revision>224</cp:revision>
  <cp:lastPrinted>2026-03-16T00:55:00Z</cp:lastPrinted>
  <dcterms:created xsi:type="dcterms:W3CDTF">2026-02-18T13:41:00Z</dcterms:created>
  <dcterms:modified xsi:type="dcterms:W3CDTF">2026-06-17T20:40:00Z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813626e0-d261-490f-abbd-4d5e3a457d49</vt:lpwstr>
  </property>
</Properties>
</file>