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00000002"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00000003" w14:textId="502C145E" w:rsidR="007A1EBD" w:rsidRDefault="00221C5B">
      <w:pPr>
        <w:pBdr>
          <w:top w:val="nil"/>
          <w:left w:val="nil"/>
          <w:bottom w:val="nil"/>
          <w:right w:val="nil"/>
          <w:between w:val="nil"/>
        </w:pBdr>
        <w:jc w:val="center"/>
        <w:rPr>
          <w:color w:val="000000"/>
        </w:rPr>
      </w:pPr>
      <w:r>
        <w:rPr>
          <w:rFonts w:ascii="Domine" w:eastAsia="Domine" w:hAnsi="Domine" w:cs="Domine"/>
          <w:b/>
          <w:color w:val="000000"/>
        </w:rPr>
        <w:t>BOARD AGENDA</w:t>
      </w:r>
      <w:r w:rsidR="0086299A">
        <w:rPr>
          <w:rFonts w:ascii="Domine" w:eastAsia="Domine" w:hAnsi="Domine" w:cs="Domine"/>
          <w:b/>
          <w:color w:val="000000"/>
        </w:rPr>
        <w:t xml:space="preserve"> </w:t>
      </w:r>
      <w:r w:rsidR="000D490F">
        <w:rPr>
          <w:rFonts w:ascii="Domine" w:eastAsia="Domine" w:hAnsi="Domine" w:cs="Domine"/>
          <w:b/>
          <w:color w:val="000000"/>
        </w:rPr>
        <w:t>EMERGENCY MEETING</w:t>
      </w:r>
    </w:p>
    <w:p w14:paraId="00000004" w14:textId="77777777" w:rsidR="007A1EBD" w:rsidRDefault="007A1EBD">
      <w:pPr>
        <w:pBdr>
          <w:top w:val="nil"/>
          <w:left w:val="nil"/>
          <w:bottom w:val="nil"/>
          <w:right w:val="nil"/>
          <w:between w:val="nil"/>
        </w:pBdr>
        <w:jc w:val="center"/>
        <w:rPr>
          <w:color w:val="000000"/>
        </w:rPr>
      </w:pPr>
    </w:p>
    <w:p w14:paraId="00000005" w14:textId="3677177F" w:rsidR="007A1EBD" w:rsidRDefault="00221C5B">
      <w:pPr>
        <w:pBdr>
          <w:top w:val="nil"/>
          <w:left w:val="nil"/>
          <w:bottom w:val="nil"/>
          <w:right w:val="nil"/>
          <w:between w:val="nil"/>
        </w:pBdr>
        <w:rPr>
          <w:color w:val="000000"/>
        </w:rPr>
      </w:pPr>
      <w:r>
        <w:rPr>
          <w:b/>
          <w:color w:val="000000"/>
        </w:rPr>
        <w:t xml:space="preserve">Pursuant to ARS 38-431.02, notice is hereby given to members of the Career Development, Inc., Executive Board and to the General Public that the Board will hold a meeting open to the public on </w:t>
      </w:r>
      <w:r w:rsidR="000D490F">
        <w:rPr>
          <w:color w:val="000000"/>
        </w:rPr>
        <w:t>Thursday</w:t>
      </w:r>
      <w:r w:rsidR="00B04AEB">
        <w:rPr>
          <w:color w:val="000000"/>
        </w:rPr>
        <w:t xml:space="preserve"> </w:t>
      </w:r>
      <w:r w:rsidR="00017C68">
        <w:rPr>
          <w:color w:val="000000"/>
        </w:rPr>
        <w:t xml:space="preserve">June </w:t>
      </w:r>
      <w:r w:rsidR="000D490F">
        <w:rPr>
          <w:color w:val="000000"/>
        </w:rPr>
        <w:t>3</w:t>
      </w:r>
      <w:r w:rsidR="00017C68">
        <w:rPr>
          <w:color w:val="000000"/>
        </w:rPr>
        <w:t>,</w:t>
      </w:r>
      <w:r>
        <w:rPr>
          <w:color w:val="000000"/>
        </w:rPr>
        <w:t xml:space="preserve"> </w:t>
      </w:r>
      <w:proofErr w:type="gramStart"/>
      <w:r>
        <w:rPr>
          <w:color w:val="000000"/>
        </w:rPr>
        <w:t>2021</w:t>
      </w:r>
      <w:proofErr w:type="gramEnd"/>
      <w:r>
        <w:rPr>
          <w:color w:val="000000"/>
        </w:rPr>
        <w:t xml:space="preserve"> beginning at </w:t>
      </w:r>
      <w:r w:rsidR="000D490F">
        <w:rPr>
          <w:color w:val="000000"/>
        </w:rPr>
        <w:t>5:30</w:t>
      </w:r>
      <w:r>
        <w:rPr>
          <w:color w:val="000000"/>
        </w:rPr>
        <w:t xml:space="preserve"> pm at </w:t>
      </w:r>
      <w:r w:rsidR="000D490F">
        <w:rPr>
          <w:rFonts w:ascii="Roboto" w:hAnsi="Roboto"/>
          <w:color w:val="222222"/>
          <w:sz w:val="21"/>
          <w:szCs w:val="21"/>
          <w:shd w:val="clear" w:color="auto" w:fill="FFFFFF"/>
        </w:rPr>
        <w:t>604 Main St, Taylor, AZ 85939</w:t>
      </w:r>
    </w:p>
    <w:p w14:paraId="00000006" w14:textId="77777777" w:rsidR="007A1EBD" w:rsidRDefault="007A1EBD">
      <w:pPr>
        <w:pBdr>
          <w:top w:val="nil"/>
          <w:left w:val="nil"/>
          <w:bottom w:val="nil"/>
          <w:right w:val="nil"/>
          <w:between w:val="nil"/>
        </w:pBdr>
        <w:rPr>
          <w:color w:val="000000"/>
        </w:rPr>
      </w:pPr>
    </w:p>
    <w:p w14:paraId="00000007" w14:textId="27168CCD" w:rsidR="007A1EBD" w:rsidRDefault="00221C5B">
      <w:pPr>
        <w:pBdr>
          <w:top w:val="nil"/>
          <w:left w:val="nil"/>
          <w:bottom w:val="nil"/>
          <w:right w:val="nil"/>
          <w:between w:val="nil"/>
        </w:pBdr>
        <w:rPr>
          <w:color w:val="000000"/>
        </w:rPr>
      </w:pPr>
      <w:r>
        <w:rPr>
          <w:color w:val="000000"/>
        </w:rPr>
        <w:t xml:space="preserve">Pursuant to A.R.S. 38-431.03. A.3, the Board may vote to go into Executive Session, which will not be open to the public, for legal advice concerning any item on the </w:t>
      </w:r>
      <w:r w:rsidR="004F0EBA">
        <w:rPr>
          <w:color w:val="000000"/>
        </w:rPr>
        <w:t>agenda.</w:t>
      </w:r>
      <w:r>
        <w:rPr>
          <w:color w:val="000000"/>
        </w:rPr>
        <w:t xml:space="preserve"> </w:t>
      </w:r>
    </w:p>
    <w:p w14:paraId="00000008" w14:textId="77777777" w:rsidR="007A1EBD" w:rsidRDefault="00221C5B">
      <w:pPr>
        <w:pBdr>
          <w:top w:val="nil"/>
          <w:left w:val="nil"/>
          <w:bottom w:val="nil"/>
          <w:right w:val="nil"/>
          <w:between w:val="nil"/>
        </w:pBdr>
        <w:rPr>
          <w:color w:val="000000"/>
        </w:rPr>
      </w:pPr>
      <w:r>
        <w:rPr>
          <w:color w:val="000000"/>
        </w:rPr>
        <w:t xml:space="preserve">  </w:t>
      </w:r>
    </w:p>
    <w:p w14:paraId="00000009" w14:textId="77777777" w:rsidR="007A1EBD" w:rsidRDefault="00221C5B">
      <w:pPr>
        <w:pBdr>
          <w:top w:val="nil"/>
          <w:left w:val="nil"/>
          <w:bottom w:val="nil"/>
          <w:right w:val="nil"/>
          <w:between w:val="nil"/>
        </w:pBdr>
        <w:rPr>
          <w:color w:val="000000"/>
        </w:rPr>
      </w:pPr>
      <w:r>
        <w:rPr>
          <w:color w:val="000000"/>
        </w:rP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or acarlyle@naacharter.org at least 48 hours prior to the meeting so that an accommodation can be arranged.</w:t>
      </w:r>
    </w:p>
    <w:p w14:paraId="0000000A" w14:textId="77777777" w:rsidR="007A1EBD" w:rsidRDefault="007A1EBD">
      <w:pPr>
        <w:pBdr>
          <w:top w:val="nil"/>
          <w:left w:val="nil"/>
          <w:bottom w:val="nil"/>
          <w:right w:val="nil"/>
          <w:between w:val="nil"/>
        </w:pBdr>
        <w:rPr>
          <w:color w:val="000000"/>
        </w:rPr>
      </w:pPr>
    </w:p>
    <w:p w14:paraId="0000000B" w14:textId="77777777" w:rsidR="007A1EBD" w:rsidRDefault="00221C5B">
      <w:pPr>
        <w:pBdr>
          <w:top w:val="nil"/>
          <w:left w:val="nil"/>
          <w:bottom w:val="nil"/>
          <w:right w:val="nil"/>
          <w:between w:val="nil"/>
        </w:pBdr>
        <w:rPr>
          <w:color w:val="000000"/>
        </w:rPr>
      </w:pPr>
      <w:r>
        <w:rPr>
          <w:b/>
          <w:color w:val="000000"/>
        </w:rPr>
        <w:t>01) CALL TO ORDER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0C" w14:textId="77777777" w:rsidR="007A1EBD" w:rsidRDefault="007A1EBD">
      <w:pPr>
        <w:pBdr>
          <w:top w:val="nil"/>
          <w:left w:val="nil"/>
          <w:bottom w:val="nil"/>
          <w:right w:val="nil"/>
          <w:between w:val="nil"/>
        </w:pBdr>
        <w:rPr>
          <w:color w:val="000000"/>
        </w:rPr>
      </w:pPr>
    </w:p>
    <w:p w14:paraId="62C08595" w14:textId="727C532B" w:rsidR="00B04AEB" w:rsidRDefault="000D490F" w:rsidP="00B04AEB">
      <w:pPr>
        <w:pStyle w:val="BodyTextIndent"/>
        <w:ind w:firstLine="0"/>
      </w:pPr>
      <w:r>
        <w:t>02</w:t>
      </w:r>
      <w:r w:rsidR="00B04AEB">
        <w:t>) ANNUAL BUSINESS</w:t>
      </w:r>
      <w:r w:rsidR="00B04AEB">
        <w:tab/>
      </w:r>
      <w:r w:rsidR="00B04AEB">
        <w:tab/>
      </w:r>
      <w:r w:rsidR="00B04AEB">
        <w:tab/>
      </w:r>
      <w:r w:rsidR="00B04AEB">
        <w:tab/>
      </w:r>
      <w:r w:rsidR="00B04AEB">
        <w:tab/>
      </w:r>
      <w:r w:rsidR="00B04AEB">
        <w:tab/>
      </w:r>
      <w:r w:rsidR="00B04AEB">
        <w:tab/>
      </w:r>
      <w:r w:rsidR="00B04AEB">
        <w:tab/>
      </w:r>
    </w:p>
    <w:p w14:paraId="18764572" w14:textId="3A350106" w:rsidR="00B04AEB" w:rsidRDefault="00B04AEB" w:rsidP="00017C68">
      <w:pPr>
        <w:pStyle w:val="BodyTextIndent"/>
        <w:ind w:left="630" w:hanging="90"/>
      </w:pPr>
      <w:r>
        <w:tab/>
      </w:r>
      <w:r w:rsidR="00017C68">
        <w:t>A</w:t>
      </w:r>
      <w:r>
        <w:t xml:space="preserve">. </w:t>
      </w:r>
      <w:r w:rsidR="007E70E3">
        <w:t>New Board Member</w:t>
      </w:r>
      <w:r w:rsidR="003C76C3">
        <w:t xml:space="preserve">: </w:t>
      </w:r>
      <w:r w:rsidR="003C76C3" w:rsidRPr="00182C25">
        <w:rPr>
          <w:b w:val="0"/>
          <w:bCs w:val="0"/>
        </w:rPr>
        <w:t xml:space="preserve">The </w:t>
      </w:r>
      <w:r w:rsidR="00182C25" w:rsidRPr="00182C25">
        <w:rPr>
          <w:b w:val="0"/>
          <w:bCs w:val="0"/>
        </w:rPr>
        <w:t xml:space="preserve">Governing </w:t>
      </w:r>
      <w:r w:rsidR="003C76C3" w:rsidRPr="00182C25">
        <w:rPr>
          <w:b w:val="0"/>
          <w:bCs w:val="0"/>
        </w:rPr>
        <w:t xml:space="preserve">Board will </w:t>
      </w:r>
      <w:r w:rsidR="00182C25" w:rsidRPr="00182C25">
        <w:rPr>
          <w:b w:val="0"/>
          <w:bCs w:val="0"/>
        </w:rPr>
        <w:t>consider</w:t>
      </w:r>
      <w:r w:rsidR="003C76C3" w:rsidRPr="00182C25">
        <w:rPr>
          <w:b w:val="0"/>
          <w:bCs w:val="0"/>
        </w:rPr>
        <w:t xml:space="preserve"> </w:t>
      </w:r>
      <w:r w:rsidR="00182C25" w:rsidRPr="00182C25">
        <w:rPr>
          <w:b w:val="0"/>
          <w:bCs w:val="0"/>
        </w:rPr>
        <w:t xml:space="preserve">adding </w:t>
      </w:r>
      <w:r w:rsidR="003C76C3" w:rsidRPr="00182C25">
        <w:rPr>
          <w:b w:val="0"/>
          <w:bCs w:val="0"/>
        </w:rPr>
        <w:t xml:space="preserve">Julia </w:t>
      </w:r>
      <w:r w:rsidR="00182C25" w:rsidRPr="00182C25">
        <w:rPr>
          <w:b w:val="0"/>
          <w:bCs w:val="0"/>
        </w:rPr>
        <w:t xml:space="preserve">Shepherd to </w:t>
      </w:r>
      <w:r w:rsidR="003C76C3" w:rsidRPr="00182C25">
        <w:rPr>
          <w:b w:val="0"/>
          <w:bCs w:val="0"/>
        </w:rPr>
        <w:t xml:space="preserve">the board. The </w:t>
      </w:r>
      <w:r w:rsidR="00182C25" w:rsidRPr="00182C25">
        <w:rPr>
          <w:b w:val="0"/>
          <w:bCs w:val="0"/>
        </w:rPr>
        <w:t>G</w:t>
      </w:r>
      <w:r w:rsidR="003C76C3" w:rsidRPr="00182C25">
        <w:rPr>
          <w:b w:val="0"/>
          <w:bCs w:val="0"/>
        </w:rPr>
        <w:t xml:space="preserve">overning </w:t>
      </w:r>
      <w:r w:rsidR="00182C25" w:rsidRPr="00182C25">
        <w:rPr>
          <w:b w:val="0"/>
          <w:bCs w:val="0"/>
        </w:rPr>
        <w:t>Board</w:t>
      </w:r>
      <w:r w:rsidR="003C76C3" w:rsidRPr="00182C25">
        <w:rPr>
          <w:b w:val="0"/>
          <w:bCs w:val="0"/>
        </w:rPr>
        <w:t xml:space="preserve"> will </w:t>
      </w:r>
      <w:r w:rsidR="00182C25" w:rsidRPr="00182C25">
        <w:rPr>
          <w:b w:val="0"/>
          <w:bCs w:val="0"/>
        </w:rPr>
        <w:t>approve, approve with conditions, or deny board</w:t>
      </w:r>
      <w:r w:rsidR="00182C25">
        <w:t xml:space="preserve"> </w:t>
      </w:r>
      <w:r w:rsidR="00182C25" w:rsidRPr="00182C25">
        <w:rPr>
          <w:b w:val="0"/>
          <w:bCs w:val="0"/>
        </w:rPr>
        <w:t>membership to Julia Shepherd.</w:t>
      </w:r>
      <w:r w:rsidR="00182C25">
        <w:t xml:space="preserve"> </w:t>
      </w:r>
    </w:p>
    <w:p w14:paraId="4627AA7C" w14:textId="0F0F2D2C" w:rsidR="00F55AAC" w:rsidRDefault="00B04AEB" w:rsidP="00A33D7C">
      <w:pPr>
        <w:pBdr>
          <w:top w:val="nil"/>
          <w:left w:val="nil"/>
          <w:bottom w:val="nil"/>
          <w:right w:val="nil"/>
          <w:between w:val="nil"/>
        </w:pBdr>
        <w:ind w:left="630" w:hanging="630"/>
        <w:rPr>
          <w:b/>
          <w:bCs/>
        </w:rPr>
      </w:pPr>
      <w:r>
        <w:tab/>
      </w:r>
      <w:r w:rsidR="00017C68">
        <w:rPr>
          <w:b/>
          <w:bCs/>
        </w:rPr>
        <w:t>B</w:t>
      </w:r>
      <w:r w:rsidRPr="00B04AEB">
        <w:rPr>
          <w:b/>
          <w:bCs/>
        </w:rPr>
        <w:t xml:space="preserve">. </w:t>
      </w:r>
      <w:r>
        <w:rPr>
          <w:b/>
          <w:bCs/>
        </w:rPr>
        <w:t>Election of Officers</w:t>
      </w:r>
      <w:r w:rsidR="00182C25">
        <w:rPr>
          <w:b/>
          <w:bCs/>
        </w:rPr>
        <w:t xml:space="preserve">: </w:t>
      </w:r>
      <w:r w:rsidR="00182C25" w:rsidRPr="00182C25">
        <w:t>The Governing Board will elect the positions of President, Vice President and Secretary for the 2021/22 school year.</w:t>
      </w:r>
      <w:r w:rsidR="00182C25">
        <w:rPr>
          <w:b/>
          <w:bCs/>
        </w:rPr>
        <w:t xml:space="preserve"> </w:t>
      </w:r>
    </w:p>
    <w:p w14:paraId="27A83CC5" w14:textId="67F5F995" w:rsidR="00F55AAC" w:rsidRPr="00F55AAC" w:rsidRDefault="00F55AAC" w:rsidP="00A33D7C">
      <w:pPr>
        <w:pBdr>
          <w:top w:val="nil"/>
          <w:left w:val="nil"/>
          <w:bottom w:val="nil"/>
          <w:right w:val="nil"/>
          <w:between w:val="nil"/>
        </w:pBdr>
        <w:ind w:left="630" w:hanging="630"/>
      </w:pPr>
      <w:r>
        <w:rPr>
          <w:b/>
          <w:bCs/>
        </w:rPr>
        <w:tab/>
      </w:r>
      <w:r w:rsidR="00017C68">
        <w:rPr>
          <w:b/>
          <w:bCs/>
        </w:rPr>
        <w:t>C</w:t>
      </w:r>
      <w:r>
        <w:rPr>
          <w:b/>
          <w:bCs/>
        </w:rPr>
        <w:t xml:space="preserve">. Charter </w:t>
      </w:r>
      <w:r w:rsidRPr="00F55AAC">
        <w:rPr>
          <w:b/>
          <w:bCs/>
        </w:rPr>
        <w:t>Representative Amendment</w:t>
      </w:r>
      <w:r w:rsidR="00182C25">
        <w:rPr>
          <w:b/>
          <w:bCs/>
        </w:rPr>
        <w:t xml:space="preserve">: </w:t>
      </w:r>
      <w:r w:rsidR="00182C25" w:rsidRPr="00182C25">
        <w:t>The Governing Board will approve or deny the Charter Representative Amendment to modify the Charter Representative with the Arizona Charter School Board to align with the current President of the Governing Board</w:t>
      </w:r>
      <w:r w:rsidR="00182C25">
        <w:rPr>
          <w:b/>
          <w:bCs/>
        </w:rPr>
        <w:t xml:space="preserve">. </w:t>
      </w:r>
    </w:p>
    <w:p w14:paraId="4A0AFCFA" w14:textId="61C93DA4" w:rsidR="00B04AEB" w:rsidRDefault="00F55AAC" w:rsidP="00A33D7C">
      <w:pPr>
        <w:pBdr>
          <w:top w:val="nil"/>
          <w:left w:val="nil"/>
          <w:bottom w:val="nil"/>
          <w:right w:val="nil"/>
          <w:between w:val="nil"/>
        </w:pBdr>
        <w:ind w:left="630" w:hanging="630"/>
      </w:pPr>
      <w:r>
        <w:rPr>
          <w:b/>
          <w:bCs/>
        </w:rPr>
        <w:tab/>
      </w:r>
      <w:r w:rsidR="00017C68">
        <w:rPr>
          <w:b/>
          <w:bCs/>
        </w:rPr>
        <w:t>D</w:t>
      </w:r>
      <w:r>
        <w:rPr>
          <w:b/>
          <w:bCs/>
        </w:rPr>
        <w:t>. Approved Signatory</w:t>
      </w:r>
      <w:r w:rsidR="00182C25">
        <w:rPr>
          <w:b/>
          <w:bCs/>
        </w:rPr>
        <w:t xml:space="preserve">: </w:t>
      </w:r>
      <w:r w:rsidR="00182C25" w:rsidRPr="00182C25">
        <w:t xml:space="preserve">The Governing Board will approve modification of the Signatory to align with the current Presidency of the Governing Board.  </w:t>
      </w:r>
      <w:r w:rsidR="00B04AEB" w:rsidRPr="00182C25">
        <w:tab/>
      </w:r>
    </w:p>
    <w:p w14:paraId="00000030" w14:textId="054AC111" w:rsidR="007A1EBD" w:rsidRDefault="00017C68" w:rsidP="000D490F">
      <w:pPr>
        <w:pBdr>
          <w:top w:val="nil"/>
          <w:left w:val="nil"/>
          <w:bottom w:val="nil"/>
          <w:right w:val="nil"/>
          <w:between w:val="nil"/>
        </w:pBdr>
        <w:ind w:left="630" w:hanging="630"/>
        <w:rPr>
          <w:color w:val="000000"/>
        </w:rPr>
      </w:pPr>
      <w:r>
        <w:rPr>
          <w:b/>
          <w:bCs/>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31" w14:textId="77777777" w:rsidR="007A1EBD" w:rsidRDefault="007A1EBD">
      <w:pPr>
        <w:pBdr>
          <w:top w:val="nil"/>
          <w:left w:val="nil"/>
          <w:bottom w:val="nil"/>
          <w:right w:val="nil"/>
          <w:between w:val="nil"/>
        </w:pBdr>
        <w:rPr>
          <w:color w:val="000000"/>
        </w:rPr>
      </w:pPr>
    </w:p>
    <w:p w14:paraId="00000032" w14:textId="08807821" w:rsidR="007A1EBD" w:rsidRDefault="00017C68">
      <w:pPr>
        <w:pBdr>
          <w:top w:val="nil"/>
          <w:left w:val="nil"/>
          <w:bottom w:val="nil"/>
          <w:right w:val="nil"/>
          <w:between w:val="nil"/>
        </w:pBdr>
        <w:rPr>
          <w:color w:val="000000"/>
        </w:rPr>
      </w:pPr>
      <w:r>
        <w:rPr>
          <w:b/>
          <w:color w:val="000000"/>
        </w:rPr>
        <w:t>0</w:t>
      </w:r>
      <w:r w:rsidR="000D490F">
        <w:rPr>
          <w:b/>
          <w:color w:val="000000"/>
        </w:rPr>
        <w:t>3</w:t>
      </w:r>
      <w:r w:rsidR="00221C5B">
        <w:rPr>
          <w:b/>
          <w:color w:val="000000"/>
        </w:rPr>
        <w:t>) ADJOURNMENT</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33" w14:textId="77777777" w:rsidR="007A1EBD" w:rsidRDefault="007A1EBD">
      <w:pPr>
        <w:pBdr>
          <w:top w:val="nil"/>
          <w:left w:val="nil"/>
          <w:bottom w:val="nil"/>
          <w:right w:val="nil"/>
          <w:between w:val="nil"/>
        </w:pBdr>
        <w:rPr>
          <w:color w:val="000000"/>
        </w:rPr>
      </w:pPr>
    </w:p>
    <w:p w14:paraId="00000034" w14:textId="77777777" w:rsidR="007A1EBD" w:rsidRDefault="007A1EBD">
      <w:pPr>
        <w:pBdr>
          <w:top w:val="nil"/>
          <w:left w:val="nil"/>
          <w:bottom w:val="nil"/>
          <w:right w:val="nil"/>
          <w:between w:val="nil"/>
        </w:pBdr>
        <w:rPr>
          <w:color w:val="000000"/>
        </w:rPr>
      </w:pPr>
    </w:p>
    <w:p w14:paraId="00000035" w14:textId="77777777" w:rsidR="007A1EBD" w:rsidRDefault="00221C5B">
      <w:pPr>
        <w:pBdr>
          <w:top w:val="nil"/>
          <w:left w:val="nil"/>
          <w:bottom w:val="nil"/>
          <w:right w:val="nil"/>
          <w:between w:val="nil"/>
        </w:pBdr>
        <w:rPr>
          <w:color w:val="000000"/>
        </w:rPr>
      </w:pPr>
      <w:r>
        <w:rPr>
          <w:color w:val="000000"/>
        </w:rPr>
        <w:t xml:space="preserve">A copy of the agenda background material provided by the Board members, </w:t>
      </w:r>
      <w:proofErr w:type="gramStart"/>
      <w:r>
        <w:rPr>
          <w:color w:val="000000"/>
        </w:rPr>
        <w:t>with the exception of</w:t>
      </w:r>
      <w:proofErr w:type="gramEnd"/>
      <w:r>
        <w:rPr>
          <w:color w:val="000000"/>
        </w:rPr>
        <w:t xml:space="preserve"> material relating to possible Executive Session, is available for public inspection at the Northern Arizona Academy for Career Development Inc. Administrative Office, located at 1300 N. Centennial Blvd., Taylor, Arizona, Monday through Friday, 8:00 a.m. to 4:00 p.m.</w:t>
      </w:r>
    </w:p>
    <w:p w14:paraId="00000036" w14:textId="77777777" w:rsidR="007A1EBD" w:rsidRDefault="007A1EBD">
      <w:pPr>
        <w:pBdr>
          <w:top w:val="nil"/>
          <w:left w:val="nil"/>
          <w:bottom w:val="nil"/>
          <w:right w:val="nil"/>
          <w:between w:val="nil"/>
        </w:pBdr>
        <w:rPr>
          <w:color w:val="000000"/>
        </w:rPr>
      </w:pPr>
    </w:p>
    <w:p w14:paraId="00000037" w14:textId="77777777" w:rsidR="007A1EBD" w:rsidRDefault="007A1EBD">
      <w:pPr>
        <w:pBdr>
          <w:top w:val="nil"/>
          <w:left w:val="nil"/>
          <w:bottom w:val="nil"/>
          <w:right w:val="nil"/>
          <w:between w:val="nil"/>
        </w:pBdr>
        <w:rPr>
          <w:color w:val="000000"/>
        </w:rPr>
      </w:pPr>
    </w:p>
    <w:p w14:paraId="00000038" w14:textId="77777777" w:rsidR="007A1EBD" w:rsidRDefault="007A1EBD">
      <w:pPr>
        <w:pBdr>
          <w:top w:val="nil"/>
          <w:left w:val="nil"/>
          <w:bottom w:val="nil"/>
          <w:right w:val="nil"/>
          <w:between w:val="nil"/>
        </w:pBdr>
        <w:rPr>
          <w:color w:val="000000"/>
        </w:rPr>
      </w:pPr>
    </w:p>
    <w:p w14:paraId="0000003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000003A" w14:textId="77777777" w:rsidR="007A1EBD" w:rsidRDefault="007A1EBD">
      <w:pPr>
        <w:pBdr>
          <w:top w:val="nil"/>
          <w:left w:val="nil"/>
          <w:bottom w:val="nil"/>
          <w:right w:val="nil"/>
          <w:between w:val="nil"/>
        </w:pBdr>
        <w:rPr>
          <w:b/>
          <w:color w:val="000000"/>
        </w:rPr>
      </w:pPr>
    </w:p>
    <w:sectPr w:rsidR="007A1EBD">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7DE808C3"/>
    <w:multiLevelType w:val="hybridMultilevel"/>
    <w:tmpl w:val="AC00EB5A"/>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17C68"/>
    <w:rsid w:val="00034A5C"/>
    <w:rsid w:val="00042F70"/>
    <w:rsid w:val="00051235"/>
    <w:rsid w:val="000B5E50"/>
    <w:rsid w:val="000C0842"/>
    <w:rsid w:val="000C2F32"/>
    <w:rsid w:val="000D490F"/>
    <w:rsid w:val="000D547B"/>
    <w:rsid w:val="00121D2E"/>
    <w:rsid w:val="00182C25"/>
    <w:rsid w:val="00221C5B"/>
    <w:rsid w:val="00246192"/>
    <w:rsid w:val="0030751B"/>
    <w:rsid w:val="003C76C3"/>
    <w:rsid w:val="003F2471"/>
    <w:rsid w:val="003F3E4F"/>
    <w:rsid w:val="003F634F"/>
    <w:rsid w:val="003F7BCA"/>
    <w:rsid w:val="00416207"/>
    <w:rsid w:val="004B1662"/>
    <w:rsid w:val="004E266F"/>
    <w:rsid w:val="004E691A"/>
    <w:rsid w:val="004F0EBA"/>
    <w:rsid w:val="005355C6"/>
    <w:rsid w:val="00581EE7"/>
    <w:rsid w:val="005C4E0C"/>
    <w:rsid w:val="006112E2"/>
    <w:rsid w:val="00642B24"/>
    <w:rsid w:val="00680B5F"/>
    <w:rsid w:val="007224C6"/>
    <w:rsid w:val="007653FF"/>
    <w:rsid w:val="007A138B"/>
    <w:rsid w:val="007A1EBD"/>
    <w:rsid w:val="007E35F4"/>
    <w:rsid w:val="007E70E3"/>
    <w:rsid w:val="007F60BF"/>
    <w:rsid w:val="0086299A"/>
    <w:rsid w:val="00877A2F"/>
    <w:rsid w:val="0095668C"/>
    <w:rsid w:val="00A33D7C"/>
    <w:rsid w:val="00A63C80"/>
    <w:rsid w:val="00A8727C"/>
    <w:rsid w:val="00AB76B8"/>
    <w:rsid w:val="00AF45B8"/>
    <w:rsid w:val="00B04AEB"/>
    <w:rsid w:val="00B11E81"/>
    <w:rsid w:val="00B301AF"/>
    <w:rsid w:val="00B42F1B"/>
    <w:rsid w:val="00BC4983"/>
    <w:rsid w:val="00C11494"/>
    <w:rsid w:val="00C44E3A"/>
    <w:rsid w:val="00D21D90"/>
    <w:rsid w:val="00DA1096"/>
    <w:rsid w:val="00E02F53"/>
    <w:rsid w:val="00E91A53"/>
    <w:rsid w:val="00E9244B"/>
    <w:rsid w:val="00ED2D85"/>
    <w:rsid w:val="00F5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A74B"/>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semiHidden/>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cp:lastModifiedBy>
  <cp:revision>2</cp:revision>
  <dcterms:created xsi:type="dcterms:W3CDTF">2021-06-02T21:28:00Z</dcterms:created>
  <dcterms:modified xsi:type="dcterms:W3CDTF">2021-06-02T21:28:00Z</dcterms:modified>
</cp:coreProperties>
</file>