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5BB2" w14:textId="5E9DEB51" w:rsidR="00183EC2" w:rsidRPr="00183EC2" w:rsidRDefault="00183EC2" w:rsidP="00183EC2">
      <w:r w:rsidRPr="00183EC2">
        <w:t>42 Risk Management</w:t>
      </w:r>
      <w:r>
        <w:t xml:space="preserve"> </w:t>
      </w:r>
      <w:r w:rsidRPr="00183EC2">
        <w:t>Equipment &amp; PPE Management Policy</w:t>
      </w:r>
    </w:p>
    <w:p w14:paraId="1E979CD9" w14:textId="77777777" w:rsidR="00183EC2" w:rsidRPr="00183EC2" w:rsidRDefault="00183EC2" w:rsidP="00183EC2">
      <w:r w:rsidRPr="00183EC2">
        <w:rPr>
          <w:b/>
          <w:bCs/>
        </w:rPr>
        <w:t>1. Purpose</w:t>
      </w:r>
    </w:p>
    <w:p w14:paraId="3968FADD" w14:textId="77777777" w:rsidR="00183EC2" w:rsidRPr="00183EC2" w:rsidRDefault="00183EC2" w:rsidP="00183EC2">
      <w:r w:rsidRPr="00183EC2">
        <w:t>This policy establishes the standards, responsibilities, and procedures for the selection, issue, use, maintenance, and accountability of Equipment and Personal Protective Equipment (PPE) across all 42 Risk Management operations. Its aim is to ensure that all personnel are equipped to perform their duties safely, professionally, and in line with legal, industry, and company requirements.</w:t>
      </w:r>
    </w:p>
    <w:p w14:paraId="0B6CB573" w14:textId="77777777" w:rsidR="00183EC2" w:rsidRPr="00183EC2" w:rsidRDefault="00183EC2" w:rsidP="00183EC2">
      <w:r w:rsidRPr="00183EC2">
        <w:rPr>
          <w:b/>
          <w:bCs/>
        </w:rPr>
        <w:t>2. Scope</w:t>
      </w:r>
    </w:p>
    <w:p w14:paraId="6479A2FD" w14:textId="77777777" w:rsidR="00183EC2" w:rsidRPr="00183EC2" w:rsidRDefault="00183EC2" w:rsidP="00183EC2">
      <w:r w:rsidRPr="00183EC2">
        <w:t>This policy applies to:</w:t>
      </w:r>
    </w:p>
    <w:p w14:paraId="296EB62D" w14:textId="77777777" w:rsidR="00183EC2" w:rsidRPr="00183EC2" w:rsidRDefault="00183EC2" w:rsidP="00183EC2">
      <w:pPr>
        <w:numPr>
          <w:ilvl w:val="0"/>
          <w:numId w:val="1"/>
        </w:numPr>
      </w:pPr>
      <w:r w:rsidRPr="00183EC2">
        <w:t>All employees, contractors, and operatives representing 42 Risk Management</w:t>
      </w:r>
    </w:p>
    <w:p w14:paraId="174FB644" w14:textId="77777777" w:rsidR="00183EC2" w:rsidRPr="00183EC2" w:rsidRDefault="00183EC2" w:rsidP="00183EC2">
      <w:pPr>
        <w:numPr>
          <w:ilvl w:val="0"/>
          <w:numId w:val="1"/>
        </w:numPr>
      </w:pPr>
      <w:r w:rsidRPr="00183EC2">
        <w:t>All operational environments, including static sites, mobile deployments, events, and client premises</w:t>
      </w:r>
    </w:p>
    <w:p w14:paraId="681000FA" w14:textId="77777777" w:rsidR="00183EC2" w:rsidRPr="00183EC2" w:rsidRDefault="00183EC2" w:rsidP="00183EC2">
      <w:pPr>
        <w:numPr>
          <w:ilvl w:val="0"/>
          <w:numId w:val="1"/>
        </w:numPr>
      </w:pPr>
      <w:r w:rsidRPr="00183EC2">
        <w:t>All equipment and PPE issued, owned, or managed by 42 Risk Management</w:t>
      </w:r>
    </w:p>
    <w:p w14:paraId="49027274" w14:textId="77777777" w:rsidR="00183EC2" w:rsidRPr="00183EC2" w:rsidRDefault="00183EC2" w:rsidP="00183EC2">
      <w:r w:rsidRPr="00183EC2">
        <w:rPr>
          <w:b/>
          <w:bCs/>
        </w:rPr>
        <w:t>3. Principles</w:t>
      </w:r>
    </w:p>
    <w:p w14:paraId="7DED9ABD" w14:textId="77777777" w:rsidR="00183EC2" w:rsidRPr="00183EC2" w:rsidRDefault="00183EC2" w:rsidP="00183EC2">
      <w:pPr>
        <w:numPr>
          <w:ilvl w:val="0"/>
          <w:numId w:val="2"/>
        </w:numPr>
      </w:pPr>
      <w:r w:rsidRPr="00183EC2">
        <w:rPr>
          <w:b/>
          <w:bCs/>
        </w:rPr>
        <w:t>Safety First:</w:t>
      </w:r>
      <w:r w:rsidRPr="00183EC2">
        <w:t xml:space="preserve"> Equipment and PPE must support safe, effective performance of duties.</w:t>
      </w:r>
    </w:p>
    <w:p w14:paraId="1F563342" w14:textId="77777777" w:rsidR="00183EC2" w:rsidRPr="00183EC2" w:rsidRDefault="00183EC2" w:rsidP="00183EC2">
      <w:pPr>
        <w:numPr>
          <w:ilvl w:val="0"/>
          <w:numId w:val="2"/>
        </w:numPr>
      </w:pPr>
      <w:r w:rsidRPr="00183EC2">
        <w:rPr>
          <w:b/>
          <w:bCs/>
        </w:rPr>
        <w:t>Professional Standards:</w:t>
      </w:r>
      <w:r w:rsidRPr="00183EC2">
        <w:t xml:space="preserve"> All issued items must reflect the premium, high</w:t>
      </w:r>
      <w:r w:rsidRPr="00183EC2">
        <w:noBreakHyphen/>
        <w:t>standards brand identity of 42 Risk Management.</w:t>
      </w:r>
    </w:p>
    <w:p w14:paraId="48F92259" w14:textId="77777777" w:rsidR="00183EC2" w:rsidRPr="00183EC2" w:rsidRDefault="00183EC2" w:rsidP="00183EC2">
      <w:pPr>
        <w:numPr>
          <w:ilvl w:val="0"/>
          <w:numId w:val="2"/>
        </w:numPr>
      </w:pPr>
      <w:r w:rsidRPr="00183EC2">
        <w:rPr>
          <w:b/>
          <w:bCs/>
        </w:rPr>
        <w:t>Accountability:</w:t>
      </w:r>
      <w:r w:rsidRPr="00183EC2">
        <w:t xml:space="preserve"> Personnel are responsible for the correct use, care, and reporting of issued equipment.</w:t>
      </w:r>
    </w:p>
    <w:p w14:paraId="18A79317" w14:textId="77777777" w:rsidR="00183EC2" w:rsidRPr="00183EC2" w:rsidRDefault="00183EC2" w:rsidP="00183EC2">
      <w:pPr>
        <w:numPr>
          <w:ilvl w:val="0"/>
          <w:numId w:val="2"/>
        </w:numPr>
      </w:pPr>
      <w:r w:rsidRPr="00183EC2">
        <w:rPr>
          <w:b/>
          <w:bCs/>
        </w:rPr>
        <w:t>Compliance:</w:t>
      </w:r>
      <w:r w:rsidRPr="00183EC2">
        <w:t xml:space="preserve"> All equipment and PPE must meet relevant UK legislation, industry standards, and client</w:t>
      </w:r>
      <w:r w:rsidRPr="00183EC2">
        <w:noBreakHyphen/>
        <w:t>specific requirements.</w:t>
      </w:r>
    </w:p>
    <w:p w14:paraId="6FC29C44" w14:textId="77777777" w:rsidR="00183EC2" w:rsidRPr="00183EC2" w:rsidRDefault="00183EC2" w:rsidP="00183EC2">
      <w:r w:rsidRPr="00183EC2">
        <w:rPr>
          <w:b/>
          <w:bCs/>
        </w:rPr>
        <w:t>4. Responsibilities</w:t>
      </w:r>
    </w:p>
    <w:p w14:paraId="17F1BE6A" w14:textId="77777777" w:rsidR="00183EC2" w:rsidRPr="00183EC2" w:rsidRDefault="00183EC2" w:rsidP="00183EC2">
      <w:r w:rsidRPr="00183EC2">
        <w:rPr>
          <w:b/>
          <w:bCs/>
        </w:rPr>
        <w:t>4.1 Management</w:t>
      </w:r>
    </w:p>
    <w:p w14:paraId="30229697" w14:textId="77777777" w:rsidR="00183EC2" w:rsidRPr="00183EC2" w:rsidRDefault="00183EC2" w:rsidP="00183EC2">
      <w:r w:rsidRPr="00183EC2">
        <w:t>Management is responsible for:</w:t>
      </w:r>
    </w:p>
    <w:p w14:paraId="39F7ED88" w14:textId="77777777" w:rsidR="00183EC2" w:rsidRPr="00183EC2" w:rsidRDefault="00183EC2" w:rsidP="00183EC2">
      <w:pPr>
        <w:numPr>
          <w:ilvl w:val="0"/>
          <w:numId w:val="3"/>
        </w:numPr>
      </w:pPr>
      <w:r w:rsidRPr="00183EC2">
        <w:t>Selecting and approving equipment and PPE that meet operational and legal standards</w:t>
      </w:r>
    </w:p>
    <w:p w14:paraId="7760499A" w14:textId="77777777" w:rsidR="00183EC2" w:rsidRPr="00183EC2" w:rsidRDefault="00183EC2" w:rsidP="00183EC2">
      <w:pPr>
        <w:numPr>
          <w:ilvl w:val="0"/>
          <w:numId w:val="3"/>
        </w:numPr>
      </w:pPr>
      <w:r w:rsidRPr="00183EC2">
        <w:t>Maintaining accurate inventory and asset</w:t>
      </w:r>
      <w:r w:rsidRPr="00183EC2">
        <w:noBreakHyphen/>
        <w:t>tracking systems</w:t>
      </w:r>
    </w:p>
    <w:p w14:paraId="43F498EC" w14:textId="77777777" w:rsidR="00183EC2" w:rsidRPr="00183EC2" w:rsidRDefault="00183EC2" w:rsidP="00183EC2">
      <w:pPr>
        <w:numPr>
          <w:ilvl w:val="0"/>
          <w:numId w:val="3"/>
        </w:numPr>
      </w:pPr>
      <w:r w:rsidRPr="00183EC2">
        <w:t>Ensuring personnel receive appropriate training on equipment use and care</w:t>
      </w:r>
    </w:p>
    <w:p w14:paraId="199B78DE" w14:textId="77777777" w:rsidR="00183EC2" w:rsidRPr="00183EC2" w:rsidRDefault="00183EC2" w:rsidP="00183EC2">
      <w:pPr>
        <w:numPr>
          <w:ilvl w:val="0"/>
          <w:numId w:val="3"/>
        </w:numPr>
      </w:pPr>
      <w:r w:rsidRPr="00183EC2">
        <w:t>Conducting periodic audits and inspections</w:t>
      </w:r>
    </w:p>
    <w:p w14:paraId="7C789C09" w14:textId="77777777" w:rsidR="00183EC2" w:rsidRPr="00183EC2" w:rsidRDefault="00183EC2" w:rsidP="00183EC2">
      <w:pPr>
        <w:numPr>
          <w:ilvl w:val="0"/>
          <w:numId w:val="3"/>
        </w:numPr>
      </w:pPr>
      <w:r w:rsidRPr="00183EC2">
        <w:t>Replacing or upgrading equipment as required</w:t>
      </w:r>
    </w:p>
    <w:p w14:paraId="3A06F8BC" w14:textId="77777777" w:rsidR="00183EC2" w:rsidRPr="00183EC2" w:rsidRDefault="00183EC2" w:rsidP="00183EC2">
      <w:r w:rsidRPr="00183EC2">
        <w:rPr>
          <w:b/>
          <w:bCs/>
        </w:rPr>
        <w:lastRenderedPageBreak/>
        <w:t>4.2 Supervisors &amp; Team Leaders</w:t>
      </w:r>
    </w:p>
    <w:p w14:paraId="38811AB1" w14:textId="77777777" w:rsidR="00183EC2" w:rsidRPr="00183EC2" w:rsidRDefault="00183EC2" w:rsidP="00183EC2">
      <w:r w:rsidRPr="00183EC2">
        <w:t>Supervisors must:</w:t>
      </w:r>
    </w:p>
    <w:p w14:paraId="4BE9BC56" w14:textId="77777777" w:rsidR="00183EC2" w:rsidRPr="00183EC2" w:rsidRDefault="00183EC2" w:rsidP="00183EC2">
      <w:pPr>
        <w:numPr>
          <w:ilvl w:val="0"/>
          <w:numId w:val="4"/>
        </w:numPr>
      </w:pPr>
      <w:r w:rsidRPr="00183EC2">
        <w:t>Verify that personnel are correctly equipped before deployment</w:t>
      </w:r>
    </w:p>
    <w:p w14:paraId="60EB0662" w14:textId="77777777" w:rsidR="00183EC2" w:rsidRPr="00183EC2" w:rsidRDefault="00183EC2" w:rsidP="00183EC2">
      <w:pPr>
        <w:numPr>
          <w:ilvl w:val="0"/>
          <w:numId w:val="4"/>
        </w:numPr>
      </w:pPr>
      <w:r w:rsidRPr="00183EC2">
        <w:t>Monitor the condition and use of equipment during operations</w:t>
      </w:r>
    </w:p>
    <w:p w14:paraId="3360C0F5" w14:textId="77777777" w:rsidR="00183EC2" w:rsidRPr="00183EC2" w:rsidRDefault="00183EC2" w:rsidP="00183EC2">
      <w:pPr>
        <w:numPr>
          <w:ilvl w:val="0"/>
          <w:numId w:val="4"/>
        </w:numPr>
      </w:pPr>
      <w:r w:rsidRPr="00183EC2">
        <w:t>Report deficiencies, losses, or damage promptly</w:t>
      </w:r>
    </w:p>
    <w:p w14:paraId="21D74B4D" w14:textId="77777777" w:rsidR="00183EC2" w:rsidRPr="00183EC2" w:rsidRDefault="00183EC2" w:rsidP="00183EC2">
      <w:pPr>
        <w:numPr>
          <w:ilvl w:val="0"/>
          <w:numId w:val="4"/>
        </w:numPr>
      </w:pPr>
      <w:r w:rsidRPr="00183EC2">
        <w:t>Support operatives in understanding and applying this policy</w:t>
      </w:r>
    </w:p>
    <w:p w14:paraId="5B7089B6" w14:textId="77777777" w:rsidR="00183EC2" w:rsidRPr="00183EC2" w:rsidRDefault="00183EC2" w:rsidP="00183EC2">
      <w:r w:rsidRPr="00183EC2">
        <w:rPr>
          <w:b/>
          <w:bCs/>
        </w:rPr>
        <w:t>4.3 Operatives</w:t>
      </w:r>
    </w:p>
    <w:p w14:paraId="075FE290" w14:textId="77777777" w:rsidR="00183EC2" w:rsidRPr="00183EC2" w:rsidRDefault="00183EC2" w:rsidP="00183EC2">
      <w:r w:rsidRPr="00183EC2">
        <w:t>All operatives must:</w:t>
      </w:r>
    </w:p>
    <w:p w14:paraId="048360D1" w14:textId="77777777" w:rsidR="00183EC2" w:rsidRPr="00183EC2" w:rsidRDefault="00183EC2" w:rsidP="00183EC2">
      <w:pPr>
        <w:numPr>
          <w:ilvl w:val="0"/>
          <w:numId w:val="5"/>
        </w:numPr>
      </w:pPr>
      <w:r w:rsidRPr="00183EC2">
        <w:t>Use equipment and PPE only for its intended purpose</w:t>
      </w:r>
    </w:p>
    <w:p w14:paraId="3F25F5BC" w14:textId="77777777" w:rsidR="00183EC2" w:rsidRPr="00183EC2" w:rsidRDefault="00183EC2" w:rsidP="00183EC2">
      <w:pPr>
        <w:numPr>
          <w:ilvl w:val="0"/>
          <w:numId w:val="5"/>
        </w:numPr>
      </w:pPr>
      <w:r w:rsidRPr="00183EC2">
        <w:t>Maintain items in clean, serviceable condition</w:t>
      </w:r>
    </w:p>
    <w:p w14:paraId="2E5115E6" w14:textId="77777777" w:rsidR="00183EC2" w:rsidRPr="00183EC2" w:rsidRDefault="00183EC2" w:rsidP="00183EC2">
      <w:pPr>
        <w:numPr>
          <w:ilvl w:val="0"/>
          <w:numId w:val="5"/>
        </w:numPr>
      </w:pPr>
      <w:r w:rsidRPr="00183EC2">
        <w:t>Report defects, damage, or loss immediately</w:t>
      </w:r>
    </w:p>
    <w:p w14:paraId="77C1E1E8" w14:textId="77777777" w:rsidR="00183EC2" w:rsidRPr="00183EC2" w:rsidRDefault="00183EC2" w:rsidP="00183EC2">
      <w:pPr>
        <w:numPr>
          <w:ilvl w:val="0"/>
          <w:numId w:val="5"/>
        </w:numPr>
      </w:pPr>
      <w:r w:rsidRPr="00183EC2">
        <w:t>Return all issued items at the end of assignment or employment</w:t>
      </w:r>
    </w:p>
    <w:p w14:paraId="64047AD0" w14:textId="77777777" w:rsidR="00183EC2" w:rsidRPr="00183EC2" w:rsidRDefault="00183EC2" w:rsidP="00183EC2">
      <w:pPr>
        <w:numPr>
          <w:ilvl w:val="0"/>
          <w:numId w:val="5"/>
        </w:numPr>
      </w:pPr>
      <w:r w:rsidRPr="00183EC2">
        <w:t>Comply with training and operational guidance</w:t>
      </w:r>
    </w:p>
    <w:p w14:paraId="1AE86F62" w14:textId="77777777" w:rsidR="00183EC2" w:rsidRPr="00183EC2" w:rsidRDefault="00183EC2" w:rsidP="00183EC2">
      <w:r w:rsidRPr="00183EC2">
        <w:rPr>
          <w:b/>
          <w:bCs/>
        </w:rPr>
        <w:t>5. Equipment &amp; PPE Standards</w:t>
      </w:r>
    </w:p>
    <w:p w14:paraId="6205B2B4" w14:textId="77777777" w:rsidR="00183EC2" w:rsidRPr="00183EC2" w:rsidRDefault="00183EC2" w:rsidP="00183EC2">
      <w:r w:rsidRPr="00183EC2">
        <w:rPr>
          <w:b/>
          <w:bCs/>
        </w:rPr>
        <w:t>5.1 Approved Equipment</w:t>
      </w:r>
    </w:p>
    <w:p w14:paraId="0FA594C3" w14:textId="77777777" w:rsidR="00183EC2" w:rsidRPr="00183EC2" w:rsidRDefault="00183EC2" w:rsidP="00183EC2">
      <w:r w:rsidRPr="00183EC2">
        <w:t>42 Risk Management may issue, depending on role and assignment:</w:t>
      </w:r>
    </w:p>
    <w:p w14:paraId="5E48A97F" w14:textId="77777777" w:rsidR="00183EC2" w:rsidRPr="00183EC2" w:rsidRDefault="00183EC2" w:rsidP="00183EC2">
      <w:pPr>
        <w:numPr>
          <w:ilvl w:val="0"/>
          <w:numId w:val="6"/>
        </w:numPr>
      </w:pPr>
      <w:r w:rsidRPr="00183EC2">
        <w:t>Uniform and branded apparel</w:t>
      </w:r>
    </w:p>
    <w:p w14:paraId="249B50DE" w14:textId="77777777" w:rsidR="00183EC2" w:rsidRPr="00183EC2" w:rsidRDefault="00183EC2" w:rsidP="00183EC2">
      <w:pPr>
        <w:numPr>
          <w:ilvl w:val="0"/>
          <w:numId w:val="6"/>
        </w:numPr>
      </w:pPr>
      <w:r w:rsidRPr="00183EC2">
        <w:t>High</w:t>
      </w:r>
      <w:r w:rsidRPr="00183EC2">
        <w:noBreakHyphen/>
        <w:t>visibility garments</w:t>
      </w:r>
    </w:p>
    <w:p w14:paraId="757A256B" w14:textId="77777777" w:rsidR="00183EC2" w:rsidRPr="00183EC2" w:rsidRDefault="00183EC2" w:rsidP="00183EC2">
      <w:pPr>
        <w:numPr>
          <w:ilvl w:val="0"/>
          <w:numId w:val="6"/>
        </w:numPr>
      </w:pPr>
      <w:r w:rsidRPr="00183EC2">
        <w:t>Radios and communication devices</w:t>
      </w:r>
    </w:p>
    <w:p w14:paraId="69FA72BA" w14:textId="77777777" w:rsidR="00183EC2" w:rsidRPr="00183EC2" w:rsidRDefault="00183EC2" w:rsidP="00183EC2">
      <w:pPr>
        <w:numPr>
          <w:ilvl w:val="0"/>
          <w:numId w:val="6"/>
        </w:numPr>
      </w:pPr>
      <w:r w:rsidRPr="00183EC2">
        <w:t>Body</w:t>
      </w:r>
      <w:r w:rsidRPr="00183EC2">
        <w:noBreakHyphen/>
        <w:t>worn cameras (where authorised)</w:t>
      </w:r>
    </w:p>
    <w:p w14:paraId="48104953" w14:textId="77777777" w:rsidR="00183EC2" w:rsidRPr="00183EC2" w:rsidRDefault="00183EC2" w:rsidP="00183EC2">
      <w:pPr>
        <w:numPr>
          <w:ilvl w:val="0"/>
          <w:numId w:val="6"/>
        </w:numPr>
      </w:pPr>
      <w:r w:rsidRPr="00183EC2">
        <w:t>Torches and ancillary tools</w:t>
      </w:r>
    </w:p>
    <w:p w14:paraId="33D9C361" w14:textId="77777777" w:rsidR="00183EC2" w:rsidRPr="00183EC2" w:rsidRDefault="00183EC2" w:rsidP="00183EC2">
      <w:pPr>
        <w:numPr>
          <w:ilvl w:val="0"/>
          <w:numId w:val="6"/>
        </w:numPr>
      </w:pPr>
      <w:r w:rsidRPr="00183EC2">
        <w:t>First</w:t>
      </w:r>
      <w:r w:rsidRPr="00183EC2">
        <w:noBreakHyphen/>
        <w:t>aid kits (role</w:t>
      </w:r>
      <w:r w:rsidRPr="00183EC2">
        <w:noBreakHyphen/>
        <w:t>specific)</w:t>
      </w:r>
    </w:p>
    <w:p w14:paraId="44292BFE" w14:textId="77777777" w:rsidR="00183EC2" w:rsidRPr="00183EC2" w:rsidRDefault="00183EC2" w:rsidP="00183EC2">
      <w:pPr>
        <w:numPr>
          <w:ilvl w:val="0"/>
          <w:numId w:val="6"/>
        </w:numPr>
      </w:pPr>
      <w:r w:rsidRPr="00183EC2">
        <w:t>Access control devices</w:t>
      </w:r>
    </w:p>
    <w:p w14:paraId="7A897B3F" w14:textId="77777777" w:rsidR="00183EC2" w:rsidRPr="00183EC2" w:rsidRDefault="00183EC2" w:rsidP="00183EC2">
      <w:pPr>
        <w:numPr>
          <w:ilvl w:val="0"/>
          <w:numId w:val="6"/>
        </w:numPr>
      </w:pPr>
      <w:r w:rsidRPr="00183EC2">
        <w:t>Specialist equipment for high</w:t>
      </w:r>
      <w:r w:rsidRPr="00183EC2">
        <w:noBreakHyphen/>
        <w:t>risk environments</w:t>
      </w:r>
    </w:p>
    <w:p w14:paraId="074A2723" w14:textId="77777777" w:rsidR="00183EC2" w:rsidRPr="00183EC2" w:rsidRDefault="00183EC2" w:rsidP="00183EC2">
      <w:r w:rsidRPr="00183EC2">
        <w:t>All equipment must be:</w:t>
      </w:r>
    </w:p>
    <w:p w14:paraId="42CC17F2" w14:textId="77777777" w:rsidR="00183EC2" w:rsidRPr="00183EC2" w:rsidRDefault="00183EC2" w:rsidP="00183EC2">
      <w:pPr>
        <w:numPr>
          <w:ilvl w:val="0"/>
          <w:numId w:val="7"/>
        </w:numPr>
      </w:pPr>
      <w:r w:rsidRPr="00183EC2">
        <w:t>Fit for purpose</w:t>
      </w:r>
    </w:p>
    <w:p w14:paraId="2ABF7B87" w14:textId="77777777" w:rsidR="00183EC2" w:rsidRPr="00183EC2" w:rsidRDefault="00183EC2" w:rsidP="00183EC2">
      <w:pPr>
        <w:numPr>
          <w:ilvl w:val="0"/>
          <w:numId w:val="7"/>
        </w:numPr>
      </w:pPr>
      <w:r w:rsidRPr="00183EC2">
        <w:t>Legally compliant</w:t>
      </w:r>
    </w:p>
    <w:p w14:paraId="0EF2B101" w14:textId="77777777" w:rsidR="00183EC2" w:rsidRPr="00183EC2" w:rsidRDefault="00183EC2" w:rsidP="00183EC2">
      <w:pPr>
        <w:numPr>
          <w:ilvl w:val="0"/>
          <w:numId w:val="7"/>
        </w:numPr>
      </w:pPr>
      <w:r w:rsidRPr="00183EC2">
        <w:t>Branded and presented to 42RM standards</w:t>
      </w:r>
    </w:p>
    <w:p w14:paraId="0F7D275E" w14:textId="77777777" w:rsidR="00183EC2" w:rsidRPr="00183EC2" w:rsidRDefault="00183EC2" w:rsidP="00183EC2">
      <w:pPr>
        <w:numPr>
          <w:ilvl w:val="0"/>
          <w:numId w:val="7"/>
        </w:numPr>
      </w:pPr>
      <w:r w:rsidRPr="00183EC2">
        <w:lastRenderedPageBreak/>
        <w:t>Suitable for the operational environment</w:t>
      </w:r>
    </w:p>
    <w:p w14:paraId="4F5BF6DF" w14:textId="77777777" w:rsidR="00183EC2" w:rsidRPr="00183EC2" w:rsidRDefault="00183EC2" w:rsidP="00183EC2">
      <w:r w:rsidRPr="00183EC2">
        <w:rPr>
          <w:b/>
          <w:bCs/>
        </w:rPr>
        <w:t>5.2 Personal Protective Equipment (PPE)</w:t>
      </w:r>
    </w:p>
    <w:p w14:paraId="161AABEC" w14:textId="77777777" w:rsidR="00183EC2" w:rsidRPr="00183EC2" w:rsidRDefault="00183EC2" w:rsidP="00183EC2">
      <w:r w:rsidRPr="00183EC2">
        <w:t>PPE may include:</w:t>
      </w:r>
    </w:p>
    <w:p w14:paraId="18422739" w14:textId="77777777" w:rsidR="00183EC2" w:rsidRPr="00183EC2" w:rsidRDefault="00183EC2" w:rsidP="00183EC2">
      <w:pPr>
        <w:numPr>
          <w:ilvl w:val="0"/>
          <w:numId w:val="8"/>
        </w:numPr>
      </w:pPr>
      <w:r w:rsidRPr="00183EC2">
        <w:t>Protective gloves</w:t>
      </w:r>
    </w:p>
    <w:p w14:paraId="3CE768CF" w14:textId="77777777" w:rsidR="00183EC2" w:rsidRPr="00183EC2" w:rsidRDefault="00183EC2" w:rsidP="00183EC2">
      <w:pPr>
        <w:numPr>
          <w:ilvl w:val="0"/>
          <w:numId w:val="8"/>
        </w:numPr>
      </w:pPr>
      <w:r w:rsidRPr="00183EC2">
        <w:t>Safety footwear</w:t>
      </w:r>
    </w:p>
    <w:p w14:paraId="14ACA265" w14:textId="77777777" w:rsidR="00183EC2" w:rsidRPr="00183EC2" w:rsidRDefault="00183EC2" w:rsidP="00183EC2">
      <w:pPr>
        <w:numPr>
          <w:ilvl w:val="0"/>
          <w:numId w:val="8"/>
        </w:numPr>
      </w:pPr>
      <w:r w:rsidRPr="00183EC2">
        <w:t>Eye protection</w:t>
      </w:r>
    </w:p>
    <w:p w14:paraId="3DDEC453" w14:textId="77777777" w:rsidR="00183EC2" w:rsidRPr="00183EC2" w:rsidRDefault="00183EC2" w:rsidP="00183EC2">
      <w:pPr>
        <w:numPr>
          <w:ilvl w:val="0"/>
          <w:numId w:val="8"/>
        </w:numPr>
      </w:pPr>
      <w:r w:rsidRPr="00183EC2">
        <w:t>Hearing protection</w:t>
      </w:r>
    </w:p>
    <w:p w14:paraId="261E7082" w14:textId="77777777" w:rsidR="00183EC2" w:rsidRPr="00183EC2" w:rsidRDefault="00183EC2" w:rsidP="00183EC2">
      <w:pPr>
        <w:numPr>
          <w:ilvl w:val="0"/>
          <w:numId w:val="8"/>
        </w:numPr>
      </w:pPr>
      <w:r w:rsidRPr="00183EC2">
        <w:t>Weather</w:t>
      </w:r>
      <w:r w:rsidRPr="00183EC2">
        <w:noBreakHyphen/>
        <w:t>appropriate outerwear</w:t>
      </w:r>
    </w:p>
    <w:p w14:paraId="78CEE239" w14:textId="77777777" w:rsidR="00183EC2" w:rsidRPr="00183EC2" w:rsidRDefault="00183EC2" w:rsidP="00183EC2">
      <w:pPr>
        <w:numPr>
          <w:ilvl w:val="0"/>
          <w:numId w:val="8"/>
        </w:numPr>
      </w:pPr>
      <w:r w:rsidRPr="00183EC2">
        <w:t>Task</w:t>
      </w:r>
      <w:r w:rsidRPr="00183EC2">
        <w:noBreakHyphen/>
        <w:t>specific PPE (e.g., stab</w:t>
      </w:r>
      <w:r w:rsidRPr="00183EC2">
        <w:noBreakHyphen/>
        <w:t>resistant vests, helmets)</w:t>
      </w:r>
    </w:p>
    <w:p w14:paraId="33C98AFC" w14:textId="77777777" w:rsidR="00183EC2" w:rsidRPr="00183EC2" w:rsidRDefault="00183EC2" w:rsidP="00183EC2">
      <w:r w:rsidRPr="00183EC2">
        <w:t>PPE must be worn whenever required by:</w:t>
      </w:r>
    </w:p>
    <w:p w14:paraId="55E5BD23" w14:textId="77777777" w:rsidR="00183EC2" w:rsidRPr="00183EC2" w:rsidRDefault="00183EC2" w:rsidP="00183EC2">
      <w:pPr>
        <w:numPr>
          <w:ilvl w:val="0"/>
          <w:numId w:val="9"/>
        </w:numPr>
      </w:pPr>
      <w:r w:rsidRPr="00183EC2">
        <w:t>Risk assessments</w:t>
      </w:r>
    </w:p>
    <w:p w14:paraId="6995CE84" w14:textId="77777777" w:rsidR="00183EC2" w:rsidRPr="00183EC2" w:rsidRDefault="00183EC2" w:rsidP="00183EC2">
      <w:pPr>
        <w:numPr>
          <w:ilvl w:val="0"/>
          <w:numId w:val="9"/>
        </w:numPr>
      </w:pPr>
      <w:r w:rsidRPr="00183EC2">
        <w:t>Site instructions</w:t>
      </w:r>
    </w:p>
    <w:p w14:paraId="33207FE3" w14:textId="77777777" w:rsidR="00183EC2" w:rsidRPr="00183EC2" w:rsidRDefault="00183EC2" w:rsidP="00183EC2">
      <w:pPr>
        <w:numPr>
          <w:ilvl w:val="0"/>
          <w:numId w:val="9"/>
        </w:numPr>
      </w:pPr>
      <w:r w:rsidRPr="00183EC2">
        <w:t>Legislation</w:t>
      </w:r>
    </w:p>
    <w:p w14:paraId="00D6EA74" w14:textId="77777777" w:rsidR="00183EC2" w:rsidRPr="00183EC2" w:rsidRDefault="00183EC2" w:rsidP="00183EC2">
      <w:pPr>
        <w:numPr>
          <w:ilvl w:val="0"/>
          <w:numId w:val="9"/>
        </w:numPr>
      </w:pPr>
      <w:r w:rsidRPr="00183EC2">
        <w:t>Supervisor direction</w:t>
      </w:r>
    </w:p>
    <w:p w14:paraId="4FED2674" w14:textId="77777777" w:rsidR="00183EC2" w:rsidRPr="00183EC2" w:rsidRDefault="00183EC2" w:rsidP="00183EC2">
      <w:r w:rsidRPr="00183EC2">
        <w:rPr>
          <w:b/>
          <w:bCs/>
        </w:rPr>
        <w:t>6. Issue, Tracking &amp; Return</w:t>
      </w:r>
    </w:p>
    <w:p w14:paraId="57E90077" w14:textId="77777777" w:rsidR="00183EC2" w:rsidRPr="00183EC2" w:rsidRDefault="00183EC2" w:rsidP="00183EC2">
      <w:r w:rsidRPr="00183EC2">
        <w:rPr>
          <w:b/>
          <w:bCs/>
        </w:rPr>
        <w:t>6.1 Issue</w:t>
      </w:r>
    </w:p>
    <w:p w14:paraId="20C3AFBF" w14:textId="77777777" w:rsidR="00183EC2" w:rsidRPr="00183EC2" w:rsidRDefault="00183EC2" w:rsidP="00183EC2">
      <w:pPr>
        <w:numPr>
          <w:ilvl w:val="0"/>
          <w:numId w:val="10"/>
        </w:numPr>
      </w:pPr>
      <w:r w:rsidRPr="00183EC2">
        <w:t>Equipment and PPE are issued through a controlled process, recorded on the asset</w:t>
      </w:r>
      <w:r w:rsidRPr="00183EC2">
        <w:noBreakHyphen/>
        <w:t>tracking system.</w:t>
      </w:r>
    </w:p>
    <w:p w14:paraId="0E39F60D" w14:textId="77777777" w:rsidR="00183EC2" w:rsidRPr="00183EC2" w:rsidRDefault="00183EC2" w:rsidP="00183EC2">
      <w:pPr>
        <w:numPr>
          <w:ilvl w:val="0"/>
          <w:numId w:val="10"/>
        </w:numPr>
      </w:pPr>
      <w:r w:rsidRPr="00183EC2">
        <w:t>Personnel must sign to acknowledge receipt and accept responsibility for issued items.</w:t>
      </w:r>
    </w:p>
    <w:p w14:paraId="60A10505" w14:textId="77777777" w:rsidR="00183EC2" w:rsidRPr="00183EC2" w:rsidRDefault="00183EC2" w:rsidP="00183EC2">
      <w:r w:rsidRPr="00183EC2">
        <w:rPr>
          <w:b/>
          <w:bCs/>
        </w:rPr>
        <w:t>6.2 Tracking</w:t>
      </w:r>
    </w:p>
    <w:p w14:paraId="1C4A88C7" w14:textId="77777777" w:rsidR="00183EC2" w:rsidRPr="00183EC2" w:rsidRDefault="00183EC2" w:rsidP="00183EC2">
      <w:pPr>
        <w:numPr>
          <w:ilvl w:val="0"/>
          <w:numId w:val="11"/>
        </w:numPr>
      </w:pPr>
      <w:r w:rsidRPr="00183EC2">
        <w:t>All equipment is logged with unique identifiers where applicable.</w:t>
      </w:r>
    </w:p>
    <w:p w14:paraId="726E0CB6" w14:textId="77777777" w:rsidR="00183EC2" w:rsidRPr="00183EC2" w:rsidRDefault="00183EC2" w:rsidP="00183EC2">
      <w:pPr>
        <w:numPr>
          <w:ilvl w:val="0"/>
          <w:numId w:val="11"/>
        </w:numPr>
      </w:pPr>
      <w:r w:rsidRPr="00183EC2">
        <w:t>Loss, theft, or damage must be reported immediately to a supervisor.</w:t>
      </w:r>
    </w:p>
    <w:p w14:paraId="02EA9AD5" w14:textId="77777777" w:rsidR="00183EC2" w:rsidRPr="00183EC2" w:rsidRDefault="00183EC2" w:rsidP="00183EC2">
      <w:pPr>
        <w:numPr>
          <w:ilvl w:val="0"/>
          <w:numId w:val="11"/>
        </w:numPr>
      </w:pPr>
      <w:r w:rsidRPr="00183EC2">
        <w:t>Misuse or negligence may result in disciplinary action or cost recovery.</w:t>
      </w:r>
    </w:p>
    <w:p w14:paraId="7D428277" w14:textId="77777777" w:rsidR="00183EC2" w:rsidRPr="00183EC2" w:rsidRDefault="00183EC2" w:rsidP="00183EC2">
      <w:r w:rsidRPr="00183EC2">
        <w:rPr>
          <w:b/>
          <w:bCs/>
        </w:rPr>
        <w:t>6.3 Return</w:t>
      </w:r>
    </w:p>
    <w:p w14:paraId="7B940C0F" w14:textId="77777777" w:rsidR="00183EC2" w:rsidRPr="00183EC2" w:rsidRDefault="00183EC2" w:rsidP="00183EC2">
      <w:pPr>
        <w:numPr>
          <w:ilvl w:val="0"/>
          <w:numId w:val="12"/>
        </w:numPr>
      </w:pPr>
      <w:r w:rsidRPr="00183EC2">
        <w:t>All items must be returned in good condition at the end of assignment or employment.</w:t>
      </w:r>
    </w:p>
    <w:p w14:paraId="799FA3E4" w14:textId="77777777" w:rsidR="00183EC2" w:rsidRPr="00183EC2" w:rsidRDefault="00183EC2" w:rsidP="00183EC2">
      <w:pPr>
        <w:numPr>
          <w:ilvl w:val="0"/>
          <w:numId w:val="12"/>
        </w:numPr>
      </w:pPr>
      <w:r w:rsidRPr="00183EC2">
        <w:t>Failure to return equipment may result in charges or deductions as permitted by law.</w:t>
      </w:r>
    </w:p>
    <w:p w14:paraId="7C5F592F" w14:textId="77777777" w:rsidR="00183EC2" w:rsidRPr="00183EC2" w:rsidRDefault="00183EC2" w:rsidP="00183EC2">
      <w:r w:rsidRPr="00183EC2">
        <w:rPr>
          <w:b/>
          <w:bCs/>
        </w:rPr>
        <w:lastRenderedPageBreak/>
        <w:t>7. Maintenance &amp; Inspection</w:t>
      </w:r>
    </w:p>
    <w:p w14:paraId="70ED6DE9" w14:textId="77777777" w:rsidR="00183EC2" w:rsidRPr="00183EC2" w:rsidRDefault="00183EC2" w:rsidP="00183EC2">
      <w:r w:rsidRPr="00183EC2">
        <w:rPr>
          <w:b/>
          <w:bCs/>
        </w:rPr>
        <w:t>7.1 Operative Responsibilities</w:t>
      </w:r>
    </w:p>
    <w:p w14:paraId="5F9E7E00" w14:textId="77777777" w:rsidR="00183EC2" w:rsidRPr="00183EC2" w:rsidRDefault="00183EC2" w:rsidP="00183EC2">
      <w:pPr>
        <w:numPr>
          <w:ilvl w:val="0"/>
          <w:numId w:val="13"/>
        </w:numPr>
      </w:pPr>
      <w:r w:rsidRPr="00183EC2">
        <w:t>Clean and maintain equipment as instructed</w:t>
      </w:r>
    </w:p>
    <w:p w14:paraId="5E54B7AA" w14:textId="77777777" w:rsidR="00183EC2" w:rsidRPr="00183EC2" w:rsidRDefault="00183EC2" w:rsidP="00183EC2">
      <w:pPr>
        <w:numPr>
          <w:ilvl w:val="0"/>
          <w:numId w:val="13"/>
        </w:numPr>
      </w:pPr>
      <w:r w:rsidRPr="00183EC2">
        <w:t>Conduct pre</w:t>
      </w:r>
      <w:r w:rsidRPr="00183EC2">
        <w:noBreakHyphen/>
        <w:t>shift checks</w:t>
      </w:r>
    </w:p>
    <w:p w14:paraId="7316E3A6" w14:textId="77777777" w:rsidR="00183EC2" w:rsidRPr="00183EC2" w:rsidRDefault="00183EC2" w:rsidP="00183EC2">
      <w:pPr>
        <w:numPr>
          <w:ilvl w:val="0"/>
          <w:numId w:val="13"/>
        </w:numPr>
      </w:pPr>
      <w:r w:rsidRPr="00183EC2">
        <w:t>Report faults immediately</w:t>
      </w:r>
    </w:p>
    <w:p w14:paraId="502850EA" w14:textId="77777777" w:rsidR="00183EC2" w:rsidRPr="00183EC2" w:rsidRDefault="00183EC2" w:rsidP="00183EC2">
      <w:r w:rsidRPr="00183EC2">
        <w:rPr>
          <w:b/>
          <w:bCs/>
        </w:rPr>
        <w:t>7.2 Company Responsibilities</w:t>
      </w:r>
    </w:p>
    <w:p w14:paraId="35B4F35B" w14:textId="77777777" w:rsidR="00183EC2" w:rsidRPr="00183EC2" w:rsidRDefault="00183EC2" w:rsidP="00183EC2">
      <w:pPr>
        <w:numPr>
          <w:ilvl w:val="0"/>
          <w:numId w:val="14"/>
        </w:numPr>
      </w:pPr>
      <w:r w:rsidRPr="00183EC2">
        <w:t>Conduct scheduled inspections</w:t>
      </w:r>
    </w:p>
    <w:p w14:paraId="79E8B56F" w14:textId="77777777" w:rsidR="00183EC2" w:rsidRPr="00183EC2" w:rsidRDefault="00183EC2" w:rsidP="00183EC2">
      <w:pPr>
        <w:numPr>
          <w:ilvl w:val="0"/>
          <w:numId w:val="14"/>
        </w:numPr>
      </w:pPr>
      <w:r w:rsidRPr="00183EC2">
        <w:t>Replace defective or expired items</w:t>
      </w:r>
    </w:p>
    <w:p w14:paraId="6F85592F" w14:textId="77777777" w:rsidR="00183EC2" w:rsidRPr="00183EC2" w:rsidRDefault="00183EC2" w:rsidP="00183EC2">
      <w:pPr>
        <w:numPr>
          <w:ilvl w:val="0"/>
          <w:numId w:val="14"/>
        </w:numPr>
      </w:pPr>
      <w:r w:rsidRPr="00183EC2">
        <w:t>Maintain service records for regulated equipment</w:t>
      </w:r>
    </w:p>
    <w:p w14:paraId="69BB55A2" w14:textId="77777777" w:rsidR="00183EC2" w:rsidRPr="00183EC2" w:rsidRDefault="00183EC2" w:rsidP="00183EC2">
      <w:r w:rsidRPr="00183EC2">
        <w:rPr>
          <w:b/>
          <w:bCs/>
        </w:rPr>
        <w:t>8. Training</w:t>
      </w:r>
    </w:p>
    <w:p w14:paraId="52D127E7" w14:textId="77777777" w:rsidR="00183EC2" w:rsidRPr="00183EC2" w:rsidRDefault="00183EC2" w:rsidP="00183EC2">
      <w:r w:rsidRPr="00183EC2">
        <w:t>All personnel must receive training appropriate to their role, including:</w:t>
      </w:r>
    </w:p>
    <w:p w14:paraId="3CF4B304" w14:textId="77777777" w:rsidR="00183EC2" w:rsidRPr="00183EC2" w:rsidRDefault="00183EC2" w:rsidP="00183EC2">
      <w:pPr>
        <w:numPr>
          <w:ilvl w:val="0"/>
          <w:numId w:val="15"/>
        </w:numPr>
      </w:pPr>
      <w:r w:rsidRPr="00183EC2">
        <w:t>Correct use and limitations of PPE</w:t>
      </w:r>
    </w:p>
    <w:p w14:paraId="12848216" w14:textId="77777777" w:rsidR="00183EC2" w:rsidRPr="00183EC2" w:rsidRDefault="00183EC2" w:rsidP="00183EC2">
      <w:pPr>
        <w:numPr>
          <w:ilvl w:val="0"/>
          <w:numId w:val="15"/>
        </w:numPr>
      </w:pPr>
      <w:r w:rsidRPr="00183EC2">
        <w:t>Safe operation of equipment</w:t>
      </w:r>
    </w:p>
    <w:p w14:paraId="007F5379" w14:textId="77777777" w:rsidR="00183EC2" w:rsidRPr="00183EC2" w:rsidRDefault="00183EC2" w:rsidP="00183EC2">
      <w:pPr>
        <w:numPr>
          <w:ilvl w:val="0"/>
          <w:numId w:val="15"/>
        </w:numPr>
      </w:pPr>
      <w:r w:rsidRPr="00183EC2">
        <w:t>Reporting procedures</w:t>
      </w:r>
    </w:p>
    <w:p w14:paraId="2FB1F564" w14:textId="77777777" w:rsidR="00183EC2" w:rsidRPr="00183EC2" w:rsidRDefault="00183EC2" w:rsidP="00183EC2">
      <w:pPr>
        <w:numPr>
          <w:ilvl w:val="0"/>
          <w:numId w:val="15"/>
        </w:numPr>
      </w:pPr>
      <w:r w:rsidRPr="00183EC2">
        <w:t>Storage and maintenance requirements</w:t>
      </w:r>
    </w:p>
    <w:p w14:paraId="591FCC27" w14:textId="77777777" w:rsidR="00183EC2" w:rsidRPr="00183EC2" w:rsidRDefault="00183EC2" w:rsidP="00183EC2">
      <w:r w:rsidRPr="00183EC2">
        <w:t>Refresher training will be provided as needed or when equipment is updated.</w:t>
      </w:r>
    </w:p>
    <w:p w14:paraId="33E7DCCE" w14:textId="77777777" w:rsidR="00183EC2" w:rsidRPr="00183EC2" w:rsidRDefault="00183EC2" w:rsidP="00183EC2">
      <w:r w:rsidRPr="00183EC2">
        <w:rPr>
          <w:b/>
          <w:bCs/>
        </w:rPr>
        <w:t>9. Storage &amp; Security</w:t>
      </w:r>
    </w:p>
    <w:p w14:paraId="610EAAE4" w14:textId="77777777" w:rsidR="00183EC2" w:rsidRPr="00183EC2" w:rsidRDefault="00183EC2" w:rsidP="00183EC2">
      <w:pPr>
        <w:numPr>
          <w:ilvl w:val="0"/>
          <w:numId w:val="16"/>
        </w:numPr>
      </w:pPr>
      <w:r w:rsidRPr="00183EC2">
        <w:t>Equipment must be stored securely when not in use.</w:t>
      </w:r>
    </w:p>
    <w:p w14:paraId="0ABEE7CA" w14:textId="77777777" w:rsidR="00183EC2" w:rsidRPr="00183EC2" w:rsidRDefault="00183EC2" w:rsidP="00183EC2">
      <w:pPr>
        <w:numPr>
          <w:ilvl w:val="0"/>
          <w:numId w:val="16"/>
        </w:numPr>
      </w:pPr>
      <w:r w:rsidRPr="00183EC2">
        <w:t>Sensitive items (e.g., radios, body</w:t>
      </w:r>
      <w:r w:rsidRPr="00183EC2">
        <w:noBreakHyphen/>
        <w:t>worn cameras) must be kept in designated secure areas.</w:t>
      </w:r>
    </w:p>
    <w:p w14:paraId="58CEE6A1" w14:textId="77777777" w:rsidR="00183EC2" w:rsidRPr="00183EC2" w:rsidRDefault="00183EC2" w:rsidP="00183EC2">
      <w:pPr>
        <w:numPr>
          <w:ilvl w:val="0"/>
          <w:numId w:val="16"/>
        </w:numPr>
      </w:pPr>
      <w:r w:rsidRPr="00183EC2">
        <w:t>Uniform and PPE must not be worn off</w:t>
      </w:r>
      <w:r w:rsidRPr="00183EC2">
        <w:noBreakHyphen/>
        <w:t>duty unless authorised.</w:t>
      </w:r>
    </w:p>
    <w:p w14:paraId="14729BD0" w14:textId="77777777" w:rsidR="00183EC2" w:rsidRPr="00183EC2" w:rsidRDefault="00183EC2" w:rsidP="00183EC2">
      <w:r w:rsidRPr="00183EC2">
        <w:rPr>
          <w:b/>
          <w:bCs/>
        </w:rPr>
        <w:t>10. Compliance &amp; Enforcement</w:t>
      </w:r>
    </w:p>
    <w:p w14:paraId="0BD02E91" w14:textId="77777777" w:rsidR="00183EC2" w:rsidRPr="00183EC2" w:rsidRDefault="00183EC2" w:rsidP="00183EC2">
      <w:r w:rsidRPr="00183EC2">
        <w:t>Failure to comply with this policy may result in:</w:t>
      </w:r>
    </w:p>
    <w:p w14:paraId="4C972666" w14:textId="77777777" w:rsidR="00183EC2" w:rsidRPr="00183EC2" w:rsidRDefault="00183EC2" w:rsidP="00183EC2">
      <w:pPr>
        <w:numPr>
          <w:ilvl w:val="0"/>
          <w:numId w:val="17"/>
        </w:numPr>
      </w:pPr>
      <w:r w:rsidRPr="00183EC2">
        <w:t>Removal from assignment</w:t>
      </w:r>
    </w:p>
    <w:p w14:paraId="5DA8F9F5" w14:textId="77777777" w:rsidR="00183EC2" w:rsidRPr="00183EC2" w:rsidRDefault="00183EC2" w:rsidP="00183EC2">
      <w:pPr>
        <w:numPr>
          <w:ilvl w:val="0"/>
          <w:numId w:val="17"/>
        </w:numPr>
      </w:pPr>
      <w:r w:rsidRPr="00183EC2">
        <w:t>Disciplinary action</w:t>
      </w:r>
    </w:p>
    <w:p w14:paraId="368A2337" w14:textId="77777777" w:rsidR="00183EC2" w:rsidRPr="00183EC2" w:rsidRDefault="00183EC2" w:rsidP="00183EC2">
      <w:pPr>
        <w:numPr>
          <w:ilvl w:val="0"/>
          <w:numId w:val="17"/>
        </w:numPr>
      </w:pPr>
      <w:r w:rsidRPr="00183EC2">
        <w:t>Cost recovery for lost or damaged items</w:t>
      </w:r>
    </w:p>
    <w:p w14:paraId="6C75CE71" w14:textId="77777777" w:rsidR="00183EC2" w:rsidRPr="00183EC2" w:rsidRDefault="00183EC2" w:rsidP="00183EC2">
      <w:pPr>
        <w:numPr>
          <w:ilvl w:val="0"/>
          <w:numId w:val="17"/>
        </w:numPr>
      </w:pPr>
      <w:r w:rsidRPr="00183EC2">
        <w:t>Additional training requirements</w:t>
      </w:r>
    </w:p>
    <w:p w14:paraId="7E7DC09B" w14:textId="77777777" w:rsidR="00183EC2" w:rsidRPr="00183EC2" w:rsidRDefault="00183EC2" w:rsidP="00183EC2">
      <w:r w:rsidRPr="00183EC2">
        <w:rPr>
          <w:b/>
          <w:bCs/>
        </w:rPr>
        <w:t>11. Review</w:t>
      </w:r>
    </w:p>
    <w:p w14:paraId="3952E861" w14:textId="77777777" w:rsidR="00183EC2" w:rsidRPr="00183EC2" w:rsidRDefault="00183EC2" w:rsidP="00183EC2">
      <w:r w:rsidRPr="00183EC2">
        <w:lastRenderedPageBreak/>
        <w:t>This policy will be reviewed annually or following:</w:t>
      </w:r>
    </w:p>
    <w:p w14:paraId="3CA9A4A2" w14:textId="77777777" w:rsidR="00183EC2" w:rsidRPr="00183EC2" w:rsidRDefault="00183EC2" w:rsidP="00183EC2">
      <w:pPr>
        <w:numPr>
          <w:ilvl w:val="0"/>
          <w:numId w:val="18"/>
        </w:numPr>
      </w:pPr>
      <w:r w:rsidRPr="00183EC2">
        <w:t>Legislative changes</w:t>
      </w:r>
    </w:p>
    <w:p w14:paraId="531DBB0F" w14:textId="77777777" w:rsidR="00183EC2" w:rsidRPr="00183EC2" w:rsidRDefault="00183EC2" w:rsidP="00183EC2">
      <w:pPr>
        <w:numPr>
          <w:ilvl w:val="0"/>
          <w:numId w:val="18"/>
        </w:numPr>
      </w:pPr>
      <w:r w:rsidRPr="00183EC2">
        <w:t>Operational incidents</w:t>
      </w:r>
    </w:p>
    <w:p w14:paraId="369E10FB" w14:textId="77777777" w:rsidR="00183EC2" w:rsidRPr="00183EC2" w:rsidRDefault="00183EC2" w:rsidP="00183EC2">
      <w:pPr>
        <w:numPr>
          <w:ilvl w:val="0"/>
          <w:numId w:val="18"/>
        </w:numPr>
      </w:pPr>
      <w:r w:rsidRPr="00183EC2">
        <w:t>Introduction of new equipment</w:t>
      </w:r>
    </w:p>
    <w:p w14:paraId="68FE418D" w14:textId="77777777" w:rsidR="00183EC2" w:rsidRPr="00183EC2" w:rsidRDefault="00183EC2" w:rsidP="00183EC2">
      <w:pPr>
        <w:numPr>
          <w:ilvl w:val="0"/>
          <w:numId w:val="18"/>
        </w:numPr>
      </w:pPr>
      <w:r w:rsidRPr="00183EC2">
        <w:t>Client or industry developments</w:t>
      </w:r>
    </w:p>
    <w:p w14:paraId="0219D34F" w14:textId="77777777" w:rsidR="00183EC2" w:rsidRDefault="00183EC2"/>
    <w:sectPr w:rsidR="00183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577"/>
    <w:multiLevelType w:val="multilevel"/>
    <w:tmpl w:val="3478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64F19"/>
    <w:multiLevelType w:val="multilevel"/>
    <w:tmpl w:val="833E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90DCF"/>
    <w:multiLevelType w:val="multilevel"/>
    <w:tmpl w:val="D692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A4638"/>
    <w:multiLevelType w:val="multilevel"/>
    <w:tmpl w:val="3DE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60790"/>
    <w:multiLevelType w:val="multilevel"/>
    <w:tmpl w:val="BFAA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00ABF"/>
    <w:multiLevelType w:val="multilevel"/>
    <w:tmpl w:val="DA3A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82A89"/>
    <w:multiLevelType w:val="multilevel"/>
    <w:tmpl w:val="210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F5471"/>
    <w:multiLevelType w:val="multilevel"/>
    <w:tmpl w:val="7D0E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C4F4E"/>
    <w:multiLevelType w:val="multilevel"/>
    <w:tmpl w:val="735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01F45"/>
    <w:multiLevelType w:val="multilevel"/>
    <w:tmpl w:val="80A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E33C5"/>
    <w:multiLevelType w:val="multilevel"/>
    <w:tmpl w:val="B7D8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E19DC"/>
    <w:multiLevelType w:val="multilevel"/>
    <w:tmpl w:val="7A3E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95D58"/>
    <w:multiLevelType w:val="multilevel"/>
    <w:tmpl w:val="7934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D3D24"/>
    <w:multiLevelType w:val="multilevel"/>
    <w:tmpl w:val="B962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C47AFF"/>
    <w:multiLevelType w:val="multilevel"/>
    <w:tmpl w:val="A272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B5196"/>
    <w:multiLevelType w:val="multilevel"/>
    <w:tmpl w:val="4ECA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11660"/>
    <w:multiLevelType w:val="multilevel"/>
    <w:tmpl w:val="353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EA247B"/>
    <w:multiLevelType w:val="multilevel"/>
    <w:tmpl w:val="5B78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214974">
    <w:abstractNumId w:val="17"/>
  </w:num>
  <w:num w:numId="2" w16cid:durableId="1704020278">
    <w:abstractNumId w:val="15"/>
  </w:num>
  <w:num w:numId="3" w16cid:durableId="1211577352">
    <w:abstractNumId w:val="12"/>
  </w:num>
  <w:num w:numId="4" w16cid:durableId="1944604853">
    <w:abstractNumId w:val="11"/>
  </w:num>
  <w:num w:numId="5" w16cid:durableId="1445344618">
    <w:abstractNumId w:val="14"/>
  </w:num>
  <w:num w:numId="6" w16cid:durableId="609053250">
    <w:abstractNumId w:val="13"/>
  </w:num>
  <w:num w:numId="7" w16cid:durableId="293948669">
    <w:abstractNumId w:val="5"/>
  </w:num>
  <w:num w:numId="8" w16cid:durableId="704793535">
    <w:abstractNumId w:val="9"/>
  </w:num>
  <w:num w:numId="9" w16cid:durableId="1166629415">
    <w:abstractNumId w:val="1"/>
  </w:num>
  <w:num w:numId="10" w16cid:durableId="605160043">
    <w:abstractNumId w:val="10"/>
  </w:num>
  <w:num w:numId="11" w16cid:durableId="196704218">
    <w:abstractNumId w:val="16"/>
  </w:num>
  <w:num w:numId="12" w16cid:durableId="2001810709">
    <w:abstractNumId w:val="8"/>
  </w:num>
  <w:num w:numId="13" w16cid:durableId="1285311343">
    <w:abstractNumId w:val="4"/>
  </w:num>
  <w:num w:numId="14" w16cid:durableId="1959334799">
    <w:abstractNumId w:val="6"/>
  </w:num>
  <w:num w:numId="15" w16cid:durableId="8681150">
    <w:abstractNumId w:val="3"/>
  </w:num>
  <w:num w:numId="16" w16cid:durableId="881020072">
    <w:abstractNumId w:val="2"/>
  </w:num>
  <w:num w:numId="17" w16cid:durableId="254826132">
    <w:abstractNumId w:val="0"/>
  </w:num>
  <w:num w:numId="18" w16cid:durableId="1370301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C2"/>
    <w:rsid w:val="00183EC2"/>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CCE0"/>
  <w15:chartTrackingRefBased/>
  <w15:docId w15:val="{BD0ACE16-C151-4EE8-AFBB-BC864134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EC2"/>
    <w:rPr>
      <w:rFonts w:eastAsiaTheme="majorEastAsia" w:cstheme="majorBidi"/>
      <w:color w:val="272727" w:themeColor="text1" w:themeTint="D8"/>
    </w:rPr>
  </w:style>
  <w:style w:type="paragraph" w:styleId="Title">
    <w:name w:val="Title"/>
    <w:basedOn w:val="Normal"/>
    <w:next w:val="Normal"/>
    <w:link w:val="TitleChar"/>
    <w:uiPriority w:val="10"/>
    <w:qFormat/>
    <w:rsid w:val="0018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EC2"/>
    <w:pPr>
      <w:spacing w:before="160"/>
      <w:jc w:val="center"/>
    </w:pPr>
    <w:rPr>
      <w:i/>
      <w:iCs/>
      <w:color w:val="404040" w:themeColor="text1" w:themeTint="BF"/>
    </w:rPr>
  </w:style>
  <w:style w:type="character" w:customStyle="1" w:styleId="QuoteChar">
    <w:name w:val="Quote Char"/>
    <w:basedOn w:val="DefaultParagraphFont"/>
    <w:link w:val="Quote"/>
    <w:uiPriority w:val="29"/>
    <w:rsid w:val="00183EC2"/>
    <w:rPr>
      <w:i/>
      <w:iCs/>
      <w:color w:val="404040" w:themeColor="text1" w:themeTint="BF"/>
    </w:rPr>
  </w:style>
  <w:style w:type="paragraph" w:styleId="ListParagraph">
    <w:name w:val="List Paragraph"/>
    <w:basedOn w:val="Normal"/>
    <w:uiPriority w:val="34"/>
    <w:qFormat/>
    <w:rsid w:val="00183EC2"/>
    <w:pPr>
      <w:ind w:left="720"/>
      <w:contextualSpacing/>
    </w:pPr>
  </w:style>
  <w:style w:type="character" w:styleId="IntenseEmphasis">
    <w:name w:val="Intense Emphasis"/>
    <w:basedOn w:val="DefaultParagraphFont"/>
    <w:uiPriority w:val="21"/>
    <w:qFormat/>
    <w:rsid w:val="00183EC2"/>
    <w:rPr>
      <w:i/>
      <w:iCs/>
      <w:color w:val="0F4761" w:themeColor="accent1" w:themeShade="BF"/>
    </w:rPr>
  </w:style>
  <w:style w:type="paragraph" w:styleId="IntenseQuote">
    <w:name w:val="Intense Quote"/>
    <w:basedOn w:val="Normal"/>
    <w:next w:val="Normal"/>
    <w:link w:val="IntenseQuoteChar"/>
    <w:uiPriority w:val="30"/>
    <w:qFormat/>
    <w:rsid w:val="00183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EC2"/>
    <w:rPr>
      <w:i/>
      <w:iCs/>
      <w:color w:val="0F4761" w:themeColor="accent1" w:themeShade="BF"/>
    </w:rPr>
  </w:style>
  <w:style w:type="character" w:styleId="IntenseReference">
    <w:name w:val="Intense Reference"/>
    <w:basedOn w:val="DefaultParagraphFont"/>
    <w:uiPriority w:val="32"/>
    <w:qFormat/>
    <w:rsid w:val="00183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654</Words>
  <Characters>4154</Characters>
  <Application>Microsoft Office Word</Application>
  <DocSecurity>0</DocSecurity>
  <Lines>121</Lines>
  <Paragraphs>106</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2026-04-15T16:19:00Z</dcterms:created>
  <dcterms:modified xsi:type="dcterms:W3CDTF">2026-04-15T16:20:00Z</dcterms:modified>
</cp:coreProperties>
</file>