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3DED" w14:textId="77777777" w:rsidR="00862A34" w:rsidRPr="00862A34" w:rsidRDefault="00862A34" w:rsidP="00862A34">
      <w:r w:rsidRPr="00862A34">
        <w:rPr>
          <w:b/>
          <w:bCs/>
        </w:rPr>
        <w:t>42 Risk Management – Search Procedures Policy</w:t>
      </w:r>
    </w:p>
    <w:p w14:paraId="40CC86C9" w14:textId="77777777" w:rsidR="00862A34" w:rsidRPr="00862A34" w:rsidRDefault="00862A34" w:rsidP="00862A34">
      <w:r w:rsidRPr="00862A34">
        <w:rPr>
          <w:b/>
          <w:bCs/>
        </w:rPr>
        <w:t>1. Purpose</w:t>
      </w:r>
    </w:p>
    <w:p w14:paraId="015BB71F" w14:textId="77777777" w:rsidR="00862A34" w:rsidRPr="00862A34" w:rsidRDefault="00862A34" w:rsidP="00862A34">
      <w:r w:rsidRPr="00862A34">
        <w:t xml:space="preserve">This policy establishes the standards, legal boundaries, and operational procedures for conducting searches by personnel representing </w:t>
      </w:r>
      <w:r w:rsidRPr="00862A34">
        <w:rPr>
          <w:b/>
          <w:bCs/>
        </w:rPr>
        <w:t>42 Risk Management</w:t>
      </w:r>
      <w:r w:rsidRPr="00862A34">
        <w:t>. It ensures all searches are lawful, justified, proportionate, and carried out with professionalism, dignity, and respect for all individuals.</w:t>
      </w:r>
    </w:p>
    <w:p w14:paraId="368CDB88" w14:textId="77777777" w:rsidR="00862A34" w:rsidRPr="00862A34" w:rsidRDefault="00862A34" w:rsidP="00862A34">
      <w:r w:rsidRPr="00862A34">
        <w:rPr>
          <w:b/>
          <w:bCs/>
        </w:rPr>
        <w:t>2. Scope</w:t>
      </w:r>
    </w:p>
    <w:p w14:paraId="54CEBDE2" w14:textId="77777777" w:rsidR="00862A34" w:rsidRPr="00862A34" w:rsidRDefault="00862A34" w:rsidP="00862A34">
      <w:r w:rsidRPr="00862A34">
        <w:t>This policy applies to:</w:t>
      </w:r>
    </w:p>
    <w:p w14:paraId="1A57655D" w14:textId="77777777" w:rsidR="00862A34" w:rsidRPr="00862A34" w:rsidRDefault="00862A34" w:rsidP="00862A34">
      <w:pPr>
        <w:numPr>
          <w:ilvl w:val="0"/>
          <w:numId w:val="1"/>
        </w:numPr>
      </w:pPr>
      <w:r w:rsidRPr="00862A34">
        <w:t>All 42 Risk Management employees, contractors, and deployed personnel</w:t>
      </w:r>
    </w:p>
    <w:p w14:paraId="25D86798" w14:textId="77777777" w:rsidR="00862A34" w:rsidRPr="00862A34" w:rsidRDefault="00862A34" w:rsidP="00862A34">
      <w:pPr>
        <w:numPr>
          <w:ilvl w:val="0"/>
          <w:numId w:val="1"/>
        </w:numPr>
      </w:pPr>
      <w:r w:rsidRPr="00862A34">
        <w:t>All operational environments where 42RM is contracted to provide security, risk management, or protective services</w:t>
      </w:r>
    </w:p>
    <w:p w14:paraId="7A0AFEA4" w14:textId="77777777" w:rsidR="00862A34" w:rsidRPr="00862A34" w:rsidRDefault="00862A34" w:rsidP="00862A34">
      <w:pPr>
        <w:numPr>
          <w:ilvl w:val="0"/>
          <w:numId w:val="1"/>
        </w:numPr>
      </w:pPr>
      <w:r w:rsidRPr="00862A34">
        <w:t>Searches of persons, bags, vehicles, equipment, and restricted areas</w:t>
      </w:r>
    </w:p>
    <w:p w14:paraId="12D7E446" w14:textId="77777777" w:rsidR="00862A34" w:rsidRPr="00862A34" w:rsidRDefault="00862A34" w:rsidP="00862A34">
      <w:r w:rsidRPr="00862A34">
        <w:t xml:space="preserve">This policy does </w:t>
      </w:r>
      <w:r w:rsidRPr="00862A34">
        <w:rPr>
          <w:b/>
          <w:bCs/>
        </w:rPr>
        <w:t>not</w:t>
      </w:r>
      <w:r w:rsidRPr="00862A34">
        <w:t xml:space="preserve"> supersede local laws, licensing conditions, or client</w:t>
      </w:r>
      <w:r w:rsidRPr="00862A34">
        <w:noBreakHyphen/>
        <w:t>specific requirements. Where conflicts arise, the stricter standard applies.</w:t>
      </w:r>
    </w:p>
    <w:p w14:paraId="7F5D0D4B" w14:textId="77777777" w:rsidR="00862A34" w:rsidRPr="00862A34" w:rsidRDefault="00862A34" w:rsidP="00862A34">
      <w:r w:rsidRPr="00862A34">
        <w:rPr>
          <w:b/>
          <w:bCs/>
        </w:rPr>
        <w:t>3. Principles</w:t>
      </w:r>
    </w:p>
    <w:p w14:paraId="2FD3FB78" w14:textId="77777777" w:rsidR="00862A34" w:rsidRPr="00862A34" w:rsidRDefault="00862A34" w:rsidP="00862A34">
      <w:r w:rsidRPr="00862A34">
        <w:rPr>
          <w:b/>
          <w:bCs/>
        </w:rPr>
        <w:t>3.1 Legality</w:t>
      </w:r>
    </w:p>
    <w:p w14:paraId="726302EE" w14:textId="77777777" w:rsidR="00862A34" w:rsidRPr="00862A34" w:rsidRDefault="00862A34" w:rsidP="00862A34">
      <w:r w:rsidRPr="00862A34">
        <w:t>All searches must comply with:</w:t>
      </w:r>
    </w:p>
    <w:p w14:paraId="5B746A95" w14:textId="77777777" w:rsidR="00862A34" w:rsidRPr="00862A34" w:rsidRDefault="00862A34" w:rsidP="00862A34">
      <w:pPr>
        <w:numPr>
          <w:ilvl w:val="0"/>
          <w:numId w:val="2"/>
        </w:numPr>
      </w:pPr>
      <w:r w:rsidRPr="00862A34">
        <w:t>UK law, including the Private Security Industry Act 2001</w:t>
      </w:r>
    </w:p>
    <w:p w14:paraId="1C29B55E" w14:textId="77777777" w:rsidR="00862A34" w:rsidRPr="00862A34" w:rsidRDefault="00862A34" w:rsidP="00862A34">
      <w:pPr>
        <w:numPr>
          <w:ilvl w:val="0"/>
          <w:numId w:val="2"/>
        </w:numPr>
      </w:pPr>
      <w:r w:rsidRPr="00862A34">
        <w:t>SIA licensing conditions</w:t>
      </w:r>
    </w:p>
    <w:p w14:paraId="071F8575" w14:textId="77777777" w:rsidR="00862A34" w:rsidRPr="00862A34" w:rsidRDefault="00862A34" w:rsidP="00862A34">
      <w:pPr>
        <w:numPr>
          <w:ilvl w:val="0"/>
          <w:numId w:val="2"/>
        </w:numPr>
      </w:pPr>
      <w:r w:rsidRPr="00862A34">
        <w:t>Client venue policies and contractual obligations</w:t>
      </w:r>
    </w:p>
    <w:p w14:paraId="5F4F96B8" w14:textId="77777777" w:rsidR="00862A34" w:rsidRPr="00862A34" w:rsidRDefault="00862A34" w:rsidP="00862A34">
      <w:r w:rsidRPr="00862A34">
        <w:rPr>
          <w:b/>
          <w:bCs/>
        </w:rPr>
        <w:t>3.2 Consent</w:t>
      </w:r>
    </w:p>
    <w:p w14:paraId="0B55FA0C" w14:textId="77777777" w:rsidR="00862A34" w:rsidRPr="00862A34" w:rsidRDefault="00862A34" w:rsidP="00862A34">
      <w:r w:rsidRPr="00862A34">
        <w:t xml:space="preserve">Searches are </w:t>
      </w:r>
      <w:r w:rsidRPr="00862A34">
        <w:rPr>
          <w:b/>
          <w:bCs/>
        </w:rPr>
        <w:t>voluntary</w:t>
      </w:r>
      <w:r w:rsidRPr="00862A34">
        <w:t xml:space="preserve"> unless otherwise mandated by law enforcement or statutory authority.</w:t>
      </w:r>
      <w:r w:rsidRPr="00862A34">
        <w:br/>
        <w:t>Personnel must:</w:t>
      </w:r>
    </w:p>
    <w:p w14:paraId="7C6652BB" w14:textId="77777777" w:rsidR="00862A34" w:rsidRPr="00862A34" w:rsidRDefault="00862A34" w:rsidP="00862A34">
      <w:pPr>
        <w:numPr>
          <w:ilvl w:val="0"/>
          <w:numId w:val="3"/>
        </w:numPr>
      </w:pPr>
      <w:r w:rsidRPr="00862A34">
        <w:t>Clearly explain the purpose of the search</w:t>
      </w:r>
    </w:p>
    <w:p w14:paraId="7C80CEDC" w14:textId="77777777" w:rsidR="00862A34" w:rsidRPr="00862A34" w:rsidRDefault="00862A34" w:rsidP="00862A34">
      <w:pPr>
        <w:numPr>
          <w:ilvl w:val="0"/>
          <w:numId w:val="3"/>
        </w:numPr>
      </w:pPr>
      <w:r w:rsidRPr="00862A34">
        <w:t>Request consent before proceeding</w:t>
      </w:r>
    </w:p>
    <w:p w14:paraId="748CC2BB" w14:textId="77777777" w:rsidR="00862A34" w:rsidRPr="00862A34" w:rsidRDefault="00862A34" w:rsidP="00862A34">
      <w:pPr>
        <w:numPr>
          <w:ilvl w:val="0"/>
          <w:numId w:val="3"/>
        </w:numPr>
      </w:pPr>
      <w:r w:rsidRPr="00862A34">
        <w:t>Respect an individual’s right to refuse</w:t>
      </w:r>
    </w:p>
    <w:p w14:paraId="57178707" w14:textId="77777777" w:rsidR="00862A34" w:rsidRPr="00862A34" w:rsidRDefault="00862A34" w:rsidP="00862A34">
      <w:pPr>
        <w:numPr>
          <w:ilvl w:val="0"/>
          <w:numId w:val="3"/>
        </w:numPr>
      </w:pPr>
      <w:r w:rsidRPr="00862A34">
        <w:t>Follow refusal escalation procedures (see Section 9)</w:t>
      </w:r>
    </w:p>
    <w:p w14:paraId="3CA40490" w14:textId="77777777" w:rsidR="00862A34" w:rsidRPr="00862A34" w:rsidRDefault="00862A34" w:rsidP="00862A34">
      <w:r w:rsidRPr="00862A34">
        <w:rPr>
          <w:b/>
          <w:bCs/>
        </w:rPr>
        <w:t>3.3 Proportionality</w:t>
      </w:r>
    </w:p>
    <w:p w14:paraId="7B4FED2A" w14:textId="77777777" w:rsidR="00862A34" w:rsidRPr="00862A34" w:rsidRDefault="00862A34" w:rsidP="00862A34">
      <w:r w:rsidRPr="00862A34">
        <w:t>Searches must be:</w:t>
      </w:r>
    </w:p>
    <w:p w14:paraId="444A50D4" w14:textId="77777777" w:rsidR="00862A34" w:rsidRPr="00862A34" w:rsidRDefault="00862A34" w:rsidP="00862A34">
      <w:pPr>
        <w:numPr>
          <w:ilvl w:val="0"/>
          <w:numId w:val="4"/>
        </w:numPr>
      </w:pPr>
      <w:r w:rsidRPr="00862A34">
        <w:lastRenderedPageBreak/>
        <w:t>Justified by risk</w:t>
      </w:r>
    </w:p>
    <w:p w14:paraId="720BB67F" w14:textId="77777777" w:rsidR="00862A34" w:rsidRPr="00862A34" w:rsidRDefault="00862A34" w:rsidP="00862A34">
      <w:pPr>
        <w:numPr>
          <w:ilvl w:val="0"/>
          <w:numId w:val="4"/>
        </w:numPr>
      </w:pPr>
      <w:r w:rsidRPr="00862A34">
        <w:t>No more intrusive than necessary</w:t>
      </w:r>
    </w:p>
    <w:p w14:paraId="46650C0A" w14:textId="77777777" w:rsidR="00862A34" w:rsidRPr="00862A34" w:rsidRDefault="00862A34" w:rsidP="00862A34">
      <w:pPr>
        <w:numPr>
          <w:ilvl w:val="0"/>
          <w:numId w:val="4"/>
        </w:numPr>
      </w:pPr>
      <w:r w:rsidRPr="00862A34">
        <w:t>Conducted in a manner that minimises disruption and embarrassment</w:t>
      </w:r>
    </w:p>
    <w:p w14:paraId="2D8BB6AC" w14:textId="77777777" w:rsidR="00862A34" w:rsidRPr="00862A34" w:rsidRDefault="00862A34" w:rsidP="00862A34">
      <w:r w:rsidRPr="00862A34">
        <w:rPr>
          <w:b/>
          <w:bCs/>
        </w:rPr>
        <w:t>3.4 Professionalism</w:t>
      </w:r>
    </w:p>
    <w:p w14:paraId="63EBB28F" w14:textId="77777777" w:rsidR="00862A34" w:rsidRPr="00862A34" w:rsidRDefault="00862A34" w:rsidP="00862A34">
      <w:r w:rsidRPr="00862A34">
        <w:t>All personnel must:</w:t>
      </w:r>
    </w:p>
    <w:p w14:paraId="642DFC20" w14:textId="77777777" w:rsidR="00862A34" w:rsidRPr="00862A34" w:rsidRDefault="00862A34" w:rsidP="00862A34">
      <w:pPr>
        <w:numPr>
          <w:ilvl w:val="0"/>
          <w:numId w:val="5"/>
        </w:numPr>
      </w:pPr>
      <w:r w:rsidRPr="00862A34">
        <w:t>Maintain a calm, respectful tone</w:t>
      </w:r>
    </w:p>
    <w:p w14:paraId="532E5235" w14:textId="77777777" w:rsidR="00862A34" w:rsidRPr="00862A34" w:rsidRDefault="00862A34" w:rsidP="00862A34">
      <w:pPr>
        <w:numPr>
          <w:ilvl w:val="0"/>
          <w:numId w:val="5"/>
        </w:numPr>
      </w:pPr>
      <w:r w:rsidRPr="00862A34">
        <w:t>Avoid discriminatory behaviour</w:t>
      </w:r>
    </w:p>
    <w:p w14:paraId="33149B63" w14:textId="77777777" w:rsidR="00862A34" w:rsidRPr="00862A34" w:rsidRDefault="00862A34" w:rsidP="00862A34">
      <w:pPr>
        <w:numPr>
          <w:ilvl w:val="0"/>
          <w:numId w:val="5"/>
        </w:numPr>
      </w:pPr>
      <w:r w:rsidRPr="00862A34">
        <w:t>Uphold 42RM’s premium service standards</w:t>
      </w:r>
    </w:p>
    <w:p w14:paraId="389A0087" w14:textId="77777777" w:rsidR="00862A34" w:rsidRPr="00862A34" w:rsidRDefault="00862A34" w:rsidP="00862A34">
      <w:pPr>
        <w:numPr>
          <w:ilvl w:val="0"/>
          <w:numId w:val="5"/>
        </w:numPr>
      </w:pPr>
      <w:r w:rsidRPr="00862A34">
        <w:t>Document incidents accurately and promptly</w:t>
      </w:r>
    </w:p>
    <w:p w14:paraId="07131389" w14:textId="77777777" w:rsidR="00862A34" w:rsidRPr="00862A34" w:rsidRDefault="00862A34" w:rsidP="00862A34">
      <w:r w:rsidRPr="00862A34">
        <w:rPr>
          <w:b/>
          <w:bCs/>
        </w:rPr>
        <w:t>4. Types of Searches</w:t>
      </w:r>
    </w:p>
    <w:p w14:paraId="01E1361B" w14:textId="77777777" w:rsidR="00862A34" w:rsidRPr="00862A34" w:rsidRDefault="00862A34" w:rsidP="00862A34">
      <w:r w:rsidRPr="00862A34">
        <w:rPr>
          <w:b/>
          <w:bCs/>
        </w:rPr>
        <w:t>4.1 Visual Search</w:t>
      </w:r>
    </w:p>
    <w:p w14:paraId="37E55A4A" w14:textId="77777777" w:rsidR="00862A34" w:rsidRPr="00862A34" w:rsidRDefault="00862A34" w:rsidP="00862A34">
      <w:r w:rsidRPr="00862A34">
        <w:t>A non</w:t>
      </w:r>
      <w:r w:rsidRPr="00862A34">
        <w:noBreakHyphen/>
        <w:t>intrusive inspection of bags, pockets, containers, or vehicles without physical contact.</w:t>
      </w:r>
    </w:p>
    <w:p w14:paraId="74C5905D" w14:textId="77777777" w:rsidR="00862A34" w:rsidRPr="00862A34" w:rsidRDefault="00862A34" w:rsidP="00862A34">
      <w:r w:rsidRPr="00862A34">
        <w:rPr>
          <w:b/>
          <w:bCs/>
        </w:rPr>
        <w:t>4.2 Bag and Property Search</w:t>
      </w:r>
    </w:p>
    <w:p w14:paraId="5A403B91" w14:textId="77777777" w:rsidR="00862A34" w:rsidRPr="00862A34" w:rsidRDefault="00862A34" w:rsidP="00862A34">
      <w:r w:rsidRPr="00862A34">
        <w:t>A manual inspection of personal belongings with the individual present and observing.</w:t>
      </w:r>
    </w:p>
    <w:p w14:paraId="6D3A0636" w14:textId="77777777" w:rsidR="00862A34" w:rsidRPr="00862A34" w:rsidRDefault="00862A34" w:rsidP="00862A34">
      <w:r w:rsidRPr="00862A34">
        <w:rPr>
          <w:b/>
          <w:bCs/>
        </w:rPr>
        <w:t>4.3 Person Search (Pat</w:t>
      </w:r>
      <w:r w:rsidRPr="00862A34">
        <w:rPr>
          <w:b/>
          <w:bCs/>
        </w:rPr>
        <w:noBreakHyphen/>
        <w:t>Down)</w:t>
      </w:r>
    </w:p>
    <w:p w14:paraId="660D2BF8" w14:textId="77777777" w:rsidR="00862A34" w:rsidRPr="00862A34" w:rsidRDefault="00862A34" w:rsidP="00862A34">
      <w:r w:rsidRPr="00862A34">
        <w:t>A physical search of a person’s outer clothing.</w:t>
      </w:r>
      <w:r w:rsidRPr="00862A34">
        <w:br/>
      </w:r>
      <w:r w:rsidRPr="00862A34">
        <w:rPr>
          <w:b/>
          <w:bCs/>
        </w:rPr>
        <w:t>Only permitted when:</w:t>
      </w:r>
    </w:p>
    <w:p w14:paraId="225CA7BB" w14:textId="77777777" w:rsidR="00862A34" w:rsidRPr="00862A34" w:rsidRDefault="00862A34" w:rsidP="00862A34">
      <w:pPr>
        <w:numPr>
          <w:ilvl w:val="0"/>
          <w:numId w:val="6"/>
        </w:numPr>
      </w:pPr>
      <w:r w:rsidRPr="00862A34">
        <w:t>Explicit consent is given</w:t>
      </w:r>
    </w:p>
    <w:p w14:paraId="579B7438" w14:textId="77777777" w:rsidR="00862A34" w:rsidRPr="00862A34" w:rsidRDefault="00862A34" w:rsidP="00862A34">
      <w:pPr>
        <w:numPr>
          <w:ilvl w:val="0"/>
          <w:numId w:val="6"/>
        </w:numPr>
      </w:pPr>
      <w:r w:rsidRPr="00862A34">
        <w:t>Conducted by same</w:t>
      </w:r>
      <w:r w:rsidRPr="00862A34">
        <w:noBreakHyphen/>
        <w:t>gender personnel</w:t>
      </w:r>
    </w:p>
    <w:p w14:paraId="01C66688" w14:textId="77777777" w:rsidR="00862A34" w:rsidRPr="00862A34" w:rsidRDefault="00862A34" w:rsidP="00862A34">
      <w:pPr>
        <w:numPr>
          <w:ilvl w:val="0"/>
          <w:numId w:val="6"/>
        </w:numPr>
      </w:pPr>
      <w:r w:rsidRPr="00862A34">
        <w:t>Conducted in a professional, non</w:t>
      </w:r>
      <w:r w:rsidRPr="00862A34">
        <w:noBreakHyphen/>
        <w:t>intrusive manner</w:t>
      </w:r>
    </w:p>
    <w:p w14:paraId="33582F3F" w14:textId="77777777" w:rsidR="00862A34" w:rsidRPr="00862A34" w:rsidRDefault="00862A34" w:rsidP="00862A34">
      <w:pPr>
        <w:numPr>
          <w:ilvl w:val="0"/>
          <w:numId w:val="6"/>
        </w:numPr>
      </w:pPr>
      <w:r w:rsidRPr="00862A34">
        <w:t>A witness is present where possible</w:t>
      </w:r>
    </w:p>
    <w:p w14:paraId="59195470" w14:textId="77777777" w:rsidR="00862A34" w:rsidRPr="00862A34" w:rsidRDefault="00862A34" w:rsidP="00862A34">
      <w:r w:rsidRPr="00862A34">
        <w:t xml:space="preserve">42RM personnel </w:t>
      </w:r>
      <w:r w:rsidRPr="00862A34">
        <w:rPr>
          <w:b/>
          <w:bCs/>
        </w:rPr>
        <w:t>must not</w:t>
      </w:r>
      <w:r w:rsidRPr="00862A34">
        <w:t xml:space="preserve"> conduct strip searches under any circumstances.</w:t>
      </w:r>
    </w:p>
    <w:p w14:paraId="3BC92148" w14:textId="77777777" w:rsidR="00862A34" w:rsidRPr="00862A34" w:rsidRDefault="00862A34" w:rsidP="00862A34">
      <w:r w:rsidRPr="00862A34">
        <w:rPr>
          <w:b/>
          <w:bCs/>
        </w:rPr>
        <w:t>4.4 Vehicle Search</w:t>
      </w:r>
    </w:p>
    <w:p w14:paraId="2E0EA3C5" w14:textId="77777777" w:rsidR="00862A34" w:rsidRPr="00862A34" w:rsidRDefault="00862A34" w:rsidP="00862A34">
      <w:r w:rsidRPr="00862A34">
        <w:t>Inspection of interior, boot, undercarriage, and cargo areas where contractually required.</w:t>
      </w:r>
    </w:p>
    <w:p w14:paraId="02AD8387" w14:textId="77777777" w:rsidR="00862A34" w:rsidRPr="00862A34" w:rsidRDefault="00862A34" w:rsidP="00862A34">
      <w:r w:rsidRPr="00862A34">
        <w:rPr>
          <w:b/>
          <w:bCs/>
        </w:rPr>
        <w:t>5. Search Environment Requirements</w:t>
      </w:r>
    </w:p>
    <w:p w14:paraId="559B860B" w14:textId="77777777" w:rsidR="00862A34" w:rsidRPr="00862A34" w:rsidRDefault="00862A34" w:rsidP="00862A34">
      <w:pPr>
        <w:numPr>
          <w:ilvl w:val="0"/>
          <w:numId w:val="7"/>
        </w:numPr>
      </w:pPr>
      <w:r w:rsidRPr="00862A34">
        <w:t>Searches must be conducted in a well</w:t>
      </w:r>
      <w:r w:rsidRPr="00862A34">
        <w:noBreakHyphen/>
        <w:t>lit, safe, and controlled area</w:t>
      </w:r>
    </w:p>
    <w:p w14:paraId="4A723016" w14:textId="77777777" w:rsidR="00862A34" w:rsidRPr="00862A34" w:rsidRDefault="00862A34" w:rsidP="00862A34">
      <w:pPr>
        <w:numPr>
          <w:ilvl w:val="0"/>
          <w:numId w:val="7"/>
        </w:numPr>
      </w:pPr>
      <w:r w:rsidRPr="00862A34">
        <w:t>Privacy screens should be used where appropriate</w:t>
      </w:r>
    </w:p>
    <w:p w14:paraId="19AB8F8A" w14:textId="77777777" w:rsidR="00862A34" w:rsidRPr="00862A34" w:rsidRDefault="00862A34" w:rsidP="00862A34">
      <w:pPr>
        <w:numPr>
          <w:ilvl w:val="0"/>
          <w:numId w:val="7"/>
        </w:numPr>
      </w:pPr>
      <w:r w:rsidRPr="00862A34">
        <w:lastRenderedPageBreak/>
        <w:t>CCTV coverage should be present but not intrusive</w:t>
      </w:r>
    </w:p>
    <w:p w14:paraId="65AE68EA" w14:textId="77777777" w:rsidR="00862A34" w:rsidRPr="00862A34" w:rsidRDefault="00862A34" w:rsidP="00862A34">
      <w:pPr>
        <w:numPr>
          <w:ilvl w:val="0"/>
          <w:numId w:val="7"/>
        </w:numPr>
      </w:pPr>
      <w:r w:rsidRPr="00862A34">
        <w:t>A second team member should be available for support and witnessing</w:t>
      </w:r>
    </w:p>
    <w:p w14:paraId="6EFBB34B" w14:textId="77777777" w:rsidR="00862A34" w:rsidRPr="00862A34" w:rsidRDefault="00862A34" w:rsidP="00862A34">
      <w:r w:rsidRPr="00862A34">
        <w:rPr>
          <w:b/>
          <w:bCs/>
        </w:rPr>
        <w:t>6. Search Procedure</w:t>
      </w:r>
    </w:p>
    <w:p w14:paraId="491A3FBA" w14:textId="77777777" w:rsidR="00862A34" w:rsidRPr="00862A34" w:rsidRDefault="00862A34" w:rsidP="00862A34">
      <w:r w:rsidRPr="00862A34">
        <w:rPr>
          <w:b/>
          <w:bCs/>
        </w:rPr>
        <w:t>6.1 Pre</w:t>
      </w:r>
      <w:r w:rsidRPr="00862A34">
        <w:rPr>
          <w:b/>
          <w:bCs/>
        </w:rPr>
        <w:noBreakHyphen/>
        <w:t>Search</w:t>
      </w:r>
    </w:p>
    <w:p w14:paraId="0F0BA99A" w14:textId="77777777" w:rsidR="00862A34" w:rsidRPr="00862A34" w:rsidRDefault="00862A34" w:rsidP="00862A34">
      <w:r w:rsidRPr="00862A34">
        <w:t>Personnel must:</w:t>
      </w:r>
    </w:p>
    <w:p w14:paraId="4D76230E" w14:textId="77777777" w:rsidR="00862A34" w:rsidRPr="00862A34" w:rsidRDefault="00862A34" w:rsidP="00862A34">
      <w:pPr>
        <w:numPr>
          <w:ilvl w:val="0"/>
          <w:numId w:val="8"/>
        </w:numPr>
      </w:pPr>
      <w:r w:rsidRPr="00862A34">
        <w:t>Conduct a dynamic risk assessment</w:t>
      </w:r>
    </w:p>
    <w:p w14:paraId="482BAD12" w14:textId="77777777" w:rsidR="00862A34" w:rsidRPr="00862A34" w:rsidRDefault="00862A34" w:rsidP="00862A34">
      <w:pPr>
        <w:numPr>
          <w:ilvl w:val="0"/>
          <w:numId w:val="8"/>
        </w:numPr>
      </w:pPr>
      <w:r w:rsidRPr="00862A34">
        <w:t>Confirm the search type required</w:t>
      </w:r>
    </w:p>
    <w:p w14:paraId="4E9B7556" w14:textId="77777777" w:rsidR="00862A34" w:rsidRPr="00862A34" w:rsidRDefault="00862A34" w:rsidP="00862A34">
      <w:pPr>
        <w:numPr>
          <w:ilvl w:val="0"/>
          <w:numId w:val="8"/>
        </w:numPr>
      </w:pPr>
      <w:r w:rsidRPr="00862A34">
        <w:t>Explain the purpose and process to the individual</w:t>
      </w:r>
    </w:p>
    <w:p w14:paraId="3CF1505D" w14:textId="77777777" w:rsidR="00862A34" w:rsidRPr="00862A34" w:rsidRDefault="00862A34" w:rsidP="00862A34">
      <w:pPr>
        <w:numPr>
          <w:ilvl w:val="0"/>
          <w:numId w:val="8"/>
        </w:numPr>
      </w:pPr>
      <w:r w:rsidRPr="00862A34">
        <w:t>Request consent clearly and respectfully</w:t>
      </w:r>
    </w:p>
    <w:p w14:paraId="10A4DDC0" w14:textId="77777777" w:rsidR="00862A34" w:rsidRPr="00862A34" w:rsidRDefault="00862A34" w:rsidP="00862A34">
      <w:pPr>
        <w:numPr>
          <w:ilvl w:val="0"/>
          <w:numId w:val="8"/>
        </w:numPr>
      </w:pPr>
      <w:r w:rsidRPr="00862A34">
        <w:t>Ensure PPE and search tools (torches, mirrors, gloves) are available</w:t>
      </w:r>
    </w:p>
    <w:p w14:paraId="1FDBB9B0" w14:textId="77777777" w:rsidR="00862A34" w:rsidRPr="00862A34" w:rsidRDefault="00862A34" w:rsidP="00862A34">
      <w:r w:rsidRPr="00862A34">
        <w:rPr>
          <w:b/>
          <w:bCs/>
        </w:rPr>
        <w:t>6.2 During the Search</w:t>
      </w:r>
    </w:p>
    <w:p w14:paraId="4B6F4B7C" w14:textId="77777777" w:rsidR="00862A34" w:rsidRPr="00862A34" w:rsidRDefault="00862A34" w:rsidP="00862A34">
      <w:r w:rsidRPr="00862A34">
        <w:t>Personnel must:</w:t>
      </w:r>
    </w:p>
    <w:p w14:paraId="07AFB6E2" w14:textId="77777777" w:rsidR="00862A34" w:rsidRPr="00862A34" w:rsidRDefault="00862A34" w:rsidP="00862A34">
      <w:pPr>
        <w:numPr>
          <w:ilvl w:val="0"/>
          <w:numId w:val="9"/>
        </w:numPr>
      </w:pPr>
      <w:r w:rsidRPr="00862A34">
        <w:t>Maintain clear communication</w:t>
      </w:r>
    </w:p>
    <w:p w14:paraId="7B079F9D" w14:textId="77777777" w:rsidR="00862A34" w:rsidRPr="00862A34" w:rsidRDefault="00862A34" w:rsidP="00862A34">
      <w:pPr>
        <w:numPr>
          <w:ilvl w:val="0"/>
          <w:numId w:val="9"/>
        </w:numPr>
      </w:pPr>
      <w:r w:rsidRPr="00862A34">
        <w:t>Avoid unnecessary physical contact</w:t>
      </w:r>
    </w:p>
    <w:p w14:paraId="6E834DFB" w14:textId="77777777" w:rsidR="00862A34" w:rsidRPr="00862A34" w:rsidRDefault="00862A34" w:rsidP="00862A34">
      <w:pPr>
        <w:numPr>
          <w:ilvl w:val="0"/>
          <w:numId w:val="9"/>
        </w:numPr>
      </w:pPr>
      <w:r w:rsidRPr="00862A34">
        <w:t>Handle property carefully and respectfully</w:t>
      </w:r>
    </w:p>
    <w:p w14:paraId="3E539171" w14:textId="77777777" w:rsidR="00862A34" w:rsidRPr="00862A34" w:rsidRDefault="00862A34" w:rsidP="00862A34">
      <w:pPr>
        <w:numPr>
          <w:ilvl w:val="0"/>
          <w:numId w:val="9"/>
        </w:numPr>
      </w:pPr>
      <w:r w:rsidRPr="00862A34">
        <w:t>Observe behavioural cues and potential risk indicators</w:t>
      </w:r>
    </w:p>
    <w:p w14:paraId="26FF6E40" w14:textId="77777777" w:rsidR="00862A34" w:rsidRPr="00862A34" w:rsidRDefault="00862A34" w:rsidP="00862A34">
      <w:pPr>
        <w:numPr>
          <w:ilvl w:val="0"/>
          <w:numId w:val="9"/>
        </w:numPr>
      </w:pPr>
      <w:r w:rsidRPr="00862A34">
        <w:t>Stop immediately if consent is withdrawn</w:t>
      </w:r>
    </w:p>
    <w:p w14:paraId="30354AB1" w14:textId="77777777" w:rsidR="00862A34" w:rsidRPr="00862A34" w:rsidRDefault="00862A34" w:rsidP="00862A34">
      <w:r w:rsidRPr="00862A34">
        <w:rPr>
          <w:b/>
          <w:bCs/>
        </w:rPr>
        <w:t>6.3 Post</w:t>
      </w:r>
      <w:r w:rsidRPr="00862A34">
        <w:rPr>
          <w:b/>
          <w:bCs/>
        </w:rPr>
        <w:noBreakHyphen/>
        <w:t>Search</w:t>
      </w:r>
    </w:p>
    <w:p w14:paraId="077F400C" w14:textId="77777777" w:rsidR="00862A34" w:rsidRPr="00862A34" w:rsidRDefault="00862A34" w:rsidP="00862A34">
      <w:r w:rsidRPr="00862A34">
        <w:t>Personnel must:</w:t>
      </w:r>
    </w:p>
    <w:p w14:paraId="37C8B45F" w14:textId="77777777" w:rsidR="00862A34" w:rsidRPr="00862A34" w:rsidRDefault="00862A34" w:rsidP="00862A34">
      <w:pPr>
        <w:numPr>
          <w:ilvl w:val="0"/>
          <w:numId w:val="10"/>
        </w:numPr>
      </w:pPr>
      <w:r w:rsidRPr="00862A34">
        <w:t>Thank the individual for their cooperation</w:t>
      </w:r>
    </w:p>
    <w:p w14:paraId="29BC7A34" w14:textId="77777777" w:rsidR="00862A34" w:rsidRPr="00862A34" w:rsidRDefault="00862A34" w:rsidP="00862A34">
      <w:pPr>
        <w:numPr>
          <w:ilvl w:val="0"/>
          <w:numId w:val="10"/>
        </w:numPr>
      </w:pPr>
      <w:r w:rsidRPr="00862A34">
        <w:t>Return all items in the condition received</w:t>
      </w:r>
    </w:p>
    <w:p w14:paraId="3EA8E0A0" w14:textId="77777777" w:rsidR="00862A34" w:rsidRPr="00862A34" w:rsidRDefault="00862A34" w:rsidP="00862A34">
      <w:pPr>
        <w:numPr>
          <w:ilvl w:val="0"/>
          <w:numId w:val="10"/>
        </w:numPr>
      </w:pPr>
      <w:r w:rsidRPr="00862A34">
        <w:t>Document any prohibited or suspicious items found</w:t>
      </w:r>
    </w:p>
    <w:p w14:paraId="6FBE3BC1" w14:textId="77777777" w:rsidR="00862A34" w:rsidRPr="00862A34" w:rsidRDefault="00862A34" w:rsidP="00862A34">
      <w:pPr>
        <w:numPr>
          <w:ilvl w:val="0"/>
          <w:numId w:val="10"/>
        </w:numPr>
      </w:pPr>
      <w:r w:rsidRPr="00862A34">
        <w:t>Follow escalation procedures where required</w:t>
      </w:r>
    </w:p>
    <w:p w14:paraId="70074EF3" w14:textId="77777777" w:rsidR="00862A34" w:rsidRPr="00862A34" w:rsidRDefault="00862A34" w:rsidP="00862A34">
      <w:r w:rsidRPr="00862A34">
        <w:rPr>
          <w:b/>
          <w:bCs/>
        </w:rPr>
        <w:t>7. Prohibited Items</w:t>
      </w:r>
    </w:p>
    <w:p w14:paraId="636CB996" w14:textId="77777777" w:rsidR="00862A34" w:rsidRPr="00862A34" w:rsidRDefault="00862A34" w:rsidP="00862A34">
      <w:r w:rsidRPr="00862A34">
        <w:t>Prohibited items vary by venue and contract. Personnel must be briefed on:</w:t>
      </w:r>
    </w:p>
    <w:p w14:paraId="5D188C54" w14:textId="77777777" w:rsidR="00862A34" w:rsidRPr="00862A34" w:rsidRDefault="00862A34" w:rsidP="00862A34">
      <w:pPr>
        <w:numPr>
          <w:ilvl w:val="0"/>
          <w:numId w:val="11"/>
        </w:numPr>
      </w:pPr>
      <w:r w:rsidRPr="00862A34">
        <w:t>Weapons</w:t>
      </w:r>
    </w:p>
    <w:p w14:paraId="11CC4E61" w14:textId="77777777" w:rsidR="00862A34" w:rsidRPr="00862A34" w:rsidRDefault="00862A34" w:rsidP="00862A34">
      <w:pPr>
        <w:numPr>
          <w:ilvl w:val="0"/>
          <w:numId w:val="11"/>
        </w:numPr>
      </w:pPr>
      <w:r w:rsidRPr="00862A34">
        <w:t>Controlled substances</w:t>
      </w:r>
    </w:p>
    <w:p w14:paraId="65E7AD3D" w14:textId="77777777" w:rsidR="00862A34" w:rsidRPr="00862A34" w:rsidRDefault="00862A34" w:rsidP="00862A34">
      <w:pPr>
        <w:numPr>
          <w:ilvl w:val="0"/>
          <w:numId w:val="11"/>
        </w:numPr>
      </w:pPr>
      <w:r w:rsidRPr="00862A34">
        <w:t>Alcohol (where restricted)</w:t>
      </w:r>
    </w:p>
    <w:p w14:paraId="03EDDA60" w14:textId="77777777" w:rsidR="00862A34" w:rsidRPr="00862A34" w:rsidRDefault="00862A34" w:rsidP="00862A34">
      <w:pPr>
        <w:numPr>
          <w:ilvl w:val="0"/>
          <w:numId w:val="11"/>
        </w:numPr>
      </w:pPr>
      <w:r w:rsidRPr="00862A34">
        <w:lastRenderedPageBreak/>
        <w:t>Recording devices (for confidential environments)</w:t>
      </w:r>
    </w:p>
    <w:p w14:paraId="56DF46DA" w14:textId="77777777" w:rsidR="00862A34" w:rsidRPr="00862A34" w:rsidRDefault="00862A34" w:rsidP="00862A34">
      <w:pPr>
        <w:numPr>
          <w:ilvl w:val="0"/>
          <w:numId w:val="11"/>
        </w:numPr>
      </w:pPr>
      <w:r w:rsidRPr="00862A34">
        <w:t>Any client</w:t>
      </w:r>
      <w:r w:rsidRPr="00862A34">
        <w:noBreakHyphen/>
        <w:t>specific restrictions</w:t>
      </w:r>
    </w:p>
    <w:p w14:paraId="4EADF8F4" w14:textId="77777777" w:rsidR="00862A34" w:rsidRPr="00862A34" w:rsidRDefault="00862A34" w:rsidP="00862A34">
      <w:r w:rsidRPr="00862A34">
        <w:t>All prohibited items must be handled according to the venue’s seizure and disposal policy.</w:t>
      </w:r>
    </w:p>
    <w:p w14:paraId="033487BB" w14:textId="77777777" w:rsidR="00862A34" w:rsidRPr="00862A34" w:rsidRDefault="00862A34" w:rsidP="00862A34">
      <w:r w:rsidRPr="00862A34">
        <w:rPr>
          <w:b/>
          <w:bCs/>
        </w:rPr>
        <w:t>8. Handling Refusals</w:t>
      </w:r>
    </w:p>
    <w:p w14:paraId="1147B14E" w14:textId="77777777" w:rsidR="00862A34" w:rsidRPr="00862A34" w:rsidRDefault="00862A34" w:rsidP="00862A34">
      <w:r w:rsidRPr="00862A34">
        <w:t>If an individual refuses a search:</w:t>
      </w:r>
    </w:p>
    <w:p w14:paraId="0669C2CD" w14:textId="77777777" w:rsidR="00862A34" w:rsidRPr="00862A34" w:rsidRDefault="00862A34" w:rsidP="00862A34">
      <w:pPr>
        <w:numPr>
          <w:ilvl w:val="0"/>
          <w:numId w:val="12"/>
        </w:numPr>
      </w:pPr>
      <w:r w:rsidRPr="00862A34">
        <w:t>Remain calm and professional</w:t>
      </w:r>
    </w:p>
    <w:p w14:paraId="2262E534" w14:textId="77777777" w:rsidR="00862A34" w:rsidRPr="00862A34" w:rsidRDefault="00862A34" w:rsidP="00862A34">
      <w:pPr>
        <w:numPr>
          <w:ilvl w:val="0"/>
          <w:numId w:val="12"/>
        </w:numPr>
      </w:pPr>
      <w:r w:rsidRPr="00862A34">
        <w:t>Re</w:t>
      </w:r>
      <w:r w:rsidRPr="00862A34">
        <w:noBreakHyphen/>
        <w:t>explain the purpose and consequences</w:t>
      </w:r>
    </w:p>
    <w:p w14:paraId="46FFAE3E" w14:textId="77777777" w:rsidR="00862A34" w:rsidRPr="00862A34" w:rsidRDefault="00862A34" w:rsidP="00862A34">
      <w:pPr>
        <w:numPr>
          <w:ilvl w:val="0"/>
          <w:numId w:val="12"/>
        </w:numPr>
      </w:pPr>
      <w:r w:rsidRPr="00862A34">
        <w:t xml:space="preserve">Do </w:t>
      </w:r>
      <w:r w:rsidRPr="00862A34">
        <w:rPr>
          <w:b/>
          <w:bCs/>
        </w:rPr>
        <w:t>not</w:t>
      </w:r>
      <w:r w:rsidRPr="00862A34">
        <w:t xml:space="preserve"> apply force or coercion</w:t>
      </w:r>
    </w:p>
    <w:p w14:paraId="59CC5CC2" w14:textId="77777777" w:rsidR="00862A34" w:rsidRPr="00862A34" w:rsidRDefault="00862A34" w:rsidP="00862A34">
      <w:pPr>
        <w:numPr>
          <w:ilvl w:val="0"/>
          <w:numId w:val="12"/>
        </w:numPr>
      </w:pPr>
      <w:r w:rsidRPr="00862A34">
        <w:t>Follow the venue’s refusal protocol (e.g., denied entry, supervisor involvement)</w:t>
      </w:r>
    </w:p>
    <w:p w14:paraId="100F6F52" w14:textId="77777777" w:rsidR="00862A34" w:rsidRPr="00862A34" w:rsidRDefault="00862A34" w:rsidP="00862A34">
      <w:pPr>
        <w:numPr>
          <w:ilvl w:val="0"/>
          <w:numId w:val="12"/>
        </w:numPr>
      </w:pPr>
      <w:r w:rsidRPr="00862A34">
        <w:t>Document the refusal</w:t>
      </w:r>
    </w:p>
    <w:p w14:paraId="3B2E6565" w14:textId="77777777" w:rsidR="00862A34" w:rsidRPr="00862A34" w:rsidRDefault="00862A34" w:rsidP="00862A34">
      <w:r w:rsidRPr="00862A34">
        <w:rPr>
          <w:b/>
          <w:bCs/>
        </w:rPr>
        <w:t>9. Escalation</w:t>
      </w:r>
    </w:p>
    <w:p w14:paraId="7DF4ADE7" w14:textId="77777777" w:rsidR="00862A34" w:rsidRPr="00862A34" w:rsidRDefault="00862A34" w:rsidP="00862A34">
      <w:r w:rsidRPr="00862A34">
        <w:t>Escalate to a supervisor or manager when:</w:t>
      </w:r>
    </w:p>
    <w:p w14:paraId="2EC06B6F" w14:textId="77777777" w:rsidR="00862A34" w:rsidRPr="00862A34" w:rsidRDefault="00862A34" w:rsidP="00862A34">
      <w:pPr>
        <w:numPr>
          <w:ilvl w:val="0"/>
          <w:numId w:val="13"/>
        </w:numPr>
      </w:pPr>
      <w:r w:rsidRPr="00862A34">
        <w:t>Prohibited items are found</w:t>
      </w:r>
    </w:p>
    <w:p w14:paraId="26E6462F" w14:textId="77777777" w:rsidR="00862A34" w:rsidRPr="00862A34" w:rsidRDefault="00862A34" w:rsidP="00862A34">
      <w:pPr>
        <w:numPr>
          <w:ilvl w:val="0"/>
          <w:numId w:val="13"/>
        </w:numPr>
      </w:pPr>
      <w:r w:rsidRPr="00862A34">
        <w:t>The individual becomes aggressive or non</w:t>
      </w:r>
      <w:r w:rsidRPr="00862A34">
        <w:noBreakHyphen/>
        <w:t>compliant</w:t>
      </w:r>
    </w:p>
    <w:p w14:paraId="6B1F5023" w14:textId="77777777" w:rsidR="00862A34" w:rsidRPr="00862A34" w:rsidRDefault="00862A34" w:rsidP="00862A34">
      <w:pPr>
        <w:numPr>
          <w:ilvl w:val="0"/>
          <w:numId w:val="13"/>
        </w:numPr>
      </w:pPr>
      <w:r w:rsidRPr="00862A34">
        <w:t>There is suspicion of criminal activity</w:t>
      </w:r>
    </w:p>
    <w:p w14:paraId="2B525177" w14:textId="77777777" w:rsidR="00862A34" w:rsidRPr="00862A34" w:rsidRDefault="00862A34" w:rsidP="00862A34">
      <w:pPr>
        <w:numPr>
          <w:ilvl w:val="0"/>
          <w:numId w:val="13"/>
        </w:numPr>
      </w:pPr>
      <w:r w:rsidRPr="00862A34">
        <w:t>A search requires same</w:t>
      </w:r>
      <w:r w:rsidRPr="00862A34">
        <w:noBreakHyphen/>
        <w:t>gender personnel not currently available</w:t>
      </w:r>
    </w:p>
    <w:p w14:paraId="100C1AB9" w14:textId="77777777" w:rsidR="00862A34" w:rsidRPr="00862A34" w:rsidRDefault="00862A34" w:rsidP="00862A34">
      <w:pPr>
        <w:numPr>
          <w:ilvl w:val="0"/>
          <w:numId w:val="13"/>
        </w:numPr>
      </w:pPr>
      <w:r w:rsidRPr="00862A34">
        <w:t>A safeguarding concern is identified</w:t>
      </w:r>
    </w:p>
    <w:p w14:paraId="3B69F28A" w14:textId="77777777" w:rsidR="00862A34" w:rsidRPr="00862A34" w:rsidRDefault="00862A34" w:rsidP="00862A34">
      <w:r w:rsidRPr="00862A34">
        <w:t>Police involvement is required when:</w:t>
      </w:r>
    </w:p>
    <w:p w14:paraId="6A8A6EF9" w14:textId="77777777" w:rsidR="00862A34" w:rsidRPr="00862A34" w:rsidRDefault="00862A34" w:rsidP="00862A34">
      <w:pPr>
        <w:numPr>
          <w:ilvl w:val="0"/>
          <w:numId w:val="14"/>
        </w:numPr>
      </w:pPr>
      <w:r w:rsidRPr="00862A34">
        <w:t>Weapons or controlled substances are discovered</w:t>
      </w:r>
    </w:p>
    <w:p w14:paraId="5BD0344D" w14:textId="77777777" w:rsidR="00862A34" w:rsidRPr="00862A34" w:rsidRDefault="00862A34" w:rsidP="00862A34">
      <w:pPr>
        <w:numPr>
          <w:ilvl w:val="0"/>
          <w:numId w:val="14"/>
        </w:numPr>
      </w:pPr>
      <w:r w:rsidRPr="00862A34">
        <w:t>There is credible threat to life or safety</w:t>
      </w:r>
    </w:p>
    <w:p w14:paraId="5D7352C0" w14:textId="77777777" w:rsidR="00862A34" w:rsidRPr="00862A34" w:rsidRDefault="00862A34" w:rsidP="00862A34">
      <w:pPr>
        <w:numPr>
          <w:ilvl w:val="0"/>
          <w:numId w:val="14"/>
        </w:numPr>
      </w:pPr>
      <w:r w:rsidRPr="00862A34">
        <w:t>A crime is suspected or witnessed</w:t>
      </w:r>
    </w:p>
    <w:p w14:paraId="2C3A755B" w14:textId="77777777" w:rsidR="00862A34" w:rsidRPr="00862A34" w:rsidRDefault="00862A34" w:rsidP="00862A34">
      <w:r w:rsidRPr="00862A34">
        <w:rPr>
          <w:b/>
          <w:bCs/>
        </w:rPr>
        <w:t>10. Training Requirements</w:t>
      </w:r>
    </w:p>
    <w:p w14:paraId="59B4E339" w14:textId="77777777" w:rsidR="00862A34" w:rsidRPr="00862A34" w:rsidRDefault="00862A34" w:rsidP="00862A34">
      <w:r w:rsidRPr="00862A34">
        <w:t>All personnel conducting searches must receive:</w:t>
      </w:r>
    </w:p>
    <w:p w14:paraId="0B7DE045" w14:textId="77777777" w:rsidR="00862A34" w:rsidRPr="00862A34" w:rsidRDefault="00862A34" w:rsidP="00862A34">
      <w:pPr>
        <w:numPr>
          <w:ilvl w:val="0"/>
          <w:numId w:val="15"/>
        </w:numPr>
      </w:pPr>
      <w:r w:rsidRPr="00862A34">
        <w:t>SIA</w:t>
      </w:r>
      <w:r w:rsidRPr="00862A34">
        <w:noBreakHyphen/>
        <w:t>compliant training</w:t>
      </w:r>
    </w:p>
    <w:p w14:paraId="77117361" w14:textId="77777777" w:rsidR="00862A34" w:rsidRPr="00862A34" w:rsidRDefault="00862A34" w:rsidP="00862A34">
      <w:pPr>
        <w:numPr>
          <w:ilvl w:val="0"/>
          <w:numId w:val="15"/>
        </w:numPr>
      </w:pPr>
      <w:r w:rsidRPr="00862A34">
        <w:t>42RM internal Search Procedures training</w:t>
      </w:r>
    </w:p>
    <w:p w14:paraId="738458E8" w14:textId="77777777" w:rsidR="00862A34" w:rsidRPr="00862A34" w:rsidRDefault="00862A34" w:rsidP="00862A34">
      <w:pPr>
        <w:numPr>
          <w:ilvl w:val="0"/>
          <w:numId w:val="15"/>
        </w:numPr>
      </w:pPr>
      <w:r w:rsidRPr="00862A34">
        <w:t>Annual refresher modules</w:t>
      </w:r>
    </w:p>
    <w:p w14:paraId="3753A21C" w14:textId="77777777" w:rsidR="00862A34" w:rsidRPr="00862A34" w:rsidRDefault="00862A34" w:rsidP="00862A34">
      <w:pPr>
        <w:numPr>
          <w:ilvl w:val="0"/>
          <w:numId w:val="15"/>
        </w:numPr>
      </w:pPr>
      <w:r w:rsidRPr="00862A34">
        <w:t>Scenario</w:t>
      </w:r>
      <w:r w:rsidRPr="00862A34">
        <w:noBreakHyphen/>
        <w:t>based practice for high</w:t>
      </w:r>
      <w:r w:rsidRPr="00862A34">
        <w:noBreakHyphen/>
        <w:t>risk environments</w:t>
      </w:r>
    </w:p>
    <w:p w14:paraId="1E7EE052" w14:textId="77777777" w:rsidR="00862A34" w:rsidRPr="00862A34" w:rsidRDefault="00862A34" w:rsidP="00862A34">
      <w:r w:rsidRPr="00862A34">
        <w:rPr>
          <w:b/>
          <w:bCs/>
        </w:rPr>
        <w:lastRenderedPageBreak/>
        <w:t>11. Documentation</w:t>
      </w:r>
    </w:p>
    <w:p w14:paraId="04705C98" w14:textId="77777777" w:rsidR="00862A34" w:rsidRPr="00862A34" w:rsidRDefault="00862A34" w:rsidP="00862A34">
      <w:r w:rsidRPr="00862A34">
        <w:t>Personnel must complete:</w:t>
      </w:r>
    </w:p>
    <w:p w14:paraId="659CEC89" w14:textId="77777777" w:rsidR="00862A34" w:rsidRPr="00862A34" w:rsidRDefault="00862A34" w:rsidP="00862A34">
      <w:pPr>
        <w:numPr>
          <w:ilvl w:val="0"/>
          <w:numId w:val="16"/>
        </w:numPr>
      </w:pPr>
      <w:r w:rsidRPr="00862A34">
        <w:t>Search logs (routine)</w:t>
      </w:r>
    </w:p>
    <w:p w14:paraId="502B423F" w14:textId="77777777" w:rsidR="00862A34" w:rsidRPr="00862A34" w:rsidRDefault="00862A34" w:rsidP="00862A34">
      <w:pPr>
        <w:numPr>
          <w:ilvl w:val="0"/>
          <w:numId w:val="16"/>
        </w:numPr>
      </w:pPr>
      <w:r w:rsidRPr="00862A34">
        <w:t>Incident reports (if items found or refusal occurs)</w:t>
      </w:r>
    </w:p>
    <w:p w14:paraId="26995C1B" w14:textId="77777777" w:rsidR="00862A34" w:rsidRPr="00862A34" w:rsidRDefault="00862A34" w:rsidP="00862A34">
      <w:pPr>
        <w:numPr>
          <w:ilvl w:val="0"/>
          <w:numId w:val="16"/>
        </w:numPr>
      </w:pPr>
      <w:r w:rsidRPr="00862A34">
        <w:t>Escalation reports (if police or management involved)</w:t>
      </w:r>
    </w:p>
    <w:p w14:paraId="646F3CE4" w14:textId="77777777" w:rsidR="00862A34" w:rsidRPr="00862A34" w:rsidRDefault="00862A34" w:rsidP="00862A34">
      <w:r w:rsidRPr="00862A34">
        <w:t>Documentation must be:</w:t>
      </w:r>
    </w:p>
    <w:p w14:paraId="1A7FE2CD" w14:textId="77777777" w:rsidR="00862A34" w:rsidRPr="00862A34" w:rsidRDefault="00862A34" w:rsidP="00862A34">
      <w:pPr>
        <w:numPr>
          <w:ilvl w:val="0"/>
          <w:numId w:val="17"/>
        </w:numPr>
      </w:pPr>
      <w:r w:rsidRPr="00862A34">
        <w:t>Accurate</w:t>
      </w:r>
    </w:p>
    <w:p w14:paraId="372CA27F" w14:textId="77777777" w:rsidR="00862A34" w:rsidRPr="00862A34" w:rsidRDefault="00862A34" w:rsidP="00862A34">
      <w:pPr>
        <w:numPr>
          <w:ilvl w:val="0"/>
          <w:numId w:val="17"/>
        </w:numPr>
      </w:pPr>
      <w:r w:rsidRPr="00862A34">
        <w:t>Timely</w:t>
      </w:r>
    </w:p>
    <w:p w14:paraId="4662BBAD" w14:textId="77777777" w:rsidR="00862A34" w:rsidRPr="00862A34" w:rsidRDefault="00862A34" w:rsidP="00862A34">
      <w:pPr>
        <w:numPr>
          <w:ilvl w:val="0"/>
          <w:numId w:val="17"/>
        </w:numPr>
      </w:pPr>
      <w:r w:rsidRPr="00862A34">
        <w:t>Objective</w:t>
      </w:r>
    </w:p>
    <w:p w14:paraId="54C6B802" w14:textId="77777777" w:rsidR="00862A34" w:rsidRPr="00862A34" w:rsidRDefault="00862A34" w:rsidP="00862A34">
      <w:pPr>
        <w:numPr>
          <w:ilvl w:val="0"/>
          <w:numId w:val="17"/>
        </w:numPr>
      </w:pPr>
      <w:r w:rsidRPr="00862A34">
        <w:t>Stored securely</w:t>
      </w:r>
    </w:p>
    <w:p w14:paraId="668E0E99" w14:textId="77777777" w:rsidR="00862A34" w:rsidRPr="00862A34" w:rsidRDefault="00862A34" w:rsidP="00862A34">
      <w:r w:rsidRPr="00862A34">
        <w:rPr>
          <w:b/>
          <w:bCs/>
        </w:rPr>
        <w:t>12. Review and Audit</w:t>
      </w:r>
    </w:p>
    <w:p w14:paraId="72D2F6AB" w14:textId="77777777" w:rsidR="00862A34" w:rsidRPr="00862A34" w:rsidRDefault="00862A34" w:rsidP="00862A34">
      <w:r w:rsidRPr="00862A34">
        <w:t>42 Risk Management will:</w:t>
      </w:r>
    </w:p>
    <w:p w14:paraId="224DFE53" w14:textId="77777777" w:rsidR="00862A34" w:rsidRPr="00862A34" w:rsidRDefault="00862A34" w:rsidP="00862A34">
      <w:pPr>
        <w:numPr>
          <w:ilvl w:val="0"/>
          <w:numId w:val="18"/>
        </w:numPr>
      </w:pPr>
      <w:r w:rsidRPr="00862A34">
        <w:t>Review this policy annually</w:t>
      </w:r>
    </w:p>
    <w:p w14:paraId="252287E7" w14:textId="77777777" w:rsidR="00862A34" w:rsidRPr="00862A34" w:rsidRDefault="00862A34" w:rsidP="00862A34">
      <w:pPr>
        <w:numPr>
          <w:ilvl w:val="0"/>
          <w:numId w:val="18"/>
        </w:numPr>
      </w:pPr>
      <w:r w:rsidRPr="00862A34">
        <w:t>Conduct periodic audits of search practices</w:t>
      </w:r>
    </w:p>
    <w:p w14:paraId="38C462EA" w14:textId="7191A87A" w:rsidR="00862A34" w:rsidRPr="00862A34" w:rsidRDefault="00862A34" w:rsidP="00862A34">
      <w:pPr>
        <w:numPr>
          <w:ilvl w:val="0"/>
          <w:numId w:val="18"/>
        </w:numPr>
      </w:pPr>
      <w:r w:rsidRPr="00862A34">
        <w:t>Update procedures based on legal changes, client needs, and operational feedbac</w:t>
      </w:r>
      <w:r>
        <w:t>k</w:t>
      </w:r>
    </w:p>
    <w:p w14:paraId="5516B4B8" w14:textId="77777777" w:rsidR="00862A34" w:rsidRDefault="00862A34"/>
    <w:sectPr w:rsidR="00862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50"/>
    <w:multiLevelType w:val="multilevel"/>
    <w:tmpl w:val="9908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0206"/>
    <w:multiLevelType w:val="multilevel"/>
    <w:tmpl w:val="AA86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12218"/>
    <w:multiLevelType w:val="multilevel"/>
    <w:tmpl w:val="49B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76302"/>
    <w:multiLevelType w:val="multilevel"/>
    <w:tmpl w:val="2E9A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131BD"/>
    <w:multiLevelType w:val="multilevel"/>
    <w:tmpl w:val="C826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6141C"/>
    <w:multiLevelType w:val="multilevel"/>
    <w:tmpl w:val="51E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95087"/>
    <w:multiLevelType w:val="multilevel"/>
    <w:tmpl w:val="0512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72013"/>
    <w:multiLevelType w:val="multilevel"/>
    <w:tmpl w:val="551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E4987"/>
    <w:multiLevelType w:val="multilevel"/>
    <w:tmpl w:val="260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1275F"/>
    <w:multiLevelType w:val="multilevel"/>
    <w:tmpl w:val="538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61A2D"/>
    <w:multiLevelType w:val="multilevel"/>
    <w:tmpl w:val="D17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F6955"/>
    <w:multiLevelType w:val="multilevel"/>
    <w:tmpl w:val="68F0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41B2F"/>
    <w:multiLevelType w:val="multilevel"/>
    <w:tmpl w:val="2E4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67F1B"/>
    <w:multiLevelType w:val="multilevel"/>
    <w:tmpl w:val="FAB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617DB"/>
    <w:multiLevelType w:val="multilevel"/>
    <w:tmpl w:val="C99A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766A79"/>
    <w:multiLevelType w:val="multilevel"/>
    <w:tmpl w:val="E616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07C7F"/>
    <w:multiLevelType w:val="multilevel"/>
    <w:tmpl w:val="C94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72348"/>
    <w:multiLevelType w:val="multilevel"/>
    <w:tmpl w:val="7AE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71888">
    <w:abstractNumId w:val="16"/>
  </w:num>
  <w:num w:numId="2" w16cid:durableId="363020175">
    <w:abstractNumId w:val="2"/>
  </w:num>
  <w:num w:numId="3" w16cid:durableId="944461806">
    <w:abstractNumId w:val="3"/>
  </w:num>
  <w:num w:numId="4" w16cid:durableId="1122114288">
    <w:abstractNumId w:val="0"/>
  </w:num>
  <w:num w:numId="5" w16cid:durableId="1232428797">
    <w:abstractNumId w:val="7"/>
  </w:num>
  <w:num w:numId="6" w16cid:durableId="490172100">
    <w:abstractNumId w:val="11"/>
  </w:num>
  <w:num w:numId="7" w16cid:durableId="270820775">
    <w:abstractNumId w:val="4"/>
  </w:num>
  <w:num w:numId="8" w16cid:durableId="109863373">
    <w:abstractNumId w:val="15"/>
  </w:num>
  <w:num w:numId="9" w16cid:durableId="1820266743">
    <w:abstractNumId w:val="8"/>
  </w:num>
  <w:num w:numId="10" w16cid:durableId="350037016">
    <w:abstractNumId w:val="17"/>
  </w:num>
  <w:num w:numId="11" w16cid:durableId="150483504">
    <w:abstractNumId w:val="14"/>
  </w:num>
  <w:num w:numId="12" w16cid:durableId="2085183142">
    <w:abstractNumId w:val="5"/>
  </w:num>
  <w:num w:numId="13" w16cid:durableId="600182529">
    <w:abstractNumId w:val="12"/>
  </w:num>
  <w:num w:numId="14" w16cid:durableId="1424718160">
    <w:abstractNumId w:val="13"/>
  </w:num>
  <w:num w:numId="15" w16cid:durableId="583800624">
    <w:abstractNumId w:val="10"/>
  </w:num>
  <w:num w:numId="16" w16cid:durableId="1528174269">
    <w:abstractNumId w:val="9"/>
  </w:num>
  <w:num w:numId="17" w16cid:durableId="613824712">
    <w:abstractNumId w:val="1"/>
  </w:num>
  <w:num w:numId="18" w16cid:durableId="1431464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34"/>
    <w:rsid w:val="00862A34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DDAC"/>
  <w15:chartTrackingRefBased/>
  <w15:docId w15:val="{0FED9A27-1884-4CBC-8A52-0F134842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4286</Characters>
  <Application>Microsoft Office Word</Application>
  <DocSecurity>0</DocSecurity>
  <Lines>126</Lines>
  <Paragraphs>123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2026-04-15T16:44:00Z</dcterms:created>
  <dcterms:modified xsi:type="dcterms:W3CDTF">2026-04-15T16:44:00Z</dcterms:modified>
</cp:coreProperties>
</file>