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FBE10" w14:textId="4CC0D443" w:rsidR="004137A3" w:rsidRPr="00347110" w:rsidRDefault="004137A3" w:rsidP="00413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</w:pPr>
      <w:r w:rsidRPr="00347110"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  <w:t xml:space="preserve">Optimize Edilmiş </w:t>
      </w:r>
      <w:proofErr w:type="spellStart"/>
      <w:r w:rsidRPr="00347110"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  <w:t>Tıpsal</w:t>
      </w:r>
      <w:proofErr w:type="spellEnd"/>
      <w:r w:rsidRPr="00347110"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  <w:t xml:space="preserve"> KY tedavileri Mitral </w:t>
      </w:r>
      <w:proofErr w:type="gramStart"/>
      <w:r w:rsidRPr="00347110"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  <w:t>Regürjitasyonunun  Şiddetini</w:t>
      </w:r>
      <w:proofErr w:type="gramEnd"/>
      <w:r w:rsidRPr="00347110">
        <w:rPr>
          <w:rFonts w:ascii="Times New Roman" w:eastAsia="Times New Roman" w:hAnsi="Times New Roman" w:cs="Times New Roman"/>
          <w:b/>
          <w:bCs/>
          <w:sz w:val="40"/>
          <w:szCs w:val="40"/>
          <w:lang w:eastAsia="tr-TR"/>
        </w:rPr>
        <w:t xml:space="preserve"> Azaltabilir:</w:t>
      </w:r>
    </w:p>
    <w:p w14:paraId="4CFC989A" w14:textId="43F7550F" w:rsidR="004137A3" w:rsidRPr="004137A3" w:rsidRDefault="004137A3" w:rsidP="004137A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</w:pPr>
      <w:r w:rsidRPr="004137A3"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  <w:t xml:space="preserve"> Belki </w:t>
      </w:r>
      <w:r w:rsidR="00347110"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  <w:t>de</w:t>
      </w:r>
      <w:r w:rsidRPr="004137A3"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  <w:t xml:space="preserve"> Mitral </w:t>
      </w:r>
      <w:proofErr w:type="gramStart"/>
      <w:r w:rsidRPr="004137A3"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  <w:t>Kapak  Onarımını</w:t>
      </w:r>
      <w:proofErr w:type="gramEnd"/>
      <w:r w:rsidRPr="004137A3">
        <w:rPr>
          <w:rFonts w:ascii="Times New Roman" w:eastAsia="Times New Roman" w:hAnsi="Times New Roman" w:cs="Times New Roman"/>
          <w:color w:val="C00000"/>
          <w:sz w:val="40"/>
          <w:szCs w:val="40"/>
          <w:lang w:eastAsia="tr-TR"/>
        </w:rPr>
        <w:t xml:space="preserve"> da Önleyebilir</w:t>
      </w:r>
    </w:p>
    <w:p w14:paraId="2A8E534B" w14:textId="234C8837" w:rsidR="004137A3" w:rsidRDefault="004137A3"/>
    <w:p w14:paraId="62586F25" w14:textId="4DE3C9CD" w:rsidR="004137A3" w:rsidRDefault="004137A3" w:rsidP="00347110">
      <w:pPr>
        <w:pBdr>
          <w:bottom w:val="single" w:sz="4" w:space="1" w:color="auto"/>
        </w:pBdr>
        <w:shd w:val="clear" w:color="auto" w:fill="FFF2CC" w:themeFill="accent4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Amerika Kalp Yetersizliği Derneği Yıllık Bilimsel Toplantısı 2022. "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Late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Clinical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Çalışmalar" Oturumu I. Düşük Ejeksiyon Fraksiyonu ile Kalp Yetersizliğinde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Sakubitril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/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valsartan'ın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Mitral Yetersizlik Üzerine Etkisi. PROVE-HF Çalışması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36C18E9F" w14:textId="77777777" w:rsidR="004137A3" w:rsidRPr="004137A3" w:rsidRDefault="004137A3" w:rsidP="00347110">
      <w:pPr>
        <w:pBdr>
          <w:bottom w:val="single" w:sz="4" w:space="1" w:color="auto"/>
        </w:pBdr>
        <w:shd w:val="clear" w:color="auto" w:fill="FFF2CC" w:themeFill="accent4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E83393F" w14:textId="3A8938BD" w:rsidR="004137A3" w:rsidRPr="004137A3" w:rsidRDefault="004137A3" w:rsidP="00347110">
      <w:pPr>
        <w:pBdr>
          <w:bottom w:val="single" w:sz="4" w:space="1" w:color="auto"/>
        </w:pBdr>
        <w:shd w:val="clear" w:color="auto" w:fill="FFF2CC" w:themeFill="accent4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Heart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Failure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Society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of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America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Annual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Scientific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Meeting 2022</w:t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. 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begin"/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instrText xml:space="preserve"> HYPERLINK "https://hfsa.org/hfsa-annual-scientific-meeting-2022/late-breaking-clinical-trials" </w:instrText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separate"/>
      </w:r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Late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Breaking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Clinical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Trials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Session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I.  </w:t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end"/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Effect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Sacubitril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/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valsartan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on Mitral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Regurgitation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Heart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Failure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with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Reduced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Ejection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Fraction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tr-TR"/>
        </w:rPr>
        <w:t>The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tr-TR"/>
        </w:rPr>
        <w:t xml:space="preserve"> PROVE-HF</w:t>
      </w:r>
      <w:r w:rsidRPr="004137A3">
        <w:rPr>
          <w:rFonts w:ascii="Times New Roman" w:eastAsia="Times New Roman" w:hAnsi="Times New Roman" w:cs="Times New Roman"/>
          <w:color w:val="C00000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proofErr w:type="spellStart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Presented</w:t>
      </w:r>
      <w:proofErr w:type="spellEnd"/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October</w:t>
      </w:r>
      <w:proofErr w:type="spellEnd"/>
      <w:r w:rsidRPr="004137A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2, 2022</w:t>
      </w:r>
      <w:r w:rsidRPr="004137A3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4A125F4D" w14:textId="13BD78EC" w:rsidR="004137A3" w:rsidRDefault="004137A3"/>
    <w:p w14:paraId="66D4BD24" w14:textId="0A68EBE4" w:rsidR="004137A3" w:rsidRDefault="004137A3"/>
    <w:p w14:paraId="69540F97" w14:textId="2A7E9EF1" w:rsidR="004137A3" w:rsidRPr="004137A3" w:rsidRDefault="00F17EDE" w:rsidP="004137A3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tr-TR"/>
        </w:rPr>
      </w:pPr>
      <w:r w:rsidRPr="00F17E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tr-TR"/>
        </w:rPr>
        <w:t>Ekim 2022-</w:t>
      </w:r>
      <w:r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="004137A3" w:rsidRPr="004137A3">
        <w:rPr>
          <w:rFonts w:ascii="Arial" w:eastAsia="Times New Roman" w:hAnsi="Arial" w:cs="Arial"/>
          <w:sz w:val="24"/>
          <w:szCs w:val="24"/>
          <w:lang w:eastAsia="tr-TR"/>
        </w:rPr>
        <w:t>KYdEF'de</w:t>
      </w:r>
      <w:proofErr w:type="spellEnd"/>
      <w:r w:rsidR="004137A3" w:rsidRPr="004137A3">
        <w:rPr>
          <w:rFonts w:ascii="Arial" w:eastAsia="Times New Roman" w:hAnsi="Arial" w:cs="Arial"/>
          <w:sz w:val="24"/>
          <w:szCs w:val="24"/>
          <w:lang w:eastAsia="tr-TR"/>
        </w:rPr>
        <w:t xml:space="preserve"> tam olarak optimize edilmiş tıbbi tedavinin yararları arasında </w:t>
      </w:r>
      <w:proofErr w:type="spellStart"/>
      <w:r w:rsidR="004137A3" w:rsidRPr="004137A3">
        <w:rPr>
          <w:rFonts w:ascii="Arial" w:eastAsia="Times New Roman" w:hAnsi="Arial" w:cs="Arial"/>
          <w:sz w:val="24"/>
          <w:szCs w:val="24"/>
          <w:lang w:eastAsia="tr-TR"/>
        </w:rPr>
        <w:t>indirek</w:t>
      </w:r>
      <w:proofErr w:type="spellEnd"/>
      <w:r w:rsidR="004137A3" w:rsidRPr="004137A3">
        <w:rPr>
          <w:rFonts w:ascii="Arial" w:eastAsia="Times New Roman" w:hAnsi="Arial" w:cs="Arial"/>
          <w:sz w:val="24"/>
          <w:szCs w:val="24"/>
          <w:lang w:eastAsia="tr-TR"/>
        </w:rPr>
        <w:t xml:space="preserve"> olarak bazı hastalar için invaziv mitral kapak (MK) onarımını gereksiz kılabilecek ilgili Mitral Regürjitasyonu (MR) şiddetinin azalması olabilir.</w:t>
      </w:r>
    </w:p>
    <w:p w14:paraId="762E4D30" w14:textId="5951563B" w:rsidR="004137A3" w:rsidRDefault="00F17EDE">
      <w:pPr>
        <w:rPr>
          <w:rFonts w:ascii="Arial" w:eastAsia="Times New Roman" w:hAnsi="Arial" w:cs="Times New Roman"/>
          <w:sz w:val="24"/>
          <w:szCs w:val="24"/>
          <w:lang w:eastAsia="tr-TR"/>
        </w:rPr>
      </w:pPr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Bu, en azından, 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sakubitril-valsartan'a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başladıktan bir yıl sonra ters 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remodeling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etkilerinden dolayı, orta-şiddetli MR gösteren 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KYdEF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hastalarının analizinden elde edilen bir çıkarımdır</w:t>
      </w:r>
      <w:r>
        <w:rPr>
          <w:rFonts w:ascii="Arial" w:eastAsia="Times New Roman" w:hAnsi="Arial" w:cs="Times New Roman"/>
          <w:sz w:val="24"/>
          <w:szCs w:val="24"/>
          <w:lang w:eastAsia="tr-TR"/>
        </w:rPr>
        <w:t>.</w:t>
      </w:r>
    </w:p>
    <w:p w14:paraId="5FAC48D6" w14:textId="25ED32AE" w:rsidR="00F17EDE" w:rsidRDefault="00F17EDE" w:rsidP="00F17EDE">
      <w:pPr>
        <w:pStyle w:val="ListeParagraf"/>
        <w:numPr>
          <w:ilvl w:val="0"/>
          <w:numId w:val="2"/>
        </w:numPr>
        <w:spacing w:after="0" w:line="240" w:lineRule="auto"/>
        <w:rPr>
          <w:rFonts w:ascii="Arial" w:eastAsia="Times New Roman" w:hAnsi="Arial" w:cs="Times New Roman"/>
          <w:color w:val="0070C0"/>
          <w:sz w:val="24"/>
          <w:szCs w:val="24"/>
          <w:lang w:eastAsia="tr-TR"/>
        </w:rPr>
      </w:pPr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2019 tek kollu PROVE-HF çalışmasındaki yaklaşık 800 hasta, </w:t>
      </w:r>
      <w:proofErr w:type="gram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ilacı  kılavuzun</w:t>
      </w:r>
      <w:proofErr w:type="gram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yönlendirdiği diğer tıbbi tedavi (KYTT)’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lerin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gram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üzerine  ek</w:t>
      </w:r>
      <w:proofErr w:type="gram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olarak aldı</w:t>
      </w:r>
      <w:r w:rsidRPr="00232236">
        <w:rPr>
          <w:rFonts w:ascii="Arial" w:eastAsia="Times New Roman" w:hAnsi="Arial" w:cs="Times New Roman"/>
          <w:color w:val="0070C0"/>
          <w:sz w:val="24"/>
          <w:szCs w:val="24"/>
          <w:lang w:eastAsia="tr-TR"/>
        </w:rPr>
        <w:t>.</w:t>
      </w:r>
    </w:p>
    <w:p w14:paraId="1FB4CE51" w14:textId="053434FF" w:rsidR="00F17EDE" w:rsidRDefault="00F17EDE" w:rsidP="00F17EDE">
      <w:pPr>
        <w:pStyle w:val="ListeParagraf"/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tr-TR"/>
        </w:rPr>
      </w:pPr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Orta-şiddetli (derece 3+ veya 4+) MR prevalansı başlangıçta yaklaşık %15'ten %</w:t>
      </w:r>
      <w:proofErr w:type="gram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8.2'ye</w:t>
      </w:r>
      <w:proofErr w:type="gram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düştü, bu da bir yıllık 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sakubitril-valsartandan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sonra daha düşük şiddette </w:t>
      </w:r>
      <w:proofErr w:type="spellStart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>MR'ye</w:t>
      </w:r>
      <w:proofErr w:type="spellEnd"/>
      <w:r w:rsidRPr="00F17EDE">
        <w:rPr>
          <w:rFonts w:ascii="Arial" w:eastAsia="Times New Roman" w:hAnsi="Arial" w:cs="Times New Roman"/>
          <w:sz w:val="24"/>
          <w:szCs w:val="24"/>
          <w:lang w:eastAsia="tr-TR"/>
        </w:rPr>
        <w:t xml:space="preserve"> "önemli bir kayma" olduğunu gösterir</w:t>
      </w:r>
      <w:r w:rsidRPr="00F17EDE">
        <w:rPr>
          <w:rFonts w:ascii="Arial" w:eastAsia="Times New Roman" w:hAnsi="Arial" w:cs="Times New Roman"/>
          <w:sz w:val="27"/>
          <w:szCs w:val="27"/>
          <w:lang w:eastAsia="tr-TR"/>
        </w:rPr>
        <w:t>.</w:t>
      </w:r>
    </w:p>
    <w:p w14:paraId="7A696CEB" w14:textId="7780DBE9" w:rsidR="00FF57C0" w:rsidRPr="00FF57C0" w:rsidRDefault="00F17EDE" w:rsidP="00FF57C0">
      <w:pPr>
        <w:pStyle w:val="ListeParagraf"/>
        <w:numPr>
          <w:ilvl w:val="0"/>
          <w:numId w:val="5"/>
        </w:numPr>
        <w:rPr>
          <w:rFonts w:ascii="Arial" w:eastAsia="Times New Roman" w:hAnsi="Arial" w:cs="Times New Roman"/>
          <w:sz w:val="27"/>
          <w:szCs w:val="27"/>
          <w:lang w:eastAsia="tr-TR"/>
        </w:rPr>
      </w:pPr>
      <w:r>
        <w:rPr>
          <w:rFonts w:ascii="Arial" w:eastAsia="Times New Roman" w:hAnsi="Arial" w:cs="Times New Roman"/>
          <w:sz w:val="27"/>
          <w:szCs w:val="27"/>
          <w:lang w:eastAsia="tr-TR"/>
        </w:rPr>
        <w:t>F</w:t>
      </w:r>
      <w:r w:rsidRPr="00F17EDE">
        <w:rPr>
          <w:rFonts w:ascii="Arial" w:eastAsia="Times New Roman" w:hAnsi="Arial" w:cs="Times New Roman"/>
          <w:sz w:val="27"/>
          <w:szCs w:val="27"/>
          <w:lang w:eastAsia="tr-TR"/>
        </w:rPr>
        <w:t>ayda, ilaca başladıktan 6 ay sonra ortaya çıktı.</w:t>
      </w:r>
    </w:p>
    <w:p w14:paraId="66DADC8D" w14:textId="77777777" w:rsidR="009E7A56" w:rsidRDefault="00FF57C0" w:rsidP="00FF57C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Hastaların yaklaşık dörtte üçü </w:t>
      </w:r>
      <w:proofErr w:type="gram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çalışmanın  başlangıcında</w:t>
      </w:r>
      <w:proofErr w:type="gram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bir ACE inhibitörü veya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anjiyotensin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reseptör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blokeri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(ARB)’den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sakubitril-valsartan'a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geçmişti. Bu nedenle, randomize olmayan çalışma bunu gösterecek donanıma sahip olmasa da, ilacın ters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remodeling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etkilerinin MR şiddetindeki önemli genel </w:t>
      </w:r>
      <w:proofErr w:type="gram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düzelmenin  arkasında</w:t>
      </w:r>
      <w:proofErr w:type="gram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bulunması muhtemel görünmektedir.</w:t>
      </w:r>
      <w:r w:rsidRPr="00FF57C0">
        <w:t xml:space="preserve"> </w:t>
      </w:r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Buna bakmanın başka bir yolu, çalışmanın MR şiddetindeki genel düzelmenin bir hastayı bir ACE inhibitörü veya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ARB'den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spellStart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sakubitril-valsartan'a</w:t>
      </w:r>
      <w:proofErr w:type="spellEnd"/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değiştirirken bir klinisyenin bekleyebileceği </w:t>
      </w:r>
      <w:r>
        <w:rPr>
          <w:rFonts w:ascii="Arial" w:eastAsia="Times New Roman" w:hAnsi="Arial" w:cs="Times New Roman"/>
          <w:sz w:val="24"/>
          <w:szCs w:val="24"/>
          <w:lang w:eastAsia="tr-TR"/>
        </w:rPr>
        <w:t>‘</w:t>
      </w:r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>fayda</w:t>
      </w:r>
      <w:r>
        <w:rPr>
          <w:rFonts w:ascii="Arial" w:eastAsia="Times New Roman" w:hAnsi="Arial" w:cs="Times New Roman"/>
          <w:sz w:val="24"/>
          <w:szCs w:val="24"/>
          <w:lang w:eastAsia="tr-TR"/>
        </w:rPr>
        <w:t>’</w:t>
      </w:r>
      <w:r w:rsidRPr="00FF57C0">
        <w:rPr>
          <w:rFonts w:ascii="Arial" w:eastAsia="Times New Roman" w:hAnsi="Arial" w:cs="Times New Roman"/>
          <w:sz w:val="24"/>
          <w:szCs w:val="24"/>
          <w:lang w:eastAsia="tr-TR"/>
        </w:rPr>
        <w:t xml:space="preserve"> olmasıdır.</w:t>
      </w:r>
      <w:r w:rsidR="00714DCA" w:rsidRPr="00714DCA">
        <w:t xml:space="preserve"> </w:t>
      </w:r>
    </w:p>
    <w:p w14:paraId="39847C31" w14:textId="4C651B3E" w:rsidR="00FF57C0" w:rsidRPr="009E7A56" w:rsidRDefault="00714DCA" w:rsidP="009E7A56">
      <w:pPr>
        <w:pStyle w:val="ListeParagraf"/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color w:val="0070C0"/>
          <w:sz w:val="24"/>
          <w:szCs w:val="24"/>
          <w:lang w:eastAsia="tr-TR"/>
        </w:rPr>
      </w:pP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MR'deki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azalma önemli </w:t>
      </w:r>
      <w:proofErr w:type="gram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olup  teoride</w:t>
      </w:r>
      <w:proofErr w:type="gram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bazı hastalarda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transkateter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MK onarımı ihtiyacı gibi invaziv prosedürleri ortadan kaldırmış olabilir.</w:t>
      </w:r>
      <w:r w:rsidRPr="009E7A56">
        <w:rPr>
          <w:rFonts w:ascii="Arial" w:eastAsia="Times New Roman" w:hAnsi="Arial" w:cs="Times New Roman"/>
          <w:color w:val="0070C0"/>
          <w:sz w:val="24"/>
          <w:szCs w:val="24"/>
          <w:lang w:eastAsia="tr-TR"/>
        </w:rPr>
        <w:t xml:space="preserve"> </w:t>
      </w:r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Örneğin,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MitraClip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[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Abbott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] yerleştirilmesi için uygun kabul edilebilecek mitral </w:t>
      </w:r>
      <w:proofErr w:type="gramStart"/>
      <w:r w:rsidR="009E7A56"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regürjitasyonu </w:t>
      </w:r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hastaların</w:t>
      </w:r>
      <w:r w:rsidR="009E7A56" w:rsidRPr="009E7A56">
        <w:rPr>
          <w:rFonts w:ascii="Arial" w:eastAsia="Times New Roman" w:hAnsi="Arial" w:cs="Times New Roman"/>
          <w:sz w:val="24"/>
          <w:szCs w:val="24"/>
          <w:lang w:eastAsia="tr-TR"/>
        </w:rPr>
        <w:t>ın</w:t>
      </w:r>
      <w:proofErr w:type="gram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yaklaşık yarısı, yalnızca altı aylık tedaviden sonra artık uygun değildi</w:t>
      </w:r>
      <w:r w:rsidR="009E7A56" w:rsidRPr="009E7A56">
        <w:rPr>
          <w:rFonts w:ascii="Arial" w:eastAsia="Times New Roman" w:hAnsi="Arial" w:cs="Times New Roman"/>
          <w:sz w:val="24"/>
          <w:szCs w:val="24"/>
          <w:lang w:eastAsia="tr-TR"/>
        </w:rPr>
        <w:t>.</w:t>
      </w:r>
    </w:p>
    <w:p w14:paraId="41540B00" w14:textId="3B4189A6" w:rsidR="009E7A56" w:rsidRDefault="009E7A56" w:rsidP="009E7A56">
      <w:pPr>
        <w:pStyle w:val="ListeParagraf"/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Ayrıca, MR şiddetinde düzelme </w:t>
      </w:r>
      <w:proofErr w:type="gram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gösteren  hastalar</w:t>
      </w:r>
      <w:proofErr w:type="gram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ekokardiyografi ile kardiyak ters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remodeling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ve "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natriüretik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peptidlerde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önemli azalmalar ve düzeltilmiş sağlık durumu" gösterdi, ikincisi KCCQ (Kansas City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Cardiomyopathy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spellStart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Questionnaire</w:t>
      </w:r>
      <w:proofErr w:type="spellEnd"/>
      <w:r w:rsidRPr="009E7A56">
        <w:rPr>
          <w:rFonts w:ascii="Arial" w:eastAsia="Times New Roman" w:hAnsi="Arial" w:cs="Times New Roman"/>
          <w:sz w:val="24"/>
          <w:szCs w:val="24"/>
          <w:lang w:eastAsia="tr-TR"/>
        </w:rPr>
        <w:t>) kullanılarak değerlendirildi.</w:t>
      </w:r>
    </w:p>
    <w:p w14:paraId="5C4A83F0" w14:textId="05D08CBF" w:rsidR="00702C08" w:rsidRDefault="00702C08" w:rsidP="00702C08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</w:p>
    <w:p w14:paraId="1A4545A1" w14:textId="5C022458" w:rsidR="00702C08" w:rsidRPr="00347110" w:rsidRDefault="00702C08" w:rsidP="00702C08">
      <w:pPr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Kılavuzların Yönlendirdiği </w:t>
      </w:r>
      <w:proofErr w:type="spellStart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Tıpsal</w:t>
      </w:r>
      <w:proofErr w:type="spellEnd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Tedavi (KYTT)’</w:t>
      </w:r>
      <w:proofErr w:type="spellStart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lerin</w:t>
      </w:r>
      <w:proofErr w:type="spellEnd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Gücü</w:t>
      </w:r>
    </w:p>
    <w:p w14:paraId="03CE2B1C" w14:textId="06E24987" w:rsidR="00702C08" w:rsidRDefault="00702C08" w:rsidP="00702C08">
      <w:pPr>
        <w:spacing w:after="0" w:line="240" w:lineRule="auto"/>
        <w:rPr>
          <w:rFonts w:ascii="Arial" w:eastAsia="Times New Roman" w:hAnsi="Arial" w:cs="Times New Roman"/>
          <w:color w:val="222222"/>
          <w:sz w:val="27"/>
          <w:szCs w:val="27"/>
          <w:lang w:eastAsia="tr-TR"/>
        </w:rPr>
      </w:pPr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lastRenderedPageBreak/>
        <w:t xml:space="preserve">PROVE-HF bulguları </w:t>
      </w:r>
      <w:proofErr w:type="spellStart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>KYTT'nin</w:t>
      </w:r>
      <w:proofErr w:type="spellEnd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spellStart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>remodelingi</w:t>
      </w:r>
      <w:proofErr w:type="spellEnd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 xml:space="preserve"> düzeltmede ve </w:t>
      </w:r>
      <w:proofErr w:type="spellStart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>MR'ın</w:t>
      </w:r>
      <w:proofErr w:type="spellEnd"/>
      <w:r w:rsidRPr="00702C08">
        <w:rPr>
          <w:rFonts w:ascii="Arial" w:eastAsia="Times New Roman" w:hAnsi="Arial" w:cs="Times New Roman"/>
          <w:sz w:val="24"/>
          <w:szCs w:val="24"/>
          <w:lang w:eastAsia="tr-TR"/>
        </w:rPr>
        <w:t xml:space="preserve"> şiddetini azaltmada ne kadar etkili olduğunu pekiştiriyor</w:t>
      </w:r>
      <w:r>
        <w:rPr>
          <w:rFonts w:ascii="Arial" w:eastAsia="Times New Roman" w:hAnsi="Arial" w:cs="Times New Roman"/>
          <w:color w:val="222222"/>
          <w:sz w:val="27"/>
          <w:szCs w:val="27"/>
          <w:lang w:eastAsia="tr-TR"/>
        </w:rPr>
        <w:t>.</w:t>
      </w:r>
    </w:p>
    <w:p w14:paraId="41814449" w14:textId="490C4B88" w:rsidR="00702C08" w:rsidRDefault="00702C08" w:rsidP="00702C08">
      <w:pPr>
        <w:pStyle w:val="ListeParagraf"/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Bu hastaların genellikle   nispeten yeni başlangıçlı KY tanısı konulan  ve tedaviye başl</w:t>
      </w:r>
      <w:r w:rsidR="00872283" w:rsidRPr="00872283">
        <w:rPr>
          <w:rFonts w:ascii="Arial" w:eastAsia="Times New Roman" w:hAnsi="Arial" w:cs="Times New Roman"/>
          <w:sz w:val="24"/>
          <w:szCs w:val="24"/>
          <w:lang w:eastAsia="tr-TR"/>
        </w:rPr>
        <w:t>ıyor</w:t>
      </w:r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</w:t>
      </w:r>
      <w:proofErr w:type="gramStart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olan , olumlu</w:t>
      </w:r>
      <w:proofErr w:type="gramEnd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bir </w:t>
      </w:r>
      <w:proofErr w:type="spellStart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remodeling</w:t>
      </w:r>
      <w:proofErr w:type="spellEnd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süreci yaşayacak hastalar olduğu düşünülüyor.</w:t>
      </w:r>
    </w:p>
    <w:p w14:paraId="2C05006B" w14:textId="01A8C87D" w:rsidR="00872283" w:rsidRDefault="00872283" w:rsidP="00872283">
      <w:pPr>
        <w:pStyle w:val="ListeParagraf"/>
        <w:numPr>
          <w:ilvl w:val="0"/>
          <w:numId w:val="4"/>
        </w:numPr>
        <w:spacing w:after="0" w:line="240" w:lineRule="auto"/>
        <w:ind w:left="720"/>
        <w:rPr>
          <w:rFonts w:ascii="Arial" w:eastAsia="Times New Roman" w:hAnsi="Arial" w:cs="Times New Roman"/>
          <w:sz w:val="24"/>
          <w:szCs w:val="24"/>
          <w:lang w:eastAsia="tr-TR"/>
        </w:rPr>
      </w:pPr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Mevcut hastalar </w:t>
      </w:r>
      <w:proofErr w:type="spellStart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mediyan</w:t>
      </w:r>
      <w:proofErr w:type="spellEnd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50 aydır </w:t>
      </w:r>
      <w:proofErr w:type="spellStart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tıpsal</w:t>
      </w:r>
      <w:proofErr w:type="spellEnd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tedavi görüyorlardı, ancak bu uzun süreden sonra bile hastaların yarısı, neredeyse, </w:t>
      </w:r>
      <w:proofErr w:type="spellStart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>MR'larını</w:t>
      </w:r>
      <w:proofErr w:type="spellEnd"/>
      <w:r w:rsidRPr="00872283">
        <w:rPr>
          <w:rFonts w:ascii="Arial" w:eastAsia="Times New Roman" w:hAnsi="Arial" w:cs="Times New Roman"/>
          <w:sz w:val="24"/>
          <w:szCs w:val="24"/>
          <w:lang w:eastAsia="tr-TR"/>
        </w:rPr>
        <w:t xml:space="preserve"> anlamlı ölçüde düzeltti.</w:t>
      </w:r>
    </w:p>
    <w:p w14:paraId="68F937C0" w14:textId="77777777" w:rsidR="00344EFD" w:rsidRDefault="00063012" w:rsidP="00344EFD">
      <w:pPr>
        <w:spacing w:after="0" w:line="240" w:lineRule="auto"/>
        <w:ind w:left="720" w:right="510"/>
        <w:rPr>
          <w:rFonts w:ascii="Arial" w:eastAsia="Times New Roman" w:hAnsi="Arial" w:cs="Times New Roman"/>
          <w:color w:val="007CB0"/>
          <w:sz w:val="27"/>
          <w:szCs w:val="27"/>
          <w:lang w:eastAsia="tr-TR"/>
        </w:rPr>
      </w:pPr>
      <w:r w:rsidRPr="00063012">
        <w:rPr>
          <w:rFonts w:ascii="Arial" w:eastAsia="Times New Roman" w:hAnsi="Arial" w:cs="Times New Roman"/>
          <w:sz w:val="27"/>
          <w:szCs w:val="27"/>
          <w:lang w:eastAsia="tr-TR"/>
        </w:rPr>
        <w:t xml:space="preserve">Araştırmada bir klinik çalışma ortamında, </w:t>
      </w:r>
      <w:proofErr w:type="spellStart"/>
      <w:r w:rsidRPr="00063012">
        <w:rPr>
          <w:rFonts w:ascii="Arial" w:eastAsia="Times New Roman" w:hAnsi="Arial" w:cs="Times New Roman"/>
          <w:sz w:val="27"/>
          <w:szCs w:val="27"/>
          <w:lang w:eastAsia="tr-TR"/>
        </w:rPr>
        <w:t>sakubitril-valsartan'ı</w:t>
      </w:r>
      <w:proofErr w:type="spellEnd"/>
      <w:r w:rsidRPr="00063012">
        <w:rPr>
          <w:rFonts w:ascii="Arial" w:eastAsia="Times New Roman" w:hAnsi="Arial" w:cs="Times New Roman"/>
          <w:sz w:val="27"/>
          <w:szCs w:val="27"/>
          <w:lang w:eastAsia="tr-TR"/>
        </w:rPr>
        <w:t xml:space="preserve"> titre etme konusunda araştırmacılar çok agresif davrandı.</w:t>
      </w:r>
      <w:r w:rsidR="00344EFD" w:rsidRPr="00344EFD">
        <w:t xml:space="preserve"> </w:t>
      </w:r>
      <w:r w:rsidR="00344EFD"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Önerilen en yüksek doza hastaların %60'ında </w:t>
      </w:r>
      <w:proofErr w:type="gramStart"/>
      <w:r w:rsidR="00344EFD" w:rsidRPr="00344EFD">
        <w:rPr>
          <w:rFonts w:ascii="Arial" w:eastAsia="Times New Roman" w:hAnsi="Arial" w:cs="Times New Roman"/>
          <w:sz w:val="27"/>
          <w:szCs w:val="27"/>
          <w:lang w:eastAsia="tr-TR"/>
        </w:rPr>
        <w:t>ulaşıldı,</w:t>
      </w:r>
      <w:proofErr w:type="gramEnd"/>
      <w:r w:rsidR="00344EFD"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 ki bu klinik uygulamada görülen şey değildir.</w:t>
      </w:r>
      <w:r w:rsidR="00344EFD" w:rsidRPr="00344EFD">
        <w:rPr>
          <w:rFonts w:ascii="Arial" w:eastAsia="Times New Roman" w:hAnsi="Arial" w:cs="Times New Roman"/>
          <w:color w:val="007CB0"/>
          <w:sz w:val="27"/>
          <w:szCs w:val="27"/>
          <w:lang w:eastAsia="tr-TR"/>
        </w:rPr>
        <w:t xml:space="preserve"> </w:t>
      </w:r>
    </w:p>
    <w:p w14:paraId="47224EBB" w14:textId="058F15CC" w:rsidR="00344EFD" w:rsidRPr="00344EFD" w:rsidRDefault="00344EFD" w:rsidP="00344EFD">
      <w:pPr>
        <w:pStyle w:val="ListeParagraf"/>
        <w:numPr>
          <w:ilvl w:val="0"/>
          <w:numId w:val="4"/>
        </w:numPr>
        <w:spacing w:after="0" w:line="240" w:lineRule="auto"/>
        <w:ind w:right="510"/>
        <w:rPr>
          <w:rFonts w:ascii="Arial" w:eastAsia="Times New Roman" w:hAnsi="Arial" w:cs="Times New Roman"/>
          <w:color w:val="007CB0"/>
          <w:sz w:val="27"/>
          <w:szCs w:val="27"/>
          <w:lang w:eastAsia="tr-TR"/>
        </w:rPr>
      </w:pPr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Bu bulgu, uzun süreden beri KY olanlarda bile </w:t>
      </w:r>
      <w:proofErr w:type="spellStart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>KYTT’nin</w:t>
      </w:r>
      <w:proofErr w:type="spellEnd"/>
      <w:r w:rsidRPr="00344EFD">
        <w:t xml:space="preserve"> </w:t>
      </w:r>
      <w:proofErr w:type="spellStart"/>
      <w:proofErr w:type="gramStart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>ventriküler</w:t>
      </w:r>
      <w:proofErr w:type="spellEnd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  </w:t>
      </w:r>
      <w:proofErr w:type="spellStart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>remodeling</w:t>
      </w:r>
      <w:proofErr w:type="spellEnd"/>
      <w:proofErr w:type="gramEnd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 </w:t>
      </w:r>
      <w:proofErr w:type="spellStart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>gücünin</w:t>
      </w:r>
      <w:proofErr w:type="spellEnd"/>
      <w:r w:rsidRPr="00344EFD">
        <w:rPr>
          <w:rFonts w:ascii="Arial" w:eastAsia="Times New Roman" w:hAnsi="Arial" w:cs="Times New Roman"/>
          <w:sz w:val="27"/>
          <w:szCs w:val="27"/>
          <w:lang w:eastAsia="tr-TR"/>
        </w:rPr>
        <w:t xml:space="preserve"> ve en büyük etkileri elde etmek için bu tedaviyi titre etme konusunda agresif olmaya devam etmenin gerekliliğinin hayati önemini vurguluyor.</w:t>
      </w:r>
    </w:p>
    <w:p w14:paraId="43200547" w14:textId="0A3334E1" w:rsidR="00063012" w:rsidRPr="00063012" w:rsidRDefault="00063012" w:rsidP="0006301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</w:p>
    <w:p w14:paraId="77BA77EB" w14:textId="18F938CE" w:rsidR="00872283" w:rsidRPr="00872283" w:rsidRDefault="00872283" w:rsidP="00063012">
      <w:pPr>
        <w:pStyle w:val="ListeParagraf"/>
        <w:spacing w:after="0" w:line="240" w:lineRule="auto"/>
        <w:ind w:left="643"/>
        <w:rPr>
          <w:rFonts w:ascii="Arial" w:eastAsia="Times New Roman" w:hAnsi="Arial" w:cs="Times New Roman"/>
          <w:sz w:val="24"/>
          <w:szCs w:val="24"/>
          <w:lang w:eastAsia="tr-TR"/>
        </w:rPr>
      </w:pPr>
    </w:p>
    <w:p w14:paraId="322B6D3A" w14:textId="77777777" w:rsidR="00702C08" w:rsidRDefault="00702C08" w:rsidP="00702C08">
      <w:pPr>
        <w:spacing w:after="0" w:line="240" w:lineRule="auto"/>
        <w:rPr>
          <w:rFonts w:ascii="Arial" w:eastAsia="Times New Roman" w:hAnsi="Arial" w:cs="Times New Roman"/>
          <w:color w:val="222222"/>
          <w:sz w:val="27"/>
          <w:szCs w:val="27"/>
          <w:lang w:eastAsia="tr-TR"/>
        </w:rPr>
      </w:pPr>
    </w:p>
    <w:p w14:paraId="59393C61" w14:textId="25281750" w:rsidR="00702C08" w:rsidRDefault="00344EFD" w:rsidP="00344EFD">
      <w:pPr>
        <w:spacing w:after="0" w:line="240" w:lineRule="auto"/>
        <w:ind w:right="510"/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</w:pPr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 xml:space="preserve">Yalnızca </w:t>
      </w:r>
      <w:proofErr w:type="spellStart"/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>sakubitril-valsartan</w:t>
      </w:r>
      <w:proofErr w:type="spellEnd"/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 xml:space="preserve"> değil, tüm temel </w:t>
      </w:r>
      <w:r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 xml:space="preserve">(diğer KYTT) </w:t>
      </w:r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 xml:space="preserve">tedavilerle </w:t>
      </w:r>
      <w:proofErr w:type="spellStart"/>
      <w:r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>KYd</w:t>
      </w:r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>EF'in</w:t>
      </w:r>
      <w:proofErr w:type="spellEnd"/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 xml:space="preserve"> optimize edilmiş tedavisi, KY hastalarında kapak fonksiyonunu koruyabilir ve büyük olasılıkla </w:t>
      </w:r>
      <w:r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>da düzeltebilir</w:t>
      </w:r>
      <w:r w:rsidRPr="0036371E"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  <w:t>.</w:t>
      </w:r>
    </w:p>
    <w:p w14:paraId="0E13265E" w14:textId="77777777" w:rsidR="00344EFD" w:rsidRPr="00344EFD" w:rsidRDefault="00344EFD" w:rsidP="00344EFD">
      <w:pPr>
        <w:spacing w:after="0" w:line="240" w:lineRule="auto"/>
        <w:ind w:right="510"/>
        <w:rPr>
          <w:rFonts w:ascii="Arial" w:eastAsia="Times New Roman" w:hAnsi="Arial" w:cs="Times New Roman"/>
          <w:color w:val="C00000"/>
          <w:sz w:val="28"/>
          <w:szCs w:val="28"/>
          <w:lang w:eastAsia="tr-TR"/>
        </w:rPr>
      </w:pPr>
    </w:p>
    <w:p w14:paraId="432B680A" w14:textId="49A7FED6" w:rsidR="00344EFD" w:rsidRPr="00DD2D84" w:rsidRDefault="00344EFD" w:rsidP="00344EFD">
      <w:pPr>
        <w:spacing w:after="0" w:line="240" w:lineRule="auto"/>
        <w:ind w:right="51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Mevcut analiz ilginç olarak orta-şiddetli fonksiyonel </w:t>
      </w:r>
      <w:proofErr w:type="spellStart"/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>MR'si</w:t>
      </w:r>
      <w:proofErr w:type="spellEnd"/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olan hastalarda optimize edilmiş KY tedavisinin faydalı olduğu fikrini desteklemektedir.</w:t>
      </w:r>
    </w:p>
    <w:p w14:paraId="05947258" w14:textId="036952B2" w:rsidR="00DD2D84" w:rsidRPr="00DD2D84" w:rsidRDefault="00DD2D84" w:rsidP="00DD2D84">
      <w:pPr>
        <w:spacing w:after="0" w:line="240" w:lineRule="auto"/>
        <w:ind w:right="51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Bununla birlikte, </w:t>
      </w:r>
      <w:proofErr w:type="spellStart"/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>transkateter</w:t>
      </w:r>
      <w:proofErr w:type="spellEnd"/>
      <w:r w:rsidRPr="00DD2D8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cihazları kapsayan farklı tedavilerin rölatif değeri de dahil olmak üzere geçerli etkinlik sonuçları, kontrol grubu olmadığı için yapılamaz.</w:t>
      </w:r>
    </w:p>
    <w:p w14:paraId="4CE84463" w14:textId="77777777" w:rsidR="00DD2D84" w:rsidRPr="00344EFD" w:rsidRDefault="00DD2D84" w:rsidP="00344EFD">
      <w:pPr>
        <w:spacing w:after="0" w:line="240" w:lineRule="auto"/>
        <w:ind w:right="510"/>
        <w:rPr>
          <w:rFonts w:ascii="Arial" w:eastAsia="Times New Roman" w:hAnsi="Arial" w:cs="Times New Roman"/>
          <w:sz w:val="24"/>
          <w:szCs w:val="24"/>
          <w:lang w:eastAsia="tr-TR"/>
        </w:rPr>
      </w:pPr>
    </w:p>
    <w:p w14:paraId="2CB44199" w14:textId="77777777" w:rsidR="00702C08" w:rsidRPr="00702C08" w:rsidRDefault="00702C08" w:rsidP="00702C08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tr-TR"/>
        </w:rPr>
      </w:pPr>
    </w:p>
    <w:p w14:paraId="6CE723BE" w14:textId="77777777" w:rsidR="00DD2D84" w:rsidRPr="00347110" w:rsidRDefault="00DD2D84" w:rsidP="00DD2D84">
      <w:pPr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tr-TR"/>
        </w:rPr>
      </w:pPr>
      <w:r w:rsidRPr="003471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tr-TR"/>
        </w:rPr>
        <w:t>Yanıt verenler ve Yanıt vermeyenler</w:t>
      </w:r>
    </w:p>
    <w:p w14:paraId="021AD8D0" w14:textId="7F0D0A4D" w:rsidR="00DD2D84" w:rsidRPr="00DD2D84" w:rsidRDefault="00DD2D84" w:rsidP="00DD2D8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tr-TR"/>
        </w:rPr>
      </w:pPr>
      <w:r w:rsidRPr="00DD2D84">
        <w:rPr>
          <w:rFonts w:ascii="Arial" w:eastAsia="Times New Roman" w:hAnsi="Arial" w:cs="Arial"/>
          <w:sz w:val="24"/>
          <w:szCs w:val="24"/>
          <w:lang w:eastAsia="tr-TR"/>
        </w:rPr>
        <w:t xml:space="preserve">Daha önce bildirildiği gibi, PROVE-HF </w:t>
      </w:r>
      <w:proofErr w:type="spellStart"/>
      <w:r w:rsidRPr="00DD2D84">
        <w:rPr>
          <w:rFonts w:ascii="Arial" w:eastAsia="Times New Roman" w:hAnsi="Arial" w:cs="Arial"/>
          <w:sz w:val="24"/>
          <w:szCs w:val="24"/>
          <w:lang w:eastAsia="tr-TR"/>
        </w:rPr>
        <w:t>sakubitril-valsartan</w:t>
      </w:r>
      <w:proofErr w:type="spellEnd"/>
      <w:r w:rsidRPr="00DD2D84">
        <w:rPr>
          <w:rFonts w:ascii="Arial" w:eastAsia="Times New Roman" w:hAnsi="Arial" w:cs="Arial"/>
          <w:sz w:val="24"/>
          <w:szCs w:val="24"/>
          <w:lang w:eastAsia="tr-TR"/>
        </w:rPr>
        <w:t xml:space="preserve"> başladıktan sonraki 12 ay içinde </w:t>
      </w:r>
      <w:proofErr w:type="spellStart"/>
      <w:r w:rsidRPr="00DD2D84">
        <w:rPr>
          <w:rFonts w:ascii="Arial" w:eastAsia="Times New Roman" w:hAnsi="Arial" w:cs="Arial"/>
          <w:sz w:val="24"/>
          <w:szCs w:val="24"/>
          <w:lang w:eastAsia="tr-TR"/>
        </w:rPr>
        <w:t>KYdEF'li</w:t>
      </w:r>
      <w:proofErr w:type="spellEnd"/>
      <w:r w:rsidRPr="00DD2D84">
        <w:rPr>
          <w:rFonts w:ascii="Arial" w:eastAsia="Times New Roman" w:hAnsi="Arial" w:cs="Arial"/>
          <w:sz w:val="24"/>
          <w:szCs w:val="24"/>
          <w:lang w:eastAsia="tr-TR"/>
        </w:rPr>
        <w:t xml:space="preserve"> 794 hastada öncelikle önemli kardiyak </w:t>
      </w:r>
      <w:proofErr w:type="spellStart"/>
      <w:r w:rsidRPr="00DD2D84">
        <w:rPr>
          <w:rFonts w:ascii="Arial" w:eastAsia="Times New Roman" w:hAnsi="Arial" w:cs="Arial"/>
          <w:sz w:val="24"/>
          <w:szCs w:val="24"/>
          <w:lang w:eastAsia="tr-TR"/>
        </w:rPr>
        <w:t>remodeling</w:t>
      </w:r>
      <w:proofErr w:type="spellEnd"/>
      <w:r w:rsidRPr="00DD2D84">
        <w:rPr>
          <w:rFonts w:ascii="Arial" w:eastAsia="Times New Roman" w:hAnsi="Arial" w:cs="Arial"/>
          <w:sz w:val="24"/>
          <w:szCs w:val="24"/>
          <w:lang w:eastAsia="tr-TR"/>
        </w:rPr>
        <w:t xml:space="preserve"> görüldü</w:t>
      </w:r>
      <w:r w:rsidRPr="00DD2D84">
        <w:rPr>
          <w:rFonts w:ascii="Arial" w:eastAsia="Times New Roman" w:hAnsi="Arial" w:cs="Arial"/>
          <w:sz w:val="30"/>
          <w:szCs w:val="30"/>
          <w:lang w:eastAsia="tr-TR"/>
        </w:rPr>
        <w:t>.</w:t>
      </w:r>
      <w:r w:rsidRPr="00DD2D84">
        <w:t xml:space="preserve"> </w:t>
      </w:r>
      <w:r w:rsidRPr="00DD2D84">
        <w:rPr>
          <w:rFonts w:ascii="Arial" w:eastAsia="Times New Roman" w:hAnsi="Arial" w:cs="Arial"/>
          <w:sz w:val="24"/>
          <w:szCs w:val="24"/>
          <w:lang w:eastAsia="tr-TR"/>
        </w:rPr>
        <w:t>Mevcut analiz, bazal MR verileri eksik olan veya daha önce mitral kapak girişimi olan 70 hastayı hariç tuttu.</w:t>
      </w:r>
    </w:p>
    <w:p w14:paraId="5DD2FFA6" w14:textId="77777777" w:rsidR="009E7A56" w:rsidRPr="009E7A56" w:rsidRDefault="009E7A56" w:rsidP="009E7A56">
      <w:pPr>
        <w:pStyle w:val="ListeParagraf"/>
        <w:spacing w:after="0" w:line="240" w:lineRule="auto"/>
        <w:rPr>
          <w:rFonts w:ascii="Arial" w:eastAsia="Times New Roman" w:hAnsi="Arial" w:cs="Times New Roman"/>
          <w:color w:val="0070C0"/>
          <w:sz w:val="24"/>
          <w:szCs w:val="24"/>
          <w:lang w:eastAsia="tr-TR"/>
        </w:rPr>
      </w:pPr>
    </w:p>
    <w:p w14:paraId="1AF647F5" w14:textId="7A25C91E" w:rsidR="00DD2D84" w:rsidRDefault="00DD2D84" w:rsidP="00DD2D84">
      <w:pPr>
        <w:pStyle w:val="ListeParagraf"/>
        <w:numPr>
          <w:ilvl w:val="0"/>
          <w:numId w:val="4"/>
        </w:numPr>
        <w:rPr>
          <w:rFonts w:ascii="Arial" w:eastAsia="Times New Roman" w:hAnsi="Arial" w:cs="Times New Roman"/>
          <w:sz w:val="27"/>
          <w:szCs w:val="27"/>
          <w:lang w:eastAsia="tr-TR"/>
        </w:rPr>
      </w:pPr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Kalanların sırasıyla başlangıç MR derecesi %</w:t>
      </w:r>
      <w:proofErr w:type="gramStart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5.8</w:t>
      </w:r>
      <w:proofErr w:type="gramEnd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 xml:space="preserve"> ve %9.1'i sırasıyla 3+ ve 4+ idi, bunlar için orta-şiddetli </w:t>
      </w:r>
      <w:proofErr w:type="spellStart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MR'nin</w:t>
      </w:r>
      <w:proofErr w:type="spellEnd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 xml:space="preserve"> başlangıç </w:t>
      </w:r>
      <w:proofErr w:type="spellStart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prevalansı</w:t>
      </w:r>
      <w:proofErr w:type="spellEnd"/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 xml:space="preserve"> %14</w:t>
      </w:r>
      <w:r>
        <w:rPr>
          <w:rFonts w:ascii="Arial" w:eastAsia="Times New Roman" w:hAnsi="Arial" w:cs="Times New Roman"/>
          <w:sz w:val="27"/>
          <w:szCs w:val="27"/>
          <w:lang w:eastAsia="tr-TR"/>
        </w:rPr>
        <w:t>.</w:t>
      </w:r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9 idi. Bu prevalans 6 ayda %8.2'ye düştü ve 12 ayda %8.4'te kaldı, 1 yıllık rölatif %44.7'lik azalma</w:t>
      </w:r>
      <w:r>
        <w:rPr>
          <w:rFonts w:ascii="Arial" w:eastAsia="Times New Roman" w:hAnsi="Arial" w:cs="Times New Roman"/>
          <w:sz w:val="27"/>
          <w:szCs w:val="27"/>
          <w:lang w:eastAsia="tr-TR"/>
        </w:rPr>
        <w:t xml:space="preserve"> </w:t>
      </w:r>
      <w:r w:rsidRPr="00DD2D84">
        <w:rPr>
          <w:rFonts w:ascii="Arial" w:eastAsia="Times New Roman" w:hAnsi="Arial" w:cs="Times New Roman"/>
          <w:sz w:val="27"/>
          <w:szCs w:val="27"/>
          <w:lang w:eastAsia="tr-TR"/>
        </w:rPr>
        <w:t>bildirildi</w:t>
      </w:r>
      <w:r>
        <w:rPr>
          <w:rFonts w:ascii="Arial" w:eastAsia="Times New Roman" w:hAnsi="Arial" w:cs="Times New Roman"/>
          <w:sz w:val="27"/>
          <w:szCs w:val="27"/>
          <w:lang w:eastAsia="tr-TR"/>
        </w:rPr>
        <w:t>.</w:t>
      </w:r>
    </w:p>
    <w:p w14:paraId="0D1D8FD6" w14:textId="3D574455" w:rsidR="00DD2D84" w:rsidRDefault="00DD2D84" w:rsidP="00C41D4C">
      <w:pPr>
        <w:spacing w:after="0" w:line="240" w:lineRule="auto"/>
        <w:ind w:left="283"/>
        <w:rPr>
          <w:rFonts w:ascii="Arial" w:eastAsia="Times New Roman" w:hAnsi="Arial" w:cs="Arial"/>
          <w:sz w:val="24"/>
          <w:szCs w:val="24"/>
          <w:lang w:eastAsia="tr-TR"/>
        </w:rPr>
      </w:pPr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Çalışmaya orta ila şiddetli MR ile giren ancak bir yıl sonra derece 2+ veya daha iyi olan ve yanıt veren olarak kabul edilen 52 hasta, takibi kalıcı derece 3+ veya 4+ MR ile sonlandıran yanıt vermeyen 33 hastadan </w:t>
      </w:r>
      <w:r w:rsidR="00C41D4C"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başlangıçta </w:t>
      </w:r>
      <w:r w:rsidRPr="00C41D4C">
        <w:rPr>
          <w:rFonts w:ascii="Arial" w:eastAsia="Times New Roman" w:hAnsi="Arial" w:cs="Arial"/>
          <w:sz w:val="24"/>
          <w:szCs w:val="24"/>
          <w:lang w:eastAsia="tr-TR"/>
        </w:rPr>
        <w:t>kolayca ayırt edilemezdi.</w:t>
      </w:r>
    </w:p>
    <w:p w14:paraId="6F2E0FFB" w14:textId="74443DF8" w:rsidR="00C41D4C" w:rsidRDefault="00C41D4C" w:rsidP="00C41D4C">
      <w:pPr>
        <w:pStyle w:val="ListeParagraf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İki grup başlangıçta KYTT, klinik özellikler ve sol ventrikül ejeksiyon fraksiyonu (SVEF) ve </w:t>
      </w:r>
      <w:proofErr w:type="spellStart"/>
      <w:r w:rsidRPr="00C41D4C">
        <w:rPr>
          <w:rFonts w:ascii="Arial" w:eastAsia="Times New Roman" w:hAnsi="Arial" w:cs="Arial"/>
          <w:sz w:val="24"/>
          <w:szCs w:val="24"/>
          <w:lang w:eastAsia="tr-TR"/>
        </w:rPr>
        <w:t>ventriküler</w:t>
      </w:r>
      <w:proofErr w:type="spellEnd"/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1D4C">
        <w:rPr>
          <w:rFonts w:ascii="Arial" w:eastAsia="Times New Roman" w:hAnsi="Arial" w:cs="Arial"/>
          <w:sz w:val="24"/>
          <w:szCs w:val="24"/>
          <w:lang w:eastAsia="tr-TR"/>
        </w:rPr>
        <w:t>volumlar</w:t>
      </w:r>
      <w:proofErr w:type="spellEnd"/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 gibi eko özellikleri açısından </w:t>
      </w:r>
      <w:r w:rsidRPr="00C41D4C">
        <w:rPr>
          <w:rFonts w:ascii="Arial" w:eastAsia="Times New Roman" w:hAnsi="Arial" w:cs="Arial"/>
          <w:sz w:val="24"/>
          <w:szCs w:val="24"/>
          <w:lang w:eastAsia="tr-TR"/>
        </w:rPr>
        <w:lastRenderedPageBreak/>
        <w:t>benzerdi.</w:t>
      </w:r>
      <w:r w:rsidRPr="00C41D4C">
        <w:t xml:space="preserve"> </w:t>
      </w:r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Çalışma sırasında ortalama </w:t>
      </w:r>
      <w:proofErr w:type="spellStart"/>
      <w:r w:rsidRPr="00C41D4C">
        <w:rPr>
          <w:rFonts w:ascii="Arial" w:eastAsia="Times New Roman" w:hAnsi="Arial" w:cs="Arial"/>
          <w:sz w:val="24"/>
          <w:szCs w:val="24"/>
          <w:lang w:eastAsia="tr-TR"/>
        </w:rPr>
        <w:t>sakubitril-valsartan</w:t>
      </w:r>
      <w:proofErr w:type="spellEnd"/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 dozajları temelde aynıydı.</w:t>
      </w:r>
    </w:p>
    <w:p w14:paraId="3A9972BC" w14:textId="3829B685" w:rsidR="00C41D4C" w:rsidRDefault="00C41D4C" w:rsidP="00C41D4C">
      <w:pPr>
        <w:pStyle w:val="ListeParagraf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12 aya kadar, yanıt verenler, yanıt vermeyenlere kıyasla </w:t>
      </w:r>
      <w:proofErr w:type="spellStart"/>
      <w:r w:rsidRPr="00C41D4C">
        <w:rPr>
          <w:rFonts w:ascii="Arial" w:eastAsia="Times New Roman" w:hAnsi="Arial" w:cs="Arial"/>
          <w:sz w:val="24"/>
          <w:szCs w:val="24"/>
          <w:lang w:eastAsia="tr-TR"/>
        </w:rPr>
        <w:t>SVEF'de</w:t>
      </w:r>
      <w:proofErr w:type="spellEnd"/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 marjinal olarak daha fazla düzelme gösterdi ve sırasıyla yüzde 11'e karşı 7.6 puanlık bir kazanç sağladı (P = .05).</w:t>
      </w:r>
    </w:p>
    <w:p w14:paraId="2C326BE5" w14:textId="71FB0D44" w:rsidR="00C41D4C" w:rsidRPr="00C41D4C" w:rsidRDefault="00C41D4C" w:rsidP="00C41D4C">
      <w:pPr>
        <w:pStyle w:val="ListeParagraf"/>
        <w:numPr>
          <w:ilvl w:val="0"/>
          <w:numId w:val="4"/>
        </w:num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tr-TR"/>
        </w:rPr>
      </w:pPr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Ayrıca sol ventrikül sistol sonu ve diyastol sonu </w:t>
      </w:r>
      <w:proofErr w:type="spellStart"/>
      <w:r w:rsidRPr="00C41D4C">
        <w:rPr>
          <w:rFonts w:ascii="Arial" w:eastAsia="Times New Roman" w:hAnsi="Arial" w:cs="Arial"/>
          <w:sz w:val="24"/>
          <w:szCs w:val="24"/>
          <w:lang w:eastAsia="tr-TR"/>
        </w:rPr>
        <w:t>volumlarında</w:t>
      </w:r>
      <w:proofErr w:type="spellEnd"/>
      <w:r w:rsidRPr="00C41D4C">
        <w:rPr>
          <w:rFonts w:ascii="Arial" w:eastAsia="Times New Roman" w:hAnsi="Arial" w:cs="Arial"/>
          <w:sz w:val="24"/>
          <w:szCs w:val="24"/>
          <w:lang w:eastAsia="tr-TR"/>
        </w:rPr>
        <w:t xml:space="preserve"> h önemli ölçüde daha fazla azalma ve diyastolik fonksiyonun dolaylı bir eko ölçüsü olan E/e'de düzelme ile de fayda sağladılar.</w:t>
      </w:r>
    </w:p>
    <w:p w14:paraId="762CEC8F" w14:textId="77777777" w:rsidR="00935B8F" w:rsidRDefault="00C41D4C" w:rsidP="00935B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  <w:proofErr w:type="spellStart"/>
      <w:r w:rsidRPr="0091257C">
        <w:rPr>
          <w:rFonts w:ascii="Arial" w:eastAsia="Times New Roman" w:hAnsi="Arial" w:cs="Arial"/>
          <w:sz w:val="24"/>
          <w:szCs w:val="24"/>
          <w:lang w:eastAsia="tr-TR"/>
        </w:rPr>
        <w:t>Ekokardiyogramların</w:t>
      </w:r>
      <w:proofErr w:type="spellEnd"/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"geçici olarak rastgele" olarak kör olarak yorumlandı, yani okuyucular belirli bir ekonun başlangıçta mı yoksa 6 veya 12 ayda mı elde edildiğini bilmiyorlardı.</w:t>
      </w:r>
      <w:r w:rsidRPr="0091257C">
        <w:t xml:space="preserve"> </w:t>
      </w:r>
      <w:r w:rsidRPr="0091257C">
        <w:rPr>
          <w:rFonts w:ascii="Arial" w:eastAsia="Times New Roman" w:hAnsi="Arial" w:cs="Arial"/>
          <w:sz w:val="24"/>
          <w:szCs w:val="24"/>
          <w:lang w:eastAsia="tr-TR"/>
        </w:rPr>
        <w:t>Yanıt verenler ayrıca, başlangıçta her iki ölçüm</w:t>
      </w:r>
      <w:r w:rsidR="0091257C">
        <w:rPr>
          <w:rFonts w:ascii="Arial" w:eastAsia="Times New Roman" w:hAnsi="Arial" w:cs="Arial"/>
          <w:sz w:val="24"/>
          <w:szCs w:val="24"/>
          <w:lang w:eastAsia="tr-TR"/>
        </w:rPr>
        <w:t>de</w:t>
      </w:r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benzer sonuçlara rağmen, daha düşük medyan </w:t>
      </w:r>
      <w:proofErr w:type="spellStart"/>
      <w:r w:rsidRPr="0091257C">
        <w:rPr>
          <w:rFonts w:ascii="Arial" w:eastAsia="Times New Roman" w:hAnsi="Arial" w:cs="Arial"/>
          <w:sz w:val="24"/>
          <w:szCs w:val="24"/>
          <w:lang w:eastAsia="tr-TR"/>
        </w:rPr>
        <w:t>natriüretik</w:t>
      </w:r>
      <w:proofErr w:type="spellEnd"/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91257C">
        <w:rPr>
          <w:rFonts w:ascii="Arial" w:eastAsia="Times New Roman" w:hAnsi="Arial" w:cs="Arial"/>
          <w:sz w:val="24"/>
          <w:szCs w:val="24"/>
          <w:lang w:eastAsia="tr-TR"/>
        </w:rPr>
        <w:t>peptit</w:t>
      </w:r>
      <w:proofErr w:type="spellEnd"/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seviyeleri (P = .01) ve daha yüksek medyan KCCQ skorları (P = .04) ile 12 aylık takibi sonlandırdı.</w:t>
      </w:r>
    </w:p>
    <w:p w14:paraId="16A13793" w14:textId="77777777" w:rsidR="00935B8F" w:rsidRDefault="00935B8F" w:rsidP="00935B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14:paraId="03508369" w14:textId="347C10E7" w:rsidR="00935B8F" w:rsidRDefault="0091257C" w:rsidP="00935B8F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  <w:r w:rsidRPr="0091257C">
        <w:t xml:space="preserve"> </w:t>
      </w:r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Araştırmacılar, hangi hastaların önemli ölçüde </w:t>
      </w:r>
      <w:proofErr w:type="gramStart"/>
      <w:r>
        <w:rPr>
          <w:rFonts w:ascii="Arial" w:eastAsia="Times New Roman" w:hAnsi="Arial" w:cs="Arial"/>
          <w:sz w:val="24"/>
          <w:szCs w:val="24"/>
          <w:lang w:eastAsia="tr-TR"/>
        </w:rPr>
        <w:t xml:space="preserve">düzelmiş </w:t>
      </w:r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MR</w:t>
      </w:r>
      <w:proofErr w:type="gramEnd"/>
      <w:r w:rsidRPr="0091257C">
        <w:rPr>
          <w:rFonts w:ascii="Arial" w:eastAsia="Times New Roman" w:hAnsi="Arial" w:cs="Arial"/>
          <w:sz w:val="24"/>
          <w:szCs w:val="24"/>
          <w:lang w:eastAsia="tr-TR"/>
        </w:rPr>
        <w:t xml:space="preserve"> şiddeti göstereceğini </w:t>
      </w:r>
      <w:r>
        <w:rPr>
          <w:rFonts w:ascii="Arial" w:eastAsia="Times New Roman" w:hAnsi="Arial" w:cs="Arial"/>
          <w:sz w:val="24"/>
          <w:szCs w:val="24"/>
          <w:lang w:eastAsia="tr-TR"/>
        </w:rPr>
        <w:t xml:space="preserve">öngörmenin </w:t>
      </w:r>
      <w:r w:rsidRPr="0091257C">
        <w:rPr>
          <w:rFonts w:ascii="Arial" w:eastAsia="Times New Roman" w:hAnsi="Arial" w:cs="Arial"/>
          <w:sz w:val="24"/>
          <w:szCs w:val="24"/>
          <w:lang w:eastAsia="tr-TR"/>
        </w:rPr>
        <w:t>gerçekten iyi bir yolu olmadığını belirtti.</w:t>
      </w:r>
      <w:r w:rsidR="00364226" w:rsidRPr="00364226">
        <w:rPr>
          <w:rFonts w:ascii="Arial" w:eastAsia="Times New Roman" w:hAnsi="Arial" w:cs="Arial"/>
          <w:color w:val="0070C0"/>
          <w:sz w:val="24"/>
          <w:szCs w:val="24"/>
          <w:lang w:eastAsia="tr-TR"/>
        </w:rPr>
        <w:t xml:space="preserve"> </w:t>
      </w:r>
      <w:r w:rsidR="00364226" w:rsidRPr="00364226">
        <w:rPr>
          <w:rFonts w:ascii="Arial" w:eastAsia="Times New Roman" w:hAnsi="Arial" w:cs="Arial"/>
          <w:sz w:val="24"/>
          <w:szCs w:val="24"/>
          <w:lang w:eastAsia="tr-TR"/>
        </w:rPr>
        <w:t xml:space="preserve">Temel klinik ve </w:t>
      </w:r>
      <w:proofErr w:type="spellStart"/>
      <w:r w:rsidR="00364226" w:rsidRPr="00364226">
        <w:rPr>
          <w:rFonts w:ascii="Arial" w:eastAsia="Times New Roman" w:hAnsi="Arial" w:cs="Arial"/>
          <w:sz w:val="24"/>
          <w:szCs w:val="24"/>
          <w:lang w:eastAsia="tr-TR"/>
        </w:rPr>
        <w:t>ekokardiyografik</w:t>
      </w:r>
      <w:proofErr w:type="spellEnd"/>
      <w:r w:rsidR="00364226" w:rsidRPr="00364226">
        <w:rPr>
          <w:rFonts w:ascii="Arial" w:eastAsia="Times New Roman" w:hAnsi="Arial" w:cs="Arial"/>
          <w:sz w:val="24"/>
          <w:szCs w:val="24"/>
          <w:lang w:eastAsia="tr-TR"/>
        </w:rPr>
        <w:t xml:space="preserve"> özellikler, mitral </w:t>
      </w:r>
      <w:proofErr w:type="spellStart"/>
      <w:r w:rsidR="00364226" w:rsidRPr="00364226">
        <w:rPr>
          <w:rFonts w:ascii="Arial" w:eastAsia="Times New Roman" w:hAnsi="Arial" w:cs="Arial"/>
          <w:sz w:val="24"/>
          <w:szCs w:val="24"/>
          <w:lang w:eastAsia="tr-TR"/>
        </w:rPr>
        <w:t>regürjitasyonunun</w:t>
      </w:r>
      <w:proofErr w:type="spellEnd"/>
      <w:r w:rsidR="00364226" w:rsidRPr="00364226">
        <w:rPr>
          <w:rFonts w:ascii="Arial" w:eastAsia="Times New Roman" w:hAnsi="Arial" w:cs="Arial"/>
          <w:sz w:val="24"/>
          <w:szCs w:val="24"/>
          <w:lang w:eastAsia="tr-TR"/>
        </w:rPr>
        <w:t xml:space="preserve"> şiddetini düzelecek veya düzelmeyecek kişileri belirlemedi</w:t>
      </w:r>
      <w:r w:rsidR="00364226" w:rsidRPr="00107E4E">
        <w:rPr>
          <w:rFonts w:ascii="Arial" w:eastAsia="Times New Roman" w:hAnsi="Arial" w:cs="Arial"/>
          <w:color w:val="0070C0"/>
          <w:sz w:val="24"/>
          <w:szCs w:val="24"/>
          <w:lang w:eastAsia="tr-TR"/>
        </w:rPr>
        <w:t>.</w:t>
      </w:r>
      <w:r w:rsidR="00935B8F" w:rsidRPr="00935B8F">
        <w:t xml:space="preserve"> </w:t>
      </w:r>
      <w:r w:rsidR="00935B8F"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Bunun, mitral müdahale olasılığını düşünmeden önce </w:t>
      </w:r>
      <w:proofErr w:type="spellStart"/>
      <w:r w:rsidR="00935B8F" w:rsidRPr="00935B8F">
        <w:rPr>
          <w:rFonts w:ascii="Arial" w:eastAsia="Times New Roman" w:hAnsi="Arial" w:cs="Arial"/>
          <w:sz w:val="24"/>
          <w:szCs w:val="24"/>
          <w:lang w:eastAsia="tr-TR"/>
        </w:rPr>
        <w:t>KYTT'yi</w:t>
      </w:r>
      <w:proofErr w:type="spellEnd"/>
      <w:r w:rsidR="00935B8F"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 optimize etmek </w:t>
      </w:r>
      <w:proofErr w:type="gramStart"/>
      <w:r w:rsidR="00935B8F" w:rsidRPr="00935B8F">
        <w:rPr>
          <w:rFonts w:ascii="Arial" w:eastAsia="Times New Roman" w:hAnsi="Arial" w:cs="Arial"/>
          <w:sz w:val="24"/>
          <w:szCs w:val="24"/>
          <w:lang w:eastAsia="tr-TR"/>
        </w:rPr>
        <w:t>için  ne</w:t>
      </w:r>
      <w:proofErr w:type="gramEnd"/>
      <w:r w:rsidR="00935B8F"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 kadar süre denemek istendiği konusunda(KYTT optimizasyonunun gecikmesi) önemli etkileri olduğunu düşünülüyor.</w:t>
      </w:r>
      <w:r w:rsidR="00935B8F" w:rsidRPr="00935B8F">
        <w:rPr>
          <w:rFonts w:ascii="Arial" w:eastAsia="Times New Roman" w:hAnsi="Arial" w:cs="Arial"/>
          <w:color w:val="0070C0"/>
          <w:sz w:val="24"/>
          <w:szCs w:val="24"/>
          <w:lang w:eastAsia="tr-TR"/>
        </w:rPr>
        <w:t xml:space="preserve"> </w:t>
      </w:r>
    </w:p>
    <w:p w14:paraId="292C246F" w14:textId="75E5934A" w:rsidR="00935B8F" w:rsidRPr="00DE2D5E" w:rsidRDefault="00935B8F" w:rsidP="00935B8F">
      <w:pPr>
        <w:spacing w:after="0" w:line="240" w:lineRule="auto"/>
        <w:rPr>
          <w:rFonts w:ascii="Arial" w:eastAsia="Times New Roman" w:hAnsi="Arial" w:cs="Arial"/>
          <w:color w:val="222222"/>
          <w:sz w:val="30"/>
          <w:szCs w:val="30"/>
          <w:lang w:eastAsia="tr-TR"/>
        </w:rPr>
      </w:pPr>
      <w:r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COAPT çalışmasından bu yana </w:t>
      </w:r>
      <w:proofErr w:type="spellStart"/>
      <w:r w:rsidRPr="00935B8F">
        <w:rPr>
          <w:rFonts w:ascii="Arial" w:eastAsia="Times New Roman" w:hAnsi="Arial" w:cs="Arial"/>
          <w:sz w:val="24"/>
          <w:szCs w:val="24"/>
          <w:lang w:eastAsia="tr-TR"/>
        </w:rPr>
        <w:t>KYdEF'de</w:t>
      </w:r>
      <w:proofErr w:type="spellEnd"/>
      <w:r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 mitral </w:t>
      </w:r>
      <w:proofErr w:type="spellStart"/>
      <w:r w:rsidRPr="00935B8F">
        <w:rPr>
          <w:rFonts w:ascii="Arial" w:eastAsia="Times New Roman" w:hAnsi="Arial" w:cs="Arial"/>
          <w:sz w:val="24"/>
          <w:szCs w:val="24"/>
          <w:lang w:eastAsia="tr-TR"/>
        </w:rPr>
        <w:t>regürjitasyon</w:t>
      </w:r>
      <w:proofErr w:type="spellEnd"/>
      <w:r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 tedavisine yönelik perkütan yaklaşımlarda hızlı bir artış olmuştur</w:t>
      </w:r>
      <w:r w:rsidRPr="00935B8F">
        <w:rPr>
          <w:rFonts w:ascii="Arial" w:eastAsia="Times New Roman" w:hAnsi="Arial" w:cs="Arial"/>
          <w:sz w:val="30"/>
          <w:szCs w:val="30"/>
          <w:lang w:eastAsia="tr-TR"/>
        </w:rPr>
        <w:t xml:space="preserve">. </w:t>
      </w:r>
      <w:r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Bu çalışma (PROVE- HF)sonuçları, hastaları invazif mitral girişime tabi tutmadan önce </w:t>
      </w:r>
      <w:proofErr w:type="spellStart"/>
      <w:r w:rsidRPr="00935B8F">
        <w:rPr>
          <w:rFonts w:ascii="Arial" w:eastAsia="Times New Roman" w:hAnsi="Arial" w:cs="Arial"/>
          <w:sz w:val="24"/>
          <w:szCs w:val="24"/>
          <w:lang w:eastAsia="tr-TR"/>
        </w:rPr>
        <w:t>GDMT'yi</w:t>
      </w:r>
      <w:proofErr w:type="spellEnd"/>
      <w:r w:rsidRPr="00935B8F">
        <w:rPr>
          <w:rFonts w:ascii="Arial" w:eastAsia="Times New Roman" w:hAnsi="Arial" w:cs="Arial"/>
          <w:sz w:val="24"/>
          <w:szCs w:val="24"/>
          <w:lang w:eastAsia="tr-TR"/>
        </w:rPr>
        <w:t xml:space="preserve"> optimize etmenin önemini pekiştiriyor.</w:t>
      </w:r>
    </w:p>
    <w:p w14:paraId="13D111A5" w14:textId="1D7E703F" w:rsidR="00364226" w:rsidRPr="00107E4E" w:rsidRDefault="00364226" w:rsidP="00364226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</w:p>
    <w:p w14:paraId="7FB7B714" w14:textId="77777777" w:rsidR="006367EC" w:rsidRDefault="00935B8F" w:rsidP="00935B8F">
      <w:pPr>
        <w:spacing w:after="0" w:line="240" w:lineRule="auto"/>
      </w:pPr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Veriler, </w:t>
      </w:r>
      <w:proofErr w:type="spellStart"/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MR'ı</w:t>
      </w:r>
      <w:proofErr w:type="spellEnd"/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yönetmek için </w:t>
      </w:r>
      <w:proofErr w:type="spellStart"/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invazi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f</w:t>
      </w:r>
      <w:proofErr w:type="spellEnd"/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bir prosedüre geçmeden önce optimize edilmiş bir 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KYTT</w:t>
      </w:r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dene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n</w:t>
      </w:r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mesi gerçekten tartışı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>lmalıdır</w:t>
      </w:r>
      <w:r w:rsidRPr="00D10520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.</w:t>
      </w:r>
      <w:r w:rsidRPr="001C61DC">
        <w:t xml:space="preserve"> </w:t>
      </w:r>
    </w:p>
    <w:p w14:paraId="74C4C5CF" w14:textId="37DA43DF" w:rsidR="00935B8F" w:rsidRDefault="006367EC" w:rsidP="00935B8F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6367EC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>…</w:t>
      </w:r>
      <w:r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r w:rsidR="00935B8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K</w:t>
      </w:r>
      <w:r w:rsidR="00935B8F" w:rsidRPr="001C61D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arar vermeden önce en az 6 aylık </w:t>
      </w:r>
      <w:proofErr w:type="spellStart"/>
      <w:r w:rsidR="00935B8F" w:rsidRPr="001C61D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sakubitril-valsartan</w:t>
      </w:r>
      <w:proofErr w:type="spellEnd"/>
      <w:r w:rsidR="00935B8F" w:rsidRPr="001C61D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r w:rsidR="00935B8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mevcut tedaviye veya diğer </w:t>
      </w:r>
      <w:proofErr w:type="spellStart"/>
      <w:r w:rsidR="00935B8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KYTT’lere</w:t>
      </w:r>
      <w:proofErr w:type="spellEnd"/>
      <w:r w:rsidR="00935B8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eklen</w:t>
      </w:r>
      <w:r w:rsidR="00935B8F" w:rsidRPr="001C61D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melidir.</w:t>
      </w:r>
    </w:p>
    <w:p w14:paraId="1457BDFE" w14:textId="569EB132" w:rsidR="00C41D4C" w:rsidRPr="0091257C" w:rsidRDefault="00C41D4C" w:rsidP="00935B8F">
      <w:pPr>
        <w:pStyle w:val="ListeParagraf"/>
        <w:spacing w:after="0" w:line="240" w:lineRule="auto"/>
        <w:ind w:left="643"/>
        <w:rPr>
          <w:rFonts w:ascii="Arial" w:eastAsia="Times New Roman" w:hAnsi="Arial" w:cs="Arial"/>
          <w:sz w:val="24"/>
          <w:szCs w:val="24"/>
          <w:lang w:eastAsia="tr-TR"/>
        </w:rPr>
      </w:pPr>
    </w:p>
    <w:p w14:paraId="5923CD83" w14:textId="5E24AC38" w:rsidR="005F4D66" w:rsidRPr="006367EC" w:rsidRDefault="006367EC" w:rsidP="006367EC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6367EC">
        <w:rPr>
          <w:rFonts w:ascii="Arial" w:eastAsia="Times New Roman" w:hAnsi="Arial" w:cs="Arial"/>
          <w:b/>
          <w:bCs/>
          <w:color w:val="C00000"/>
          <w:sz w:val="28"/>
          <w:szCs w:val="28"/>
          <w:lang w:eastAsia="tr-TR"/>
        </w:rPr>
        <w:t>…</w:t>
      </w:r>
      <w:r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MR için </w:t>
      </w:r>
      <w:proofErr w:type="spellStart"/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transkateter</w:t>
      </w:r>
      <w:proofErr w:type="spellEnd"/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MK onarım silahımız da kritik derecede önemli bir araçtır, asla </w:t>
      </w:r>
      <w:proofErr w:type="spellStart"/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gözardı</w:t>
      </w:r>
      <w:proofErr w:type="spellEnd"/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edilmemelidir.</w:t>
      </w:r>
      <w:r w:rsidR="005F4D66" w:rsidRPr="006367EC">
        <w:rPr>
          <w:color w:val="C00000"/>
          <w:sz w:val="28"/>
          <w:szCs w:val="28"/>
        </w:rPr>
        <w:t xml:space="preserve"> </w:t>
      </w:r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Ancak kılavuza yönelik tıbbi tedavi</w:t>
      </w:r>
      <w:r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ler</w:t>
      </w:r>
      <w:r w:rsidR="005F4D66" w:rsidRPr="006367EC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de öyledir ve biri her zaman diğerinden önce gelmelidir.</w:t>
      </w:r>
    </w:p>
    <w:p w14:paraId="4738E8C8" w14:textId="77777777" w:rsidR="00C41D4C" w:rsidRPr="00C41D4C" w:rsidRDefault="00C41D4C" w:rsidP="00C41D4C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</w:p>
    <w:p w14:paraId="334BE3AF" w14:textId="77777777" w:rsidR="00C41D4C" w:rsidRPr="00C41D4C" w:rsidRDefault="00C41D4C" w:rsidP="00C41D4C">
      <w:pPr>
        <w:pStyle w:val="ListeParagraf"/>
        <w:spacing w:after="0" w:line="240" w:lineRule="auto"/>
        <w:ind w:left="643"/>
        <w:rPr>
          <w:rFonts w:ascii="Arial" w:eastAsia="Times New Roman" w:hAnsi="Arial" w:cs="Arial"/>
          <w:sz w:val="24"/>
          <w:szCs w:val="24"/>
          <w:lang w:eastAsia="tr-TR"/>
        </w:rPr>
      </w:pPr>
    </w:p>
    <w:p w14:paraId="790A485A" w14:textId="77777777" w:rsidR="00C41D4C" w:rsidRPr="00C41D4C" w:rsidRDefault="00C41D4C" w:rsidP="00C41D4C">
      <w:pPr>
        <w:pStyle w:val="ListeParagraf"/>
        <w:spacing w:after="0" w:line="240" w:lineRule="auto"/>
        <w:ind w:left="643"/>
        <w:rPr>
          <w:rFonts w:ascii="Arial" w:eastAsia="Times New Roman" w:hAnsi="Arial" w:cs="Arial"/>
          <w:sz w:val="24"/>
          <w:szCs w:val="24"/>
          <w:lang w:eastAsia="tr-TR"/>
        </w:rPr>
      </w:pPr>
    </w:p>
    <w:p w14:paraId="2F825AE0" w14:textId="77777777" w:rsidR="00347110" w:rsidRDefault="004A655F" w:rsidP="00C41D4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</w:pPr>
      <w:r w:rsidRP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Düşük Ejeksiyon Fraksiyonu ile Kalp Yetersizliğinde </w:t>
      </w:r>
      <w:proofErr w:type="spellStart"/>
      <w:r w:rsidRP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Sakubitril</w:t>
      </w:r>
      <w:proofErr w:type="spellEnd"/>
      <w:r w:rsidRP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/</w:t>
      </w:r>
      <w:proofErr w:type="spellStart"/>
      <w:r w:rsidRP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Valsartan</w:t>
      </w:r>
      <w:proofErr w:type="spellEnd"/>
      <w:r w:rsidRP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Başlatma ve Mitral Yetersizlik Şiddeti Aras</w:t>
      </w:r>
      <w:r w:rsidR="0034711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ındaki İlişki: </w:t>
      </w:r>
    </w:p>
    <w:p w14:paraId="5527FFC0" w14:textId="36E511C0" w:rsidR="00C41D4C" w:rsidRPr="00347110" w:rsidRDefault="00347110" w:rsidP="00C41D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proofErr w:type="spellStart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The</w:t>
      </w:r>
      <w:proofErr w:type="spellEnd"/>
      <w:r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PROVE- HF Ça</w:t>
      </w:r>
      <w:r w:rsidR="004A655F" w:rsidRPr="00347110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lışması</w:t>
      </w:r>
    </w:p>
    <w:p w14:paraId="2E1A9742" w14:textId="4D299AC3" w:rsidR="006367EC" w:rsidRPr="00347110" w:rsidRDefault="006367EC" w:rsidP="003471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tr-TR"/>
        </w:rPr>
      </w:pPr>
    </w:p>
    <w:p w14:paraId="7253BA0A" w14:textId="77777777" w:rsidR="006367EC" w:rsidRDefault="006367EC" w:rsidP="006367EC">
      <w:pPr>
        <w:pBdr>
          <w:bottom w:val="single" w:sz="4" w:space="1" w:color="auto"/>
        </w:pBdr>
        <w:shd w:val="clear" w:color="auto" w:fill="E2EFD9" w:themeFill="accent6" w:themeFillTint="3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399E">
        <w:rPr>
          <w:rFonts w:ascii="Times New Roman" w:hAnsi="Times New Roman" w:cs="Times New Roman"/>
          <w:sz w:val="24"/>
          <w:szCs w:val="24"/>
        </w:rPr>
        <w:t>Januzzi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JL;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Omar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AMS;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Liu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Y; Murphy </w:t>
      </w:r>
      <w:proofErr w:type="gramStart"/>
      <w:r w:rsidRPr="00B0399E">
        <w:rPr>
          <w:rFonts w:ascii="Times New Roman" w:hAnsi="Times New Roman" w:cs="Times New Roman"/>
          <w:sz w:val="24"/>
          <w:szCs w:val="24"/>
        </w:rPr>
        <w:t xml:space="preserve">S ;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Butler</w:t>
      </w:r>
      <w:proofErr w:type="spellEnd"/>
      <w:proofErr w:type="gramEnd"/>
      <w:r w:rsidRPr="00B0399E">
        <w:rPr>
          <w:rFonts w:ascii="Times New Roman" w:hAnsi="Times New Roman" w:cs="Times New Roman"/>
          <w:sz w:val="24"/>
          <w:szCs w:val="24"/>
        </w:rPr>
        <w:t xml:space="preserve"> J;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Felker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GM ;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Piña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IL; 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Ward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J; Solomon S;  </w:t>
      </w:r>
      <w:proofErr w:type="spellStart"/>
      <w:r w:rsidRPr="00B0399E">
        <w:rPr>
          <w:rFonts w:ascii="Times New Roman" w:hAnsi="Times New Roman" w:cs="Times New Roman"/>
          <w:sz w:val="24"/>
          <w:szCs w:val="24"/>
        </w:rPr>
        <w:t>Contreras</w:t>
      </w:r>
      <w:proofErr w:type="spellEnd"/>
      <w:r w:rsidRPr="00B0399E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Association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Between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Sacubitril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Valsartan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Initiation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Mitral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Regurgitation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Severity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Heart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Failure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Reduced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Ejection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Fraction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PROVE-HF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Study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Running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Title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Januzzi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et al</w:t>
      </w:r>
      <w:proofErr w:type="gram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.;</w:t>
      </w:r>
      <w:proofErr w:type="gram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MR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improvement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sac/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val</w:t>
      </w:r>
      <w:proofErr w:type="spellEnd"/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399E">
        <w:rPr>
          <w:rFonts w:ascii="Times New Roman" w:hAnsi="Times New Roman" w:cs="Times New Roman"/>
          <w:b/>
          <w:bCs/>
          <w:sz w:val="24"/>
          <w:szCs w:val="24"/>
        </w:rPr>
        <w:t>treatment</w:t>
      </w:r>
      <w:proofErr w:type="spellEnd"/>
    </w:p>
    <w:p w14:paraId="11150E18" w14:textId="77777777" w:rsidR="006367EC" w:rsidRPr="00B0399E" w:rsidRDefault="006367EC" w:rsidP="006367EC">
      <w:pPr>
        <w:pBdr>
          <w:bottom w:val="single" w:sz="4" w:space="1" w:color="auto"/>
        </w:pBdr>
        <w:shd w:val="clear" w:color="auto" w:fill="E2EFD9" w:themeFill="accent6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B03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6B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( 10.1161/CIRCULATIONAHA.</w:t>
      </w:r>
      <w:proofErr w:type="gramStart"/>
      <w:r w:rsidRPr="00D76B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122.061693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FCA56F4" w14:textId="77777777" w:rsidR="006367EC" w:rsidRPr="00B0399E" w:rsidRDefault="006367EC" w:rsidP="006367EC">
      <w:pPr>
        <w:pBdr>
          <w:bottom w:val="single" w:sz="4" w:space="1" w:color="auto"/>
        </w:pBdr>
        <w:shd w:val="clear" w:color="auto" w:fill="E2EFD9" w:themeFill="accent6" w:themeFillTint="33"/>
        <w:rPr>
          <w:rFonts w:ascii="Times New Roman" w:hAnsi="Times New Roman" w:cs="Times New Roman"/>
          <w:sz w:val="24"/>
          <w:szCs w:val="24"/>
        </w:rPr>
      </w:pPr>
      <w:r w:rsidRPr="00D76BBB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**</w:t>
      </w:r>
      <w:r w:rsidRPr="00B0399E">
        <w:rPr>
          <w:rFonts w:ascii="Times New Roman" w:hAnsi="Times New Roman" w:cs="Times New Roman"/>
          <w:sz w:val="24"/>
          <w:szCs w:val="24"/>
        </w:rPr>
        <w:t xml:space="preserve"> </w:t>
      </w:r>
      <w:r w:rsidRPr="00D76BBB">
        <w:rPr>
          <w:rFonts w:ascii="Times New Roman" w:hAnsi="Times New Roman" w:cs="Times New Roman"/>
          <w:sz w:val="24"/>
          <w:szCs w:val="24"/>
        </w:rPr>
        <w:t>Bu çalışma,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BBB">
        <w:rPr>
          <w:rFonts w:ascii="Times New Roman" w:hAnsi="Times New Roman" w:cs="Times New Roman"/>
          <w:sz w:val="24"/>
          <w:szCs w:val="24"/>
        </w:rPr>
        <w:t xml:space="preserve"> HFSA Yıllık Bilimsel Toplantısı 2022, 30 Eylül - 3 Ekim'de özet olarak</w:t>
      </w:r>
      <w:r>
        <w:rPr>
          <w:rFonts w:ascii="Times New Roman" w:hAnsi="Times New Roman" w:cs="Times New Roman"/>
          <w:sz w:val="24"/>
          <w:szCs w:val="24"/>
        </w:rPr>
        <w:t xml:space="preserve"> (yukarıdaki makale)</w:t>
      </w:r>
      <w:r w:rsidRPr="00D76BBB">
        <w:rPr>
          <w:rFonts w:ascii="Times New Roman" w:hAnsi="Times New Roman" w:cs="Times New Roman"/>
          <w:sz w:val="24"/>
          <w:szCs w:val="24"/>
        </w:rPr>
        <w:t xml:space="preserve"> sunuldu.</w:t>
      </w:r>
    </w:p>
    <w:p w14:paraId="3EE1BB3B" w14:textId="77777777" w:rsidR="00F17EDE" w:rsidRPr="004D0852" w:rsidRDefault="00F17EDE" w:rsidP="004D0852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tr-TR"/>
        </w:rPr>
      </w:pPr>
    </w:p>
    <w:p w14:paraId="17BE145B" w14:textId="376472C6" w:rsidR="00F17EDE" w:rsidRDefault="004D0852" w:rsidP="00DD2D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KYdEF’de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BBB">
        <w:rPr>
          <w:rFonts w:ascii="Times New Roman" w:hAnsi="Times New Roman" w:cs="Times New Roman"/>
          <w:sz w:val="24"/>
          <w:szCs w:val="24"/>
        </w:rPr>
        <w:t xml:space="preserve">Mitral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regürjitasyonun</w:t>
      </w:r>
      <w:proofErr w:type="spellEnd"/>
      <w:r w:rsidRPr="00D76BBB">
        <w:rPr>
          <w:rFonts w:ascii="Times New Roman" w:hAnsi="Times New Roman" w:cs="Times New Roman"/>
          <w:sz w:val="24"/>
          <w:szCs w:val="24"/>
        </w:rPr>
        <w:t xml:space="preserve"> (MR) </w:t>
      </w:r>
      <w:proofErr w:type="gramStart"/>
      <w:r w:rsidRPr="00D76BBB">
        <w:rPr>
          <w:rFonts w:ascii="Times New Roman" w:hAnsi="Times New Roman" w:cs="Times New Roman"/>
          <w:sz w:val="24"/>
          <w:szCs w:val="24"/>
        </w:rPr>
        <w:t>şiddeti  semptom</w:t>
      </w:r>
      <w:proofErr w:type="gramEnd"/>
      <w:r w:rsidRPr="00D76BBB">
        <w:rPr>
          <w:rFonts w:ascii="Times New Roman" w:hAnsi="Times New Roman" w:cs="Times New Roman"/>
          <w:sz w:val="24"/>
          <w:szCs w:val="24"/>
        </w:rPr>
        <w:t xml:space="preserve"> durumu ve </w:t>
      </w:r>
      <w:proofErr w:type="spellStart"/>
      <w:r w:rsidRPr="00D76BBB">
        <w:rPr>
          <w:rFonts w:ascii="Times New Roman" w:hAnsi="Times New Roman" w:cs="Times New Roman"/>
          <w:sz w:val="24"/>
          <w:szCs w:val="24"/>
        </w:rPr>
        <w:t>prognozun</w:t>
      </w:r>
      <w:proofErr w:type="spellEnd"/>
      <w:r w:rsidRPr="00D76BBB">
        <w:rPr>
          <w:rFonts w:ascii="Times New Roman" w:hAnsi="Times New Roman" w:cs="Times New Roman"/>
          <w:sz w:val="24"/>
          <w:szCs w:val="24"/>
        </w:rPr>
        <w:t xml:space="preserve"> önemli bir belirleyicisidir.</w:t>
      </w:r>
      <w:r w:rsidRPr="00B33F6B">
        <w:t xml:space="preserve"> </w:t>
      </w:r>
      <w:r w:rsidRPr="00B33F6B">
        <w:rPr>
          <w:rFonts w:ascii="Times New Roman" w:hAnsi="Times New Roman" w:cs="Times New Roman"/>
          <w:sz w:val="24"/>
          <w:szCs w:val="24"/>
        </w:rPr>
        <w:t>Fonksiyonel 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33F6B">
        <w:rPr>
          <w:rFonts w:ascii="Times New Roman" w:hAnsi="Times New Roman" w:cs="Times New Roman"/>
          <w:sz w:val="24"/>
          <w:szCs w:val="24"/>
        </w:rPr>
        <w:t xml:space="preserve"> sıklıkla </w:t>
      </w:r>
      <w:r>
        <w:rPr>
          <w:rFonts w:ascii="Times New Roman" w:hAnsi="Times New Roman" w:cs="Times New Roman"/>
          <w:sz w:val="24"/>
          <w:szCs w:val="24"/>
        </w:rPr>
        <w:t>progresiftir</w:t>
      </w:r>
      <w:r w:rsidRPr="00B33F6B">
        <w:rPr>
          <w:rFonts w:ascii="Times New Roman" w:hAnsi="Times New Roman" w:cs="Times New Roman"/>
          <w:sz w:val="24"/>
          <w:szCs w:val="24"/>
        </w:rPr>
        <w:t xml:space="preserve"> ve ters 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miyokardiyal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remodeling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nörohormonal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aktivasyon, kötüleşen semptomlar ve kötü sonuç ile ilişkilidir</w:t>
      </w:r>
      <w:r w:rsidRPr="004D0852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FF9284" w14:textId="5C6A3BF0" w:rsidR="004D0852" w:rsidRDefault="004D0852" w:rsidP="004D085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F5DDB">
        <w:rPr>
          <w:rFonts w:ascii="Times New Roman" w:hAnsi="Times New Roman" w:cs="Times New Roman"/>
          <w:sz w:val="24"/>
          <w:szCs w:val="24"/>
        </w:rPr>
        <w:t>Perkütan</w:t>
      </w:r>
      <w:proofErr w:type="spellEnd"/>
      <w:r w:rsidRPr="009F5DDB">
        <w:rPr>
          <w:rFonts w:ascii="Times New Roman" w:hAnsi="Times New Roman" w:cs="Times New Roman"/>
          <w:sz w:val="24"/>
          <w:szCs w:val="24"/>
        </w:rPr>
        <w:t xml:space="preserve"> MR onarımı </w:t>
      </w:r>
      <w:proofErr w:type="spellStart"/>
      <w:r>
        <w:rPr>
          <w:rFonts w:ascii="Times New Roman" w:hAnsi="Times New Roman" w:cs="Times New Roman"/>
          <w:sz w:val="24"/>
          <w:szCs w:val="24"/>
        </w:rPr>
        <w:t>KYd</w:t>
      </w:r>
      <w:r w:rsidRPr="009F5DDB">
        <w:rPr>
          <w:rFonts w:ascii="Times New Roman" w:hAnsi="Times New Roman" w:cs="Times New Roman"/>
          <w:sz w:val="24"/>
          <w:szCs w:val="24"/>
        </w:rPr>
        <w:t>EF'de</w:t>
      </w:r>
      <w:proofErr w:type="spellEnd"/>
      <w:r w:rsidRPr="009F5DDB">
        <w:rPr>
          <w:rFonts w:ascii="Times New Roman" w:hAnsi="Times New Roman" w:cs="Times New Roman"/>
          <w:sz w:val="24"/>
          <w:szCs w:val="24"/>
        </w:rPr>
        <w:t xml:space="preserve"> sonuçları </w:t>
      </w:r>
      <w:r>
        <w:rPr>
          <w:rFonts w:ascii="Times New Roman" w:hAnsi="Times New Roman" w:cs="Times New Roman"/>
          <w:sz w:val="24"/>
          <w:szCs w:val="24"/>
        </w:rPr>
        <w:t>düzeltebilir</w:t>
      </w:r>
      <w:r w:rsidRPr="009F5DDB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2</w:t>
      </w:r>
      <w:r w:rsidRPr="009F5DDB">
        <w:rPr>
          <w:rFonts w:ascii="Times New Roman" w:hAnsi="Times New Roman" w:cs="Times New Roman"/>
          <w:sz w:val="24"/>
          <w:szCs w:val="24"/>
        </w:rPr>
        <w:t>,</w:t>
      </w:r>
      <w:r>
        <w:t xml:space="preserve"> </w:t>
      </w:r>
      <w:r w:rsidRPr="00B33F6B">
        <w:rPr>
          <w:rFonts w:ascii="Times New Roman" w:hAnsi="Times New Roman" w:cs="Times New Roman"/>
          <w:sz w:val="24"/>
          <w:szCs w:val="24"/>
        </w:rPr>
        <w:t xml:space="preserve">ancak </w:t>
      </w:r>
      <w:proofErr w:type="spellStart"/>
      <w:r>
        <w:rPr>
          <w:rFonts w:ascii="Times New Roman" w:hAnsi="Times New Roman" w:cs="Times New Roman"/>
          <w:sz w:val="24"/>
          <w:szCs w:val="24"/>
        </w:rPr>
        <w:t>KYT</w:t>
      </w:r>
      <w:r w:rsidRPr="00B33F6B">
        <w:rPr>
          <w:rFonts w:ascii="Times New Roman" w:hAnsi="Times New Roman" w:cs="Times New Roman"/>
          <w:sz w:val="24"/>
          <w:szCs w:val="24"/>
        </w:rPr>
        <w:t>T'yi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kapak onarımından önce optimize etmek, böyle bir prosedüre duyulan ihtiyacı önlemek için MR şiddetini yeterince azaltabilir.</w:t>
      </w:r>
      <w:r w:rsidRPr="004D0852">
        <w:rPr>
          <w:rFonts w:ascii="Times New Roman" w:hAnsi="Times New Roman" w:cs="Times New Roman"/>
          <w:sz w:val="24"/>
          <w:szCs w:val="24"/>
        </w:rPr>
        <w:t xml:space="preserve"> </w:t>
      </w:r>
      <w:r w:rsidRPr="00B33F6B">
        <w:rPr>
          <w:rFonts w:ascii="Times New Roman" w:hAnsi="Times New Roman" w:cs="Times New Roman"/>
          <w:sz w:val="24"/>
          <w:szCs w:val="24"/>
        </w:rPr>
        <w:t xml:space="preserve">Sınırlı veriler, </w:t>
      </w:r>
      <w:proofErr w:type="spellStart"/>
      <w:r>
        <w:rPr>
          <w:rFonts w:ascii="Times New Roman" w:hAnsi="Times New Roman" w:cs="Times New Roman"/>
          <w:sz w:val="24"/>
          <w:szCs w:val="24"/>
        </w:rPr>
        <w:t>KYd</w:t>
      </w:r>
      <w:r w:rsidRPr="00B33F6B">
        <w:rPr>
          <w:rFonts w:ascii="Times New Roman" w:hAnsi="Times New Roman" w:cs="Times New Roman"/>
          <w:sz w:val="24"/>
          <w:szCs w:val="24"/>
        </w:rPr>
        <w:t>EF'nin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sakubitril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valsartan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(sac/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) ile tedavisinin, arka plan </w:t>
      </w:r>
      <w:proofErr w:type="spellStart"/>
      <w:r>
        <w:rPr>
          <w:rFonts w:ascii="Times New Roman" w:hAnsi="Times New Roman" w:cs="Times New Roman"/>
          <w:sz w:val="24"/>
          <w:szCs w:val="24"/>
        </w:rPr>
        <w:t>KYT</w:t>
      </w:r>
      <w:r w:rsidRPr="00B33F6B">
        <w:rPr>
          <w:rFonts w:ascii="Times New Roman" w:hAnsi="Times New Roman" w:cs="Times New Roman"/>
          <w:sz w:val="24"/>
          <w:szCs w:val="24"/>
        </w:rPr>
        <w:t>T'den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bağımsız olarak </w:t>
      </w:r>
      <w:proofErr w:type="spellStart"/>
      <w:r w:rsidRPr="00B33F6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33F6B">
        <w:rPr>
          <w:rFonts w:ascii="Times New Roman" w:hAnsi="Times New Roman" w:cs="Times New Roman"/>
          <w:sz w:val="24"/>
          <w:szCs w:val="24"/>
        </w:rPr>
        <w:t>'de</w:t>
      </w:r>
      <w:proofErr w:type="spellEnd"/>
      <w:r w:rsidRPr="00B33F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düzelme</w:t>
      </w:r>
      <w:r w:rsidRPr="00B33F6B">
        <w:rPr>
          <w:rFonts w:ascii="Times New Roman" w:hAnsi="Times New Roman" w:cs="Times New Roman"/>
          <w:sz w:val="24"/>
          <w:szCs w:val="24"/>
        </w:rPr>
        <w:t xml:space="preserve"> ile sonuçlanabileceğini düşündürmektedir</w:t>
      </w:r>
      <w:r w:rsidRPr="00B33F6B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8A3BAE" w14:textId="514D11E1" w:rsidR="00353E3E" w:rsidRDefault="00353E3E" w:rsidP="004D0852">
      <w:pPr>
        <w:rPr>
          <w:rFonts w:ascii="Times New Roman" w:hAnsi="Times New Roman" w:cs="Times New Roman"/>
          <w:sz w:val="24"/>
          <w:szCs w:val="24"/>
        </w:rPr>
      </w:pPr>
      <w:r w:rsidRPr="00110530">
        <w:rPr>
          <w:rFonts w:ascii="Times New Roman" w:hAnsi="Times New Roman" w:cs="Times New Roman"/>
          <w:sz w:val="24"/>
          <w:szCs w:val="24"/>
        </w:rPr>
        <w:t>Kalp Yet</w:t>
      </w:r>
      <w:r>
        <w:rPr>
          <w:rFonts w:ascii="Times New Roman" w:hAnsi="Times New Roman" w:cs="Times New Roman"/>
          <w:sz w:val="24"/>
          <w:szCs w:val="24"/>
        </w:rPr>
        <w:t>ersi</w:t>
      </w:r>
      <w:r w:rsidRPr="00110530">
        <w:rPr>
          <w:rFonts w:ascii="Times New Roman" w:hAnsi="Times New Roman" w:cs="Times New Roman"/>
          <w:sz w:val="24"/>
          <w:szCs w:val="24"/>
        </w:rPr>
        <w:t xml:space="preserve">zliği için 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Sakubitril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Valsartan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Tedavisi Sırasında 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Biyo</w:t>
      </w:r>
      <w:r>
        <w:rPr>
          <w:rFonts w:ascii="Times New Roman" w:hAnsi="Times New Roman" w:cs="Times New Roman"/>
          <w:sz w:val="24"/>
          <w:szCs w:val="24"/>
        </w:rPr>
        <w:t>markerler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, Semptom </w:t>
      </w:r>
      <w:r>
        <w:rPr>
          <w:rFonts w:ascii="Times New Roman" w:hAnsi="Times New Roman" w:cs="Times New Roman"/>
          <w:sz w:val="24"/>
          <w:szCs w:val="24"/>
        </w:rPr>
        <w:t>düzeltme</w:t>
      </w:r>
      <w:r w:rsidRPr="00110530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Ventriküler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remodelingin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Prospektif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Çalışmasında (PROVE-HF)</w:t>
      </w:r>
      <w:r w:rsidRPr="00353E3E">
        <w:rPr>
          <w:rFonts w:ascii="Times New Roman" w:hAnsi="Times New Roman" w:cs="Times New Roman"/>
          <w:color w:val="C00000"/>
          <w:sz w:val="24"/>
          <w:szCs w:val="24"/>
        </w:rPr>
        <w:t>*</w:t>
      </w:r>
      <w:r w:rsidRPr="00110530">
        <w:t xml:space="preserve"> </w:t>
      </w:r>
      <w:proofErr w:type="spellStart"/>
      <w:r w:rsidR="00A80633">
        <w:rPr>
          <w:rFonts w:ascii="Times New Roman" w:hAnsi="Times New Roman" w:cs="Times New Roman"/>
          <w:sz w:val="24"/>
          <w:szCs w:val="24"/>
        </w:rPr>
        <w:t>h</w:t>
      </w:r>
      <w:r w:rsidRPr="00110530">
        <w:rPr>
          <w:rFonts w:ascii="Times New Roman" w:hAnsi="Times New Roman" w:cs="Times New Roman"/>
          <w:sz w:val="24"/>
          <w:szCs w:val="24"/>
        </w:rPr>
        <w:t>atılımcılar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arasında MR değişikliği sac/</w:t>
      </w:r>
      <w:proofErr w:type="spellStart"/>
      <w:r w:rsidRPr="00110530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110530">
        <w:rPr>
          <w:rFonts w:ascii="Times New Roman" w:hAnsi="Times New Roman" w:cs="Times New Roman"/>
          <w:sz w:val="24"/>
          <w:szCs w:val="24"/>
        </w:rPr>
        <w:t xml:space="preserve"> ile tedavi arasındaki ilişki incele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110530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B1170F" w14:textId="7EDA150D" w:rsidR="004D0852" w:rsidRPr="004D0852" w:rsidRDefault="00A80633" w:rsidP="004D0852">
      <w:pPr>
        <w:rPr>
          <w:rFonts w:ascii="Times New Roman" w:hAnsi="Times New Roman" w:cs="Times New Roman"/>
        </w:rPr>
      </w:pPr>
      <w:r w:rsidRPr="00A80633">
        <w:rPr>
          <w:rFonts w:ascii="Times New Roman" w:hAnsi="Times New Roman" w:cs="Times New Roman"/>
          <w:b/>
          <w:bCs/>
          <w:color w:val="C00000"/>
          <w:sz w:val="24"/>
          <w:szCs w:val="24"/>
        </w:rPr>
        <w:t>*</w:t>
      </w:r>
      <w:r w:rsidR="004D0852" w:rsidRPr="004D0852">
        <w:rPr>
          <w:rFonts w:ascii="Times New Roman" w:hAnsi="Times New Roman" w:cs="Times New Roman"/>
          <w:b/>
          <w:bCs/>
          <w:sz w:val="24"/>
          <w:szCs w:val="24"/>
        </w:rPr>
        <w:t>PROVE-HF</w:t>
      </w:r>
      <w:proofErr w:type="gramStart"/>
      <w:r w:rsidR="004D085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4D0852" w:rsidRPr="004D0852">
        <w:rPr>
          <w:rFonts w:ascii="Times New Roman" w:hAnsi="Times New Roman" w:cs="Times New Roman"/>
        </w:rPr>
        <w:t>Prospective</w:t>
      </w:r>
      <w:proofErr w:type="spellEnd"/>
      <w:r w:rsidR="004D0852" w:rsidRPr="004D0852">
        <w:rPr>
          <w:rFonts w:ascii="Times New Roman" w:hAnsi="Times New Roman" w:cs="Times New Roman"/>
        </w:rPr>
        <w:t xml:space="preserve"> </w:t>
      </w:r>
      <w:proofErr w:type="spellStart"/>
      <w:r w:rsidR="004D0852" w:rsidRPr="004D0852">
        <w:rPr>
          <w:rFonts w:ascii="Times New Roman" w:hAnsi="Times New Roman" w:cs="Times New Roman"/>
        </w:rPr>
        <w:t>Study</w:t>
      </w:r>
      <w:proofErr w:type="spellEnd"/>
      <w:r w:rsidR="004D0852" w:rsidRPr="004D0852">
        <w:rPr>
          <w:rFonts w:ascii="Times New Roman" w:hAnsi="Times New Roman" w:cs="Times New Roman"/>
        </w:rPr>
        <w:t xml:space="preserve"> of </w:t>
      </w:r>
      <w:proofErr w:type="spellStart"/>
      <w:r w:rsidR="004D0852" w:rsidRPr="004D0852">
        <w:rPr>
          <w:rFonts w:ascii="Times New Roman" w:hAnsi="Times New Roman" w:cs="Times New Roman"/>
        </w:rPr>
        <w:t>Biomarkers</w:t>
      </w:r>
      <w:proofErr w:type="spellEnd"/>
      <w:r w:rsidR="004D0852" w:rsidRPr="004D0852">
        <w:rPr>
          <w:rFonts w:ascii="Times New Roman" w:hAnsi="Times New Roman" w:cs="Times New Roman"/>
        </w:rPr>
        <w:t xml:space="preserve">, </w:t>
      </w:r>
      <w:proofErr w:type="spellStart"/>
      <w:r w:rsidR="004D0852" w:rsidRPr="004D0852">
        <w:rPr>
          <w:rFonts w:ascii="Times New Roman" w:hAnsi="Times New Roman" w:cs="Times New Roman"/>
        </w:rPr>
        <w:t>Symptom</w:t>
      </w:r>
      <w:proofErr w:type="spellEnd"/>
      <w:r w:rsidR="004D0852" w:rsidRPr="004D0852">
        <w:rPr>
          <w:rFonts w:ascii="Times New Roman" w:hAnsi="Times New Roman" w:cs="Times New Roman"/>
        </w:rPr>
        <w:t xml:space="preserve"> </w:t>
      </w:r>
      <w:proofErr w:type="spellStart"/>
      <w:r w:rsidR="004D0852" w:rsidRPr="004D0852">
        <w:rPr>
          <w:rFonts w:ascii="Times New Roman" w:hAnsi="Times New Roman" w:cs="Times New Roman"/>
        </w:rPr>
        <w:t>Improvement</w:t>
      </w:r>
      <w:proofErr w:type="spellEnd"/>
      <w:r w:rsidR="004D0852" w:rsidRPr="004D0852">
        <w:rPr>
          <w:rFonts w:ascii="Times New Roman" w:hAnsi="Times New Roman" w:cs="Times New Roman"/>
        </w:rPr>
        <w:t xml:space="preserve">, </w:t>
      </w:r>
      <w:proofErr w:type="spellStart"/>
      <w:r w:rsidR="004D0852" w:rsidRPr="004D0852">
        <w:rPr>
          <w:rFonts w:ascii="Times New Roman" w:hAnsi="Times New Roman" w:cs="Times New Roman"/>
        </w:rPr>
        <w:t>and</w:t>
      </w:r>
      <w:proofErr w:type="spellEnd"/>
      <w:r w:rsidR="004D0852" w:rsidRPr="004D0852">
        <w:rPr>
          <w:rFonts w:ascii="Times New Roman" w:hAnsi="Times New Roman" w:cs="Times New Roman"/>
        </w:rPr>
        <w:t xml:space="preserve"> </w:t>
      </w:r>
      <w:proofErr w:type="spellStart"/>
      <w:r w:rsidR="004D0852" w:rsidRPr="004D0852">
        <w:rPr>
          <w:rFonts w:ascii="Times New Roman" w:hAnsi="Times New Roman" w:cs="Times New Roman"/>
        </w:rPr>
        <w:t>Ventricular</w:t>
      </w:r>
      <w:proofErr w:type="spellEnd"/>
      <w:r w:rsidR="004D0852" w:rsidRPr="004D0852">
        <w:rPr>
          <w:rFonts w:ascii="Times New Roman" w:hAnsi="Times New Roman" w:cs="Times New Roman"/>
        </w:rPr>
        <w:t xml:space="preserve"> </w:t>
      </w:r>
    </w:p>
    <w:p w14:paraId="2065E83B" w14:textId="6139915A" w:rsidR="00F17EDE" w:rsidRDefault="004D0852" w:rsidP="004D085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D0852">
        <w:rPr>
          <w:rFonts w:ascii="Times New Roman" w:hAnsi="Times New Roman" w:cs="Times New Roman"/>
        </w:rPr>
        <w:t>Remodeling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During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Sacubitril</w:t>
      </w:r>
      <w:proofErr w:type="spellEnd"/>
      <w:r w:rsidRPr="004D0852">
        <w:rPr>
          <w:rFonts w:ascii="Times New Roman" w:hAnsi="Times New Roman" w:cs="Times New Roman"/>
        </w:rPr>
        <w:t>/</w:t>
      </w:r>
      <w:proofErr w:type="spellStart"/>
      <w:r w:rsidRPr="004D0852">
        <w:rPr>
          <w:rFonts w:ascii="Times New Roman" w:hAnsi="Times New Roman" w:cs="Times New Roman"/>
        </w:rPr>
        <w:t>Valsartan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Therapy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for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Heart</w:t>
      </w:r>
      <w:proofErr w:type="spellEnd"/>
      <w:r w:rsidRPr="004D0852">
        <w:rPr>
          <w:rFonts w:ascii="Times New Roman" w:hAnsi="Times New Roman" w:cs="Times New Roman"/>
        </w:rPr>
        <w:t xml:space="preserve"> </w:t>
      </w:r>
      <w:proofErr w:type="spellStart"/>
      <w:r w:rsidRPr="004D0852">
        <w:rPr>
          <w:rFonts w:ascii="Times New Roman" w:hAnsi="Times New Roman" w:cs="Times New Roman"/>
        </w:rPr>
        <w:t>Failure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F5DDB">
        <w:rPr>
          <w:rFonts w:ascii="Times New Roman" w:hAnsi="Times New Roman" w:cs="Times New Roman"/>
          <w:sz w:val="24"/>
          <w:szCs w:val="24"/>
        </w:rPr>
        <w:t xml:space="preserve"> (</w:t>
      </w:r>
      <w:r w:rsidRPr="004D0852">
        <w:rPr>
          <w:rFonts w:ascii="Times New Roman" w:hAnsi="Times New Roman" w:cs="Times New Roman"/>
          <w:b/>
          <w:bCs/>
          <w:sz w:val="24"/>
          <w:szCs w:val="24"/>
          <w:u w:val="single"/>
        </w:rPr>
        <w:t>NCT02887183</w:t>
      </w:r>
      <w:r w:rsidRPr="009F5DDB">
        <w:rPr>
          <w:rFonts w:ascii="Times New Roman" w:hAnsi="Times New Roman" w:cs="Times New Roman"/>
          <w:sz w:val="24"/>
          <w:szCs w:val="24"/>
        </w:rPr>
        <w:t>)</w:t>
      </w:r>
      <w:r w:rsidRPr="009F5DDB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A216D" w14:textId="66315CD7" w:rsidR="00A80633" w:rsidRDefault="00A80633" w:rsidP="004D0852">
      <w:pPr>
        <w:rPr>
          <w:rFonts w:ascii="Times New Roman" w:hAnsi="Times New Roman" w:cs="Times New Roman"/>
          <w:sz w:val="24"/>
          <w:szCs w:val="24"/>
        </w:rPr>
      </w:pPr>
    </w:p>
    <w:p w14:paraId="7D81360C" w14:textId="0BAC825E" w:rsidR="00A80633" w:rsidRDefault="00A80633" w:rsidP="00A80633">
      <w:pPr>
        <w:pStyle w:val="ListeParagraf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775B">
        <w:rPr>
          <w:rFonts w:ascii="Times New Roman" w:hAnsi="Times New Roman" w:cs="Times New Roman"/>
          <w:sz w:val="24"/>
          <w:szCs w:val="24"/>
        </w:rPr>
        <w:t xml:space="preserve">KY ve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9775B">
        <w:rPr>
          <w:rFonts w:ascii="Times New Roman" w:hAnsi="Times New Roman" w:cs="Times New Roman"/>
          <w:sz w:val="24"/>
          <w:szCs w:val="24"/>
        </w:rPr>
        <w:t>VEF &lt;%40 olan 794 katılımcının yer aldığı bu çalışmada, sac/</w:t>
      </w:r>
      <w:proofErr w:type="spellStart"/>
      <w:r w:rsidRPr="0069775B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69775B">
        <w:rPr>
          <w:rFonts w:ascii="Times New Roman" w:hAnsi="Times New Roman" w:cs="Times New Roman"/>
          <w:sz w:val="24"/>
          <w:szCs w:val="24"/>
        </w:rPr>
        <w:t xml:space="preserve"> başlatıldı ve maksimum tolere edilen doza titre edildi.</w:t>
      </w:r>
      <w:r w:rsidRPr="0069775B">
        <w:t xml:space="preserve"> </w:t>
      </w:r>
      <w:r w:rsidRPr="0069775B">
        <w:rPr>
          <w:rFonts w:ascii="Times New Roman" w:hAnsi="Times New Roman" w:cs="Times New Roman"/>
          <w:sz w:val="24"/>
          <w:szCs w:val="24"/>
        </w:rPr>
        <w:t xml:space="preserve">Başlangıçta, 6 ay ve 12 ayda bir </w:t>
      </w:r>
      <w:proofErr w:type="spellStart"/>
      <w:r w:rsidRPr="0069775B">
        <w:rPr>
          <w:rFonts w:ascii="Times New Roman" w:hAnsi="Times New Roman" w:cs="Times New Roman"/>
          <w:sz w:val="24"/>
          <w:szCs w:val="24"/>
        </w:rPr>
        <w:t>ekokardiyogram</w:t>
      </w:r>
      <w:proofErr w:type="spellEnd"/>
      <w:r w:rsidRPr="0069775B">
        <w:rPr>
          <w:rFonts w:ascii="Times New Roman" w:hAnsi="Times New Roman" w:cs="Times New Roman"/>
          <w:sz w:val="24"/>
          <w:szCs w:val="24"/>
        </w:rPr>
        <w:t xml:space="preserve"> yapıldı ve geçici ve klinik olarak kör bir şekilde yorumlandı.</w:t>
      </w:r>
    </w:p>
    <w:p w14:paraId="2887B194" w14:textId="3F9FC9C1" w:rsidR="00A80633" w:rsidRPr="00153E12" w:rsidRDefault="008D17A4" w:rsidP="00153E1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53E12">
        <w:rPr>
          <w:rFonts w:ascii="Times New Roman" w:hAnsi="Times New Roman" w:cs="Times New Roman"/>
          <w:sz w:val="24"/>
          <w:szCs w:val="24"/>
        </w:rPr>
        <w:t xml:space="preserve"> MR şiddeti MR/sol atriyal alan ve vena </w:t>
      </w:r>
      <w:proofErr w:type="spellStart"/>
      <w:r w:rsidRPr="00153E12">
        <w:rPr>
          <w:rFonts w:ascii="Times New Roman" w:hAnsi="Times New Roman" w:cs="Times New Roman"/>
          <w:sz w:val="24"/>
          <w:szCs w:val="24"/>
        </w:rPr>
        <w:t>kontrakta</w:t>
      </w:r>
      <w:proofErr w:type="spellEnd"/>
      <w:r w:rsidRPr="00153E12">
        <w:rPr>
          <w:rFonts w:ascii="Times New Roman" w:hAnsi="Times New Roman" w:cs="Times New Roman"/>
          <w:sz w:val="24"/>
          <w:szCs w:val="24"/>
        </w:rPr>
        <w:t xml:space="preserve"> genişliğinin kullanımıyla birlikte renkli Doppler jetinin görsel değerlendirmesinin kombinasyonu</w:t>
      </w:r>
      <w:r w:rsidRPr="00153E12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5</w:t>
      </w:r>
      <w:r w:rsidRPr="00153E12">
        <w:rPr>
          <w:rFonts w:ascii="Times New Roman" w:hAnsi="Times New Roman" w:cs="Times New Roman"/>
          <w:sz w:val="24"/>
          <w:szCs w:val="24"/>
        </w:rPr>
        <w:t xml:space="preserve"> kullanılarak</w:t>
      </w:r>
      <w:r w:rsidR="00660CC5" w:rsidRPr="00153E12">
        <w:rPr>
          <w:rFonts w:ascii="Times New Roman" w:hAnsi="Times New Roman" w:cs="Times New Roman"/>
          <w:sz w:val="24"/>
          <w:szCs w:val="24"/>
        </w:rPr>
        <w:t xml:space="preserve">: [0 (yok), 1+ (eser), 2+ hafif, 3+ (orta) ve 4+ (şiddetli) ]diye </w:t>
      </w:r>
      <w:r w:rsidRPr="00153E12">
        <w:rPr>
          <w:rFonts w:ascii="Times New Roman" w:hAnsi="Times New Roman" w:cs="Times New Roman"/>
          <w:sz w:val="24"/>
          <w:szCs w:val="24"/>
        </w:rPr>
        <w:t>derecelendirildi</w:t>
      </w:r>
      <w:r w:rsidR="00660CC5" w:rsidRPr="00153E12">
        <w:rPr>
          <w:rFonts w:ascii="Times New Roman" w:hAnsi="Times New Roman" w:cs="Times New Roman"/>
          <w:sz w:val="24"/>
          <w:szCs w:val="24"/>
        </w:rPr>
        <w:t>.</w:t>
      </w:r>
    </w:p>
    <w:p w14:paraId="221D1458" w14:textId="33695399" w:rsidR="00153E12" w:rsidRDefault="00153E12" w:rsidP="00153E1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775B">
        <w:rPr>
          <w:rFonts w:ascii="Times New Roman" w:hAnsi="Times New Roman" w:cs="Times New Roman"/>
          <w:sz w:val="24"/>
          <w:szCs w:val="24"/>
        </w:rPr>
        <w:t>Önceden mitral prosedürleri olanlar (N=40) ve başlangıç MR şiddetini eksik olan 30 çalışma katılımcısı analizden çıkarıldı.</w:t>
      </w:r>
    </w:p>
    <w:p w14:paraId="14B19483" w14:textId="39593344" w:rsidR="00153E12" w:rsidRDefault="00153E12" w:rsidP="00153E12">
      <w:pPr>
        <w:pStyle w:val="ListeParagraf"/>
        <w:numPr>
          <w:ilvl w:val="0"/>
          <w:numId w:val="4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6C6402">
        <w:rPr>
          <w:rFonts w:ascii="Times New Roman" w:hAnsi="Times New Roman" w:cs="Times New Roman"/>
          <w:sz w:val="24"/>
          <w:szCs w:val="24"/>
        </w:rPr>
        <w:t>Çalışmaya katılanların ortalama yaşı 65.0±12.4 yıldı. Çoğu (%</w:t>
      </w:r>
      <w:proofErr w:type="gramStart"/>
      <w:r w:rsidRPr="006C6402">
        <w:rPr>
          <w:rFonts w:ascii="Times New Roman" w:hAnsi="Times New Roman" w:cs="Times New Roman"/>
          <w:sz w:val="24"/>
          <w:szCs w:val="24"/>
        </w:rPr>
        <w:t>76.4</w:t>
      </w:r>
      <w:proofErr w:type="gramEnd"/>
      <w:r w:rsidRPr="006C6402">
        <w:rPr>
          <w:rFonts w:ascii="Times New Roman" w:hAnsi="Times New Roman" w:cs="Times New Roman"/>
          <w:sz w:val="24"/>
          <w:szCs w:val="24"/>
        </w:rPr>
        <w:t xml:space="preserve">) başlangıçta </w:t>
      </w:r>
      <w:proofErr w:type="spellStart"/>
      <w:r w:rsidRPr="006C6402">
        <w:rPr>
          <w:rFonts w:ascii="Times New Roman" w:hAnsi="Times New Roman" w:cs="Times New Roman"/>
          <w:sz w:val="24"/>
          <w:szCs w:val="24"/>
        </w:rPr>
        <w:t>ACEi</w:t>
      </w:r>
      <w:proofErr w:type="spellEnd"/>
      <w:r w:rsidRPr="006C6402">
        <w:rPr>
          <w:rFonts w:ascii="Times New Roman" w:hAnsi="Times New Roman" w:cs="Times New Roman"/>
          <w:sz w:val="24"/>
          <w:szCs w:val="24"/>
        </w:rPr>
        <w:t xml:space="preserve"> veya ARB alıyordu.</w:t>
      </w:r>
    </w:p>
    <w:p w14:paraId="19209D2F" w14:textId="51CAD9E4" w:rsidR="00153E12" w:rsidRPr="00153E12" w:rsidRDefault="00153E12" w:rsidP="00153E12">
      <w:pPr>
        <w:pStyle w:val="ListeParagraf"/>
        <w:numPr>
          <w:ilvl w:val="0"/>
          <w:numId w:val="4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D49EE">
        <w:rPr>
          <w:rFonts w:ascii="Times New Roman" w:hAnsi="Times New Roman" w:cs="Times New Roman"/>
          <w:sz w:val="24"/>
          <w:szCs w:val="24"/>
        </w:rPr>
        <w:t>Medyan LVEF %28.3,</w:t>
      </w:r>
      <w:r>
        <w:rPr>
          <w:rFonts w:ascii="Times New Roman" w:hAnsi="Times New Roman" w:cs="Times New Roman"/>
          <w:sz w:val="24"/>
          <w:szCs w:val="24"/>
        </w:rPr>
        <w:t xml:space="preserve"> ile </w:t>
      </w:r>
      <w:r w:rsidRPr="007D49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LVEDVi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[SV diyastol-sonu </w:t>
      </w:r>
      <w:proofErr w:type="gramStart"/>
      <w:r>
        <w:rPr>
          <w:rFonts w:ascii="Times New Roman" w:hAnsi="Times New Roman" w:cs="Times New Roman"/>
          <w:sz w:val="24"/>
          <w:szCs w:val="24"/>
        </w:rPr>
        <w:t>volüm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indeksi]</w:t>
      </w:r>
      <w:r w:rsidRPr="007D49EE">
        <w:rPr>
          <w:rFonts w:ascii="Times New Roman" w:hAnsi="Times New Roman" w:cs="Times New Roman"/>
          <w:sz w:val="24"/>
          <w:szCs w:val="24"/>
        </w:rPr>
        <w:t xml:space="preserve">) 87,2 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7D49EE">
        <w:rPr>
          <w:rFonts w:ascii="Times New Roman" w:hAnsi="Times New Roman" w:cs="Times New Roman"/>
          <w:sz w:val="24"/>
          <w:szCs w:val="24"/>
        </w:rPr>
        <w:t>/Kg</w:t>
      </w:r>
      <w:r w:rsidRPr="008925D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7D49EE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LVESVi</w:t>
      </w:r>
      <w:proofErr w:type="spellEnd"/>
      <w:r>
        <w:rPr>
          <w:rFonts w:ascii="Times New Roman" w:hAnsi="Times New Roman" w:cs="Times New Roman"/>
          <w:sz w:val="24"/>
          <w:szCs w:val="24"/>
        </w:rPr>
        <w:t>[SV sistol-sonu volüm indeksi]</w:t>
      </w:r>
      <w:r w:rsidRPr="007D49EE">
        <w:rPr>
          <w:rFonts w:ascii="Times New Roman" w:hAnsi="Times New Roman" w:cs="Times New Roman"/>
          <w:sz w:val="24"/>
          <w:szCs w:val="24"/>
        </w:rPr>
        <w:t xml:space="preserve">) 61,8 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7D49EE">
        <w:rPr>
          <w:rFonts w:ascii="Times New Roman" w:hAnsi="Times New Roman" w:cs="Times New Roman"/>
          <w:sz w:val="24"/>
          <w:szCs w:val="24"/>
        </w:rPr>
        <w:t>/Kg</w:t>
      </w:r>
      <w:r w:rsidRPr="008925D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7D49EE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LAVi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[SLA volüm indeksi]</w:t>
      </w:r>
      <w:r w:rsidRPr="007D49EE">
        <w:rPr>
          <w:rFonts w:ascii="Times New Roman" w:hAnsi="Times New Roman" w:cs="Times New Roman"/>
          <w:sz w:val="24"/>
          <w:szCs w:val="24"/>
        </w:rPr>
        <w:t xml:space="preserve">) 37,6 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7D49EE">
        <w:rPr>
          <w:rFonts w:ascii="Times New Roman" w:hAnsi="Times New Roman" w:cs="Times New Roman"/>
          <w:sz w:val="24"/>
          <w:szCs w:val="24"/>
        </w:rPr>
        <w:t>/Kg</w:t>
      </w:r>
      <w:r w:rsidRPr="008925D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7D49EE">
        <w:rPr>
          <w:rFonts w:ascii="Times New Roman" w:hAnsi="Times New Roman" w:cs="Times New Roman"/>
          <w:sz w:val="24"/>
          <w:szCs w:val="24"/>
        </w:rPr>
        <w:t>, E/e' 11,3 ve (</w:t>
      </w:r>
      <w:proofErr w:type="spellStart"/>
      <w:r w:rsidRPr="007D49EE">
        <w:rPr>
          <w:rFonts w:ascii="Times New Roman" w:hAnsi="Times New Roman" w:cs="Times New Roman"/>
          <w:sz w:val="24"/>
          <w:szCs w:val="24"/>
        </w:rPr>
        <w:t>LVMi</w:t>
      </w:r>
      <w:proofErr w:type="spellEnd"/>
      <w:r>
        <w:rPr>
          <w:rFonts w:ascii="Times New Roman" w:hAnsi="Times New Roman" w:cs="Times New Roman"/>
          <w:sz w:val="24"/>
          <w:szCs w:val="24"/>
        </w:rPr>
        <w:t>[SV kitle indeksi]</w:t>
      </w:r>
      <w:r w:rsidRPr="007D49EE">
        <w:rPr>
          <w:rFonts w:ascii="Times New Roman" w:hAnsi="Times New Roman" w:cs="Times New Roman"/>
          <w:sz w:val="24"/>
          <w:szCs w:val="24"/>
        </w:rPr>
        <w:t>) 125,2 g/m</w:t>
      </w:r>
      <w:r w:rsidRPr="007D49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9FE687" w14:textId="77777777" w:rsidR="00153E12" w:rsidRDefault="00153E12" w:rsidP="00153E12">
      <w:pPr>
        <w:pStyle w:val="ListeParagraf"/>
        <w:numPr>
          <w:ilvl w:val="0"/>
          <w:numId w:val="4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8925D0">
        <w:rPr>
          <w:rFonts w:ascii="Times New Roman" w:hAnsi="Times New Roman" w:cs="Times New Roman"/>
          <w:sz w:val="24"/>
          <w:szCs w:val="24"/>
        </w:rPr>
        <w:t xml:space="preserve">Başlangıçta 42'si (%5,8) ve 66'sı (%9,1) sırasıyla 3+ ve 4+ </w:t>
      </w:r>
      <w:proofErr w:type="spellStart"/>
      <w:r w:rsidRPr="008925D0">
        <w:rPr>
          <w:rFonts w:ascii="Times New Roman" w:hAnsi="Times New Roman" w:cs="Times New Roman"/>
          <w:sz w:val="24"/>
          <w:szCs w:val="24"/>
        </w:rPr>
        <w:t>MR'a</w:t>
      </w:r>
      <w:proofErr w:type="spellEnd"/>
      <w:r w:rsidRPr="008925D0">
        <w:rPr>
          <w:rFonts w:ascii="Times New Roman" w:hAnsi="Times New Roman" w:cs="Times New Roman"/>
          <w:sz w:val="24"/>
          <w:szCs w:val="24"/>
        </w:rPr>
        <w:t xml:space="preserve"> sahipti.</w:t>
      </w:r>
    </w:p>
    <w:p w14:paraId="405BB145" w14:textId="518A33CE" w:rsidR="00153E12" w:rsidRDefault="00153E12" w:rsidP="00153E1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925D0">
        <w:rPr>
          <w:rFonts w:ascii="Times New Roman" w:hAnsi="Times New Roman" w:cs="Times New Roman"/>
          <w:sz w:val="24"/>
          <w:szCs w:val="24"/>
        </w:rPr>
        <w:t xml:space="preserve">Başlangıçtan 12 aya kadar, </w:t>
      </w:r>
      <w:proofErr w:type="spellStart"/>
      <w:r w:rsidRPr="008925D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925D0">
        <w:rPr>
          <w:rFonts w:ascii="Times New Roman" w:hAnsi="Times New Roman" w:cs="Times New Roman"/>
          <w:sz w:val="24"/>
          <w:szCs w:val="24"/>
        </w:rPr>
        <w:t>'de</w:t>
      </w:r>
      <w:proofErr w:type="spellEnd"/>
      <w:r w:rsidRPr="00892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düzelme</w:t>
      </w:r>
      <w:r w:rsidRPr="008925D0">
        <w:rPr>
          <w:rFonts w:ascii="Times New Roman" w:hAnsi="Times New Roman" w:cs="Times New Roman"/>
          <w:sz w:val="24"/>
          <w:szCs w:val="24"/>
        </w:rPr>
        <w:t xml:space="preserve"> gözlemlendi (</w:t>
      </w:r>
      <w:r w:rsidRPr="001D6D97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Figür</w:t>
      </w:r>
      <w:r w:rsidRPr="008925D0">
        <w:rPr>
          <w:rFonts w:ascii="Times New Roman" w:hAnsi="Times New Roman" w:cs="Times New Roman"/>
          <w:sz w:val="24"/>
          <w:szCs w:val="24"/>
        </w:rPr>
        <w:t>); 6 ayda 3-4+ 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925D0">
        <w:rPr>
          <w:rFonts w:ascii="Times New Roman" w:hAnsi="Times New Roman" w:cs="Times New Roman"/>
          <w:sz w:val="24"/>
          <w:szCs w:val="24"/>
        </w:rPr>
        <w:t xml:space="preserve"> prevalansı %</w:t>
      </w:r>
      <w:proofErr w:type="gramStart"/>
      <w:r w:rsidRPr="008925D0">
        <w:rPr>
          <w:rFonts w:ascii="Times New Roman" w:hAnsi="Times New Roman" w:cs="Times New Roman"/>
          <w:sz w:val="24"/>
          <w:szCs w:val="24"/>
        </w:rPr>
        <w:t>8.2'ye</w:t>
      </w:r>
      <w:proofErr w:type="gramEnd"/>
      <w:r w:rsidRPr="008925D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rölatif</w:t>
      </w:r>
      <w:r w:rsidRPr="008925D0">
        <w:rPr>
          <w:rFonts w:ascii="Times New Roman" w:hAnsi="Times New Roman" w:cs="Times New Roman"/>
          <w:sz w:val="24"/>
          <w:szCs w:val="24"/>
        </w:rPr>
        <w:t xml:space="preserve"> %45.0 azalma) ve 12 ayda %8.4'e (</w:t>
      </w:r>
      <w:r>
        <w:rPr>
          <w:rFonts w:ascii="Times New Roman" w:hAnsi="Times New Roman" w:cs="Times New Roman"/>
          <w:sz w:val="24"/>
          <w:szCs w:val="24"/>
        </w:rPr>
        <w:t>rölatif</w:t>
      </w:r>
      <w:r w:rsidRPr="008925D0">
        <w:rPr>
          <w:rFonts w:ascii="Times New Roman" w:hAnsi="Times New Roman" w:cs="Times New Roman"/>
          <w:sz w:val="24"/>
          <w:szCs w:val="24"/>
        </w:rPr>
        <w:t xml:space="preserve"> %44.7 azalma) düşmüştür.</w:t>
      </w:r>
    </w:p>
    <w:p w14:paraId="3DF24465" w14:textId="49CB56CB" w:rsidR="002829B1" w:rsidRDefault="002829B1" w:rsidP="00153E1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64CC">
        <w:rPr>
          <w:rFonts w:ascii="Times New Roman" w:hAnsi="Times New Roman" w:cs="Times New Roman"/>
          <w:sz w:val="24"/>
          <w:szCs w:val="24"/>
        </w:rPr>
        <w:t xml:space="preserve">Başlangıçta 3-4+ 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364CC">
        <w:rPr>
          <w:rFonts w:ascii="Times New Roman" w:hAnsi="Times New Roman" w:cs="Times New Roman"/>
          <w:sz w:val="24"/>
          <w:szCs w:val="24"/>
        </w:rPr>
        <w:t>'si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olan ve 12 ayda ≤2+'ya düşenler ("yanıt verenler"; N=52), kalıcı 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364CC">
        <w:rPr>
          <w:rFonts w:ascii="Times New Roman" w:hAnsi="Times New Roman" w:cs="Times New Roman"/>
          <w:sz w:val="24"/>
          <w:szCs w:val="24"/>
        </w:rPr>
        <w:t xml:space="preserve"> derecesi 3</w:t>
      </w:r>
      <w:r>
        <w:rPr>
          <w:rFonts w:ascii="Times New Roman" w:hAnsi="Times New Roman" w:cs="Times New Roman"/>
          <w:sz w:val="24"/>
          <w:szCs w:val="24"/>
        </w:rPr>
        <w:t>-4+</w:t>
      </w:r>
      <w:r w:rsidRPr="004364CC">
        <w:rPr>
          <w:rFonts w:ascii="Times New Roman" w:hAnsi="Times New Roman" w:cs="Times New Roman"/>
          <w:sz w:val="24"/>
          <w:szCs w:val="24"/>
        </w:rPr>
        <w:t xml:space="preserve"> olanlarla benzer temel klinik özelliklere (yaşam belirtileri, başlangıç GDMT veya önceki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4364CC">
        <w:rPr>
          <w:rFonts w:ascii="Times New Roman" w:hAnsi="Times New Roman" w:cs="Times New Roman"/>
          <w:sz w:val="24"/>
          <w:szCs w:val="24"/>
        </w:rPr>
        <w:t>RT dahil) sahipti.</w:t>
      </w:r>
    </w:p>
    <w:p w14:paraId="4D8718FF" w14:textId="445B0E3A" w:rsidR="002829B1" w:rsidRDefault="002829B1" w:rsidP="002829B1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64CC">
        <w:rPr>
          <w:rFonts w:ascii="Times New Roman" w:hAnsi="Times New Roman" w:cs="Times New Roman"/>
          <w:sz w:val="24"/>
          <w:szCs w:val="24"/>
        </w:rPr>
        <w:t xml:space="preserve">12 ayda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364CC">
        <w:rPr>
          <w:rFonts w:ascii="Times New Roman" w:hAnsi="Times New Roman" w:cs="Times New Roman"/>
          <w:sz w:val="24"/>
          <w:szCs w:val="24"/>
        </w:rPr>
        <w:t>-4+</w:t>
      </w:r>
      <w:r>
        <w:rPr>
          <w:rFonts w:ascii="Times New Roman" w:hAnsi="Times New Roman" w:cs="Times New Roman"/>
          <w:sz w:val="24"/>
          <w:szCs w:val="24"/>
        </w:rPr>
        <w:t xml:space="preserve"> MR</w:t>
      </w:r>
      <w:r w:rsidRPr="004364CC">
        <w:rPr>
          <w:rFonts w:ascii="Times New Roman" w:hAnsi="Times New Roman" w:cs="Times New Roman"/>
          <w:sz w:val="24"/>
          <w:szCs w:val="24"/>
        </w:rPr>
        <w:t xml:space="preserve"> ("yanıt 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vermeyen";N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=33); başlangıç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364CC">
        <w:rPr>
          <w:rFonts w:ascii="Times New Roman" w:hAnsi="Times New Roman" w:cs="Times New Roman"/>
          <w:sz w:val="24"/>
          <w:szCs w:val="24"/>
        </w:rPr>
        <w:t xml:space="preserve">VEF ve </w:t>
      </w: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Pr="004364CC">
        <w:rPr>
          <w:rFonts w:ascii="Times New Roman" w:hAnsi="Times New Roman" w:cs="Times New Roman"/>
          <w:sz w:val="24"/>
          <w:szCs w:val="24"/>
        </w:rPr>
        <w:t xml:space="preserve">V  </w:t>
      </w:r>
      <w:proofErr w:type="spellStart"/>
      <w:r>
        <w:rPr>
          <w:rFonts w:ascii="Times New Roman" w:hAnsi="Times New Roman" w:cs="Times New Roman"/>
          <w:sz w:val="24"/>
          <w:szCs w:val="24"/>
        </w:rPr>
        <w:t>volumları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4CC">
        <w:rPr>
          <w:rFonts w:ascii="Times New Roman" w:hAnsi="Times New Roman" w:cs="Times New Roman"/>
          <w:sz w:val="24"/>
          <w:szCs w:val="24"/>
        </w:rPr>
        <w:t xml:space="preserve">gruplar arasında benzerdi, ancak yanıt verenler daha düşük başlangıç 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LAVi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(43.9'a 49.3 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>/Kg</w:t>
      </w:r>
      <w:r w:rsidRPr="004364C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4364CC">
        <w:rPr>
          <w:rFonts w:ascii="Times New Roman" w:hAnsi="Times New Roman" w:cs="Times New Roman"/>
          <w:sz w:val="24"/>
          <w:szCs w:val="24"/>
        </w:rPr>
        <w:t xml:space="preserve">; P=0.01) ve 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LVMi'ye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(145.0'e 166.0 g/m2; P= 0.02) sahipti.</w:t>
      </w:r>
      <w:r w:rsidRPr="004364CC">
        <w:t xml:space="preserve"> </w:t>
      </w:r>
      <w:r w:rsidRPr="004364CC">
        <w:rPr>
          <w:rFonts w:ascii="Times New Roman" w:hAnsi="Times New Roman" w:cs="Times New Roman"/>
          <w:sz w:val="24"/>
          <w:szCs w:val="24"/>
        </w:rPr>
        <w:t>VC/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LVEDVi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veya LA alanı/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LVEDVi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oranlarının hiçbiri başlangıçta yanıt verenler ve yanıt vermeyenler arasında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anlamlı </w:t>
      </w:r>
      <w:r w:rsidRPr="004364CC">
        <w:rPr>
          <w:rFonts w:ascii="Times New Roman" w:hAnsi="Times New Roman" w:cs="Times New Roman"/>
          <w:sz w:val="24"/>
          <w:szCs w:val="24"/>
        </w:rPr>
        <w:t xml:space="preserve"> ölçüde</w:t>
      </w:r>
      <w:proofErr w:type="gramEnd"/>
      <w:r w:rsidRPr="004364CC">
        <w:rPr>
          <w:rFonts w:ascii="Times New Roman" w:hAnsi="Times New Roman" w:cs="Times New Roman"/>
          <w:sz w:val="24"/>
          <w:szCs w:val="24"/>
        </w:rPr>
        <w:t xml:space="preserve"> farklı değildi (sırasıyla P = 0.11 ve 0.68).</w:t>
      </w:r>
    </w:p>
    <w:p w14:paraId="7CA8F863" w14:textId="77777777" w:rsidR="002829B1" w:rsidRPr="00F25D9E" w:rsidRDefault="002829B1" w:rsidP="002829B1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  <w:r w:rsidRPr="004364CC">
        <w:rPr>
          <w:rFonts w:ascii="Times New Roman" w:hAnsi="Times New Roman" w:cs="Times New Roman"/>
          <w:sz w:val="24"/>
          <w:szCs w:val="24"/>
        </w:rPr>
        <w:lastRenderedPageBreak/>
        <w:t>Yanıt verenler ve yanıt vermeyenler arasında, çalışma sırasında ortalama sac/</w:t>
      </w:r>
      <w:proofErr w:type="spellStart"/>
      <w:r w:rsidRPr="004364CC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4364CC">
        <w:rPr>
          <w:rFonts w:ascii="Times New Roman" w:hAnsi="Times New Roman" w:cs="Times New Roman"/>
          <w:sz w:val="24"/>
          <w:szCs w:val="24"/>
        </w:rPr>
        <w:t xml:space="preserve"> dozu 276'ya karşı 277 mg/gün olmuştur (P=0.57).</w:t>
      </w:r>
    </w:p>
    <w:p w14:paraId="31C092DD" w14:textId="73A544A4" w:rsidR="00233887" w:rsidRDefault="00233887" w:rsidP="00233887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55C8B">
        <w:rPr>
          <w:rFonts w:ascii="Times New Roman" w:hAnsi="Times New Roman" w:cs="Times New Roman"/>
          <w:sz w:val="24"/>
          <w:szCs w:val="24"/>
        </w:rPr>
        <w:t xml:space="preserve">12 aya kadar,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55C8B">
        <w:rPr>
          <w:rFonts w:ascii="Times New Roman" w:hAnsi="Times New Roman" w:cs="Times New Roman"/>
          <w:sz w:val="24"/>
          <w:szCs w:val="24"/>
        </w:rPr>
        <w:t xml:space="preserve">VEF </w:t>
      </w:r>
      <w:r>
        <w:rPr>
          <w:rFonts w:ascii="Times New Roman" w:hAnsi="Times New Roman" w:cs="Times New Roman"/>
          <w:sz w:val="24"/>
          <w:szCs w:val="24"/>
        </w:rPr>
        <w:t>düzelmesi</w:t>
      </w:r>
      <w:r w:rsidRPr="00A55C8B">
        <w:rPr>
          <w:rFonts w:ascii="Times New Roman" w:hAnsi="Times New Roman" w:cs="Times New Roman"/>
          <w:sz w:val="24"/>
          <w:szCs w:val="24"/>
        </w:rPr>
        <w:t xml:space="preserve"> yanıt verenlerde yanıt vermeyenlere göre daha fazlaydı (+</w:t>
      </w:r>
      <w:proofErr w:type="gramStart"/>
      <w:r w:rsidRPr="00A55C8B">
        <w:rPr>
          <w:rFonts w:ascii="Times New Roman" w:hAnsi="Times New Roman" w:cs="Times New Roman"/>
          <w:sz w:val="24"/>
          <w:szCs w:val="24"/>
        </w:rPr>
        <w:t>11.0'a</w:t>
      </w:r>
      <w:proofErr w:type="gramEnd"/>
      <w:r w:rsidRPr="00A55C8B">
        <w:rPr>
          <w:rFonts w:ascii="Times New Roman" w:hAnsi="Times New Roman" w:cs="Times New Roman"/>
          <w:sz w:val="24"/>
          <w:szCs w:val="24"/>
        </w:rPr>
        <w:t xml:space="preserve"> karşı +%7.6; P=0.05) ve yanıt verenlerin son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LVEDVi'si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(85.2'ye 96.9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/Kg2; P=0.02),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LVESVi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(56.5'e karşı 66.0)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/Kg2; P=0.04),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LAVi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(33.4'e 42.3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/Kg2; P &lt;0.001), E/e' (12.6'ya 15.8; P=0.04) ve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LVMi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(125.7'ye 152,2 g/m2)</w:t>
      </w:r>
      <w:r w:rsidRPr="004269A6">
        <w:t xml:space="preserve"> </w:t>
      </w:r>
      <w:r w:rsidRPr="004269A6">
        <w:rPr>
          <w:rFonts w:ascii="Times New Roman" w:hAnsi="Times New Roman" w:cs="Times New Roman"/>
          <w:sz w:val="24"/>
          <w:szCs w:val="24"/>
        </w:rPr>
        <w:t>daha düşüktü</w:t>
      </w:r>
      <w:r w:rsidRPr="00A55C8B">
        <w:rPr>
          <w:rFonts w:ascii="Times New Roman" w:hAnsi="Times New Roman" w:cs="Times New Roman"/>
          <w:sz w:val="24"/>
          <w:szCs w:val="24"/>
        </w:rPr>
        <w:t>.</w:t>
      </w:r>
    </w:p>
    <w:p w14:paraId="17829671" w14:textId="25A9EA5C" w:rsidR="00233887" w:rsidRDefault="00233887" w:rsidP="00233887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  <w:r w:rsidRPr="00A55C8B">
        <w:rPr>
          <w:rFonts w:ascii="Times New Roman" w:hAnsi="Times New Roman" w:cs="Times New Roman"/>
          <w:sz w:val="24"/>
          <w:szCs w:val="24"/>
        </w:rPr>
        <w:t>Son olarak, başlangıçta her iki önlem için benzer sonuçlara rağmen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5C8B">
        <w:rPr>
          <w:rFonts w:ascii="Times New Roman" w:hAnsi="Times New Roman" w:cs="Times New Roman"/>
          <w:sz w:val="24"/>
          <w:szCs w:val="24"/>
        </w:rPr>
        <w:t>12 aya kadar yanıt verenler daha düşük medyan NT-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proBNP'ye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(912'ye karşı 1512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; P =0.01) ve daha yüksek medyan KCCQ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55C8B">
        <w:rPr>
          <w:rFonts w:ascii="Times New Roman" w:hAnsi="Times New Roman" w:cs="Times New Roman"/>
          <w:sz w:val="24"/>
          <w:szCs w:val="24"/>
        </w:rPr>
        <w:t xml:space="preserve">Kansas City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A55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C8B">
        <w:rPr>
          <w:rFonts w:ascii="Times New Roman" w:hAnsi="Times New Roman" w:cs="Times New Roman"/>
          <w:sz w:val="24"/>
          <w:szCs w:val="24"/>
        </w:rPr>
        <w:t>Questionnaire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55C8B">
        <w:rPr>
          <w:rFonts w:ascii="Times New Roman" w:hAnsi="Times New Roman" w:cs="Times New Roman"/>
          <w:sz w:val="24"/>
          <w:szCs w:val="24"/>
        </w:rPr>
        <w:t>Genel Özet Puanlarına (82.3'e karşı 72.9; P=0.04) sahipti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90935B" w14:textId="77777777" w:rsidR="001D6D97" w:rsidRDefault="001D6D97" w:rsidP="00233887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</w:p>
    <w:p w14:paraId="4B09423D" w14:textId="5A3FA040" w:rsidR="00233887" w:rsidRDefault="001D6D97" w:rsidP="001D6D97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43"/>
        <w:rPr>
          <w:rFonts w:ascii="Arial" w:hAnsi="Arial" w:cs="Arial"/>
          <w:color w:val="C00000"/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6FEE2F24" wp14:editId="3CB72CD4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8BEB" w14:textId="221BBAFD" w:rsidR="001D6D97" w:rsidRPr="001D6D97" w:rsidRDefault="001D6D97" w:rsidP="001D6D97">
      <w:pPr>
        <w:pStyle w:val="ListeParagraf"/>
        <w:pBdr>
          <w:bottom w:val="single" w:sz="4" w:space="1" w:color="auto"/>
        </w:pBdr>
        <w:ind w:left="643"/>
        <w:rPr>
          <w:rFonts w:ascii="Arial" w:hAnsi="Arial" w:cs="Arial"/>
          <w:b/>
          <w:bCs/>
          <w:sz w:val="24"/>
          <w:szCs w:val="24"/>
        </w:rPr>
      </w:pPr>
      <w:r w:rsidRPr="001D6D97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Figür.</w:t>
      </w:r>
      <w:r>
        <w:rPr>
          <w:rFonts w:ascii="Arial" w:hAnsi="Arial" w:cs="Arial"/>
          <w:color w:val="C00000"/>
          <w:sz w:val="40"/>
          <w:szCs w:val="40"/>
        </w:rPr>
        <w:t xml:space="preserve"> </w:t>
      </w:r>
      <w:proofErr w:type="spellStart"/>
      <w:r w:rsidRPr="001D6D97">
        <w:rPr>
          <w:rFonts w:ascii="Times New Roman" w:hAnsi="Times New Roman" w:cs="Times New Roman"/>
          <w:b/>
          <w:bCs/>
          <w:sz w:val="24"/>
          <w:szCs w:val="24"/>
        </w:rPr>
        <w:t>Sakubitril</w:t>
      </w:r>
      <w:proofErr w:type="spellEnd"/>
      <w:r w:rsidRPr="001D6D97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1D6D97">
        <w:rPr>
          <w:rFonts w:ascii="Times New Roman" w:hAnsi="Times New Roman" w:cs="Times New Roman"/>
          <w:b/>
          <w:bCs/>
          <w:sz w:val="24"/>
          <w:szCs w:val="24"/>
        </w:rPr>
        <w:t>valsartan</w:t>
      </w:r>
      <w:proofErr w:type="spellEnd"/>
      <w:r w:rsidRPr="001D6D97">
        <w:rPr>
          <w:rFonts w:ascii="Times New Roman" w:hAnsi="Times New Roman" w:cs="Times New Roman"/>
          <w:b/>
          <w:bCs/>
          <w:sz w:val="24"/>
          <w:szCs w:val="24"/>
        </w:rPr>
        <w:t xml:space="preserve"> ile tedavi edilen </w:t>
      </w:r>
      <w:proofErr w:type="spellStart"/>
      <w:r w:rsidRPr="001D6D97">
        <w:rPr>
          <w:rFonts w:ascii="Times New Roman" w:hAnsi="Times New Roman" w:cs="Times New Roman"/>
          <w:b/>
          <w:bCs/>
          <w:sz w:val="24"/>
          <w:szCs w:val="24"/>
        </w:rPr>
        <w:t>KYdEF'li</w:t>
      </w:r>
      <w:proofErr w:type="spellEnd"/>
      <w:r w:rsidRPr="001D6D97">
        <w:rPr>
          <w:rFonts w:ascii="Times New Roman" w:hAnsi="Times New Roman" w:cs="Times New Roman"/>
          <w:b/>
          <w:bCs/>
          <w:sz w:val="24"/>
          <w:szCs w:val="24"/>
        </w:rPr>
        <w:t xml:space="preserve"> çalışma katılımcıları arasında başlangıçta, 6 ayda ve 12 ayda mitral </w:t>
      </w:r>
      <w:proofErr w:type="spellStart"/>
      <w:r w:rsidRPr="001D6D97">
        <w:rPr>
          <w:rFonts w:ascii="Times New Roman" w:hAnsi="Times New Roman" w:cs="Times New Roman"/>
          <w:b/>
          <w:bCs/>
          <w:sz w:val="24"/>
          <w:szCs w:val="24"/>
        </w:rPr>
        <w:t>regürjitasyonunun</w:t>
      </w:r>
      <w:proofErr w:type="spellEnd"/>
      <w:r w:rsidRPr="001D6D97">
        <w:rPr>
          <w:rFonts w:ascii="Times New Roman" w:hAnsi="Times New Roman" w:cs="Times New Roman"/>
          <w:b/>
          <w:bCs/>
          <w:sz w:val="24"/>
          <w:szCs w:val="24"/>
        </w:rPr>
        <w:t xml:space="preserve"> ciddiyetini detaylandıran </w:t>
      </w:r>
      <w:r w:rsidR="00347110">
        <w:rPr>
          <w:rFonts w:ascii="Times New Roman" w:hAnsi="Times New Roman" w:cs="Times New Roman"/>
          <w:b/>
          <w:bCs/>
          <w:sz w:val="24"/>
          <w:szCs w:val="24"/>
        </w:rPr>
        <w:t>‘</w:t>
      </w:r>
      <w:proofErr w:type="spellStart"/>
      <w:r w:rsidRPr="001D6D97">
        <w:rPr>
          <w:rFonts w:ascii="Times New Roman" w:hAnsi="Times New Roman" w:cs="Times New Roman"/>
          <w:b/>
          <w:bCs/>
          <w:sz w:val="24"/>
          <w:szCs w:val="24"/>
        </w:rPr>
        <w:t>Sankey</w:t>
      </w:r>
      <w:proofErr w:type="spellEnd"/>
      <w:r w:rsidRPr="001D6D97">
        <w:rPr>
          <w:rFonts w:ascii="Times New Roman" w:hAnsi="Times New Roman" w:cs="Times New Roman"/>
          <w:b/>
          <w:bCs/>
          <w:sz w:val="24"/>
          <w:szCs w:val="24"/>
        </w:rPr>
        <w:t xml:space="preserve"> Diyagramı</w:t>
      </w:r>
      <w:r w:rsidR="00347110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Pr="001D6D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908D65" w14:textId="77777777" w:rsidR="001D6D97" w:rsidRDefault="001D6D97" w:rsidP="00233887">
      <w:pPr>
        <w:pStyle w:val="ListeParagraf"/>
        <w:ind w:left="643"/>
        <w:rPr>
          <w:rFonts w:ascii="Arial" w:hAnsi="Arial" w:cs="Arial"/>
          <w:color w:val="C00000"/>
          <w:sz w:val="28"/>
          <w:szCs w:val="28"/>
        </w:rPr>
      </w:pPr>
    </w:p>
    <w:p w14:paraId="6E180D6C" w14:textId="77777777" w:rsidR="001D6D97" w:rsidRDefault="001D6D97" w:rsidP="00233887">
      <w:pPr>
        <w:pStyle w:val="ListeParagraf"/>
        <w:ind w:left="643"/>
        <w:rPr>
          <w:rFonts w:ascii="Arial" w:hAnsi="Arial" w:cs="Arial"/>
          <w:color w:val="C00000"/>
          <w:sz w:val="28"/>
          <w:szCs w:val="28"/>
        </w:rPr>
      </w:pPr>
    </w:p>
    <w:p w14:paraId="2F6C1F97" w14:textId="77777777" w:rsidR="001D6D97" w:rsidRDefault="001D6D97" w:rsidP="00233887">
      <w:pPr>
        <w:pStyle w:val="ListeParagraf"/>
        <w:ind w:left="643"/>
        <w:rPr>
          <w:rFonts w:ascii="Arial" w:hAnsi="Arial" w:cs="Arial"/>
          <w:color w:val="C00000"/>
          <w:sz w:val="28"/>
          <w:szCs w:val="28"/>
        </w:rPr>
      </w:pPr>
    </w:p>
    <w:p w14:paraId="4138C90A" w14:textId="2BC7EA16" w:rsidR="00233887" w:rsidRDefault="00233887" w:rsidP="00233887">
      <w:pPr>
        <w:pStyle w:val="ListeParagraf"/>
        <w:ind w:left="643"/>
        <w:rPr>
          <w:rFonts w:ascii="Arial" w:hAnsi="Arial" w:cs="Arial"/>
          <w:color w:val="C00000"/>
          <w:sz w:val="28"/>
          <w:szCs w:val="28"/>
        </w:rPr>
      </w:pPr>
      <w:r w:rsidRPr="00233887">
        <w:rPr>
          <w:rFonts w:ascii="Arial" w:hAnsi="Arial" w:cs="Arial"/>
          <w:color w:val="C00000"/>
          <w:sz w:val="28"/>
          <w:szCs w:val="28"/>
        </w:rPr>
        <w:t xml:space="preserve">3-4+ MR olanlarda kapak onarımı semptomları </w:t>
      </w:r>
      <w:proofErr w:type="gramStart"/>
      <w:r w:rsidRPr="00233887">
        <w:rPr>
          <w:rFonts w:ascii="Arial" w:hAnsi="Arial" w:cs="Arial"/>
          <w:color w:val="C00000"/>
          <w:sz w:val="28"/>
          <w:szCs w:val="28"/>
        </w:rPr>
        <w:t>düzeltebilse  ve</w:t>
      </w:r>
      <w:proofErr w:type="gramEnd"/>
      <w:r w:rsidRPr="00233887">
        <w:rPr>
          <w:rFonts w:ascii="Arial" w:hAnsi="Arial" w:cs="Arial"/>
          <w:color w:val="C00000"/>
          <w:sz w:val="28"/>
          <w:szCs w:val="28"/>
        </w:rPr>
        <w:t xml:space="preserve"> </w:t>
      </w:r>
      <w:proofErr w:type="spellStart"/>
      <w:r w:rsidRPr="00233887">
        <w:rPr>
          <w:rFonts w:ascii="Arial" w:hAnsi="Arial" w:cs="Arial"/>
          <w:color w:val="C00000"/>
          <w:sz w:val="28"/>
          <w:szCs w:val="28"/>
        </w:rPr>
        <w:t>KYdEF'deki</w:t>
      </w:r>
      <w:proofErr w:type="spellEnd"/>
      <w:r w:rsidRPr="00233887">
        <w:rPr>
          <w:rFonts w:ascii="Arial" w:hAnsi="Arial" w:cs="Arial"/>
          <w:color w:val="C00000"/>
          <w:sz w:val="28"/>
          <w:szCs w:val="28"/>
        </w:rPr>
        <w:t xml:space="preserve"> olumsuz sonuçları azaltabilse de böyle bir müdahaleden önce </w:t>
      </w:r>
      <w:proofErr w:type="spellStart"/>
      <w:r w:rsidRPr="00233887">
        <w:rPr>
          <w:rFonts w:ascii="Arial" w:hAnsi="Arial" w:cs="Arial"/>
          <w:color w:val="C00000"/>
          <w:sz w:val="28"/>
          <w:szCs w:val="28"/>
        </w:rPr>
        <w:t>KYTT'nin</w:t>
      </w:r>
      <w:proofErr w:type="spellEnd"/>
      <w:r w:rsidRPr="00233887">
        <w:rPr>
          <w:rFonts w:ascii="Arial" w:hAnsi="Arial" w:cs="Arial"/>
          <w:color w:val="C00000"/>
          <w:sz w:val="28"/>
          <w:szCs w:val="28"/>
        </w:rPr>
        <w:t xml:space="preserve"> optimize edilmesi önemlidir.</w:t>
      </w:r>
    </w:p>
    <w:p w14:paraId="342467D8" w14:textId="77777777" w:rsidR="00590183" w:rsidRDefault="00590183" w:rsidP="00233887">
      <w:pPr>
        <w:pStyle w:val="ListeParagraf"/>
        <w:ind w:left="643"/>
        <w:rPr>
          <w:rFonts w:ascii="Arial" w:hAnsi="Arial" w:cs="Arial"/>
          <w:color w:val="C00000"/>
          <w:sz w:val="28"/>
          <w:szCs w:val="28"/>
        </w:rPr>
      </w:pPr>
    </w:p>
    <w:p w14:paraId="7BC84DC9" w14:textId="33D108C5" w:rsidR="00233887" w:rsidRDefault="00233887" w:rsidP="00233887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  <w:r w:rsidRPr="002C3226">
        <w:rPr>
          <w:rFonts w:ascii="Times New Roman" w:hAnsi="Times New Roman" w:cs="Times New Roman"/>
          <w:sz w:val="24"/>
          <w:szCs w:val="24"/>
        </w:rPr>
        <w:t xml:space="preserve">Bu analizde, daha önce </w:t>
      </w:r>
      <w:proofErr w:type="spellStart"/>
      <w:r w:rsidRPr="002C3226">
        <w:rPr>
          <w:rFonts w:ascii="Times New Roman" w:hAnsi="Times New Roman" w:cs="Times New Roman"/>
          <w:sz w:val="24"/>
          <w:szCs w:val="24"/>
        </w:rPr>
        <w:t>ACEi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 xml:space="preserve"> veya ARB alan çalışma katılımcılarının çoğunluğuna rağmen, 3-4+ </w:t>
      </w:r>
      <w:proofErr w:type="spellStart"/>
      <w:r w:rsidRPr="002C3226">
        <w:rPr>
          <w:rFonts w:ascii="Times New Roman" w:hAnsi="Times New Roman" w:cs="Times New Roman"/>
          <w:sz w:val="24"/>
          <w:szCs w:val="24"/>
        </w:rPr>
        <w:t>MR'de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 xml:space="preserve"> yaklaşık %50'lik bir azalma </w:t>
      </w:r>
      <w:proofErr w:type="gramStart"/>
      <w:r w:rsidRPr="002C3226">
        <w:rPr>
          <w:rFonts w:ascii="Times New Roman" w:hAnsi="Times New Roman" w:cs="Times New Roman"/>
          <w:sz w:val="24"/>
          <w:szCs w:val="24"/>
        </w:rPr>
        <w:t>dahil</w:t>
      </w:r>
      <w:proofErr w:type="gramEnd"/>
      <w:r w:rsidRPr="002C3226">
        <w:rPr>
          <w:rFonts w:ascii="Times New Roman" w:hAnsi="Times New Roman" w:cs="Times New Roman"/>
          <w:sz w:val="24"/>
          <w:szCs w:val="24"/>
        </w:rPr>
        <w:t xml:space="preserve"> olmak üzere sac/</w:t>
      </w:r>
      <w:proofErr w:type="spellStart"/>
      <w:r w:rsidRPr="002C3226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 xml:space="preserve"> ile 12 aylık tedaviyi takiben daha düşük MR derecelerine önemli bir kayma gözlemle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2C3226">
        <w:rPr>
          <w:rFonts w:ascii="Times New Roman" w:hAnsi="Times New Roman" w:cs="Times New Roman"/>
          <w:sz w:val="24"/>
          <w:szCs w:val="24"/>
        </w:rPr>
        <w:t>di.</w:t>
      </w:r>
    </w:p>
    <w:p w14:paraId="3E69582E" w14:textId="5AB1357C" w:rsidR="00233887" w:rsidRDefault="00233887" w:rsidP="00233887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  <w:proofErr w:type="spellStart"/>
      <w:r w:rsidRPr="002C3226">
        <w:rPr>
          <w:rFonts w:ascii="Times New Roman" w:hAnsi="Times New Roman" w:cs="Times New Roman"/>
          <w:sz w:val="24"/>
          <w:szCs w:val="24"/>
        </w:rPr>
        <w:t>MR'de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 xml:space="preserve"> 3-4+'ten azalma, önemli ölçüde ters kardiyak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remodeling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>, azaltılmış NT-</w:t>
      </w:r>
      <w:proofErr w:type="spellStart"/>
      <w:r w:rsidRPr="002C3226">
        <w:rPr>
          <w:rFonts w:ascii="Times New Roman" w:hAnsi="Times New Roman" w:cs="Times New Roman"/>
          <w:sz w:val="24"/>
          <w:szCs w:val="24"/>
        </w:rPr>
        <w:t>proBNP</w:t>
      </w:r>
      <w:proofErr w:type="spellEnd"/>
      <w:r w:rsidRPr="002C3226">
        <w:rPr>
          <w:rFonts w:ascii="Times New Roman" w:hAnsi="Times New Roman" w:cs="Times New Roman"/>
          <w:sz w:val="24"/>
          <w:szCs w:val="24"/>
        </w:rPr>
        <w:t xml:space="preserve"> ve </w:t>
      </w:r>
      <w:r>
        <w:rPr>
          <w:rFonts w:ascii="Times New Roman" w:hAnsi="Times New Roman" w:cs="Times New Roman"/>
          <w:sz w:val="24"/>
          <w:szCs w:val="24"/>
        </w:rPr>
        <w:t>düzeltilmiş</w:t>
      </w:r>
      <w:r w:rsidRPr="002C3226">
        <w:rPr>
          <w:rFonts w:ascii="Times New Roman" w:hAnsi="Times New Roman" w:cs="Times New Roman"/>
          <w:sz w:val="24"/>
          <w:szCs w:val="24"/>
        </w:rPr>
        <w:t xml:space="preserve"> sağlık durumu ile ilişkilendirildi.</w:t>
      </w:r>
    </w:p>
    <w:p w14:paraId="6A4C5C8C" w14:textId="249E592A" w:rsidR="00590183" w:rsidRDefault="00CA474B" w:rsidP="00590183">
      <w:pPr>
        <w:pStyle w:val="ListeParagraf"/>
        <w:numPr>
          <w:ilvl w:val="0"/>
          <w:numId w:val="4"/>
        </w:numPr>
        <w:ind w:left="643"/>
        <w:rPr>
          <w:rFonts w:ascii="Times New Roman" w:hAnsi="Times New Roman" w:cs="Times New Roman"/>
          <w:sz w:val="24"/>
          <w:szCs w:val="24"/>
        </w:rPr>
      </w:pPr>
      <w:r w:rsidRPr="00CA474B">
        <w:rPr>
          <w:rFonts w:ascii="Times New Roman" w:hAnsi="Times New Roman" w:cs="Times New Roman"/>
          <w:sz w:val="24"/>
          <w:szCs w:val="24"/>
        </w:rPr>
        <w:lastRenderedPageBreak/>
        <w:t xml:space="preserve">12 ayda ≤2+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CA474B">
        <w:rPr>
          <w:rFonts w:ascii="Times New Roman" w:hAnsi="Times New Roman" w:cs="Times New Roman"/>
          <w:sz w:val="24"/>
          <w:szCs w:val="24"/>
        </w:rPr>
        <w:t>'ye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düşen 3-4+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MR'si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olanların </w:t>
      </w:r>
      <w:r>
        <w:rPr>
          <w:rFonts w:ascii="Times New Roman" w:hAnsi="Times New Roman" w:cs="Times New Roman"/>
          <w:sz w:val="24"/>
          <w:szCs w:val="24"/>
        </w:rPr>
        <w:t>bazal</w:t>
      </w:r>
      <w:r w:rsidRPr="00CA474B">
        <w:rPr>
          <w:rFonts w:ascii="Times New Roman" w:hAnsi="Times New Roman" w:cs="Times New Roman"/>
          <w:sz w:val="24"/>
          <w:szCs w:val="24"/>
        </w:rPr>
        <w:t xml:space="preserve"> klinik ve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ekokardiyografik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özellikleri, 12 ayda kalıcı 3-4+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MR'si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olanlara benzerdi, başlangıçta birbirine yakın MR derecelerine rağmen ve her iki </w:t>
      </w:r>
      <w:proofErr w:type="gramStart"/>
      <w:r w:rsidRPr="00CA474B">
        <w:rPr>
          <w:rFonts w:ascii="Times New Roman" w:hAnsi="Times New Roman" w:cs="Times New Roman"/>
          <w:sz w:val="24"/>
          <w:szCs w:val="24"/>
        </w:rPr>
        <w:t>grupta  başlangıç</w:t>
      </w:r>
      <w:r w:rsidR="00590183">
        <w:rPr>
          <w:rFonts w:ascii="Times New Roman" w:hAnsi="Times New Roman" w:cs="Times New Roman"/>
          <w:sz w:val="24"/>
          <w:szCs w:val="24"/>
        </w:rPr>
        <w:t>ta</w:t>
      </w:r>
      <w:proofErr w:type="gramEnd"/>
      <w:r w:rsidR="00590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birbirine yakın</w:t>
      </w:r>
      <w:r w:rsidRPr="00CA474B">
        <w:rPr>
          <w:rFonts w:ascii="Times New Roman" w:hAnsi="Times New Roman" w:cs="Times New Roman"/>
          <w:sz w:val="24"/>
          <w:szCs w:val="24"/>
        </w:rPr>
        <w:t xml:space="preserve"> SVEF, SV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volumları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ve MR ciddiyetinin </w:t>
      </w:r>
      <w:proofErr w:type="spellStart"/>
      <w:r w:rsidRPr="00CA474B">
        <w:rPr>
          <w:rFonts w:ascii="Times New Roman" w:hAnsi="Times New Roman" w:cs="Times New Roman"/>
          <w:sz w:val="24"/>
          <w:szCs w:val="24"/>
        </w:rPr>
        <w:t>LVEDVi'ye</w:t>
      </w:r>
      <w:proofErr w:type="spellEnd"/>
      <w:r w:rsidRPr="00CA474B">
        <w:rPr>
          <w:rFonts w:ascii="Times New Roman" w:hAnsi="Times New Roman" w:cs="Times New Roman"/>
          <w:sz w:val="24"/>
          <w:szCs w:val="24"/>
        </w:rPr>
        <w:t xml:space="preserve"> oranı vardı.</w:t>
      </w:r>
      <w:r w:rsidR="00590183" w:rsidRPr="00590183">
        <w:rPr>
          <w:rFonts w:ascii="Times New Roman" w:hAnsi="Times New Roman" w:cs="Times New Roman"/>
          <w:sz w:val="24"/>
          <w:szCs w:val="24"/>
        </w:rPr>
        <w:t xml:space="preserve"> </w:t>
      </w:r>
      <w:r w:rsidR="00590183" w:rsidRPr="001607E2">
        <w:rPr>
          <w:rFonts w:ascii="Times New Roman" w:hAnsi="Times New Roman" w:cs="Times New Roman"/>
          <w:sz w:val="24"/>
          <w:szCs w:val="24"/>
        </w:rPr>
        <w:t>Bu nedenle, bir sac/</w:t>
      </w:r>
      <w:proofErr w:type="spellStart"/>
      <w:r w:rsidR="00590183" w:rsidRPr="001607E2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="00590183" w:rsidRPr="001607E2">
        <w:rPr>
          <w:rFonts w:ascii="Times New Roman" w:hAnsi="Times New Roman" w:cs="Times New Roman"/>
          <w:sz w:val="24"/>
          <w:szCs w:val="24"/>
        </w:rPr>
        <w:t xml:space="preserve"> tedavi</w:t>
      </w:r>
      <w:r w:rsidR="00590183">
        <w:rPr>
          <w:rFonts w:ascii="Times New Roman" w:hAnsi="Times New Roman" w:cs="Times New Roman"/>
          <w:sz w:val="24"/>
          <w:szCs w:val="24"/>
        </w:rPr>
        <w:t xml:space="preserve"> süreci</w:t>
      </w:r>
      <w:r w:rsidR="00590183" w:rsidRPr="001607E2">
        <w:rPr>
          <w:rFonts w:ascii="Times New Roman" w:hAnsi="Times New Roman" w:cs="Times New Roman"/>
          <w:sz w:val="24"/>
          <w:szCs w:val="24"/>
        </w:rPr>
        <w:t xml:space="preserve"> olmaksızın </w:t>
      </w:r>
      <w:r w:rsidR="00590183">
        <w:rPr>
          <w:rFonts w:ascii="Times New Roman" w:hAnsi="Times New Roman" w:cs="Times New Roman"/>
          <w:sz w:val="24"/>
          <w:szCs w:val="24"/>
        </w:rPr>
        <w:t>S</w:t>
      </w:r>
      <w:r w:rsidR="00590183" w:rsidRPr="001607E2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="00590183" w:rsidRPr="001607E2">
        <w:rPr>
          <w:rFonts w:ascii="Times New Roman" w:hAnsi="Times New Roman" w:cs="Times New Roman"/>
          <w:sz w:val="24"/>
          <w:szCs w:val="24"/>
        </w:rPr>
        <w:t>dilatasyonuna</w:t>
      </w:r>
      <w:proofErr w:type="spellEnd"/>
      <w:r w:rsidR="00590183" w:rsidRPr="001607E2">
        <w:rPr>
          <w:rFonts w:ascii="Times New Roman" w:hAnsi="Times New Roman" w:cs="Times New Roman"/>
          <w:sz w:val="24"/>
          <w:szCs w:val="24"/>
        </w:rPr>
        <w:t xml:space="preserve"> bağlı </w:t>
      </w:r>
      <w:proofErr w:type="spellStart"/>
      <w:r w:rsidR="00590183" w:rsidRPr="001607E2">
        <w:rPr>
          <w:rFonts w:ascii="Times New Roman" w:hAnsi="Times New Roman" w:cs="Times New Roman"/>
          <w:sz w:val="24"/>
          <w:szCs w:val="24"/>
        </w:rPr>
        <w:t>intrinsik</w:t>
      </w:r>
      <w:proofErr w:type="spellEnd"/>
      <w:r w:rsidR="00590183" w:rsidRPr="001607E2">
        <w:rPr>
          <w:rFonts w:ascii="Times New Roman" w:hAnsi="Times New Roman" w:cs="Times New Roman"/>
          <w:sz w:val="24"/>
          <w:szCs w:val="24"/>
        </w:rPr>
        <w:t xml:space="preserve"> kapak </w:t>
      </w:r>
      <w:proofErr w:type="spellStart"/>
      <w:r w:rsidR="00590183" w:rsidRPr="001607E2">
        <w:rPr>
          <w:rFonts w:ascii="Times New Roman" w:hAnsi="Times New Roman" w:cs="Times New Roman"/>
          <w:sz w:val="24"/>
          <w:szCs w:val="24"/>
        </w:rPr>
        <w:t>disfonksiyonuna</w:t>
      </w:r>
      <w:proofErr w:type="spellEnd"/>
      <w:r w:rsidR="00590183" w:rsidRPr="001607E2">
        <w:rPr>
          <w:rFonts w:ascii="Times New Roman" w:hAnsi="Times New Roman" w:cs="Times New Roman"/>
          <w:sz w:val="24"/>
          <w:szCs w:val="24"/>
        </w:rPr>
        <w:t xml:space="preserve"> bağlı MR varlığını </w:t>
      </w:r>
      <w:r w:rsidR="00590183">
        <w:rPr>
          <w:rFonts w:ascii="Times New Roman" w:hAnsi="Times New Roman" w:cs="Times New Roman"/>
          <w:sz w:val="24"/>
          <w:szCs w:val="24"/>
        </w:rPr>
        <w:t>öngörmek</w:t>
      </w:r>
      <w:r w:rsidR="00590183" w:rsidRPr="001607E2">
        <w:rPr>
          <w:rFonts w:ascii="Times New Roman" w:hAnsi="Times New Roman" w:cs="Times New Roman"/>
          <w:sz w:val="24"/>
          <w:szCs w:val="24"/>
        </w:rPr>
        <w:t xml:space="preserve"> zor olabilir.</w:t>
      </w:r>
      <w:r w:rsidR="005901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F3899B" w14:textId="73E09605" w:rsidR="00590183" w:rsidRPr="00590183" w:rsidRDefault="00590183" w:rsidP="00590183">
      <w:pPr>
        <w:rPr>
          <w:rFonts w:ascii="Times New Roman" w:hAnsi="Times New Roman" w:cs="Times New Roman"/>
          <w:sz w:val="24"/>
          <w:szCs w:val="24"/>
        </w:rPr>
      </w:pPr>
      <w:r w:rsidRPr="00590183">
        <w:rPr>
          <w:rFonts w:ascii="Times New Roman" w:hAnsi="Times New Roman" w:cs="Times New Roman"/>
          <w:sz w:val="24"/>
          <w:szCs w:val="24"/>
        </w:rPr>
        <w:t xml:space="preserve">Bu çalışmanın sınırlamaları arasında tek kollu, gözlemsel tasarım olmasından dolayı </w:t>
      </w:r>
      <w:proofErr w:type="spellStart"/>
      <w:r w:rsidRPr="00590183">
        <w:rPr>
          <w:rFonts w:ascii="Times New Roman" w:hAnsi="Times New Roman" w:cs="Times New Roman"/>
          <w:sz w:val="24"/>
          <w:szCs w:val="24"/>
        </w:rPr>
        <w:t>MR'da</w:t>
      </w:r>
      <w:proofErr w:type="spellEnd"/>
      <w:r w:rsidRPr="00590183">
        <w:rPr>
          <w:rFonts w:ascii="Times New Roman" w:hAnsi="Times New Roman" w:cs="Times New Roman"/>
          <w:sz w:val="24"/>
          <w:szCs w:val="24"/>
        </w:rPr>
        <w:t xml:space="preserve"> düzelme sac/</w:t>
      </w:r>
      <w:proofErr w:type="spellStart"/>
      <w:r w:rsidRPr="00590183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590183">
        <w:rPr>
          <w:rFonts w:ascii="Times New Roman" w:hAnsi="Times New Roman" w:cs="Times New Roman"/>
          <w:sz w:val="24"/>
          <w:szCs w:val="24"/>
        </w:rPr>
        <w:t xml:space="preserve"> dışındaki faktörlere bağlı olabilir.</w:t>
      </w:r>
      <w:r w:rsidRPr="00237808">
        <w:t xml:space="preserve"> </w:t>
      </w:r>
      <w:r w:rsidRPr="00590183">
        <w:rPr>
          <w:rFonts w:ascii="Times New Roman" w:hAnsi="Times New Roman" w:cs="Times New Roman"/>
          <w:sz w:val="24"/>
          <w:szCs w:val="24"/>
        </w:rPr>
        <w:t>Bununla birlikte, bu çalışmanın sonuçları, olağan bakımda sac/</w:t>
      </w:r>
      <w:proofErr w:type="spellStart"/>
      <w:r w:rsidRPr="00590183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590183">
        <w:rPr>
          <w:rFonts w:ascii="Times New Roman" w:hAnsi="Times New Roman" w:cs="Times New Roman"/>
          <w:sz w:val="24"/>
          <w:szCs w:val="24"/>
        </w:rPr>
        <w:t xml:space="preserve"> başlatılmasının ardından </w:t>
      </w:r>
      <w:proofErr w:type="spellStart"/>
      <w:r w:rsidRPr="00590183">
        <w:rPr>
          <w:rFonts w:ascii="Times New Roman" w:hAnsi="Times New Roman" w:cs="Times New Roman"/>
          <w:sz w:val="24"/>
          <w:szCs w:val="24"/>
        </w:rPr>
        <w:t>MR'deki</w:t>
      </w:r>
      <w:proofErr w:type="spellEnd"/>
      <w:r w:rsidRPr="00590183">
        <w:rPr>
          <w:rFonts w:ascii="Times New Roman" w:hAnsi="Times New Roman" w:cs="Times New Roman"/>
          <w:sz w:val="24"/>
          <w:szCs w:val="24"/>
        </w:rPr>
        <w:t xml:space="preserve"> potansiyel değişiklik hakkında önemli bilgiler sağl</w:t>
      </w:r>
      <w:r>
        <w:rPr>
          <w:rFonts w:ascii="Times New Roman" w:hAnsi="Times New Roman" w:cs="Times New Roman"/>
          <w:sz w:val="24"/>
          <w:szCs w:val="24"/>
        </w:rPr>
        <w:t>ıyo</w:t>
      </w:r>
      <w:r w:rsidRPr="00590183">
        <w:rPr>
          <w:rFonts w:ascii="Times New Roman" w:hAnsi="Times New Roman" w:cs="Times New Roman"/>
          <w:sz w:val="24"/>
          <w:szCs w:val="24"/>
        </w:rPr>
        <w:t>r.</w:t>
      </w:r>
    </w:p>
    <w:p w14:paraId="01C838AC" w14:textId="7EA25BA3" w:rsidR="00590183" w:rsidRDefault="00590183" w:rsidP="00590183">
      <w:pPr>
        <w:rPr>
          <w:rFonts w:ascii="Arial" w:hAnsi="Arial" w:cs="Arial"/>
          <w:color w:val="C00000"/>
          <w:sz w:val="28"/>
          <w:szCs w:val="28"/>
        </w:rPr>
      </w:pPr>
      <w:proofErr w:type="spellStart"/>
      <w:r>
        <w:rPr>
          <w:rFonts w:ascii="Arial" w:hAnsi="Arial" w:cs="Arial"/>
          <w:color w:val="C00000"/>
          <w:sz w:val="28"/>
          <w:szCs w:val="28"/>
        </w:rPr>
        <w:t>KYd</w:t>
      </w:r>
      <w:r w:rsidRPr="007B3CC0">
        <w:rPr>
          <w:rFonts w:ascii="Arial" w:hAnsi="Arial" w:cs="Arial"/>
          <w:color w:val="C00000"/>
          <w:sz w:val="28"/>
          <w:szCs w:val="28"/>
        </w:rPr>
        <w:t>EF</w:t>
      </w:r>
      <w:proofErr w:type="spellEnd"/>
      <w:r w:rsidRPr="007B3CC0">
        <w:rPr>
          <w:rFonts w:ascii="Arial" w:hAnsi="Arial" w:cs="Arial"/>
          <w:color w:val="C00000"/>
          <w:sz w:val="28"/>
          <w:szCs w:val="28"/>
        </w:rPr>
        <w:t xml:space="preserve"> ve 3-4+ MR olanlarda mitral kapak onarımı için perkütan yaklaşımların kullanımındaki artışla birlikte, bu çalışmanın sonuçları, bu tür kararlardan önce optimal </w:t>
      </w:r>
      <w:proofErr w:type="spellStart"/>
      <w:r>
        <w:rPr>
          <w:rFonts w:ascii="Arial" w:hAnsi="Arial" w:cs="Arial"/>
          <w:color w:val="C00000"/>
          <w:sz w:val="28"/>
          <w:szCs w:val="28"/>
        </w:rPr>
        <w:t>KYTT</w:t>
      </w:r>
      <w:r w:rsidRPr="007B3CC0">
        <w:rPr>
          <w:rFonts w:ascii="Arial" w:hAnsi="Arial" w:cs="Arial"/>
          <w:color w:val="C00000"/>
          <w:sz w:val="28"/>
          <w:szCs w:val="28"/>
        </w:rPr>
        <w:t>'nin</w:t>
      </w:r>
      <w:proofErr w:type="spellEnd"/>
      <w:r w:rsidRPr="007B3CC0">
        <w:rPr>
          <w:rFonts w:ascii="Arial" w:hAnsi="Arial" w:cs="Arial"/>
          <w:color w:val="C00000"/>
          <w:sz w:val="28"/>
          <w:szCs w:val="28"/>
        </w:rPr>
        <w:t xml:space="preserve"> sağlanmasının önemini </w:t>
      </w:r>
      <w:r>
        <w:rPr>
          <w:rFonts w:ascii="Arial" w:hAnsi="Arial" w:cs="Arial"/>
          <w:color w:val="C00000"/>
          <w:sz w:val="28"/>
          <w:szCs w:val="28"/>
        </w:rPr>
        <w:t>vurgulamaktadır</w:t>
      </w:r>
      <w:r w:rsidRPr="007B3CC0">
        <w:rPr>
          <w:rFonts w:ascii="Arial" w:hAnsi="Arial" w:cs="Arial"/>
          <w:color w:val="C00000"/>
          <w:sz w:val="28"/>
          <w:szCs w:val="28"/>
        </w:rPr>
        <w:t>.</w:t>
      </w:r>
    </w:p>
    <w:p w14:paraId="754A2A1B" w14:textId="77777777" w:rsidR="00233887" w:rsidRPr="00590183" w:rsidRDefault="00233887" w:rsidP="00590183">
      <w:pPr>
        <w:pStyle w:val="ListeParagraf"/>
        <w:ind w:left="64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7561D38" w14:textId="77777777" w:rsidR="00590183" w:rsidRPr="0009599C" w:rsidRDefault="00590183" w:rsidP="005901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99C">
        <w:rPr>
          <w:rFonts w:ascii="Times New Roman" w:hAnsi="Times New Roman" w:cs="Times New Roman"/>
          <w:b/>
          <w:bCs/>
          <w:sz w:val="28"/>
          <w:szCs w:val="28"/>
        </w:rPr>
        <w:t>Kaynaklar</w:t>
      </w:r>
    </w:p>
    <w:p w14:paraId="3DABDBB7" w14:textId="77777777" w:rsidR="00590183" w:rsidRPr="0009599C" w:rsidRDefault="00590183" w:rsidP="00590183">
      <w:pPr>
        <w:rPr>
          <w:rFonts w:ascii="Times New Roman" w:hAnsi="Times New Roman" w:cs="Times New Roman"/>
        </w:rPr>
      </w:pPr>
      <w:r>
        <w:t xml:space="preserve">1. </w:t>
      </w:r>
      <w:proofErr w:type="spellStart"/>
      <w:r w:rsidRPr="0009599C">
        <w:rPr>
          <w:rFonts w:ascii="Times New Roman" w:hAnsi="Times New Roman" w:cs="Times New Roman"/>
        </w:rPr>
        <w:t>Bartko</w:t>
      </w:r>
      <w:proofErr w:type="spellEnd"/>
      <w:r w:rsidRPr="0009599C">
        <w:rPr>
          <w:rFonts w:ascii="Times New Roman" w:hAnsi="Times New Roman" w:cs="Times New Roman"/>
        </w:rPr>
        <w:t xml:space="preserve"> PE, </w:t>
      </w:r>
      <w:proofErr w:type="spellStart"/>
      <w:r w:rsidRPr="0009599C">
        <w:rPr>
          <w:rFonts w:ascii="Times New Roman" w:hAnsi="Times New Roman" w:cs="Times New Roman"/>
        </w:rPr>
        <w:t>Pavo</w:t>
      </w:r>
      <w:proofErr w:type="spellEnd"/>
      <w:r w:rsidRPr="0009599C">
        <w:rPr>
          <w:rFonts w:ascii="Times New Roman" w:hAnsi="Times New Roman" w:cs="Times New Roman"/>
        </w:rPr>
        <w:t xml:space="preserve"> N, </w:t>
      </w:r>
      <w:proofErr w:type="spellStart"/>
      <w:r w:rsidRPr="0009599C">
        <w:rPr>
          <w:rFonts w:ascii="Times New Roman" w:hAnsi="Times New Roman" w:cs="Times New Roman"/>
        </w:rPr>
        <w:t>Perez-Serradilla</w:t>
      </w:r>
      <w:proofErr w:type="spellEnd"/>
      <w:r w:rsidRPr="0009599C">
        <w:rPr>
          <w:rFonts w:ascii="Times New Roman" w:hAnsi="Times New Roman" w:cs="Times New Roman"/>
        </w:rPr>
        <w:t xml:space="preserve"> A, </w:t>
      </w:r>
      <w:proofErr w:type="spellStart"/>
      <w:r w:rsidRPr="0009599C">
        <w:rPr>
          <w:rFonts w:ascii="Times New Roman" w:hAnsi="Times New Roman" w:cs="Times New Roman"/>
        </w:rPr>
        <w:t>Arfsten</w:t>
      </w:r>
      <w:proofErr w:type="spellEnd"/>
      <w:r w:rsidRPr="0009599C">
        <w:rPr>
          <w:rFonts w:ascii="Times New Roman" w:hAnsi="Times New Roman" w:cs="Times New Roman"/>
        </w:rPr>
        <w:t xml:space="preserve"> H, </w:t>
      </w:r>
      <w:proofErr w:type="spellStart"/>
      <w:r w:rsidRPr="0009599C">
        <w:rPr>
          <w:rFonts w:ascii="Times New Roman" w:hAnsi="Times New Roman" w:cs="Times New Roman"/>
        </w:rPr>
        <w:t>Neuhold</w:t>
      </w:r>
      <w:proofErr w:type="spellEnd"/>
      <w:r w:rsidRPr="0009599C">
        <w:rPr>
          <w:rFonts w:ascii="Times New Roman" w:hAnsi="Times New Roman" w:cs="Times New Roman"/>
        </w:rPr>
        <w:t xml:space="preserve"> S, </w:t>
      </w:r>
      <w:proofErr w:type="spellStart"/>
      <w:r w:rsidRPr="0009599C">
        <w:rPr>
          <w:rFonts w:ascii="Times New Roman" w:hAnsi="Times New Roman" w:cs="Times New Roman"/>
        </w:rPr>
        <w:t>Wurm</w:t>
      </w:r>
      <w:proofErr w:type="spellEnd"/>
      <w:r w:rsidRPr="0009599C">
        <w:rPr>
          <w:rFonts w:ascii="Times New Roman" w:hAnsi="Times New Roman" w:cs="Times New Roman"/>
        </w:rPr>
        <w:t xml:space="preserve"> R, </w:t>
      </w:r>
      <w:proofErr w:type="spellStart"/>
      <w:r w:rsidRPr="0009599C">
        <w:rPr>
          <w:rFonts w:ascii="Times New Roman" w:hAnsi="Times New Roman" w:cs="Times New Roman"/>
        </w:rPr>
        <w:t>Lang</w:t>
      </w:r>
      <w:proofErr w:type="spellEnd"/>
      <w:r w:rsidRPr="0009599C">
        <w:rPr>
          <w:rFonts w:ascii="Times New Roman" w:hAnsi="Times New Roman" w:cs="Times New Roman"/>
        </w:rPr>
        <w:t xml:space="preserve"> IM, </w:t>
      </w:r>
      <w:proofErr w:type="spellStart"/>
      <w:r w:rsidRPr="0009599C">
        <w:rPr>
          <w:rFonts w:ascii="Times New Roman" w:hAnsi="Times New Roman" w:cs="Times New Roman"/>
        </w:rPr>
        <w:t>Strunk</w:t>
      </w:r>
      <w:proofErr w:type="spellEnd"/>
      <w:r w:rsidRPr="0009599C">
        <w:rPr>
          <w:rFonts w:ascii="Times New Roman" w:hAnsi="Times New Roman" w:cs="Times New Roman"/>
        </w:rPr>
        <w:t xml:space="preserve"> G, Dal-</w:t>
      </w:r>
      <w:proofErr w:type="spellStart"/>
      <w:r w:rsidRPr="0009599C">
        <w:rPr>
          <w:rFonts w:ascii="Times New Roman" w:hAnsi="Times New Roman" w:cs="Times New Roman"/>
        </w:rPr>
        <w:t>Bianco</w:t>
      </w:r>
      <w:proofErr w:type="spellEnd"/>
      <w:r w:rsidRPr="0009599C">
        <w:rPr>
          <w:rFonts w:ascii="Times New Roman" w:hAnsi="Times New Roman" w:cs="Times New Roman"/>
        </w:rPr>
        <w:t xml:space="preserve"> JP, </w:t>
      </w:r>
      <w:proofErr w:type="spellStart"/>
      <w:r w:rsidRPr="0009599C">
        <w:rPr>
          <w:rFonts w:ascii="Times New Roman" w:hAnsi="Times New Roman" w:cs="Times New Roman"/>
        </w:rPr>
        <w:t>Levine</w:t>
      </w:r>
      <w:proofErr w:type="spellEnd"/>
      <w:r w:rsidRPr="0009599C">
        <w:rPr>
          <w:rFonts w:ascii="Times New Roman" w:hAnsi="Times New Roman" w:cs="Times New Roman"/>
        </w:rPr>
        <w:t xml:space="preserve"> RA, </w:t>
      </w:r>
      <w:proofErr w:type="spellStart"/>
      <w:r w:rsidRPr="0009599C">
        <w:rPr>
          <w:rFonts w:ascii="Times New Roman" w:hAnsi="Times New Roman" w:cs="Times New Roman"/>
        </w:rPr>
        <w:t>Hulsmann</w:t>
      </w:r>
      <w:proofErr w:type="spellEnd"/>
      <w:r w:rsidRPr="0009599C">
        <w:rPr>
          <w:rFonts w:ascii="Times New Roman" w:hAnsi="Times New Roman" w:cs="Times New Roman"/>
        </w:rPr>
        <w:t xml:space="preserve"> M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Goliasch</w:t>
      </w:r>
      <w:proofErr w:type="spellEnd"/>
      <w:r w:rsidRPr="0009599C">
        <w:rPr>
          <w:rFonts w:ascii="Times New Roman" w:hAnsi="Times New Roman" w:cs="Times New Roman"/>
        </w:rPr>
        <w:t xml:space="preserve"> G. </w:t>
      </w:r>
      <w:proofErr w:type="spellStart"/>
      <w:r w:rsidRPr="0009599C">
        <w:rPr>
          <w:rFonts w:ascii="Times New Roman" w:hAnsi="Times New Roman" w:cs="Times New Roman"/>
        </w:rPr>
        <w:t>Evolution</w:t>
      </w:r>
      <w:proofErr w:type="spellEnd"/>
      <w:r w:rsidRPr="0009599C">
        <w:rPr>
          <w:rFonts w:ascii="Times New Roman" w:hAnsi="Times New Roman" w:cs="Times New Roman"/>
        </w:rPr>
        <w:t xml:space="preserve"> of </w:t>
      </w:r>
      <w:proofErr w:type="spellStart"/>
      <w:r w:rsidRPr="0009599C">
        <w:rPr>
          <w:rFonts w:ascii="Times New Roman" w:hAnsi="Times New Roman" w:cs="Times New Roman"/>
        </w:rPr>
        <w:t>secondary</w:t>
      </w:r>
      <w:proofErr w:type="spellEnd"/>
      <w:r w:rsidRPr="0009599C">
        <w:rPr>
          <w:rFonts w:ascii="Times New Roman" w:hAnsi="Times New Roman" w:cs="Times New Roman"/>
        </w:rPr>
        <w:t xml:space="preserve"> mitral </w:t>
      </w:r>
      <w:proofErr w:type="spellStart"/>
      <w:r w:rsidRPr="0009599C">
        <w:rPr>
          <w:rFonts w:ascii="Times New Roman" w:hAnsi="Times New Roman" w:cs="Times New Roman"/>
        </w:rPr>
        <w:t>regurgitation</w:t>
      </w:r>
      <w:proofErr w:type="spellEnd"/>
      <w:r w:rsidRPr="0009599C">
        <w:rPr>
          <w:rFonts w:ascii="Times New Roman" w:hAnsi="Times New Roman" w:cs="Times New Roman"/>
        </w:rPr>
        <w:t xml:space="preserve">. </w:t>
      </w:r>
      <w:proofErr w:type="spellStart"/>
      <w:r w:rsidRPr="0009599C">
        <w:rPr>
          <w:rFonts w:ascii="Times New Roman" w:hAnsi="Times New Roman" w:cs="Times New Roman"/>
        </w:rPr>
        <w:t>Eur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Heart</w:t>
      </w:r>
      <w:proofErr w:type="spellEnd"/>
      <w:r w:rsidRPr="0009599C">
        <w:rPr>
          <w:rFonts w:ascii="Times New Roman" w:hAnsi="Times New Roman" w:cs="Times New Roman"/>
        </w:rPr>
        <w:t xml:space="preserve"> J </w:t>
      </w:r>
      <w:proofErr w:type="spellStart"/>
      <w:r w:rsidRPr="0009599C">
        <w:rPr>
          <w:rFonts w:ascii="Times New Roman" w:hAnsi="Times New Roman" w:cs="Times New Roman"/>
        </w:rPr>
        <w:t>Cardiovasc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Imaging</w:t>
      </w:r>
      <w:proofErr w:type="spellEnd"/>
      <w:r w:rsidRPr="0009599C">
        <w:rPr>
          <w:rFonts w:ascii="Times New Roman" w:hAnsi="Times New Roman" w:cs="Times New Roman"/>
        </w:rPr>
        <w:t>. 2018;</w:t>
      </w:r>
      <w:proofErr w:type="gramStart"/>
      <w:r w:rsidRPr="0009599C">
        <w:rPr>
          <w:rFonts w:ascii="Times New Roman" w:hAnsi="Times New Roman" w:cs="Times New Roman"/>
        </w:rPr>
        <w:t>19:622</w:t>
      </w:r>
      <w:proofErr w:type="gramEnd"/>
      <w:r w:rsidRPr="0009599C">
        <w:rPr>
          <w:rFonts w:ascii="Times New Roman" w:hAnsi="Times New Roman" w:cs="Times New Roman"/>
        </w:rPr>
        <w:t>-629.</w:t>
      </w:r>
    </w:p>
    <w:p w14:paraId="0518C464" w14:textId="77777777" w:rsidR="00590183" w:rsidRPr="0009599C" w:rsidRDefault="00590183" w:rsidP="00590183">
      <w:pPr>
        <w:rPr>
          <w:rFonts w:ascii="Times New Roman" w:hAnsi="Times New Roman" w:cs="Times New Roman"/>
        </w:rPr>
      </w:pPr>
      <w:r w:rsidRPr="0009599C">
        <w:rPr>
          <w:rFonts w:ascii="Times New Roman" w:hAnsi="Times New Roman" w:cs="Times New Roman"/>
        </w:rPr>
        <w:t xml:space="preserve"> 2. Stone GW, </w:t>
      </w:r>
      <w:proofErr w:type="spellStart"/>
      <w:r w:rsidRPr="0009599C">
        <w:rPr>
          <w:rFonts w:ascii="Times New Roman" w:hAnsi="Times New Roman" w:cs="Times New Roman"/>
        </w:rPr>
        <w:t>Lindenfeld</w:t>
      </w:r>
      <w:proofErr w:type="spellEnd"/>
      <w:r w:rsidRPr="0009599C">
        <w:rPr>
          <w:rFonts w:ascii="Times New Roman" w:hAnsi="Times New Roman" w:cs="Times New Roman"/>
        </w:rPr>
        <w:t xml:space="preserve"> J, Abraham WT, Kar S, </w:t>
      </w:r>
      <w:proofErr w:type="spellStart"/>
      <w:r w:rsidRPr="0009599C">
        <w:rPr>
          <w:rFonts w:ascii="Times New Roman" w:hAnsi="Times New Roman" w:cs="Times New Roman"/>
        </w:rPr>
        <w:t>Lim</w:t>
      </w:r>
      <w:proofErr w:type="spellEnd"/>
      <w:r w:rsidRPr="0009599C">
        <w:rPr>
          <w:rFonts w:ascii="Times New Roman" w:hAnsi="Times New Roman" w:cs="Times New Roman"/>
        </w:rPr>
        <w:t xml:space="preserve"> DS, </w:t>
      </w:r>
      <w:proofErr w:type="spellStart"/>
      <w:r w:rsidRPr="0009599C">
        <w:rPr>
          <w:rFonts w:ascii="Times New Roman" w:hAnsi="Times New Roman" w:cs="Times New Roman"/>
        </w:rPr>
        <w:t>Mishell</w:t>
      </w:r>
      <w:proofErr w:type="spellEnd"/>
      <w:r w:rsidRPr="0009599C">
        <w:rPr>
          <w:rFonts w:ascii="Times New Roman" w:hAnsi="Times New Roman" w:cs="Times New Roman"/>
        </w:rPr>
        <w:t xml:space="preserve"> JM, </w:t>
      </w:r>
      <w:proofErr w:type="spellStart"/>
      <w:r w:rsidRPr="0009599C">
        <w:rPr>
          <w:rFonts w:ascii="Times New Roman" w:hAnsi="Times New Roman" w:cs="Times New Roman"/>
        </w:rPr>
        <w:t>Whisenant</w:t>
      </w:r>
      <w:proofErr w:type="spellEnd"/>
      <w:r w:rsidRPr="0009599C">
        <w:rPr>
          <w:rFonts w:ascii="Times New Roman" w:hAnsi="Times New Roman" w:cs="Times New Roman"/>
        </w:rPr>
        <w:t xml:space="preserve"> B, </w:t>
      </w:r>
      <w:proofErr w:type="spellStart"/>
      <w:r w:rsidRPr="0009599C">
        <w:rPr>
          <w:rFonts w:ascii="Times New Roman" w:hAnsi="Times New Roman" w:cs="Times New Roman"/>
        </w:rPr>
        <w:t>Grayburn</w:t>
      </w:r>
      <w:proofErr w:type="spellEnd"/>
      <w:r w:rsidRPr="0009599C">
        <w:rPr>
          <w:rFonts w:ascii="Times New Roman" w:hAnsi="Times New Roman" w:cs="Times New Roman"/>
        </w:rPr>
        <w:t xml:space="preserve"> PA, </w:t>
      </w:r>
      <w:proofErr w:type="spellStart"/>
      <w:r w:rsidRPr="0009599C">
        <w:rPr>
          <w:rFonts w:ascii="Times New Roman" w:hAnsi="Times New Roman" w:cs="Times New Roman"/>
        </w:rPr>
        <w:t>Rinaldi</w:t>
      </w:r>
      <w:proofErr w:type="spellEnd"/>
      <w:r w:rsidRPr="0009599C">
        <w:rPr>
          <w:rFonts w:ascii="Times New Roman" w:hAnsi="Times New Roman" w:cs="Times New Roman"/>
        </w:rPr>
        <w:t xml:space="preserve"> M, </w:t>
      </w:r>
      <w:proofErr w:type="spellStart"/>
      <w:r w:rsidRPr="0009599C">
        <w:rPr>
          <w:rFonts w:ascii="Times New Roman" w:hAnsi="Times New Roman" w:cs="Times New Roman"/>
        </w:rPr>
        <w:t>Kapadia</w:t>
      </w:r>
      <w:proofErr w:type="spellEnd"/>
      <w:r w:rsidRPr="0009599C">
        <w:rPr>
          <w:rFonts w:ascii="Times New Roman" w:hAnsi="Times New Roman" w:cs="Times New Roman"/>
        </w:rPr>
        <w:t xml:space="preserve"> SR, </w:t>
      </w:r>
      <w:proofErr w:type="spellStart"/>
      <w:r w:rsidRPr="0009599C">
        <w:rPr>
          <w:rFonts w:ascii="Times New Roman" w:hAnsi="Times New Roman" w:cs="Times New Roman"/>
        </w:rPr>
        <w:t>Rajagopal</w:t>
      </w:r>
      <w:proofErr w:type="spellEnd"/>
      <w:r w:rsidRPr="0009599C">
        <w:rPr>
          <w:rFonts w:ascii="Times New Roman" w:hAnsi="Times New Roman" w:cs="Times New Roman"/>
        </w:rPr>
        <w:t xml:space="preserve"> V, </w:t>
      </w:r>
      <w:proofErr w:type="spellStart"/>
      <w:r w:rsidRPr="0009599C">
        <w:rPr>
          <w:rFonts w:ascii="Times New Roman" w:hAnsi="Times New Roman" w:cs="Times New Roman"/>
        </w:rPr>
        <w:t>Sarembock</w:t>
      </w:r>
      <w:proofErr w:type="spellEnd"/>
      <w:r w:rsidRPr="0009599C">
        <w:rPr>
          <w:rFonts w:ascii="Times New Roman" w:hAnsi="Times New Roman" w:cs="Times New Roman"/>
        </w:rPr>
        <w:t xml:space="preserve"> IJ, </w:t>
      </w:r>
      <w:proofErr w:type="spellStart"/>
      <w:r w:rsidRPr="0009599C">
        <w:rPr>
          <w:rFonts w:ascii="Times New Roman" w:hAnsi="Times New Roman" w:cs="Times New Roman"/>
        </w:rPr>
        <w:t>Brieke</w:t>
      </w:r>
      <w:proofErr w:type="spellEnd"/>
      <w:r w:rsidRPr="0009599C">
        <w:rPr>
          <w:rFonts w:ascii="Times New Roman" w:hAnsi="Times New Roman" w:cs="Times New Roman"/>
        </w:rPr>
        <w:t xml:space="preserve"> A, </w:t>
      </w:r>
      <w:proofErr w:type="spellStart"/>
      <w:r w:rsidRPr="0009599C">
        <w:rPr>
          <w:rFonts w:ascii="Times New Roman" w:hAnsi="Times New Roman" w:cs="Times New Roman"/>
        </w:rPr>
        <w:t>Marx</w:t>
      </w:r>
      <w:proofErr w:type="spellEnd"/>
      <w:r w:rsidRPr="0009599C">
        <w:rPr>
          <w:rFonts w:ascii="Times New Roman" w:hAnsi="Times New Roman" w:cs="Times New Roman"/>
        </w:rPr>
        <w:t xml:space="preserve"> SO, </w:t>
      </w:r>
      <w:proofErr w:type="spellStart"/>
      <w:r w:rsidRPr="0009599C">
        <w:rPr>
          <w:rFonts w:ascii="Times New Roman" w:hAnsi="Times New Roman" w:cs="Times New Roman"/>
        </w:rPr>
        <w:t>Cohen</w:t>
      </w:r>
      <w:proofErr w:type="spellEnd"/>
      <w:r w:rsidRPr="0009599C">
        <w:rPr>
          <w:rFonts w:ascii="Times New Roman" w:hAnsi="Times New Roman" w:cs="Times New Roman"/>
        </w:rPr>
        <w:t xml:space="preserve"> DJ, </w:t>
      </w:r>
      <w:proofErr w:type="spellStart"/>
      <w:r w:rsidRPr="0009599C">
        <w:rPr>
          <w:rFonts w:ascii="Times New Roman" w:hAnsi="Times New Roman" w:cs="Times New Roman"/>
        </w:rPr>
        <w:t>Weissman</w:t>
      </w:r>
      <w:proofErr w:type="spellEnd"/>
      <w:r w:rsidRPr="0009599C">
        <w:rPr>
          <w:rFonts w:ascii="Times New Roman" w:hAnsi="Times New Roman" w:cs="Times New Roman"/>
        </w:rPr>
        <w:t xml:space="preserve"> NJ, </w:t>
      </w:r>
      <w:proofErr w:type="spellStart"/>
      <w:r w:rsidRPr="0009599C">
        <w:rPr>
          <w:rFonts w:ascii="Times New Roman" w:hAnsi="Times New Roman" w:cs="Times New Roman"/>
        </w:rPr>
        <w:t>Mack</w:t>
      </w:r>
      <w:proofErr w:type="spellEnd"/>
      <w:r w:rsidRPr="0009599C">
        <w:rPr>
          <w:rFonts w:ascii="Times New Roman" w:hAnsi="Times New Roman" w:cs="Times New Roman"/>
        </w:rPr>
        <w:t xml:space="preserve"> MJ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Investigators</w:t>
      </w:r>
      <w:proofErr w:type="spellEnd"/>
      <w:r w:rsidRPr="0009599C">
        <w:rPr>
          <w:rFonts w:ascii="Times New Roman" w:hAnsi="Times New Roman" w:cs="Times New Roman"/>
        </w:rPr>
        <w:t xml:space="preserve"> C. </w:t>
      </w:r>
      <w:proofErr w:type="spellStart"/>
      <w:r w:rsidRPr="0009599C">
        <w:rPr>
          <w:rFonts w:ascii="Times New Roman" w:hAnsi="Times New Roman" w:cs="Times New Roman"/>
        </w:rPr>
        <w:t>Transcatheter</w:t>
      </w:r>
      <w:proofErr w:type="spellEnd"/>
      <w:r w:rsidRPr="0009599C">
        <w:rPr>
          <w:rFonts w:ascii="Times New Roman" w:hAnsi="Times New Roman" w:cs="Times New Roman"/>
        </w:rPr>
        <w:t xml:space="preserve"> Mitral-</w:t>
      </w:r>
      <w:proofErr w:type="spellStart"/>
      <w:r w:rsidRPr="0009599C">
        <w:rPr>
          <w:rFonts w:ascii="Times New Roman" w:hAnsi="Times New Roman" w:cs="Times New Roman"/>
        </w:rPr>
        <w:t>Valve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Repair</w:t>
      </w:r>
      <w:proofErr w:type="spellEnd"/>
      <w:r w:rsidRPr="0009599C">
        <w:rPr>
          <w:rFonts w:ascii="Times New Roman" w:hAnsi="Times New Roman" w:cs="Times New Roman"/>
        </w:rPr>
        <w:t xml:space="preserve"> in </w:t>
      </w:r>
      <w:proofErr w:type="spellStart"/>
      <w:r w:rsidRPr="0009599C">
        <w:rPr>
          <w:rFonts w:ascii="Times New Roman" w:hAnsi="Times New Roman" w:cs="Times New Roman"/>
        </w:rPr>
        <w:t>Patients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with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Heart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Failure</w:t>
      </w:r>
      <w:proofErr w:type="spellEnd"/>
      <w:r w:rsidRPr="0009599C">
        <w:rPr>
          <w:rFonts w:ascii="Times New Roman" w:hAnsi="Times New Roman" w:cs="Times New Roman"/>
        </w:rPr>
        <w:t xml:space="preserve">. N </w:t>
      </w:r>
      <w:proofErr w:type="spellStart"/>
      <w:r w:rsidRPr="0009599C">
        <w:rPr>
          <w:rFonts w:ascii="Times New Roman" w:hAnsi="Times New Roman" w:cs="Times New Roman"/>
        </w:rPr>
        <w:t>Engl</w:t>
      </w:r>
      <w:proofErr w:type="spellEnd"/>
      <w:r w:rsidRPr="0009599C">
        <w:rPr>
          <w:rFonts w:ascii="Times New Roman" w:hAnsi="Times New Roman" w:cs="Times New Roman"/>
        </w:rPr>
        <w:t xml:space="preserve"> J </w:t>
      </w:r>
      <w:proofErr w:type="spellStart"/>
      <w:r w:rsidRPr="0009599C">
        <w:rPr>
          <w:rFonts w:ascii="Times New Roman" w:hAnsi="Times New Roman" w:cs="Times New Roman"/>
        </w:rPr>
        <w:t>Med</w:t>
      </w:r>
      <w:proofErr w:type="spellEnd"/>
      <w:r w:rsidRPr="0009599C">
        <w:rPr>
          <w:rFonts w:ascii="Times New Roman" w:hAnsi="Times New Roman" w:cs="Times New Roman"/>
        </w:rPr>
        <w:t>. 2018;379:2307-2318.</w:t>
      </w:r>
    </w:p>
    <w:p w14:paraId="2232D9B1" w14:textId="77777777" w:rsidR="00590183" w:rsidRPr="0009599C" w:rsidRDefault="00590183" w:rsidP="00590183">
      <w:pPr>
        <w:rPr>
          <w:rFonts w:ascii="Times New Roman" w:hAnsi="Times New Roman" w:cs="Times New Roman"/>
        </w:rPr>
      </w:pPr>
      <w:r w:rsidRPr="0009599C">
        <w:rPr>
          <w:rFonts w:ascii="Times New Roman" w:hAnsi="Times New Roman" w:cs="Times New Roman"/>
        </w:rPr>
        <w:t xml:space="preserve"> 3. </w:t>
      </w:r>
      <w:proofErr w:type="spellStart"/>
      <w:r w:rsidRPr="0009599C">
        <w:rPr>
          <w:rFonts w:ascii="Times New Roman" w:hAnsi="Times New Roman" w:cs="Times New Roman"/>
        </w:rPr>
        <w:t>Kang</w:t>
      </w:r>
      <w:proofErr w:type="spellEnd"/>
      <w:r w:rsidRPr="0009599C">
        <w:rPr>
          <w:rFonts w:ascii="Times New Roman" w:hAnsi="Times New Roman" w:cs="Times New Roman"/>
        </w:rPr>
        <w:t xml:space="preserve"> DH, Park SJ, </w:t>
      </w:r>
      <w:proofErr w:type="spellStart"/>
      <w:r w:rsidRPr="0009599C">
        <w:rPr>
          <w:rFonts w:ascii="Times New Roman" w:hAnsi="Times New Roman" w:cs="Times New Roman"/>
        </w:rPr>
        <w:t>Shin</w:t>
      </w:r>
      <w:proofErr w:type="spellEnd"/>
      <w:r w:rsidRPr="0009599C">
        <w:rPr>
          <w:rFonts w:ascii="Times New Roman" w:hAnsi="Times New Roman" w:cs="Times New Roman"/>
        </w:rPr>
        <w:t xml:space="preserve"> SH, Hong GR, Lee S, Kim MS, Yun SC, </w:t>
      </w:r>
      <w:proofErr w:type="spellStart"/>
      <w:r w:rsidRPr="0009599C">
        <w:rPr>
          <w:rFonts w:ascii="Times New Roman" w:hAnsi="Times New Roman" w:cs="Times New Roman"/>
        </w:rPr>
        <w:t>Song</w:t>
      </w:r>
      <w:proofErr w:type="spellEnd"/>
      <w:r w:rsidRPr="0009599C">
        <w:rPr>
          <w:rFonts w:ascii="Times New Roman" w:hAnsi="Times New Roman" w:cs="Times New Roman"/>
        </w:rPr>
        <w:t xml:space="preserve"> JM, Park SW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Kim JJ. </w:t>
      </w:r>
      <w:proofErr w:type="spellStart"/>
      <w:r w:rsidRPr="0009599C">
        <w:rPr>
          <w:rFonts w:ascii="Times New Roman" w:hAnsi="Times New Roman" w:cs="Times New Roman"/>
        </w:rPr>
        <w:t>Angiotensin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Receptor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Neprilysin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Inhibitor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for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Functional</w:t>
      </w:r>
      <w:proofErr w:type="spellEnd"/>
      <w:r w:rsidRPr="0009599C">
        <w:rPr>
          <w:rFonts w:ascii="Times New Roman" w:hAnsi="Times New Roman" w:cs="Times New Roman"/>
        </w:rPr>
        <w:t xml:space="preserve"> Mitral </w:t>
      </w:r>
      <w:proofErr w:type="spellStart"/>
      <w:r w:rsidRPr="0009599C">
        <w:rPr>
          <w:rFonts w:ascii="Times New Roman" w:hAnsi="Times New Roman" w:cs="Times New Roman"/>
        </w:rPr>
        <w:t>Regurgitation</w:t>
      </w:r>
      <w:proofErr w:type="spellEnd"/>
      <w:r w:rsidRPr="0009599C">
        <w:rPr>
          <w:rFonts w:ascii="Times New Roman" w:hAnsi="Times New Roman" w:cs="Times New Roman"/>
        </w:rPr>
        <w:t xml:space="preserve">. </w:t>
      </w:r>
      <w:proofErr w:type="spellStart"/>
      <w:r w:rsidRPr="0009599C">
        <w:rPr>
          <w:rFonts w:ascii="Times New Roman" w:hAnsi="Times New Roman" w:cs="Times New Roman"/>
        </w:rPr>
        <w:t>Circulation</w:t>
      </w:r>
      <w:proofErr w:type="spellEnd"/>
      <w:r w:rsidRPr="0009599C">
        <w:rPr>
          <w:rFonts w:ascii="Times New Roman" w:hAnsi="Times New Roman" w:cs="Times New Roman"/>
        </w:rPr>
        <w:t xml:space="preserve">. 2019;139:1354-1365. </w:t>
      </w:r>
    </w:p>
    <w:p w14:paraId="13D618F8" w14:textId="77777777" w:rsidR="00590183" w:rsidRPr="0009599C" w:rsidRDefault="00590183" w:rsidP="00590183">
      <w:pPr>
        <w:rPr>
          <w:rFonts w:ascii="Times New Roman" w:hAnsi="Times New Roman" w:cs="Times New Roman"/>
        </w:rPr>
      </w:pPr>
      <w:r w:rsidRPr="0009599C">
        <w:rPr>
          <w:rFonts w:ascii="Times New Roman" w:hAnsi="Times New Roman" w:cs="Times New Roman"/>
        </w:rPr>
        <w:t xml:space="preserve">4. </w:t>
      </w:r>
      <w:proofErr w:type="spellStart"/>
      <w:r w:rsidRPr="0009599C">
        <w:rPr>
          <w:rFonts w:ascii="Times New Roman" w:hAnsi="Times New Roman" w:cs="Times New Roman"/>
        </w:rPr>
        <w:t>Januzzi</w:t>
      </w:r>
      <w:proofErr w:type="spellEnd"/>
      <w:r w:rsidRPr="0009599C">
        <w:rPr>
          <w:rFonts w:ascii="Times New Roman" w:hAnsi="Times New Roman" w:cs="Times New Roman"/>
        </w:rPr>
        <w:t xml:space="preserve"> JL, </w:t>
      </w:r>
      <w:proofErr w:type="spellStart"/>
      <w:r w:rsidRPr="0009599C">
        <w:rPr>
          <w:rFonts w:ascii="Times New Roman" w:hAnsi="Times New Roman" w:cs="Times New Roman"/>
        </w:rPr>
        <w:t>Jr</w:t>
      </w:r>
      <w:proofErr w:type="spellEnd"/>
      <w:r w:rsidRPr="0009599C">
        <w:rPr>
          <w:rFonts w:ascii="Times New Roman" w:hAnsi="Times New Roman" w:cs="Times New Roman"/>
        </w:rPr>
        <w:t xml:space="preserve">., </w:t>
      </w:r>
      <w:proofErr w:type="spellStart"/>
      <w:r w:rsidRPr="0009599C">
        <w:rPr>
          <w:rFonts w:ascii="Times New Roman" w:hAnsi="Times New Roman" w:cs="Times New Roman"/>
        </w:rPr>
        <w:t>Prescott</w:t>
      </w:r>
      <w:proofErr w:type="spellEnd"/>
      <w:r w:rsidRPr="0009599C">
        <w:rPr>
          <w:rFonts w:ascii="Times New Roman" w:hAnsi="Times New Roman" w:cs="Times New Roman"/>
        </w:rPr>
        <w:t xml:space="preserve"> MF, </w:t>
      </w:r>
      <w:proofErr w:type="spellStart"/>
      <w:r w:rsidRPr="0009599C">
        <w:rPr>
          <w:rFonts w:ascii="Times New Roman" w:hAnsi="Times New Roman" w:cs="Times New Roman"/>
        </w:rPr>
        <w:t>Butler</w:t>
      </w:r>
      <w:proofErr w:type="spellEnd"/>
      <w:r w:rsidRPr="0009599C">
        <w:rPr>
          <w:rFonts w:ascii="Times New Roman" w:hAnsi="Times New Roman" w:cs="Times New Roman"/>
        </w:rPr>
        <w:t xml:space="preserve"> J, </w:t>
      </w:r>
      <w:proofErr w:type="spellStart"/>
      <w:r w:rsidRPr="0009599C">
        <w:rPr>
          <w:rFonts w:ascii="Times New Roman" w:hAnsi="Times New Roman" w:cs="Times New Roman"/>
        </w:rPr>
        <w:t>Felker</w:t>
      </w:r>
      <w:proofErr w:type="spellEnd"/>
      <w:r w:rsidRPr="0009599C">
        <w:rPr>
          <w:rFonts w:ascii="Times New Roman" w:hAnsi="Times New Roman" w:cs="Times New Roman"/>
        </w:rPr>
        <w:t xml:space="preserve"> GM, </w:t>
      </w:r>
      <w:proofErr w:type="spellStart"/>
      <w:r w:rsidRPr="0009599C">
        <w:rPr>
          <w:rFonts w:ascii="Times New Roman" w:hAnsi="Times New Roman" w:cs="Times New Roman"/>
        </w:rPr>
        <w:t>Maisel</w:t>
      </w:r>
      <w:proofErr w:type="spellEnd"/>
      <w:r w:rsidRPr="0009599C">
        <w:rPr>
          <w:rFonts w:ascii="Times New Roman" w:hAnsi="Times New Roman" w:cs="Times New Roman"/>
        </w:rPr>
        <w:t xml:space="preserve"> AS, </w:t>
      </w:r>
      <w:proofErr w:type="spellStart"/>
      <w:r w:rsidRPr="0009599C">
        <w:rPr>
          <w:rFonts w:ascii="Times New Roman" w:hAnsi="Times New Roman" w:cs="Times New Roman"/>
        </w:rPr>
        <w:t>McCague</w:t>
      </w:r>
      <w:proofErr w:type="spellEnd"/>
      <w:r w:rsidRPr="0009599C">
        <w:rPr>
          <w:rFonts w:ascii="Times New Roman" w:hAnsi="Times New Roman" w:cs="Times New Roman"/>
        </w:rPr>
        <w:t xml:space="preserve"> K, </w:t>
      </w:r>
      <w:proofErr w:type="spellStart"/>
      <w:r w:rsidRPr="0009599C">
        <w:rPr>
          <w:rFonts w:ascii="Times New Roman" w:hAnsi="Times New Roman" w:cs="Times New Roman"/>
        </w:rPr>
        <w:t>Camacho</w:t>
      </w:r>
      <w:proofErr w:type="spellEnd"/>
      <w:r w:rsidRPr="0009599C">
        <w:rPr>
          <w:rFonts w:ascii="Times New Roman" w:hAnsi="Times New Roman" w:cs="Times New Roman"/>
        </w:rPr>
        <w:t xml:space="preserve"> A, </w:t>
      </w:r>
      <w:proofErr w:type="spellStart"/>
      <w:r w:rsidRPr="0009599C">
        <w:rPr>
          <w:rFonts w:ascii="Times New Roman" w:hAnsi="Times New Roman" w:cs="Times New Roman"/>
        </w:rPr>
        <w:t>Pina</w:t>
      </w:r>
      <w:proofErr w:type="spellEnd"/>
      <w:r w:rsidRPr="0009599C">
        <w:rPr>
          <w:rFonts w:ascii="Times New Roman" w:hAnsi="Times New Roman" w:cs="Times New Roman"/>
        </w:rPr>
        <w:t xml:space="preserve"> IL, </w:t>
      </w:r>
      <w:proofErr w:type="spellStart"/>
      <w:r w:rsidRPr="0009599C">
        <w:rPr>
          <w:rFonts w:ascii="Times New Roman" w:hAnsi="Times New Roman" w:cs="Times New Roman"/>
        </w:rPr>
        <w:t>Rocha</w:t>
      </w:r>
      <w:proofErr w:type="spellEnd"/>
      <w:r w:rsidRPr="0009599C">
        <w:rPr>
          <w:rFonts w:ascii="Times New Roman" w:hAnsi="Times New Roman" w:cs="Times New Roman"/>
        </w:rPr>
        <w:t xml:space="preserve"> RA, </w:t>
      </w:r>
      <w:proofErr w:type="spellStart"/>
      <w:r w:rsidRPr="0009599C">
        <w:rPr>
          <w:rFonts w:ascii="Times New Roman" w:hAnsi="Times New Roman" w:cs="Times New Roman"/>
        </w:rPr>
        <w:t>Shah</w:t>
      </w:r>
      <w:proofErr w:type="spellEnd"/>
      <w:r w:rsidRPr="0009599C">
        <w:rPr>
          <w:rFonts w:ascii="Times New Roman" w:hAnsi="Times New Roman" w:cs="Times New Roman"/>
        </w:rPr>
        <w:t xml:space="preserve"> AM, </w:t>
      </w:r>
      <w:proofErr w:type="spellStart"/>
      <w:r w:rsidRPr="0009599C">
        <w:rPr>
          <w:rFonts w:ascii="Times New Roman" w:hAnsi="Times New Roman" w:cs="Times New Roman"/>
        </w:rPr>
        <w:t>Williamson</w:t>
      </w:r>
      <w:proofErr w:type="spellEnd"/>
      <w:r w:rsidRPr="0009599C">
        <w:rPr>
          <w:rFonts w:ascii="Times New Roman" w:hAnsi="Times New Roman" w:cs="Times New Roman"/>
        </w:rPr>
        <w:t xml:space="preserve"> KM, Solomon SD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Investigators</w:t>
      </w:r>
      <w:proofErr w:type="spellEnd"/>
      <w:r w:rsidRPr="0009599C">
        <w:rPr>
          <w:rFonts w:ascii="Times New Roman" w:hAnsi="Times New Roman" w:cs="Times New Roman"/>
        </w:rPr>
        <w:t xml:space="preserve"> P-H. </w:t>
      </w:r>
      <w:proofErr w:type="spellStart"/>
      <w:r w:rsidRPr="0009599C">
        <w:rPr>
          <w:rFonts w:ascii="Times New Roman" w:hAnsi="Times New Roman" w:cs="Times New Roman"/>
        </w:rPr>
        <w:t>Association</w:t>
      </w:r>
      <w:proofErr w:type="spellEnd"/>
      <w:r w:rsidRPr="0009599C">
        <w:rPr>
          <w:rFonts w:ascii="Times New Roman" w:hAnsi="Times New Roman" w:cs="Times New Roman"/>
        </w:rPr>
        <w:t xml:space="preserve"> of </w:t>
      </w:r>
      <w:proofErr w:type="spellStart"/>
      <w:r w:rsidRPr="0009599C">
        <w:rPr>
          <w:rFonts w:ascii="Times New Roman" w:hAnsi="Times New Roman" w:cs="Times New Roman"/>
        </w:rPr>
        <w:t>Change</w:t>
      </w:r>
      <w:proofErr w:type="spellEnd"/>
      <w:r w:rsidRPr="0009599C">
        <w:rPr>
          <w:rFonts w:ascii="Times New Roman" w:hAnsi="Times New Roman" w:cs="Times New Roman"/>
        </w:rPr>
        <w:t xml:space="preserve"> in N-Terminal Pro-B-</w:t>
      </w:r>
      <w:proofErr w:type="spellStart"/>
      <w:r w:rsidRPr="0009599C">
        <w:rPr>
          <w:rFonts w:ascii="Times New Roman" w:hAnsi="Times New Roman" w:cs="Times New Roman"/>
        </w:rPr>
        <w:t>Type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Natriuretic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Peptide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Following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Initiation</w:t>
      </w:r>
      <w:proofErr w:type="spellEnd"/>
      <w:r w:rsidRPr="0009599C">
        <w:rPr>
          <w:rFonts w:ascii="Times New Roman" w:hAnsi="Times New Roman" w:cs="Times New Roman"/>
        </w:rPr>
        <w:t xml:space="preserve"> of </w:t>
      </w:r>
      <w:proofErr w:type="spellStart"/>
      <w:r w:rsidRPr="0009599C">
        <w:rPr>
          <w:rFonts w:ascii="Times New Roman" w:hAnsi="Times New Roman" w:cs="Times New Roman"/>
        </w:rPr>
        <w:t>SacubitrilValsartan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Treatment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With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Cardiac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Structure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Function</w:t>
      </w:r>
      <w:proofErr w:type="spellEnd"/>
      <w:r w:rsidRPr="0009599C">
        <w:rPr>
          <w:rFonts w:ascii="Times New Roman" w:hAnsi="Times New Roman" w:cs="Times New Roman"/>
        </w:rPr>
        <w:t xml:space="preserve"> in </w:t>
      </w:r>
      <w:proofErr w:type="spellStart"/>
      <w:r w:rsidRPr="0009599C">
        <w:rPr>
          <w:rFonts w:ascii="Times New Roman" w:hAnsi="Times New Roman" w:cs="Times New Roman"/>
        </w:rPr>
        <w:t>Patients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With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Heart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Failure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With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Reduced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Ejection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Fraction</w:t>
      </w:r>
      <w:proofErr w:type="spellEnd"/>
      <w:r w:rsidRPr="0009599C">
        <w:rPr>
          <w:rFonts w:ascii="Times New Roman" w:hAnsi="Times New Roman" w:cs="Times New Roman"/>
        </w:rPr>
        <w:t xml:space="preserve">. JAMA. 2019;322:1085-1095. </w:t>
      </w:r>
    </w:p>
    <w:p w14:paraId="1788A861" w14:textId="77777777" w:rsidR="00590183" w:rsidRPr="0009599C" w:rsidRDefault="00590183" w:rsidP="00590183">
      <w:pPr>
        <w:pBdr>
          <w:bottom w:val="single" w:sz="4" w:space="1" w:color="auto"/>
        </w:pBdr>
        <w:rPr>
          <w:rFonts w:ascii="Times New Roman" w:hAnsi="Times New Roman" w:cs="Times New Roman"/>
          <w:color w:val="C00000"/>
        </w:rPr>
      </w:pPr>
      <w:r w:rsidRPr="0009599C">
        <w:rPr>
          <w:rFonts w:ascii="Times New Roman" w:hAnsi="Times New Roman" w:cs="Times New Roman"/>
        </w:rPr>
        <w:t xml:space="preserve">5. </w:t>
      </w:r>
      <w:proofErr w:type="spellStart"/>
      <w:r w:rsidRPr="0009599C">
        <w:rPr>
          <w:rFonts w:ascii="Times New Roman" w:hAnsi="Times New Roman" w:cs="Times New Roman"/>
        </w:rPr>
        <w:t>Zoghbi</w:t>
      </w:r>
      <w:proofErr w:type="spellEnd"/>
      <w:r w:rsidRPr="0009599C">
        <w:rPr>
          <w:rFonts w:ascii="Times New Roman" w:hAnsi="Times New Roman" w:cs="Times New Roman"/>
        </w:rPr>
        <w:t xml:space="preserve"> WA, Adams D, </w:t>
      </w:r>
      <w:proofErr w:type="spellStart"/>
      <w:r w:rsidRPr="0009599C">
        <w:rPr>
          <w:rFonts w:ascii="Times New Roman" w:hAnsi="Times New Roman" w:cs="Times New Roman"/>
        </w:rPr>
        <w:t>Bonow</w:t>
      </w:r>
      <w:proofErr w:type="spellEnd"/>
      <w:r w:rsidRPr="0009599C">
        <w:rPr>
          <w:rFonts w:ascii="Times New Roman" w:hAnsi="Times New Roman" w:cs="Times New Roman"/>
        </w:rPr>
        <w:t xml:space="preserve"> RO, </w:t>
      </w:r>
      <w:proofErr w:type="spellStart"/>
      <w:r w:rsidRPr="0009599C">
        <w:rPr>
          <w:rFonts w:ascii="Times New Roman" w:hAnsi="Times New Roman" w:cs="Times New Roman"/>
        </w:rPr>
        <w:t>Enriquez-Sarano</w:t>
      </w:r>
      <w:proofErr w:type="spellEnd"/>
      <w:r w:rsidRPr="0009599C">
        <w:rPr>
          <w:rFonts w:ascii="Times New Roman" w:hAnsi="Times New Roman" w:cs="Times New Roman"/>
        </w:rPr>
        <w:t xml:space="preserve"> M, </w:t>
      </w:r>
      <w:proofErr w:type="spellStart"/>
      <w:r w:rsidRPr="0009599C">
        <w:rPr>
          <w:rFonts w:ascii="Times New Roman" w:hAnsi="Times New Roman" w:cs="Times New Roman"/>
        </w:rPr>
        <w:t>Foster</w:t>
      </w:r>
      <w:proofErr w:type="spellEnd"/>
      <w:r w:rsidRPr="0009599C">
        <w:rPr>
          <w:rFonts w:ascii="Times New Roman" w:hAnsi="Times New Roman" w:cs="Times New Roman"/>
        </w:rPr>
        <w:t xml:space="preserve"> E, </w:t>
      </w:r>
      <w:proofErr w:type="spellStart"/>
      <w:r w:rsidRPr="0009599C">
        <w:rPr>
          <w:rFonts w:ascii="Times New Roman" w:hAnsi="Times New Roman" w:cs="Times New Roman"/>
        </w:rPr>
        <w:t>Grayburn</w:t>
      </w:r>
      <w:proofErr w:type="spellEnd"/>
      <w:r w:rsidRPr="0009599C">
        <w:rPr>
          <w:rFonts w:ascii="Times New Roman" w:hAnsi="Times New Roman" w:cs="Times New Roman"/>
        </w:rPr>
        <w:t xml:space="preserve"> PA, </w:t>
      </w:r>
      <w:proofErr w:type="spellStart"/>
      <w:r w:rsidRPr="0009599C">
        <w:rPr>
          <w:rFonts w:ascii="Times New Roman" w:hAnsi="Times New Roman" w:cs="Times New Roman"/>
        </w:rPr>
        <w:t>Hahn</w:t>
      </w:r>
      <w:proofErr w:type="spellEnd"/>
      <w:r w:rsidRPr="0009599C">
        <w:rPr>
          <w:rFonts w:ascii="Times New Roman" w:hAnsi="Times New Roman" w:cs="Times New Roman"/>
        </w:rPr>
        <w:t xml:space="preserve"> RT, Han Y, </w:t>
      </w:r>
      <w:proofErr w:type="spellStart"/>
      <w:r w:rsidRPr="0009599C">
        <w:rPr>
          <w:rFonts w:ascii="Times New Roman" w:hAnsi="Times New Roman" w:cs="Times New Roman"/>
        </w:rPr>
        <w:t>Hung</w:t>
      </w:r>
      <w:proofErr w:type="spellEnd"/>
      <w:r w:rsidRPr="0009599C">
        <w:rPr>
          <w:rFonts w:ascii="Times New Roman" w:hAnsi="Times New Roman" w:cs="Times New Roman"/>
        </w:rPr>
        <w:t xml:space="preserve"> J, </w:t>
      </w:r>
      <w:proofErr w:type="spellStart"/>
      <w:r w:rsidRPr="0009599C">
        <w:rPr>
          <w:rFonts w:ascii="Times New Roman" w:hAnsi="Times New Roman" w:cs="Times New Roman"/>
        </w:rPr>
        <w:t>Lang</w:t>
      </w:r>
      <w:proofErr w:type="spellEnd"/>
      <w:r w:rsidRPr="0009599C">
        <w:rPr>
          <w:rFonts w:ascii="Times New Roman" w:hAnsi="Times New Roman" w:cs="Times New Roman"/>
        </w:rPr>
        <w:t xml:space="preserve"> RM, </w:t>
      </w:r>
      <w:proofErr w:type="spellStart"/>
      <w:r w:rsidRPr="0009599C">
        <w:rPr>
          <w:rFonts w:ascii="Times New Roman" w:hAnsi="Times New Roman" w:cs="Times New Roman"/>
        </w:rPr>
        <w:t>Little</w:t>
      </w:r>
      <w:proofErr w:type="spellEnd"/>
      <w:r w:rsidRPr="0009599C">
        <w:rPr>
          <w:rFonts w:ascii="Times New Roman" w:hAnsi="Times New Roman" w:cs="Times New Roman"/>
        </w:rPr>
        <w:t xml:space="preserve"> SH, </w:t>
      </w:r>
      <w:proofErr w:type="spellStart"/>
      <w:r w:rsidRPr="0009599C">
        <w:rPr>
          <w:rFonts w:ascii="Times New Roman" w:hAnsi="Times New Roman" w:cs="Times New Roman"/>
        </w:rPr>
        <w:t>Shah</w:t>
      </w:r>
      <w:proofErr w:type="spellEnd"/>
      <w:r w:rsidRPr="0009599C">
        <w:rPr>
          <w:rFonts w:ascii="Times New Roman" w:hAnsi="Times New Roman" w:cs="Times New Roman"/>
        </w:rPr>
        <w:t xml:space="preserve"> DJ, </w:t>
      </w:r>
      <w:proofErr w:type="spellStart"/>
      <w:r w:rsidRPr="0009599C">
        <w:rPr>
          <w:rFonts w:ascii="Times New Roman" w:hAnsi="Times New Roman" w:cs="Times New Roman"/>
        </w:rPr>
        <w:t>Shernan</w:t>
      </w:r>
      <w:proofErr w:type="spellEnd"/>
      <w:r w:rsidRPr="0009599C">
        <w:rPr>
          <w:rFonts w:ascii="Times New Roman" w:hAnsi="Times New Roman" w:cs="Times New Roman"/>
        </w:rPr>
        <w:t xml:space="preserve"> S, </w:t>
      </w:r>
      <w:proofErr w:type="spellStart"/>
      <w:r w:rsidRPr="0009599C">
        <w:rPr>
          <w:rFonts w:ascii="Times New Roman" w:hAnsi="Times New Roman" w:cs="Times New Roman"/>
        </w:rPr>
        <w:t>Thavendiranathan</w:t>
      </w:r>
      <w:proofErr w:type="spellEnd"/>
      <w:r w:rsidRPr="0009599C">
        <w:rPr>
          <w:rFonts w:ascii="Times New Roman" w:hAnsi="Times New Roman" w:cs="Times New Roman"/>
        </w:rPr>
        <w:t xml:space="preserve"> P, Thomas JD </w:t>
      </w:r>
      <w:proofErr w:type="spellStart"/>
      <w:r w:rsidRPr="0009599C">
        <w:rPr>
          <w:rFonts w:ascii="Times New Roman" w:hAnsi="Times New Roman" w:cs="Times New Roman"/>
        </w:rPr>
        <w:t>and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Weissman</w:t>
      </w:r>
      <w:proofErr w:type="spellEnd"/>
      <w:r w:rsidRPr="0009599C">
        <w:rPr>
          <w:rFonts w:ascii="Times New Roman" w:hAnsi="Times New Roman" w:cs="Times New Roman"/>
        </w:rPr>
        <w:t xml:space="preserve"> NJ. </w:t>
      </w:r>
      <w:proofErr w:type="spellStart"/>
      <w:r w:rsidRPr="0009599C">
        <w:rPr>
          <w:rFonts w:ascii="Times New Roman" w:hAnsi="Times New Roman" w:cs="Times New Roman"/>
        </w:rPr>
        <w:t>Recommendations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for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Noninvasive</w:t>
      </w:r>
      <w:proofErr w:type="spellEnd"/>
      <w:r w:rsidRPr="0009599C">
        <w:rPr>
          <w:rFonts w:ascii="Times New Roman" w:hAnsi="Times New Roman" w:cs="Times New Roman"/>
        </w:rPr>
        <w:t xml:space="preserve"> Evaluation of </w:t>
      </w:r>
      <w:proofErr w:type="spellStart"/>
      <w:r w:rsidRPr="0009599C">
        <w:rPr>
          <w:rFonts w:ascii="Times New Roman" w:hAnsi="Times New Roman" w:cs="Times New Roman"/>
        </w:rPr>
        <w:t>Native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Valvular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Regurgitation</w:t>
      </w:r>
      <w:proofErr w:type="spellEnd"/>
      <w:r w:rsidRPr="0009599C">
        <w:rPr>
          <w:rFonts w:ascii="Times New Roman" w:hAnsi="Times New Roman" w:cs="Times New Roman"/>
        </w:rPr>
        <w:t xml:space="preserve">: A Report </w:t>
      </w:r>
      <w:proofErr w:type="spellStart"/>
      <w:r w:rsidRPr="0009599C">
        <w:rPr>
          <w:rFonts w:ascii="Times New Roman" w:hAnsi="Times New Roman" w:cs="Times New Roman"/>
        </w:rPr>
        <w:t>from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the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American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Society</w:t>
      </w:r>
      <w:proofErr w:type="spellEnd"/>
      <w:r w:rsidRPr="0009599C">
        <w:rPr>
          <w:rFonts w:ascii="Times New Roman" w:hAnsi="Times New Roman" w:cs="Times New Roman"/>
        </w:rPr>
        <w:t xml:space="preserve"> of </w:t>
      </w:r>
      <w:proofErr w:type="spellStart"/>
      <w:r w:rsidRPr="0009599C">
        <w:rPr>
          <w:rFonts w:ascii="Times New Roman" w:hAnsi="Times New Roman" w:cs="Times New Roman"/>
        </w:rPr>
        <w:t>Echocardiography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Developed</w:t>
      </w:r>
      <w:proofErr w:type="spellEnd"/>
      <w:r w:rsidRPr="0009599C">
        <w:rPr>
          <w:rFonts w:ascii="Times New Roman" w:hAnsi="Times New Roman" w:cs="Times New Roman"/>
        </w:rPr>
        <w:t xml:space="preserve"> in Collaboration </w:t>
      </w:r>
      <w:proofErr w:type="spellStart"/>
      <w:r w:rsidRPr="0009599C">
        <w:rPr>
          <w:rFonts w:ascii="Times New Roman" w:hAnsi="Times New Roman" w:cs="Times New Roman"/>
        </w:rPr>
        <w:t>with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the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Society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for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Cardiovascular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Magnetic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Resonance</w:t>
      </w:r>
      <w:proofErr w:type="spellEnd"/>
      <w:r w:rsidRPr="0009599C">
        <w:rPr>
          <w:rFonts w:ascii="Times New Roman" w:hAnsi="Times New Roman" w:cs="Times New Roman"/>
        </w:rPr>
        <w:t xml:space="preserve">. J </w:t>
      </w:r>
      <w:proofErr w:type="spellStart"/>
      <w:r w:rsidRPr="0009599C">
        <w:rPr>
          <w:rFonts w:ascii="Times New Roman" w:hAnsi="Times New Roman" w:cs="Times New Roman"/>
        </w:rPr>
        <w:t>Am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Soc</w:t>
      </w:r>
      <w:proofErr w:type="spellEnd"/>
      <w:r w:rsidRPr="0009599C">
        <w:rPr>
          <w:rFonts w:ascii="Times New Roman" w:hAnsi="Times New Roman" w:cs="Times New Roman"/>
        </w:rPr>
        <w:t xml:space="preserve"> </w:t>
      </w:r>
      <w:proofErr w:type="spellStart"/>
      <w:r w:rsidRPr="0009599C">
        <w:rPr>
          <w:rFonts w:ascii="Times New Roman" w:hAnsi="Times New Roman" w:cs="Times New Roman"/>
        </w:rPr>
        <w:t>Echocardiogr</w:t>
      </w:r>
      <w:proofErr w:type="spellEnd"/>
      <w:r w:rsidRPr="0009599C">
        <w:rPr>
          <w:rFonts w:ascii="Times New Roman" w:hAnsi="Times New Roman" w:cs="Times New Roman"/>
        </w:rPr>
        <w:t>. 2017;</w:t>
      </w:r>
      <w:proofErr w:type="gramStart"/>
      <w:r w:rsidRPr="0009599C">
        <w:rPr>
          <w:rFonts w:ascii="Times New Roman" w:hAnsi="Times New Roman" w:cs="Times New Roman"/>
        </w:rPr>
        <w:t>30:303</w:t>
      </w:r>
      <w:proofErr w:type="gramEnd"/>
      <w:r w:rsidRPr="0009599C">
        <w:rPr>
          <w:rFonts w:ascii="Times New Roman" w:hAnsi="Times New Roman" w:cs="Times New Roman"/>
        </w:rPr>
        <w:t>-371.</w:t>
      </w:r>
    </w:p>
    <w:p w14:paraId="325C7819" w14:textId="77777777" w:rsidR="00233887" w:rsidRPr="00233887" w:rsidRDefault="00233887" w:rsidP="00233887">
      <w:pPr>
        <w:rPr>
          <w:rFonts w:ascii="Arial" w:hAnsi="Arial" w:cs="Arial"/>
          <w:color w:val="C00000"/>
          <w:sz w:val="28"/>
          <w:szCs w:val="28"/>
        </w:rPr>
      </w:pPr>
    </w:p>
    <w:p w14:paraId="70B258AF" w14:textId="77777777" w:rsidR="00233887" w:rsidRPr="00233887" w:rsidRDefault="00233887" w:rsidP="00233887">
      <w:pPr>
        <w:rPr>
          <w:rFonts w:ascii="Times New Roman" w:hAnsi="Times New Roman" w:cs="Times New Roman"/>
          <w:sz w:val="24"/>
          <w:szCs w:val="24"/>
        </w:rPr>
      </w:pPr>
    </w:p>
    <w:p w14:paraId="2647472F" w14:textId="77777777" w:rsidR="00233887" w:rsidRDefault="00233887" w:rsidP="00233887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</w:p>
    <w:p w14:paraId="18CD81DD" w14:textId="77777777" w:rsidR="002829B1" w:rsidRDefault="002829B1" w:rsidP="00233887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</w:p>
    <w:p w14:paraId="6E15D77E" w14:textId="77777777" w:rsidR="00153E12" w:rsidRPr="008925D0" w:rsidRDefault="00153E12" w:rsidP="00153E1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2E109CEF" w14:textId="77777777" w:rsidR="00153E12" w:rsidRDefault="00153E12" w:rsidP="00153E1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6AB8EAE6" w14:textId="77777777" w:rsidR="00153E12" w:rsidRDefault="00153E12" w:rsidP="00153E12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</w:p>
    <w:p w14:paraId="2F426B59" w14:textId="77777777" w:rsidR="00153E12" w:rsidRPr="008D17A4" w:rsidRDefault="00153E12" w:rsidP="008D17A4">
      <w:pPr>
        <w:rPr>
          <w:rFonts w:ascii="Times New Roman" w:hAnsi="Times New Roman" w:cs="Times New Roman"/>
          <w:sz w:val="24"/>
          <w:szCs w:val="24"/>
        </w:rPr>
      </w:pPr>
    </w:p>
    <w:p w14:paraId="7411F78F" w14:textId="0CB5764A" w:rsidR="00A80633" w:rsidRDefault="00A80633" w:rsidP="00A80633">
      <w:pPr>
        <w:pStyle w:val="ListeParagraf"/>
        <w:ind w:left="643"/>
        <w:rPr>
          <w:rFonts w:ascii="Times New Roman" w:hAnsi="Times New Roman" w:cs="Times New Roman"/>
          <w:sz w:val="24"/>
          <w:szCs w:val="24"/>
        </w:rPr>
      </w:pPr>
    </w:p>
    <w:p w14:paraId="0EC382E5" w14:textId="77777777" w:rsidR="00A80633" w:rsidRPr="004D0852" w:rsidRDefault="00A80633" w:rsidP="004D0852">
      <w:pPr>
        <w:rPr>
          <w:rFonts w:ascii="Times New Roman" w:hAnsi="Times New Roman" w:cs="Times New Roman"/>
          <w:sz w:val="24"/>
          <w:szCs w:val="24"/>
        </w:rPr>
      </w:pPr>
    </w:p>
    <w:sectPr w:rsidR="00A80633" w:rsidRPr="004D0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75FBE"/>
    <w:multiLevelType w:val="hybridMultilevel"/>
    <w:tmpl w:val="85B045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E4401C"/>
    <w:multiLevelType w:val="hybridMultilevel"/>
    <w:tmpl w:val="739E1022"/>
    <w:lvl w:ilvl="0" w:tplc="D5C45C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0676D"/>
    <w:multiLevelType w:val="hybridMultilevel"/>
    <w:tmpl w:val="3E84BD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13DFE"/>
    <w:multiLevelType w:val="hybridMultilevel"/>
    <w:tmpl w:val="7420893E"/>
    <w:lvl w:ilvl="0" w:tplc="6B3E84DC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color w:val="0070C0"/>
        <w:sz w:val="24"/>
      </w:rPr>
    </w:lvl>
    <w:lvl w:ilvl="1" w:tplc="041F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4EB37352"/>
    <w:multiLevelType w:val="hybridMultilevel"/>
    <w:tmpl w:val="D7601E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232C9F"/>
    <w:multiLevelType w:val="hybridMultilevel"/>
    <w:tmpl w:val="D43A3D18"/>
    <w:lvl w:ilvl="0" w:tplc="BF84D1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7A3"/>
    <w:rsid w:val="00063012"/>
    <w:rsid w:val="00153E12"/>
    <w:rsid w:val="001D6D97"/>
    <w:rsid w:val="00233887"/>
    <w:rsid w:val="002829B1"/>
    <w:rsid w:val="00344EFD"/>
    <w:rsid w:val="00347110"/>
    <w:rsid w:val="00353E3E"/>
    <w:rsid w:val="00364226"/>
    <w:rsid w:val="004137A3"/>
    <w:rsid w:val="004A31B9"/>
    <w:rsid w:val="004A655F"/>
    <w:rsid w:val="004D0852"/>
    <w:rsid w:val="00590183"/>
    <w:rsid w:val="005F4D66"/>
    <w:rsid w:val="006367EC"/>
    <w:rsid w:val="00660CC5"/>
    <w:rsid w:val="00702C08"/>
    <w:rsid w:val="00714DCA"/>
    <w:rsid w:val="00872283"/>
    <w:rsid w:val="008D17A4"/>
    <w:rsid w:val="0091257C"/>
    <w:rsid w:val="00935B8F"/>
    <w:rsid w:val="009E7A56"/>
    <w:rsid w:val="00A80633"/>
    <w:rsid w:val="00C41D4C"/>
    <w:rsid w:val="00CA474B"/>
    <w:rsid w:val="00DD2D84"/>
    <w:rsid w:val="00F17EDE"/>
    <w:rsid w:val="00FF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54549"/>
  <w15:chartTrackingRefBased/>
  <w15:docId w15:val="{FD9B9C46-1EC3-4965-B5C0-2F35A10F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7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17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2190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rasim enar</dc:creator>
  <cp:keywords/>
  <dc:description/>
  <cp:lastModifiedBy>dr.rasim enar</cp:lastModifiedBy>
  <cp:revision>13</cp:revision>
  <dcterms:created xsi:type="dcterms:W3CDTF">2022-10-29T18:56:00Z</dcterms:created>
  <dcterms:modified xsi:type="dcterms:W3CDTF">2022-11-26T13:55:00Z</dcterms:modified>
</cp:coreProperties>
</file>