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F7" w:rsidRDefault="008578F7" w:rsidP="00474A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48"/>
          <w:szCs w:val="48"/>
          <w:lang w:eastAsia="tr-TR"/>
        </w:rPr>
      </w:pPr>
    </w:p>
    <w:p w:rsidR="004B56D6" w:rsidRPr="001B2D18" w:rsidRDefault="008578F7" w:rsidP="00474A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tr-TR"/>
        </w:rPr>
      </w:pPr>
      <w:r w:rsidRPr="001B2D1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tr-TR"/>
        </w:rPr>
        <w:t>COVID-19 ve Kalp Konusunda</w:t>
      </w:r>
      <w:r w:rsidR="0037670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tr-TR"/>
        </w:rPr>
        <w:t xml:space="preserve"> </w:t>
      </w:r>
      <w:proofErr w:type="gramStart"/>
      <w:r w:rsidR="0037670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tr-TR"/>
        </w:rPr>
        <w:t xml:space="preserve">İlk </w:t>
      </w:r>
      <w:r w:rsidRPr="001B2D1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tr-TR"/>
        </w:rPr>
        <w:t xml:space="preserve"> Güncelleme</w:t>
      </w:r>
      <w:proofErr w:type="gramEnd"/>
      <w:r w:rsidRPr="001B2D1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tr-TR"/>
        </w:rPr>
        <w:t xml:space="preserve"> </w:t>
      </w:r>
    </w:p>
    <w:p w:rsidR="008578F7" w:rsidRPr="004B56D6" w:rsidRDefault="008578F7" w:rsidP="00474A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tr-TR"/>
        </w:rPr>
      </w:pPr>
      <w:r w:rsidRPr="004B56D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tr-TR"/>
        </w:rPr>
        <w:t>(Haziran 2020</w:t>
      </w:r>
      <w:r w:rsidR="008F123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tr-TR"/>
        </w:rPr>
        <w:t xml:space="preserve">) </w:t>
      </w:r>
      <w:r w:rsidR="008F1230" w:rsidRPr="008F123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tr-TR"/>
        </w:rPr>
        <w:t>itibarı ile</w:t>
      </w:r>
      <w:proofErr w:type="gramStart"/>
      <w:r w:rsidR="008F1230" w:rsidRPr="008F123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tr-TR"/>
        </w:rPr>
        <w:t>….</w:t>
      </w:r>
      <w:proofErr w:type="gramEnd"/>
    </w:p>
    <w:p w:rsidR="008578F7" w:rsidRDefault="008578F7" w:rsidP="0047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578F7" w:rsidRDefault="008578F7" w:rsidP="0047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B2D18" w:rsidRPr="0037670C" w:rsidRDefault="001B2D18" w:rsidP="00474AB2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FF0000"/>
          <w:sz w:val="24"/>
          <w:szCs w:val="24"/>
          <w:lang w:eastAsia="tr-TR"/>
        </w:rPr>
      </w:pPr>
      <w:r w:rsidRPr="0037670C">
        <w:rPr>
          <w:rFonts w:ascii="Tahoma" w:eastAsia="Times New Roman" w:hAnsi="Tahoma" w:cs="Tahoma"/>
          <w:i/>
          <w:color w:val="FF0000"/>
          <w:sz w:val="24"/>
          <w:szCs w:val="24"/>
          <w:lang w:eastAsia="tr-TR"/>
        </w:rPr>
        <w:t>Kısadan hisse çıkarmak…</w:t>
      </w:r>
    </w:p>
    <w:p w:rsidR="00474AB2" w:rsidRPr="0037670C" w:rsidRDefault="00474AB2" w:rsidP="00474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vanish/>
          <w:sz w:val="24"/>
          <w:szCs w:val="24"/>
          <w:lang w:eastAsia="tr-TR"/>
        </w:rPr>
      </w:pPr>
      <w:r w:rsidRPr="0037670C">
        <w:rPr>
          <w:rFonts w:ascii="Tahoma" w:eastAsia="Times New Roman" w:hAnsi="Tahoma" w:cs="Tahoma"/>
          <w:vanish/>
          <w:sz w:val="24"/>
          <w:szCs w:val="24"/>
          <w:lang w:eastAsia="tr-TR"/>
        </w:rPr>
        <w:t>Receive email when new articles are published on COVID-19</w:t>
      </w:r>
    </w:p>
    <w:p w:rsidR="005C6137" w:rsidRPr="0037670C" w:rsidRDefault="001B2D18" w:rsidP="001B2D18">
      <w:pPr>
        <w:pStyle w:val="ListeParagraf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proofErr w:type="spellStart"/>
      <w:r w:rsidRPr="0037670C">
        <w:rPr>
          <w:rFonts w:ascii="Tahoma" w:eastAsia="Times New Roman" w:hAnsi="Tahoma" w:cs="Tahoma"/>
          <w:sz w:val="24"/>
          <w:szCs w:val="24"/>
          <w:lang w:eastAsia="tr-TR"/>
        </w:rPr>
        <w:t>Pandemi</w:t>
      </w:r>
      <w:proofErr w:type="spellEnd"/>
      <w:r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proofErr w:type="spellStart"/>
      <w:proofErr w:type="gramStart"/>
      <w:r w:rsidRPr="0037670C">
        <w:rPr>
          <w:rFonts w:ascii="Tahoma" w:eastAsia="Times New Roman" w:hAnsi="Tahoma" w:cs="Tahoma"/>
          <w:sz w:val="24"/>
          <w:szCs w:val="24"/>
          <w:lang w:eastAsia="tr-TR"/>
        </w:rPr>
        <w:t>döneminde,özellik</w:t>
      </w:r>
      <w:proofErr w:type="spellEnd"/>
      <w:proofErr w:type="gramEnd"/>
      <w:r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olgu sayısının zirve yaptığı dönemlerde  </w:t>
      </w:r>
      <w:r w:rsidR="004B56D6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Miyokart </w:t>
      </w:r>
      <w:proofErr w:type="spellStart"/>
      <w:r w:rsidR="004B56D6" w:rsidRPr="0037670C">
        <w:rPr>
          <w:rFonts w:ascii="Tahoma" w:eastAsia="Times New Roman" w:hAnsi="Tahoma" w:cs="Tahoma"/>
          <w:sz w:val="24"/>
          <w:szCs w:val="24"/>
          <w:lang w:eastAsia="tr-TR"/>
        </w:rPr>
        <w:t>infarktüsü</w:t>
      </w:r>
      <w:proofErr w:type="spellEnd"/>
      <w:r w:rsidR="005C6137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, </w:t>
      </w:r>
      <w:r w:rsidR="004B56D6" w:rsidRPr="0037670C">
        <w:rPr>
          <w:rFonts w:ascii="Tahoma" w:eastAsia="Times New Roman" w:hAnsi="Tahoma" w:cs="Tahoma"/>
          <w:sz w:val="24"/>
          <w:szCs w:val="24"/>
          <w:lang w:eastAsia="tr-TR"/>
        </w:rPr>
        <w:t>inme veya diğer kalp sorunları</w:t>
      </w:r>
      <w:r w:rsidRPr="0037670C">
        <w:rPr>
          <w:rFonts w:ascii="Tahoma" w:eastAsia="Times New Roman" w:hAnsi="Tahoma" w:cs="Tahoma"/>
          <w:sz w:val="24"/>
          <w:szCs w:val="24"/>
          <w:lang w:eastAsia="tr-TR"/>
        </w:rPr>
        <w:t>nın</w:t>
      </w:r>
      <w:r w:rsidR="004B56D6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semptomları olan </w:t>
      </w:r>
      <w:proofErr w:type="spellStart"/>
      <w:r w:rsidR="004B56D6" w:rsidRPr="0037670C">
        <w:rPr>
          <w:rFonts w:ascii="Tahoma" w:eastAsia="Times New Roman" w:hAnsi="Tahoma" w:cs="Tahoma"/>
          <w:sz w:val="24"/>
          <w:szCs w:val="24"/>
          <w:lang w:eastAsia="tr-TR"/>
        </w:rPr>
        <w:t>kişiler,</w:t>
      </w:r>
      <w:r w:rsidRPr="0037670C">
        <w:rPr>
          <w:rFonts w:ascii="Tahoma" w:eastAsia="Times New Roman" w:hAnsi="Tahoma" w:cs="Tahoma"/>
          <w:sz w:val="24"/>
          <w:szCs w:val="24"/>
          <w:lang w:eastAsia="tr-TR"/>
        </w:rPr>
        <w:t>hastane</w:t>
      </w:r>
      <w:proofErr w:type="spellEnd"/>
      <w:r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veya acil bölümlerden </w:t>
      </w:r>
      <w:r w:rsidR="004B56D6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K</w:t>
      </w:r>
      <w:r w:rsidR="005C6137" w:rsidRPr="0037670C">
        <w:rPr>
          <w:rFonts w:ascii="Tahoma" w:eastAsia="Times New Roman" w:hAnsi="Tahoma" w:cs="Tahoma"/>
          <w:sz w:val="24"/>
          <w:szCs w:val="24"/>
          <w:lang w:eastAsia="tr-TR"/>
        </w:rPr>
        <w:t>OVID-19'a yakalanmaktan korktukları için hastanelerden kaçıyorlar.</w:t>
      </w:r>
    </w:p>
    <w:p w:rsidR="005C6137" w:rsidRPr="0037670C" w:rsidRDefault="00413ADA" w:rsidP="001B2D18">
      <w:pPr>
        <w:pStyle w:val="ListeParagraf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r w:rsidRPr="0037670C">
        <w:rPr>
          <w:rFonts w:ascii="Tahoma" w:eastAsia="Times New Roman" w:hAnsi="Tahoma" w:cs="Tahoma"/>
          <w:sz w:val="24"/>
          <w:szCs w:val="24"/>
          <w:lang w:eastAsia="tr-TR"/>
        </w:rPr>
        <w:t>K</w:t>
      </w:r>
      <w:r w:rsidR="005C6137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OVID-19 yalnızca mevcut </w:t>
      </w:r>
      <w:proofErr w:type="spellStart"/>
      <w:r w:rsidRPr="0037670C">
        <w:rPr>
          <w:rFonts w:ascii="Tahoma" w:eastAsia="Times New Roman" w:hAnsi="Tahoma" w:cs="Tahoma"/>
          <w:sz w:val="24"/>
          <w:szCs w:val="24"/>
          <w:lang w:eastAsia="tr-TR"/>
        </w:rPr>
        <w:t>kardiyovasküler</w:t>
      </w:r>
      <w:proofErr w:type="spellEnd"/>
      <w:r w:rsidR="005C6137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hastalığını kötüleştirmekle kalmaz, aynı zamanda yeni kalp sorunlarına da neden olabilir.</w:t>
      </w:r>
    </w:p>
    <w:p w:rsidR="005C6137" w:rsidRPr="0037670C" w:rsidRDefault="00413ADA" w:rsidP="001B2D18">
      <w:pPr>
        <w:pStyle w:val="ListeParagraf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imes New Roman" w:hAnsi="Tahoma" w:cs="Tahoma"/>
          <w:sz w:val="24"/>
          <w:szCs w:val="24"/>
          <w:lang w:eastAsia="tr-TR"/>
        </w:rPr>
      </w:pPr>
      <w:r w:rsidRPr="0037670C">
        <w:rPr>
          <w:rFonts w:ascii="Tahoma" w:eastAsia="Times New Roman" w:hAnsi="Tahoma" w:cs="Tahoma"/>
          <w:sz w:val="24"/>
          <w:szCs w:val="24"/>
          <w:lang w:eastAsia="tr-TR"/>
        </w:rPr>
        <w:t>K</w:t>
      </w:r>
      <w:r w:rsidR="005C6137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OVID-19, </w:t>
      </w:r>
      <w:proofErr w:type="spellStart"/>
      <w:r w:rsidR="005C6137" w:rsidRPr="0037670C">
        <w:rPr>
          <w:rFonts w:ascii="Tahoma" w:eastAsia="Times New Roman" w:hAnsi="Tahoma" w:cs="Tahoma"/>
          <w:sz w:val="24"/>
          <w:szCs w:val="24"/>
          <w:lang w:eastAsia="tr-TR"/>
        </w:rPr>
        <w:t>tromboza</w:t>
      </w:r>
      <w:proofErr w:type="spellEnd"/>
      <w:r w:rsidR="005C6137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yol açabilen </w:t>
      </w:r>
      <w:proofErr w:type="spellStart"/>
      <w:r w:rsidR="005C6137" w:rsidRPr="0037670C">
        <w:rPr>
          <w:rFonts w:ascii="Tahoma" w:eastAsia="Times New Roman" w:hAnsi="Tahoma" w:cs="Tahoma"/>
          <w:sz w:val="24"/>
          <w:szCs w:val="24"/>
          <w:lang w:eastAsia="tr-TR"/>
        </w:rPr>
        <w:t>inflamasyona</w:t>
      </w:r>
      <w:proofErr w:type="spellEnd"/>
      <w:r w:rsidR="005C6137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neden olarak kalbi </w:t>
      </w:r>
      <w:proofErr w:type="gramStart"/>
      <w:r w:rsidR="005C6137" w:rsidRPr="0037670C">
        <w:rPr>
          <w:rFonts w:ascii="Tahoma" w:eastAsia="Times New Roman" w:hAnsi="Tahoma" w:cs="Tahoma"/>
          <w:sz w:val="24"/>
          <w:szCs w:val="24"/>
          <w:lang w:eastAsia="tr-TR"/>
        </w:rPr>
        <w:t>ve  damarları</w:t>
      </w:r>
      <w:proofErr w:type="gramEnd"/>
      <w:r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etkiliyor </w:t>
      </w:r>
      <w:r w:rsidR="005C6137" w:rsidRPr="0037670C">
        <w:rPr>
          <w:rFonts w:ascii="Tahoma" w:eastAsia="Times New Roman" w:hAnsi="Tahoma" w:cs="Tahoma"/>
          <w:sz w:val="24"/>
          <w:szCs w:val="24"/>
          <w:lang w:eastAsia="tr-TR"/>
        </w:rPr>
        <w:t>görünüyor.</w:t>
      </w:r>
    </w:p>
    <w:p w:rsidR="001B2D18" w:rsidRPr="00303915" w:rsidRDefault="00413ADA" w:rsidP="00303915">
      <w:pPr>
        <w:pStyle w:val="ListeParagraf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proofErr w:type="spellStart"/>
      <w:r w:rsidRPr="0037670C">
        <w:rPr>
          <w:rFonts w:ascii="Tahoma" w:eastAsia="Times New Roman" w:hAnsi="Tahoma" w:cs="Tahoma"/>
          <w:sz w:val="24"/>
          <w:szCs w:val="24"/>
          <w:lang w:eastAsia="tr-TR"/>
        </w:rPr>
        <w:t>NSAID'lerin</w:t>
      </w:r>
      <w:proofErr w:type="spellEnd"/>
      <w:r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K</w:t>
      </w:r>
      <w:r w:rsidR="005C6137" w:rsidRPr="0037670C">
        <w:rPr>
          <w:rFonts w:ascii="Tahoma" w:eastAsia="Times New Roman" w:hAnsi="Tahoma" w:cs="Tahoma"/>
          <w:sz w:val="24"/>
          <w:szCs w:val="24"/>
          <w:lang w:eastAsia="tr-TR"/>
        </w:rPr>
        <w:t>OVID-19'u t</w:t>
      </w:r>
      <w:r w:rsidRPr="0037670C">
        <w:rPr>
          <w:rFonts w:ascii="Tahoma" w:eastAsia="Times New Roman" w:hAnsi="Tahoma" w:cs="Tahoma"/>
          <w:sz w:val="24"/>
          <w:szCs w:val="24"/>
          <w:lang w:eastAsia="tr-TR"/>
        </w:rPr>
        <w:t>edavi ettiği gösteril</w:t>
      </w:r>
      <w:r w:rsidR="001B2D18" w:rsidRPr="0037670C">
        <w:rPr>
          <w:rFonts w:ascii="Tahoma" w:eastAsia="Times New Roman" w:hAnsi="Tahoma" w:cs="Tahoma"/>
          <w:sz w:val="24"/>
          <w:szCs w:val="24"/>
          <w:lang w:eastAsia="tr-TR"/>
        </w:rPr>
        <w:t>e</w:t>
      </w:r>
      <w:r w:rsidRPr="0037670C">
        <w:rPr>
          <w:rFonts w:ascii="Tahoma" w:eastAsia="Times New Roman" w:hAnsi="Tahoma" w:cs="Tahoma"/>
          <w:sz w:val="24"/>
          <w:szCs w:val="24"/>
          <w:lang w:eastAsia="tr-TR"/>
        </w:rPr>
        <w:t>memiştir, bu ilaçların</w:t>
      </w:r>
      <w:r w:rsidR="005C6137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mide ve </w:t>
      </w:r>
      <w:proofErr w:type="spellStart"/>
      <w:r w:rsidR="005C6137" w:rsidRPr="0037670C">
        <w:rPr>
          <w:rFonts w:ascii="Tahoma" w:eastAsia="Times New Roman" w:hAnsi="Tahoma" w:cs="Tahoma"/>
          <w:sz w:val="24"/>
          <w:szCs w:val="24"/>
          <w:lang w:eastAsia="tr-TR"/>
        </w:rPr>
        <w:t>gastrointestinal</w:t>
      </w:r>
      <w:proofErr w:type="spellEnd"/>
      <w:r w:rsidR="005C6137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kanama, böbrek hasarı, yüksek tansiyon ve kalp yetmezliği gibi ciddi yan etkileri olabilir.</w:t>
      </w:r>
      <w:bookmarkStart w:id="0" w:name="_GoBack"/>
      <w:bookmarkEnd w:id="0"/>
    </w:p>
    <w:p w:rsidR="0096180F" w:rsidRPr="0037670C" w:rsidRDefault="00C469B2" w:rsidP="00C469B2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37670C">
        <w:rPr>
          <w:rFonts w:ascii="Tahoma" w:eastAsia="Times New Roman" w:hAnsi="Tahoma" w:cs="Tahoma"/>
          <w:sz w:val="24"/>
          <w:szCs w:val="24"/>
          <w:lang w:eastAsia="tr-TR"/>
        </w:rPr>
        <w:t>K</w:t>
      </w:r>
      <w:r w:rsidR="006775EB" w:rsidRPr="0037670C">
        <w:rPr>
          <w:rFonts w:ascii="Tahoma" w:eastAsia="Times New Roman" w:hAnsi="Tahoma" w:cs="Tahoma"/>
          <w:sz w:val="24"/>
          <w:szCs w:val="24"/>
          <w:lang w:eastAsia="tr-TR"/>
        </w:rPr>
        <w:t>ovid-19 bir solunum yolu virüsü</w:t>
      </w:r>
      <w:r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="006775EB" w:rsidRPr="0037670C">
        <w:rPr>
          <w:rFonts w:ascii="Tahoma" w:eastAsia="Times New Roman" w:hAnsi="Tahoma" w:cs="Tahoma"/>
          <w:sz w:val="24"/>
          <w:szCs w:val="24"/>
          <w:lang w:eastAsia="tr-TR"/>
        </w:rPr>
        <w:t>olup</w:t>
      </w:r>
      <w:r w:rsidR="001B2D18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günümüzde kısmen değişse </w:t>
      </w:r>
      <w:proofErr w:type="gramStart"/>
      <w:r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de </w:t>
      </w:r>
      <w:r w:rsidR="006775EB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Pr="0037670C">
        <w:rPr>
          <w:rFonts w:ascii="Tahoma" w:eastAsia="Times New Roman" w:hAnsi="Tahoma" w:cs="Tahoma"/>
          <w:sz w:val="24"/>
          <w:szCs w:val="24"/>
          <w:lang w:eastAsia="tr-TR"/>
        </w:rPr>
        <w:t>bu</w:t>
      </w:r>
      <w:proofErr w:type="gramEnd"/>
      <w:r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proofErr w:type="spellStart"/>
      <w:r w:rsidRPr="0037670C">
        <w:rPr>
          <w:rFonts w:ascii="Tahoma" w:eastAsia="Times New Roman" w:hAnsi="Tahoma" w:cs="Tahoma"/>
          <w:sz w:val="24"/>
          <w:szCs w:val="24"/>
          <w:lang w:eastAsia="tr-TR"/>
        </w:rPr>
        <w:t>hastalıklta</w:t>
      </w:r>
      <w:proofErr w:type="spellEnd"/>
      <w:r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gelişen </w:t>
      </w:r>
      <w:r w:rsidR="006775EB" w:rsidRPr="0037670C">
        <w:rPr>
          <w:rFonts w:ascii="Tahoma" w:eastAsia="Times New Roman" w:hAnsi="Tahoma" w:cs="Tahoma"/>
          <w:sz w:val="24"/>
          <w:szCs w:val="24"/>
          <w:lang w:eastAsia="tr-TR"/>
        </w:rPr>
        <w:t>her şey</w:t>
      </w:r>
      <w:r w:rsidRPr="0037670C">
        <w:rPr>
          <w:rFonts w:ascii="Tahoma" w:eastAsia="Times New Roman" w:hAnsi="Tahoma" w:cs="Tahoma"/>
          <w:sz w:val="24"/>
          <w:szCs w:val="24"/>
          <w:lang w:eastAsia="tr-TR"/>
        </w:rPr>
        <w:t>in</w:t>
      </w:r>
      <w:r w:rsidR="006775EB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akciğerlerle ilgili</w:t>
      </w:r>
      <w:r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olduğu düşünülmektedir</w:t>
      </w:r>
      <w:r w:rsidR="006775EB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. </w:t>
      </w:r>
      <w:r w:rsidRPr="0037670C">
        <w:rPr>
          <w:rFonts w:ascii="Tahoma" w:eastAsia="Times New Roman" w:hAnsi="Tahoma" w:cs="Tahoma"/>
          <w:sz w:val="24"/>
          <w:szCs w:val="24"/>
          <w:lang w:eastAsia="tr-TR"/>
        </w:rPr>
        <w:t>K</w:t>
      </w:r>
      <w:r w:rsidR="006775EB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OVID-19 ve </w:t>
      </w:r>
      <w:proofErr w:type="spellStart"/>
      <w:r w:rsidR="006775EB" w:rsidRPr="0037670C">
        <w:rPr>
          <w:rFonts w:ascii="Tahoma" w:eastAsia="Times New Roman" w:hAnsi="Tahoma" w:cs="Tahoma"/>
          <w:sz w:val="24"/>
          <w:szCs w:val="24"/>
          <w:lang w:eastAsia="tr-TR"/>
        </w:rPr>
        <w:t>kardiyovasküler</w:t>
      </w:r>
      <w:proofErr w:type="spellEnd"/>
      <w:r w:rsidR="0096180F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(KV)</w:t>
      </w:r>
      <w:r w:rsidR="006775EB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sistem arasındaki ilişk</w:t>
      </w:r>
      <w:r w:rsidR="0096180F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i hakkında </w:t>
      </w:r>
      <w:r w:rsidR="001B2D18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yapılan </w:t>
      </w:r>
      <w:r w:rsidR="0096180F" w:rsidRPr="0037670C">
        <w:rPr>
          <w:rFonts w:ascii="Tahoma" w:eastAsia="Times New Roman" w:hAnsi="Tahoma" w:cs="Tahoma"/>
          <w:sz w:val="24"/>
          <w:szCs w:val="24"/>
          <w:lang w:eastAsia="tr-TR"/>
        </w:rPr>
        <w:t>son güncellemeye göre</w:t>
      </w:r>
      <w:r w:rsidR="001B2D18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KOVİD </w:t>
      </w:r>
      <w:proofErr w:type="gramStart"/>
      <w:r w:rsidR="001B2D18" w:rsidRPr="0037670C">
        <w:rPr>
          <w:rFonts w:ascii="Tahoma" w:eastAsia="Times New Roman" w:hAnsi="Tahoma" w:cs="Tahoma"/>
          <w:sz w:val="24"/>
          <w:szCs w:val="24"/>
          <w:lang w:eastAsia="tr-TR"/>
        </w:rPr>
        <w:t>19’un</w:t>
      </w:r>
      <w:r w:rsidR="0096180F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="006775EB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KV</w:t>
      </w:r>
      <w:proofErr w:type="gramEnd"/>
      <w:r w:rsidR="006775EB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hastalık ile birçok bağlantı katmanı vardır</w:t>
      </w:r>
      <w:r w:rsidR="006775EB" w:rsidRPr="0037670C">
        <w:rPr>
          <w:rFonts w:ascii="Tahoma" w:eastAsia="Times New Roman" w:hAnsi="Tahoma" w:cs="Tahoma"/>
          <w:color w:val="4472C4" w:themeColor="accent5"/>
          <w:sz w:val="24"/>
          <w:szCs w:val="24"/>
          <w:lang w:eastAsia="tr-TR"/>
        </w:rPr>
        <w:t>.</w:t>
      </w:r>
      <w:r w:rsidR="006775EB" w:rsidRPr="0037670C">
        <w:rPr>
          <w:rFonts w:ascii="Tahoma" w:hAnsi="Tahoma" w:cs="Tahoma"/>
          <w:sz w:val="24"/>
          <w:szCs w:val="24"/>
        </w:rPr>
        <w:t xml:space="preserve"> </w:t>
      </w:r>
    </w:p>
    <w:p w:rsidR="006775EB" w:rsidRPr="0037670C" w:rsidRDefault="006775EB" w:rsidP="0037456A">
      <w:pPr>
        <w:pStyle w:val="ListeParagraf"/>
        <w:numPr>
          <w:ilvl w:val="3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proofErr w:type="gramStart"/>
      <w:r w:rsidRPr="0037670C">
        <w:rPr>
          <w:rFonts w:ascii="Tahoma" w:eastAsia="Times New Roman" w:hAnsi="Tahoma" w:cs="Tahoma"/>
          <w:sz w:val="24"/>
          <w:szCs w:val="24"/>
          <w:lang w:eastAsia="tr-TR"/>
        </w:rPr>
        <w:t>Öncelikle  vurgulanması</w:t>
      </w:r>
      <w:proofErr w:type="gramEnd"/>
      <w:r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gereken  </w:t>
      </w:r>
      <w:r w:rsidR="0096180F" w:rsidRPr="0037670C">
        <w:rPr>
          <w:rFonts w:ascii="Tahoma" w:eastAsia="Times New Roman" w:hAnsi="Tahoma" w:cs="Tahoma"/>
          <w:sz w:val="24"/>
          <w:szCs w:val="24"/>
          <w:lang w:eastAsia="tr-TR"/>
        </w:rPr>
        <w:t>ilişki biyolojik olmayan  fakat</w:t>
      </w:r>
      <w:r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="0096180F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önemli </w:t>
      </w:r>
      <w:r w:rsidRPr="0037670C">
        <w:rPr>
          <w:rFonts w:ascii="Tahoma" w:eastAsia="Times New Roman" w:hAnsi="Tahoma" w:cs="Tahoma"/>
          <w:sz w:val="24"/>
          <w:szCs w:val="24"/>
          <w:lang w:eastAsia="tr-TR"/>
        </w:rPr>
        <w:t>biri</w:t>
      </w:r>
      <w:r w:rsidR="0037456A" w:rsidRPr="0037670C">
        <w:rPr>
          <w:rFonts w:ascii="Tahoma" w:eastAsia="Times New Roman" w:hAnsi="Tahoma" w:cs="Tahoma"/>
          <w:sz w:val="24"/>
          <w:szCs w:val="24"/>
          <w:lang w:eastAsia="tr-TR"/>
        </w:rPr>
        <w:t>dir:</w:t>
      </w:r>
      <w:r w:rsidR="003C2075" w:rsidRPr="0037670C">
        <w:rPr>
          <w:rFonts w:ascii="Tahoma" w:hAnsi="Tahoma" w:cs="Tahoma"/>
          <w:sz w:val="24"/>
          <w:szCs w:val="24"/>
        </w:rPr>
        <w:t xml:space="preserve"> </w:t>
      </w:r>
      <w:r w:rsidR="001B2D18" w:rsidRPr="0037670C">
        <w:rPr>
          <w:rFonts w:ascii="Tahoma" w:eastAsia="Times New Roman" w:hAnsi="Tahoma" w:cs="Tahoma"/>
          <w:sz w:val="24"/>
          <w:szCs w:val="24"/>
          <w:lang w:eastAsia="tr-TR"/>
        </w:rPr>
        <w:t>Kalp krizi geçiren veya  kalp yetmezliği kötüleşen veya inme</w:t>
      </w:r>
      <w:r w:rsidR="003C2075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geçiren birçok insan acil servise veya hastaneye bile gelmediklerinden, bu KOVID-19 </w:t>
      </w:r>
      <w:proofErr w:type="spellStart"/>
      <w:r w:rsidR="003C2075" w:rsidRPr="0037670C">
        <w:rPr>
          <w:rFonts w:ascii="Tahoma" w:eastAsia="Times New Roman" w:hAnsi="Tahoma" w:cs="Tahoma"/>
          <w:sz w:val="24"/>
          <w:szCs w:val="24"/>
          <w:lang w:eastAsia="tr-TR"/>
        </w:rPr>
        <w:t>pandemisinin</w:t>
      </w:r>
      <w:proofErr w:type="spellEnd"/>
      <w:r w:rsidR="003C2075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gerçekten </w:t>
      </w:r>
      <w:r w:rsidR="0037456A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pratik yaşama yansıyan </w:t>
      </w:r>
      <w:r w:rsidR="003C2075" w:rsidRPr="0037670C">
        <w:rPr>
          <w:rFonts w:ascii="Tahoma" w:eastAsia="Times New Roman" w:hAnsi="Tahoma" w:cs="Tahoma"/>
          <w:sz w:val="24"/>
          <w:szCs w:val="24"/>
          <w:lang w:eastAsia="tr-TR"/>
        </w:rPr>
        <w:t>kötü bir sonucu oldu. KOVID ile i</w:t>
      </w:r>
      <w:r w:rsidR="0037456A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lgili olmayan hastalıkları bulunan </w:t>
      </w:r>
      <w:r w:rsidR="003C2075" w:rsidRPr="0037670C">
        <w:rPr>
          <w:rFonts w:ascii="Tahoma" w:eastAsia="Times New Roman" w:hAnsi="Tahoma" w:cs="Tahoma"/>
          <w:sz w:val="24"/>
          <w:szCs w:val="24"/>
          <w:lang w:eastAsia="tr-TR"/>
        </w:rPr>
        <w:t>insanlar aslında daha kötü bakım alıyorlar.</w:t>
      </w:r>
      <w:r w:rsidR="0037456A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="003C2075" w:rsidRPr="0037670C">
        <w:rPr>
          <w:rFonts w:ascii="Tahoma" w:hAnsi="Tahoma" w:cs="Tahoma"/>
          <w:sz w:val="24"/>
          <w:szCs w:val="24"/>
        </w:rPr>
        <w:t xml:space="preserve">Bunun nedeni, muhtemelen içten içe bilmeleri gerektiğini bilseler de, </w:t>
      </w:r>
      <w:r w:rsidR="0037456A" w:rsidRPr="0037670C">
        <w:rPr>
          <w:rFonts w:ascii="Tahoma" w:hAnsi="Tahoma" w:cs="Tahoma"/>
          <w:sz w:val="24"/>
          <w:szCs w:val="24"/>
        </w:rPr>
        <w:t>çoğu zaman hastaneye gelmemelidir</w:t>
      </w:r>
      <w:r w:rsidR="003C2075" w:rsidRPr="0037670C">
        <w:rPr>
          <w:rFonts w:ascii="Tahoma" w:hAnsi="Tahoma" w:cs="Tahoma"/>
          <w:sz w:val="24"/>
          <w:szCs w:val="24"/>
        </w:rPr>
        <w:t>.</w:t>
      </w:r>
    </w:p>
    <w:p w:rsidR="00074AA3" w:rsidRPr="0037670C" w:rsidRDefault="00074AA3" w:rsidP="00474AB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A7C30" w:rsidRPr="0037670C" w:rsidRDefault="0037456A" w:rsidP="00DD747B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sz w:val="24"/>
          <w:szCs w:val="24"/>
          <w:lang w:eastAsia="tr-TR"/>
        </w:rPr>
      </w:pPr>
      <w:proofErr w:type="spellStart"/>
      <w:r w:rsidRPr="0037670C">
        <w:rPr>
          <w:rFonts w:ascii="Tahoma" w:eastAsia="Times New Roman" w:hAnsi="Tahoma" w:cs="Tahoma"/>
          <w:i/>
          <w:sz w:val="24"/>
          <w:szCs w:val="24"/>
          <w:lang w:eastAsia="tr-TR"/>
        </w:rPr>
        <w:t>Pandemide</w:t>
      </w:r>
      <w:proofErr w:type="spellEnd"/>
      <w:r w:rsidRPr="0037670C">
        <w:rPr>
          <w:rFonts w:ascii="Tahoma" w:eastAsia="Times New Roman" w:hAnsi="Tahoma" w:cs="Tahoma"/>
          <w:i/>
          <w:sz w:val="24"/>
          <w:szCs w:val="24"/>
          <w:lang w:eastAsia="tr-TR"/>
        </w:rPr>
        <w:t xml:space="preserve"> </w:t>
      </w:r>
      <w:r w:rsidR="002A7C30" w:rsidRPr="0037670C">
        <w:rPr>
          <w:rFonts w:ascii="Tahoma" w:eastAsia="Times New Roman" w:hAnsi="Tahoma" w:cs="Tahoma"/>
          <w:i/>
          <w:sz w:val="24"/>
          <w:szCs w:val="24"/>
          <w:lang w:eastAsia="tr-TR"/>
        </w:rPr>
        <w:t>K</w:t>
      </w:r>
      <w:r w:rsidR="00074AA3" w:rsidRPr="0037670C">
        <w:rPr>
          <w:rFonts w:ascii="Tahoma" w:eastAsia="Times New Roman" w:hAnsi="Tahoma" w:cs="Tahoma"/>
          <w:i/>
          <w:sz w:val="24"/>
          <w:szCs w:val="24"/>
          <w:lang w:eastAsia="tr-TR"/>
        </w:rPr>
        <w:t>OVID bulaşmasını önlemek için alınan birçok önlem var</w:t>
      </w:r>
      <w:r w:rsidR="002A7C30" w:rsidRPr="0037670C">
        <w:rPr>
          <w:rFonts w:ascii="Tahoma" w:eastAsia="Times New Roman" w:hAnsi="Tahoma" w:cs="Tahoma"/>
          <w:i/>
          <w:sz w:val="24"/>
          <w:szCs w:val="24"/>
          <w:lang w:eastAsia="tr-TR"/>
        </w:rPr>
        <w:t>dır:</w:t>
      </w:r>
    </w:p>
    <w:p w:rsidR="0003750B" w:rsidRPr="0037670C" w:rsidRDefault="002A7C30" w:rsidP="002A7C30">
      <w:pPr>
        <w:pStyle w:val="ListeParagraf"/>
        <w:numPr>
          <w:ilvl w:val="3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472C4" w:themeColor="accent5"/>
          <w:sz w:val="24"/>
          <w:szCs w:val="24"/>
          <w:lang w:eastAsia="tr-TR"/>
        </w:rPr>
      </w:pPr>
      <w:r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T</w:t>
      </w:r>
      <w:r w:rsidR="00074AA3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eorik olarak </w:t>
      </w:r>
      <w:r w:rsidR="00693C7C" w:rsidRPr="0037670C">
        <w:rPr>
          <w:rFonts w:ascii="Tahoma" w:eastAsia="Times New Roman" w:hAnsi="Tahoma" w:cs="Tahoma"/>
          <w:sz w:val="24"/>
          <w:szCs w:val="24"/>
          <w:lang w:eastAsia="tr-TR"/>
        </w:rPr>
        <w:t>“</w:t>
      </w:r>
      <w:r w:rsidR="00074AA3" w:rsidRPr="0037670C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>risklerin ne olabileceğine veya ne ola</w:t>
      </w:r>
      <w:r w:rsidRPr="0037670C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>mayacağına</w:t>
      </w:r>
      <w:r w:rsidR="00074AA3" w:rsidRPr="0037670C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 xml:space="preserve"> bakılmaksızın, birisi </w:t>
      </w:r>
      <w:r w:rsidR="00DD747B" w:rsidRPr="0037670C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 xml:space="preserve">kalp </w:t>
      </w:r>
      <w:proofErr w:type="gramStart"/>
      <w:r w:rsidR="00DD747B" w:rsidRPr="0037670C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>krizi  veya</w:t>
      </w:r>
      <w:proofErr w:type="gramEnd"/>
      <w:r w:rsidR="00DD747B" w:rsidRPr="0037670C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 xml:space="preserve"> inme</w:t>
      </w:r>
      <w:r w:rsidR="00074AA3" w:rsidRPr="0037670C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 xml:space="preserve"> geçiri</w:t>
      </w:r>
      <w:r w:rsidR="0037456A" w:rsidRPr="0037670C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 xml:space="preserve">yorsa veya </w:t>
      </w:r>
      <w:proofErr w:type="spellStart"/>
      <w:r w:rsidR="0037456A" w:rsidRPr="0037670C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>KY'nin</w:t>
      </w:r>
      <w:proofErr w:type="spellEnd"/>
      <w:r w:rsidR="0037456A" w:rsidRPr="0037670C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 xml:space="preserve"> gerçekten ağır</w:t>
      </w:r>
      <w:r w:rsidR="00074AA3" w:rsidRPr="0037670C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 xml:space="preserve"> bir şekilde kötüleşmesi durumunda, bunlar potansiyel </w:t>
      </w:r>
      <w:r w:rsidR="00074AA3" w:rsidRPr="0037670C">
        <w:rPr>
          <w:rFonts w:ascii="Tahoma" w:eastAsia="Times New Roman" w:hAnsi="Tahoma" w:cs="Tahoma"/>
          <w:b/>
          <w:i/>
          <w:sz w:val="24"/>
          <w:szCs w:val="24"/>
          <w:lang w:eastAsia="tr-TR"/>
        </w:rPr>
        <w:lastRenderedPageBreak/>
        <w:t>olarak yaşamı tehdit eden durumlardır.</w:t>
      </w:r>
      <w:r w:rsidR="00DD747B" w:rsidRPr="0037670C">
        <w:rPr>
          <w:rFonts w:ascii="Tahoma" w:hAnsi="Tahoma" w:cs="Tahoma"/>
          <w:b/>
          <w:i/>
          <w:sz w:val="24"/>
          <w:szCs w:val="24"/>
        </w:rPr>
        <w:t xml:space="preserve"> </w:t>
      </w:r>
      <w:r w:rsidR="00DD747B" w:rsidRPr="0037670C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>Bu yüzden içeri girmek (hastane veya acil birime müracaat) her zaman doğru olan şeydir</w:t>
      </w:r>
      <w:r w:rsidR="00693C7C" w:rsidRPr="0037670C">
        <w:rPr>
          <w:rFonts w:ascii="Tahoma" w:eastAsia="Times New Roman" w:hAnsi="Tahoma" w:cs="Tahoma"/>
          <w:sz w:val="24"/>
          <w:szCs w:val="24"/>
          <w:lang w:eastAsia="tr-TR"/>
        </w:rPr>
        <w:t>”</w:t>
      </w:r>
      <w:r w:rsidR="00DD747B" w:rsidRPr="0037670C">
        <w:rPr>
          <w:rFonts w:ascii="Tahoma" w:eastAsia="Times New Roman" w:hAnsi="Tahoma" w:cs="Tahoma"/>
          <w:sz w:val="24"/>
          <w:szCs w:val="24"/>
          <w:lang w:eastAsia="tr-TR"/>
        </w:rPr>
        <w:t>.</w:t>
      </w:r>
      <w:r w:rsidR="00DD747B" w:rsidRPr="0037670C">
        <w:rPr>
          <w:rFonts w:ascii="Tahoma" w:hAnsi="Tahoma" w:cs="Tahoma"/>
          <w:sz w:val="24"/>
          <w:szCs w:val="24"/>
        </w:rPr>
        <w:t xml:space="preserve"> </w:t>
      </w:r>
    </w:p>
    <w:p w:rsidR="00074AA3" w:rsidRPr="0037670C" w:rsidRDefault="0003750B" w:rsidP="002A7C30">
      <w:pPr>
        <w:pStyle w:val="ListeParagraf"/>
        <w:numPr>
          <w:ilvl w:val="3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472C4" w:themeColor="accent5"/>
          <w:sz w:val="24"/>
          <w:szCs w:val="24"/>
          <w:lang w:eastAsia="tr-TR"/>
        </w:rPr>
      </w:pPr>
      <w:r w:rsidRPr="0037670C">
        <w:rPr>
          <w:rFonts w:ascii="Tahoma" w:hAnsi="Tahoma" w:cs="Tahoma"/>
          <w:sz w:val="24"/>
          <w:szCs w:val="24"/>
        </w:rPr>
        <w:t xml:space="preserve"> </w:t>
      </w:r>
      <w:r w:rsidR="0037456A" w:rsidRPr="0037670C">
        <w:rPr>
          <w:rFonts w:ascii="Tahoma" w:hAnsi="Tahoma" w:cs="Tahoma"/>
          <w:sz w:val="24"/>
          <w:szCs w:val="24"/>
        </w:rPr>
        <w:t>Şüphesiz</w:t>
      </w:r>
      <w:r w:rsidR="00DD747B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, şu anda </w:t>
      </w:r>
      <w:r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(Eylül 2021) </w:t>
      </w:r>
      <w:r w:rsidR="00DD747B" w:rsidRPr="0037670C">
        <w:rPr>
          <w:rFonts w:ascii="Tahoma" w:eastAsia="Times New Roman" w:hAnsi="Tahoma" w:cs="Tahoma"/>
          <w:sz w:val="24"/>
          <w:szCs w:val="24"/>
          <w:lang w:eastAsia="tr-TR"/>
        </w:rPr>
        <w:t>hastaneler bu hastalara bakabi</w:t>
      </w:r>
      <w:r w:rsidR="002A7C30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liyor ve onlara iyi bakabiliyor görünse </w:t>
      </w:r>
      <w:proofErr w:type="gramStart"/>
      <w:r w:rsidR="002A7C30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de  </w:t>
      </w:r>
      <w:proofErr w:type="spellStart"/>
      <w:r w:rsidR="002A7C30" w:rsidRPr="0037670C">
        <w:rPr>
          <w:rFonts w:ascii="Tahoma" w:eastAsia="Times New Roman" w:hAnsi="Tahoma" w:cs="Tahoma"/>
          <w:sz w:val="24"/>
          <w:szCs w:val="24"/>
          <w:lang w:eastAsia="tr-TR"/>
        </w:rPr>
        <w:t>pandeminin</w:t>
      </w:r>
      <w:proofErr w:type="spellEnd"/>
      <w:proofErr w:type="gramEnd"/>
      <w:r w:rsidR="002A7C30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ağırlaştığı durumlarda</w:t>
      </w:r>
      <w:r w:rsidR="0037456A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(</w:t>
      </w:r>
      <w:proofErr w:type="spellStart"/>
      <w:r w:rsidR="0037456A" w:rsidRPr="0037670C">
        <w:rPr>
          <w:rFonts w:ascii="Tahoma" w:eastAsia="Times New Roman" w:hAnsi="Tahoma" w:cs="Tahoma"/>
          <w:sz w:val="24"/>
          <w:szCs w:val="24"/>
          <w:lang w:eastAsia="tr-TR"/>
        </w:rPr>
        <w:t>örn</w:t>
      </w:r>
      <w:proofErr w:type="spellEnd"/>
      <w:r w:rsidR="0037456A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İspanya ve İtalyada1. Dalganın zirve yaptığı dönemde)</w:t>
      </w:r>
      <w:r w:rsidR="002A7C30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bu hastalar için acil birim ve yoğun bakım ünitelerin</w:t>
      </w:r>
      <w:r w:rsidR="00693C7C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den yer bulmak ve </w:t>
      </w:r>
      <w:proofErr w:type="gramStart"/>
      <w:r w:rsidR="00693C7C" w:rsidRPr="0037670C">
        <w:rPr>
          <w:rFonts w:ascii="Tahoma" w:eastAsia="Times New Roman" w:hAnsi="Tahoma" w:cs="Tahoma"/>
          <w:sz w:val="24"/>
          <w:szCs w:val="24"/>
          <w:lang w:eastAsia="tr-TR"/>
        </w:rPr>
        <w:t>spesifik</w:t>
      </w:r>
      <w:proofErr w:type="gramEnd"/>
      <w:r w:rsidR="00693C7C" w:rsidRPr="0037670C">
        <w:rPr>
          <w:rFonts w:ascii="Tahoma" w:eastAsia="Times New Roman" w:hAnsi="Tahoma" w:cs="Tahoma"/>
          <w:sz w:val="24"/>
          <w:szCs w:val="24"/>
          <w:lang w:eastAsia="tr-TR"/>
        </w:rPr>
        <w:t>,</w:t>
      </w:r>
      <w:r w:rsidR="002A7C30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="00693C7C" w:rsidRPr="0037670C">
        <w:rPr>
          <w:rFonts w:ascii="Tahoma" w:eastAsia="Times New Roman" w:hAnsi="Tahoma" w:cs="Tahoma"/>
          <w:sz w:val="24"/>
          <w:szCs w:val="24"/>
          <w:lang w:eastAsia="tr-TR"/>
        </w:rPr>
        <w:t>u</w:t>
      </w:r>
      <w:r w:rsidR="0037456A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ygun ve etkin </w:t>
      </w:r>
      <w:r w:rsidR="00693C7C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bakımı </w:t>
      </w:r>
      <w:r w:rsidR="002A7C30" w:rsidRPr="0037670C">
        <w:rPr>
          <w:rFonts w:ascii="Tahoma" w:eastAsia="Times New Roman" w:hAnsi="Tahoma" w:cs="Tahoma"/>
          <w:sz w:val="24"/>
          <w:szCs w:val="24"/>
          <w:lang w:eastAsia="tr-TR"/>
        </w:rPr>
        <w:t>sunmak için yetişmiş personele ulaşmak</w:t>
      </w:r>
      <w:r w:rsidR="0037456A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="002A7C30" w:rsidRPr="0037670C">
        <w:rPr>
          <w:rFonts w:ascii="Tahoma" w:eastAsia="Times New Roman" w:hAnsi="Tahoma" w:cs="Tahoma"/>
          <w:sz w:val="24"/>
          <w:szCs w:val="24"/>
          <w:lang w:eastAsia="tr-TR"/>
        </w:rPr>
        <w:t>mümkün olmayabilir</w:t>
      </w:r>
      <w:r w:rsidR="00D85D08" w:rsidRPr="0037670C">
        <w:rPr>
          <w:rFonts w:ascii="Tahoma" w:eastAsia="Times New Roman" w:hAnsi="Tahoma" w:cs="Tahoma"/>
          <w:sz w:val="24"/>
          <w:szCs w:val="24"/>
          <w:lang w:eastAsia="tr-TR"/>
        </w:rPr>
        <w:t>.</w:t>
      </w:r>
    </w:p>
    <w:p w:rsidR="00D85D08" w:rsidRPr="0037670C" w:rsidRDefault="00D85D08" w:rsidP="00693C7C">
      <w:pPr>
        <w:pStyle w:val="ListeParagraf"/>
        <w:numPr>
          <w:ilvl w:val="0"/>
          <w:numId w:val="5"/>
        </w:numPr>
        <w:shd w:val="clear" w:color="auto" w:fill="EDEDED" w:themeFill="accent3" w:themeFillTint="33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r w:rsidRPr="0037670C">
        <w:rPr>
          <w:rFonts w:ascii="Tahoma" w:eastAsia="Times New Roman" w:hAnsi="Tahoma" w:cs="Tahoma"/>
          <w:sz w:val="24"/>
          <w:szCs w:val="24"/>
          <w:lang w:eastAsia="tr-TR"/>
        </w:rPr>
        <w:t>Bu nedenle, bu koşullara sahip olan veya olabileceklerini düşünen ve çoğu zaman 112'i arayana ve değerlendirmeye alınana kadar geçen süre</w:t>
      </w:r>
      <w:r w:rsidR="00693C7C" w:rsidRPr="0037670C">
        <w:rPr>
          <w:rFonts w:ascii="Tahoma" w:eastAsia="Times New Roman" w:hAnsi="Tahoma" w:cs="Tahoma"/>
          <w:sz w:val="24"/>
          <w:szCs w:val="24"/>
          <w:lang w:eastAsia="tr-TR"/>
        </w:rPr>
        <w:t>yi bilmediğini</w:t>
      </w:r>
      <w:r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düşünen insanlar için yapılacak doğru şey yine de 112'i </w:t>
      </w:r>
      <w:proofErr w:type="gramStart"/>
      <w:r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arayıp </w:t>
      </w:r>
      <w:r w:rsidR="00431E11"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Pr="0037670C">
        <w:rPr>
          <w:rFonts w:ascii="Tahoma" w:eastAsia="Times New Roman" w:hAnsi="Tahoma" w:cs="Tahoma"/>
          <w:sz w:val="24"/>
          <w:szCs w:val="24"/>
          <w:lang w:eastAsia="tr-TR"/>
        </w:rPr>
        <w:t>kontrole</w:t>
      </w:r>
      <w:proofErr w:type="gramEnd"/>
      <w:r w:rsidRPr="0037670C">
        <w:rPr>
          <w:rFonts w:ascii="Tahoma" w:eastAsia="Times New Roman" w:hAnsi="Tahoma" w:cs="Tahoma"/>
          <w:sz w:val="24"/>
          <w:szCs w:val="24"/>
          <w:lang w:eastAsia="tr-TR"/>
        </w:rPr>
        <w:t xml:space="preserve"> gitmektir.</w:t>
      </w:r>
    </w:p>
    <w:p w:rsidR="00DD747B" w:rsidRPr="0037670C" w:rsidRDefault="00DD747B" w:rsidP="00474AB2">
      <w:pPr>
        <w:pStyle w:val="NormalWeb"/>
        <w:rPr>
          <w:rFonts w:ascii="Tahoma" w:hAnsi="Tahoma" w:cs="Tahoma"/>
        </w:rPr>
      </w:pPr>
    </w:p>
    <w:p w:rsidR="00431E11" w:rsidRPr="0037670C" w:rsidRDefault="00431E11" w:rsidP="00431E11">
      <w:pPr>
        <w:pStyle w:val="NormalWeb"/>
        <w:rPr>
          <w:rFonts w:ascii="Tahoma" w:hAnsi="Tahoma" w:cs="Tahoma"/>
          <w:i/>
        </w:rPr>
      </w:pPr>
      <w:r w:rsidRPr="0037670C">
        <w:rPr>
          <w:rFonts w:ascii="Tahoma" w:hAnsi="Tahoma" w:cs="Tahoma"/>
          <w:b/>
          <w:i/>
        </w:rPr>
        <w:t>K</w:t>
      </w:r>
      <w:r w:rsidR="00DD747B" w:rsidRPr="0037670C">
        <w:rPr>
          <w:rFonts w:ascii="Tahoma" w:hAnsi="Tahoma" w:cs="Tahoma"/>
          <w:b/>
          <w:i/>
        </w:rPr>
        <w:t xml:space="preserve">OVID ve kalp arasındaki ilişki hakkında </w:t>
      </w:r>
      <w:r w:rsidR="00693C7C" w:rsidRPr="0037670C">
        <w:rPr>
          <w:rFonts w:ascii="Tahoma" w:hAnsi="Tahoma" w:cs="Tahoma"/>
          <w:b/>
          <w:i/>
        </w:rPr>
        <w:t>düşünceler ve anlayışlar</w:t>
      </w:r>
      <w:r w:rsidR="005D57F8" w:rsidRPr="0037670C">
        <w:rPr>
          <w:rFonts w:ascii="Tahoma" w:hAnsi="Tahoma" w:cs="Tahoma"/>
          <w:b/>
          <w:i/>
        </w:rPr>
        <w:t xml:space="preserve"> COVID ve kalp arasındaki ilişki hakkında?</w:t>
      </w:r>
    </w:p>
    <w:p w:rsidR="00DD747B" w:rsidRPr="0037670C" w:rsidRDefault="00824389" w:rsidP="005D57F8">
      <w:pPr>
        <w:pStyle w:val="NormalWeb"/>
        <w:numPr>
          <w:ilvl w:val="0"/>
          <w:numId w:val="6"/>
        </w:numPr>
        <w:rPr>
          <w:rFonts w:ascii="Tahoma" w:hAnsi="Tahoma" w:cs="Tahoma"/>
        </w:rPr>
      </w:pPr>
      <w:proofErr w:type="spellStart"/>
      <w:r w:rsidRPr="0037670C">
        <w:rPr>
          <w:rFonts w:ascii="Tahoma" w:hAnsi="Tahoma" w:cs="Tahoma"/>
          <w:b/>
        </w:rPr>
        <w:t>Ka</w:t>
      </w:r>
      <w:r w:rsidRPr="0037670C">
        <w:rPr>
          <w:rFonts w:ascii="Tahoma" w:hAnsi="Tahoma" w:cs="Tahoma"/>
        </w:rPr>
        <w:t>rdiyovasküler</w:t>
      </w:r>
      <w:proofErr w:type="spellEnd"/>
      <w:r w:rsidRPr="0037670C">
        <w:rPr>
          <w:rFonts w:ascii="Tahoma" w:hAnsi="Tahoma" w:cs="Tahoma"/>
        </w:rPr>
        <w:t xml:space="preserve">  sisteme  </w:t>
      </w:r>
      <w:r w:rsidR="005D57F8" w:rsidRPr="0037670C">
        <w:rPr>
          <w:rFonts w:ascii="Tahoma" w:hAnsi="Tahoma" w:cs="Tahoma"/>
        </w:rPr>
        <w:t xml:space="preserve"> </w:t>
      </w:r>
      <w:r w:rsidR="00431E11" w:rsidRPr="0037670C">
        <w:rPr>
          <w:rFonts w:ascii="Tahoma" w:hAnsi="Tahoma" w:cs="Tahoma"/>
        </w:rPr>
        <w:t xml:space="preserve">direk </w:t>
      </w:r>
      <w:r w:rsidR="005D57F8" w:rsidRPr="0037670C">
        <w:rPr>
          <w:rFonts w:ascii="Tahoma" w:hAnsi="Tahoma" w:cs="Tahoma"/>
        </w:rPr>
        <w:t xml:space="preserve"> bir etkisi </w:t>
      </w:r>
      <w:r w:rsidR="00431E11" w:rsidRPr="0037670C">
        <w:rPr>
          <w:rFonts w:ascii="Tahoma" w:hAnsi="Tahoma" w:cs="Tahoma"/>
        </w:rPr>
        <w:t xml:space="preserve">mi </w:t>
      </w:r>
      <w:proofErr w:type="gramStart"/>
      <w:r w:rsidR="00431E11" w:rsidRPr="0037670C">
        <w:rPr>
          <w:rFonts w:ascii="Tahoma" w:hAnsi="Tahoma" w:cs="Tahoma"/>
        </w:rPr>
        <w:t xml:space="preserve">var </w:t>
      </w:r>
      <w:r w:rsidR="005D57F8" w:rsidRPr="0037670C">
        <w:rPr>
          <w:rFonts w:ascii="Tahoma" w:hAnsi="Tahoma" w:cs="Tahoma"/>
        </w:rPr>
        <w:t>?</w:t>
      </w:r>
      <w:proofErr w:type="gramEnd"/>
      <w:r w:rsidR="005D57F8" w:rsidRPr="0037670C">
        <w:rPr>
          <w:rFonts w:ascii="Tahoma" w:hAnsi="Tahoma" w:cs="Tahoma"/>
        </w:rPr>
        <w:t xml:space="preserve"> Yoksa </w:t>
      </w:r>
      <w:proofErr w:type="spellStart"/>
      <w:r w:rsidR="005D57F8" w:rsidRPr="0037670C">
        <w:rPr>
          <w:rFonts w:ascii="Tahoma" w:hAnsi="Tahoma" w:cs="Tahoma"/>
        </w:rPr>
        <w:t>hal</w:t>
      </w:r>
      <w:r w:rsidRPr="0037670C">
        <w:rPr>
          <w:rFonts w:ascii="Tahoma" w:hAnsi="Tahoma" w:cs="Tahoma"/>
        </w:rPr>
        <w:t>ihazırda</w:t>
      </w:r>
      <w:r w:rsidR="005D57F8" w:rsidRPr="0037670C">
        <w:rPr>
          <w:rFonts w:ascii="Tahoma" w:hAnsi="Tahoma" w:cs="Tahoma"/>
        </w:rPr>
        <w:t>a</w:t>
      </w:r>
      <w:proofErr w:type="spellEnd"/>
      <w:r w:rsidR="005D57F8" w:rsidRPr="0037670C">
        <w:rPr>
          <w:rFonts w:ascii="Tahoma" w:hAnsi="Tahoma" w:cs="Tahoma"/>
        </w:rPr>
        <w:t xml:space="preserve"> kalp hastalığı olan insanların daha dikkatli olması gereken bir sorun mu?</w:t>
      </w:r>
    </w:p>
    <w:p w:rsidR="000416B6" w:rsidRPr="0037670C" w:rsidRDefault="00824389" w:rsidP="0094037E">
      <w:pPr>
        <w:pStyle w:val="NormalWeb"/>
        <w:rPr>
          <w:rFonts w:ascii="Tahoma" w:hAnsi="Tahoma" w:cs="Tahoma"/>
          <w:color w:val="4472C4" w:themeColor="accent5"/>
        </w:rPr>
      </w:pPr>
      <w:r w:rsidRPr="0037670C">
        <w:rPr>
          <w:rFonts w:ascii="Tahoma" w:hAnsi="Tahoma" w:cs="Tahoma"/>
        </w:rPr>
        <w:t>Kalp hastaları</w:t>
      </w:r>
      <w:r w:rsidR="005D57F8" w:rsidRPr="0037670C">
        <w:rPr>
          <w:rFonts w:ascii="Tahoma" w:hAnsi="Tahoma" w:cs="Tahoma"/>
        </w:rPr>
        <w:t xml:space="preserve"> dikkatli olma</w:t>
      </w:r>
      <w:r w:rsidR="00431E11" w:rsidRPr="0037670C">
        <w:rPr>
          <w:rFonts w:ascii="Tahoma" w:hAnsi="Tahoma" w:cs="Tahoma"/>
        </w:rPr>
        <w:t xml:space="preserve">lı, </w:t>
      </w:r>
      <w:r w:rsidRPr="0037670C">
        <w:rPr>
          <w:rFonts w:ascii="Tahoma" w:hAnsi="Tahoma" w:cs="Tahoma"/>
        </w:rPr>
        <w:t>kalp ilaçlarının</w:t>
      </w:r>
      <w:r w:rsidR="00431E11" w:rsidRPr="0037670C">
        <w:rPr>
          <w:rFonts w:ascii="Tahoma" w:hAnsi="Tahoma" w:cs="Tahoma"/>
        </w:rPr>
        <w:t xml:space="preserve"> tamamını </w:t>
      </w:r>
      <w:r w:rsidRPr="0037670C">
        <w:rPr>
          <w:rFonts w:ascii="Tahoma" w:hAnsi="Tahoma" w:cs="Tahoma"/>
        </w:rPr>
        <w:t xml:space="preserve">düzenli </w:t>
      </w:r>
      <w:r w:rsidR="00431E11" w:rsidRPr="0037670C">
        <w:rPr>
          <w:rFonts w:ascii="Tahoma" w:hAnsi="Tahoma" w:cs="Tahoma"/>
        </w:rPr>
        <w:t>almalı</w:t>
      </w:r>
      <w:r w:rsidR="0094037E" w:rsidRPr="0037670C">
        <w:rPr>
          <w:rFonts w:ascii="Tahoma" w:hAnsi="Tahoma" w:cs="Tahoma"/>
        </w:rPr>
        <w:t xml:space="preserve"> </w:t>
      </w:r>
      <w:r w:rsidR="00431E11" w:rsidRPr="0037670C">
        <w:rPr>
          <w:rFonts w:ascii="Tahoma" w:hAnsi="Tahoma" w:cs="Tahoma"/>
        </w:rPr>
        <w:t>ve</w:t>
      </w:r>
      <w:r w:rsidR="005D57F8" w:rsidRPr="0037670C">
        <w:rPr>
          <w:rFonts w:ascii="Tahoma" w:hAnsi="Tahoma" w:cs="Tahoma"/>
        </w:rPr>
        <w:t xml:space="preserve"> ilaçlarını atlamadıklarından emin olmalılar. Eğer bir şey varsa, bu şeyler şimdi daha da önemli</w:t>
      </w:r>
      <w:r w:rsidR="0094037E" w:rsidRPr="0037670C">
        <w:rPr>
          <w:rFonts w:ascii="Tahoma" w:hAnsi="Tahoma" w:cs="Tahoma"/>
        </w:rPr>
        <w:t>dir</w:t>
      </w:r>
      <w:r w:rsidR="005D57F8" w:rsidRPr="0037670C">
        <w:rPr>
          <w:rFonts w:ascii="Tahoma" w:hAnsi="Tahoma" w:cs="Tahoma"/>
        </w:rPr>
        <w:t>.</w:t>
      </w:r>
      <w:r w:rsidRPr="0037670C">
        <w:rPr>
          <w:rFonts w:ascii="Tahoma" w:hAnsi="Tahoma" w:cs="Tahoma"/>
          <w:color w:val="4472C4" w:themeColor="accent5"/>
        </w:rPr>
        <w:t xml:space="preserve"> </w:t>
      </w:r>
      <w:r w:rsidR="0094037E" w:rsidRPr="0037670C">
        <w:rPr>
          <w:rFonts w:ascii="Tahoma" w:hAnsi="Tahoma" w:cs="Tahoma"/>
        </w:rPr>
        <w:t>K</w:t>
      </w:r>
      <w:r w:rsidR="000416B6" w:rsidRPr="0037670C">
        <w:rPr>
          <w:rFonts w:ascii="Tahoma" w:hAnsi="Tahoma" w:cs="Tahoma"/>
        </w:rPr>
        <w:t xml:space="preserve">OVID-19'un kalp, damar sistemi üzerinde doğrudan bir etkisi var mı? </w:t>
      </w:r>
      <w:proofErr w:type="gramStart"/>
      <w:r w:rsidR="000416B6" w:rsidRPr="0037670C">
        <w:rPr>
          <w:rFonts w:ascii="Tahoma" w:hAnsi="Tahoma" w:cs="Tahoma"/>
        </w:rPr>
        <w:t>c</w:t>
      </w:r>
      <w:r w:rsidR="0094037E" w:rsidRPr="0037670C">
        <w:rPr>
          <w:rFonts w:ascii="Tahoma" w:hAnsi="Tahoma" w:cs="Tahoma"/>
        </w:rPr>
        <w:t>evabın</w:t>
      </w:r>
      <w:proofErr w:type="gramEnd"/>
      <w:r w:rsidR="0094037E" w:rsidRPr="0037670C">
        <w:rPr>
          <w:rFonts w:ascii="Tahoma" w:hAnsi="Tahoma" w:cs="Tahoma"/>
        </w:rPr>
        <w:t xml:space="preserve"> evet olması arzulanır</w:t>
      </w:r>
      <w:r w:rsidR="000416B6" w:rsidRPr="0037670C">
        <w:rPr>
          <w:rFonts w:ascii="Tahoma" w:hAnsi="Tahoma" w:cs="Tahoma"/>
        </w:rPr>
        <w:t xml:space="preserve"> </w:t>
      </w:r>
      <w:r w:rsidR="0094037E" w:rsidRPr="0037670C">
        <w:rPr>
          <w:rFonts w:ascii="Tahoma" w:hAnsi="Tahoma" w:cs="Tahoma"/>
        </w:rPr>
        <w:t>veya öyle sanılmalıdır. K</w:t>
      </w:r>
      <w:r w:rsidR="000416B6" w:rsidRPr="0037670C">
        <w:rPr>
          <w:rFonts w:ascii="Tahoma" w:hAnsi="Tahoma" w:cs="Tahoma"/>
        </w:rPr>
        <w:t>alp üzeri</w:t>
      </w:r>
      <w:r w:rsidR="0094037E" w:rsidRPr="0037670C">
        <w:rPr>
          <w:rFonts w:ascii="Tahoma" w:hAnsi="Tahoma" w:cs="Tahoma"/>
        </w:rPr>
        <w:t>nde meydana gelebilecek direk</w:t>
      </w:r>
      <w:r w:rsidR="000416B6" w:rsidRPr="0037670C">
        <w:rPr>
          <w:rFonts w:ascii="Tahoma" w:hAnsi="Tahoma" w:cs="Tahoma"/>
        </w:rPr>
        <w:t xml:space="preserve"> etkiler var gibi görünüyor.</w:t>
      </w:r>
      <w:r w:rsidR="007D424E" w:rsidRPr="0037670C">
        <w:rPr>
          <w:rFonts w:ascii="Tahoma" w:hAnsi="Tahoma" w:cs="Tahoma"/>
        </w:rPr>
        <w:t xml:space="preserve"> </w:t>
      </w:r>
      <w:r w:rsidR="0094037E" w:rsidRPr="0037670C">
        <w:rPr>
          <w:rFonts w:ascii="Tahoma" w:hAnsi="Tahoma" w:cs="Tahoma"/>
        </w:rPr>
        <w:t>Örneğin, kalbin</w:t>
      </w:r>
      <w:r w:rsidR="001A5DDF" w:rsidRPr="0037670C">
        <w:rPr>
          <w:rFonts w:ascii="Tahoma" w:hAnsi="Tahoma" w:cs="Tahoma"/>
        </w:rPr>
        <w:t xml:space="preserve"> </w:t>
      </w:r>
      <w:proofErr w:type="spellStart"/>
      <w:r w:rsidRPr="0037670C">
        <w:rPr>
          <w:rFonts w:ascii="Tahoma" w:hAnsi="Tahoma" w:cs="Tahoma"/>
        </w:rPr>
        <w:t>inflamasyonu</w:t>
      </w:r>
      <w:proofErr w:type="spellEnd"/>
      <w:r w:rsidRPr="0037670C">
        <w:rPr>
          <w:rFonts w:ascii="Tahoma" w:hAnsi="Tahoma" w:cs="Tahoma"/>
        </w:rPr>
        <w:t xml:space="preserve"> veya </w:t>
      </w:r>
      <w:proofErr w:type="spellStart"/>
      <w:r w:rsidRPr="0037670C">
        <w:rPr>
          <w:rFonts w:ascii="Tahoma" w:hAnsi="Tahoma" w:cs="Tahoma"/>
        </w:rPr>
        <w:t>miyokardit</w:t>
      </w:r>
      <w:proofErr w:type="spellEnd"/>
      <w:r w:rsidR="001A5DDF" w:rsidRPr="0037670C">
        <w:rPr>
          <w:rFonts w:ascii="Tahoma" w:hAnsi="Tahoma" w:cs="Tahoma"/>
        </w:rPr>
        <w:t xml:space="preserve"> son derece yaygın görünmüyor</w:t>
      </w:r>
      <w:r w:rsidRPr="0037670C">
        <w:rPr>
          <w:rFonts w:ascii="Tahoma" w:hAnsi="Tahoma" w:cs="Tahoma"/>
        </w:rPr>
        <w:t xml:space="preserve"> olsa da</w:t>
      </w:r>
      <w:r w:rsidR="0094037E" w:rsidRPr="0037670C">
        <w:rPr>
          <w:rFonts w:ascii="Tahoma" w:hAnsi="Tahoma" w:cs="Tahoma"/>
          <w:color w:val="4472C4" w:themeColor="accent5"/>
        </w:rPr>
        <w:t xml:space="preserve"> </w:t>
      </w:r>
      <w:r w:rsidRPr="0037670C">
        <w:rPr>
          <w:rFonts w:ascii="Tahoma" w:hAnsi="Tahoma" w:cs="Tahoma"/>
        </w:rPr>
        <w:t xml:space="preserve">yine </w:t>
      </w:r>
      <w:proofErr w:type="gramStart"/>
      <w:r w:rsidRPr="0037670C">
        <w:rPr>
          <w:rFonts w:ascii="Tahoma" w:hAnsi="Tahoma" w:cs="Tahoma"/>
        </w:rPr>
        <w:t xml:space="preserve">de </w:t>
      </w:r>
      <w:r w:rsidR="0094037E" w:rsidRPr="0037670C">
        <w:rPr>
          <w:rFonts w:ascii="Tahoma" w:hAnsi="Tahoma" w:cs="Tahoma"/>
        </w:rPr>
        <w:t xml:space="preserve"> oluyor</w:t>
      </w:r>
      <w:proofErr w:type="gramEnd"/>
      <w:r w:rsidR="001A5DDF" w:rsidRPr="0037670C">
        <w:rPr>
          <w:rFonts w:ascii="Tahoma" w:hAnsi="Tahoma" w:cs="Tahoma"/>
        </w:rPr>
        <w:t xml:space="preserve"> gibi görünüyor</w:t>
      </w:r>
      <w:r w:rsidR="001A5DDF" w:rsidRPr="0037670C">
        <w:rPr>
          <w:rFonts w:ascii="Tahoma" w:hAnsi="Tahoma" w:cs="Tahoma"/>
          <w:color w:val="4472C4" w:themeColor="accent5"/>
        </w:rPr>
        <w:t>.</w:t>
      </w:r>
    </w:p>
    <w:p w:rsidR="00814560" w:rsidRPr="0037670C" w:rsidRDefault="0094037E" w:rsidP="005D18D7">
      <w:pPr>
        <w:pStyle w:val="NormalWeb"/>
        <w:numPr>
          <w:ilvl w:val="3"/>
          <w:numId w:val="1"/>
        </w:numPr>
        <w:rPr>
          <w:rFonts w:ascii="Tahoma" w:hAnsi="Tahoma" w:cs="Tahoma"/>
        </w:rPr>
      </w:pPr>
      <w:r w:rsidRPr="0037670C">
        <w:rPr>
          <w:rFonts w:ascii="Tahoma" w:hAnsi="Tahoma" w:cs="Tahoma"/>
        </w:rPr>
        <w:t>Daha da önemlisi, K</w:t>
      </w:r>
      <w:r w:rsidR="000630D0" w:rsidRPr="0037670C">
        <w:rPr>
          <w:rFonts w:ascii="Tahoma" w:hAnsi="Tahoma" w:cs="Tahoma"/>
        </w:rPr>
        <w:t>OVID iki farklı mekanizma ile bir dereceye kad</w:t>
      </w:r>
      <w:r w:rsidR="00824389" w:rsidRPr="0037670C">
        <w:rPr>
          <w:rFonts w:ascii="Tahoma" w:hAnsi="Tahoma" w:cs="Tahoma"/>
        </w:rPr>
        <w:t>ar kalp krizlerinde rol oynuyor:</w:t>
      </w:r>
      <w:r w:rsidR="000630D0" w:rsidRPr="0037670C">
        <w:rPr>
          <w:rFonts w:ascii="Tahoma" w:hAnsi="Tahoma" w:cs="Tahoma"/>
        </w:rPr>
        <w:t xml:space="preserve"> </w:t>
      </w:r>
      <w:r w:rsidR="007D424E" w:rsidRPr="0037670C">
        <w:rPr>
          <w:rFonts w:ascii="Tahoma" w:hAnsi="Tahoma" w:cs="Tahoma"/>
        </w:rPr>
        <w:t>Görünüşe göre K</w:t>
      </w:r>
      <w:r w:rsidR="00824389" w:rsidRPr="0037670C">
        <w:rPr>
          <w:rFonts w:ascii="Tahoma" w:hAnsi="Tahoma" w:cs="Tahoma"/>
        </w:rPr>
        <w:t xml:space="preserve">OVID-19, genel </w:t>
      </w:r>
      <w:proofErr w:type="gramStart"/>
      <w:r w:rsidR="00824389" w:rsidRPr="0037670C">
        <w:rPr>
          <w:rFonts w:ascii="Tahoma" w:hAnsi="Tahoma" w:cs="Tahoma"/>
        </w:rPr>
        <w:t xml:space="preserve">olarak </w:t>
      </w:r>
      <w:r w:rsidR="000630D0" w:rsidRPr="0037670C">
        <w:rPr>
          <w:rFonts w:ascii="Tahoma" w:hAnsi="Tahoma" w:cs="Tahoma"/>
        </w:rPr>
        <w:t xml:space="preserve"> </w:t>
      </w:r>
      <w:proofErr w:type="spellStart"/>
      <w:r w:rsidR="000630D0" w:rsidRPr="0037670C">
        <w:rPr>
          <w:rFonts w:ascii="Tahoma" w:hAnsi="Tahoma" w:cs="Tahoma"/>
        </w:rPr>
        <w:t>inflamasyonu</w:t>
      </w:r>
      <w:proofErr w:type="spellEnd"/>
      <w:proofErr w:type="gramEnd"/>
      <w:r w:rsidR="000630D0" w:rsidRPr="0037670C">
        <w:rPr>
          <w:rFonts w:ascii="Tahoma" w:hAnsi="Tahoma" w:cs="Tahoma"/>
        </w:rPr>
        <w:t xml:space="preserve"> teşvik ediyor.</w:t>
      </w:r>
      <w:r w:rsidR="007D424E" w:rsidRPr="0037670C">
        <w:rPr>
          <w:rFonts w:ascii="Tahoma" w:hAnsi="Tahoma" w:cs="Tahoma"/>
        </w:rPr>
        <w:t xml:space="preserve"> </w:t>
      </w:r>
      <w:r w:rsidR="000630D0" w:rsidRPr="0037670C">
        <w:rPr>
          <w:rFonts w:ascii="Tahoma" w:hAnsi="Tahoma" w:cs="Tahoma"/>
        </w:rPr>
        <w:t xml:space="preserve">Bu </w:t>
      </w:r>
      <w:proofErr w:type="gramStart"/>
      <w:r w:rsidR="000630D0" w:rsidRPr="0037670C">
        <w:rPr>
          <w:rFonts w:ascii="Tahoma" w:hAnsi="Tahoma" w:cs="Tahoma"/>
        </w:rPr>
        <w:t>Akciğerleri  kalbi</w:t>
      </w:r>
      <w:proofErr w:type="gramEnd"/>
      <w:r w:rsidR="000630D0" w:rsidRPr="0037670C">
        <w:rPr>
          <w:rFonts w:ascii="Tahoma" w:hAnsi="Tahoma" w:cs="Tahoma"/>
        </w:rPr>
        <w:t>, böbrekleri, damarları etkileyebilir</w:t>
      </w:r>
      <w:r w:rsidR="005D18D7" w:rsidRPr="0037670C">
        <w:rPr>
          <w:rFonts w:ascii="Tahoma" w:hAnsi="Tahoma" w:cs="Tahoma"/>
        </w:rPr>
        <w:t xml:space="preserve">. </w:t>
      </w:r>
      <w:r w:rsidR="00814560" w:rsidRPr="0037670C">
        <w:rPr>
          <w:rFonts w:ascii="Tahoma" w:hAnsi="Tahoma" w:cs="Tahoma"/>
        </w:rPr>
        <w:t>Vücuttaki birçok farklı organı etkileyebilir.</w:t>
      </w:r>
    </w:p>
    <w:p w:rsidR="00BF6CC5" w:rsidRPr="0037670C" w:rsidRDefault="00BF6CC5" w:rsidP="00BF6CC5">
      <w:pPr>
        <w:pStyle w:val="NormalWeb"/>
        <w:numPr>
          <w:ilvl w:val="0"/>
          <w:numId w:val="7"/>
        </w:numPr>
        <w:rPr>
          <w:rFonts w:ascii="Tahoma" w:hAnsi="Tahoma" w:cs="Tahoma"/>
          <w:color w:val="4472C4" w:themeColor="accent5"/>
        </w:rPr>
      </w:pPr>
      <w:r w:rsidRPr="0037670C">
        <w:rPr>
          <w:rFonts w:ascii="Tahoma" w:hAnsi="Tahoma" w:cs="Tahoma"/>
        </w:rPr>
        <w:t xml:space="preserve">Çoğu zaman, </w:t>
      </w:r>
      <w:proofErr w:type="spellStart"/>
      <w:r w:rsidRPr="0037670C">
        <w:rPr>
          <w:rFonts w:ascii="Tahoma" w:hAnsi="Tahoma" w:cs="Tahoma"/>
        </w:rPr>
        <w:t>inflamasyona</w:t>
      </w:r>
      <w:proofErr w:type="spellEnd"/>
      <w:r w:rsidRPr="0037670C">
        <w:rPr>
          <w:rFonts w:ascii="Tahoma" w:hAnsi="Tahoma" w:cs="Tahoma"/>
        </w:rPr>
        <w:t xml:space="preserve"> </w:t>
      </w:r>
      <w:proofErr w:type="spellStart"/>
      <w:r w:rsidRPr="0037670C">
        <w:rPr>
          <w:rFonts w:ascii="Tahoma" w:hAnsi="Tahoma" w:cs="Tahoma"/>
        </w:rPr>
        <w:t>sekonder</w:t>
      </w:r>
      <w:proofErr w:type="spellEnd"/>
      <w:r w:rsidRPr="0037670C">
        <w:rPr>
          <w:rFonts w:ascii="Tahoma" w:hAnsi="Tahoma" w:cs="Tahoma"/>
        </w:rPr>
        <w:t xml:space="preserve"> </w:t>
      </w:r>
      <w:proofErr w:type="gramStart"/>
      <w:r w:rsidRPr="0037670C">
        <w:rPr>
          <w:rFonts w:ascii="Tahoma" w:hAnsi="Tahoma" w:cs="Tahoma"/>
        </w:rPr>
        <w:t xml:space="preserve">olarak  </w:t>
      </w:r>
      <w:proofErr w:type="spellStart"/>
      <w:r w:rsidRPr="0037670C">
        <w:rPr>
          <w:rFonts w:ascii="Tahoma" w:hAnsi="Tahoma" w:cs="Tahoma"/>
        </w:rPr>
        <w:t>tromboz</w:t>
      </w:r>
      <w:proofErr w:type="spellEnd"/>
      <w:proofErr w:type="gramEnd"/>
      <w:r w:rsidRPr="0037670C">
        <w:rPr>
          <w:rFonts w:ascii="Tahoma" w:hAnsi="Tahoma" w:cs="Tahoma"/>
        </w:rPr>
        <w:t xml:space="preserve"> </w:t>
      </w:r>
      <w:r w:rsidR="00824389" w:rsidRPr="0037670C">
        <w:rPr>
          <w:rFonts w:ascii="Tahoma" w:hAnsi="Tahoma" w:cs="Tahoma"/>
        </w:rPr>
        <w:t>veya kan pıhtısı meydana</w:t>
      </w:r>
      <w:r w:rsidRPr="0037670C">
        <w:rPr>
          <w:rFonts w:ascii="Tahoma" w:hAnsi="Tahoma" w:cs="Tahoma"/>
        </w:rPr>
        <w:t xml:space="preserve"> gelebilir. İster kalp</w:t>
      </w:r>
      <w:r w:rsidR="006C3492" w:rsidRPr="0037670C">
        <w:rPr>
          <w:rFonts w:ascii="Tahoma" w:hAnsi="Tahoma" w:cs="Tahoma"/>
        </w:rPr>
        <w:t>,</w:t>
      </w:r>
      <w:r w:rsidR="006F17A4" w:rsidRPr="0037670C">
        <w:rPr>
          <w:rFonts w:ascii="Tahoma" w:hAnsi="Tahoma" w:cs="Tahoma"/>
        </w:rPr>
        <w:t xml:space="preserve"> </w:t>
      </w:r>
      <w:proofErr w:type="gramStart"/>
      <w:r w:rsidR="006F17A4" w:rsidRPr="0037670C">
        <w:rPr>
          <w:rFonts w:ascii="Tahoma" w:hAnsi="Tahoma" w:cs="Tahoma"/>
        </w:rPr>
        <w:t>ister  damarlar</w:t>
      </w:r>
      <w:proofErr w:type="gramEnd"/>
      <w:r w:rsidRPr="0037670C">
        <w:rPr>
          <w:rFonts w:ascii="Tahoma" w:hAnsi="Tahoma" w:cs="Tahoma"/>
        </w:rPr>
        <w:t xml:space="preserve"> olsun, bu </w:t>
      </w:r>
      <w:proofErr w:type="spellStart"/>
      <w:r w:rsidRPr="0037670C">
        <w:rPr>
          <w:rFonts w:ascii="Tahoma" w:hAnsi="Tahoma" w:cs="Tahoma"/>
        </w:rPr>
        <w:t>inflamasyon</w:t>
      </w:r>
      <w:proofErr w:type="spellEnd"/>
      <w:r w:rsidRPr="0037670C">
        <w:rPr>
          <w:rFonts w:ascii="Tahoma" w:hAnsi="Tahoma" w:cs="Tahoma"/>
        </w:rPr>
        <w:t xml:space="preserve"> ve </w:t>
      </w:r>
      <w:proofErr w:type="spellStart"/>
      <w:r w:rsidRPr="0037670C">
        <w:rPr>
          <w:rFonts w:ascii="Tahoma" w:hAnsi="Tahoma" w:cs="Tahoma"/>
        </w:rPr>
        <w:t>tromboz</w:t>
      </w:r>
      <w:proofErr w:type="spellEnd"/>
      <w:r w:rsidRPr="0037670C">
        <w:rPr>
          <w:rFonts w:ascii="Tahoma" w:hAnsi="Tahoma" w:cs="Tahoma"/>
        </w:rPr>
        <w:t xml:space="preserve"> birleşimi </w:t>
      </w:r>
      <w:r w:rsidR="005D18D7" w:rsidRPr="0037670C">
        <w:rPr>
          <w:rFonts w:ascii="Tahoma" w:hAnsi="Tahoma" w:cs="Tahoma"/>
        </w:rPr>
        <w:t>K</w:t>
      </w:r>
      <w:r w:rsidRPr="0037670C">
        <w:rPr>
          <w:rFonts w:ascii="Tahoma" w:hAnsi="Tahoma" w:cs="Tahoma"/>
        </w:rPr>
        <w:t xml:space="preserve">OVID-19'un birçok </w:t>
      </w:r>
      <w:r w:rsidR="006F17A4" w:rsidRPr="0037670C">
        <w:rPr>
          <w:rFonts w:ascii="Tahoma" w:hAnsi="Tahoma" w:cs="Tahoma"/>
        </w:rPr>
        <w:t xml:space="preserve">hayati </w:t>
      </w:r>
      <w:r w:rsidRPr="0037670C">
        <w:rPr>
          <w:rFonts w:ascii="Tahoma" w:hAnsi="Tahoma" w:cs="Tahoma"/>
        </w:rPr>
        <w:t>komplikasyonuna neden olur.</w:t>
      </w:r>
    </w:p>
    <w:p w:rsidR="00D57306" w:rsidRPr="0037670C" w:rsidRDefault="006F17A4" w:rsidP="006F17A4">
      <w:pPr>
        <w:pStyle w:val="NormalWeb"/>
        <w:numPr>
          <w:ilvl w:val="2"/>
          <w:numId w:val="1"/>
        </w:numPr>
        <w:rPr>
          <w:rFonts w:ascii="Tahoma" w:hAnsi="Tahoma" w:cs="Tahoma"/>
        </w:rPr>
      </w:pPr>
      <w:r w:rsidRPr="0037670C">
        <w:rPr>
          <w:rFonts w:ascii="Tahoma" w:hAnsi="Tahoma" w:cs="Tahoma"/>
        </w:rPr>
        <w:t xml:space="preserve">Araştırmacıların emin </w:t>
      </w:r>
      <w:proofErr w:type="spellStart"/>
      <w:r w:rsidRPr="0037670C">
        <w:rPr>
          <w:rFonts w:ascii="Tahoma" w:hAnsi="Tahoma" w:cs="Tahoma"/>
        </w:rPr>
        <w:t>oluduğu</w:t>
      </w:r>
      <w:proofErr w:type="spellEnd"/>
      <w:r w:rsidRPr="0037670C">
        <w:rPr>
          <w:rFonts w:ascii="Tahoma" w:hAnsi="Tahoma" w:cs="Tahoma"/>
        </w:rPr>
        <w:t xml:space="preserve">  görüşe göre insanlar, gençlerde ve tabii ki kalp hastalığının önceden mevcut olabileceği yaşlılarda da dahil olmak üzere bu hastalarda inme ve artan inme oranları hakkında raporlar </w:t>
      </w:r>
      <w:proofErr w:type="gramStart"/>
      <w:r w:rsidRPr="0037670C">
        <w:rPr>
          <w:rFonts w:ascii="Tahoma" w:hAnsi="Tahoma" w:cs="Tahoma"/>
        </w:rPr>
        <w:t>bilinmektedir .</w:t>
      </w:r>
      <w:r w:rsidR="00EF3EE1" w:rsidRPr="0037670C">
        <w:rPr>
          <w:rFonts w:ascii="Tahoma" w:hAnsi="Tahoma" w:cs="Tahoma"/>
        </w:rPr>
        <w:t>D</w:t>
      </w:r>
      <w:r w:rsidR="00605DA0" w:rsidRPr="0037670C">
        <w:rPr>
          <w:rFonts w:ascii="Tahoma" w:hAnsi="Tahoma" w:cs="Tahoma"/>
        </w:rPr>
        <w:t>olayısıyla</w:t>
      </w:r>
      <w:proofErr w:type="gramEnd"/>
      <w:r w:rsidR="00605DA0" w:rsidRPr="0037670C">
        <w:rPr>
          <w:rFonts w:ascii="Tahoma" w:hAnsi="Tahoma" w:cs="Tahoma"/>
        </w:rPr>
        <w:t xml:space="preserve"> K</w:t>
      </w:r>
      <w:r w:rsidR="00EF3EE1" w:rsidRPr="0037670C">
        <w:rPr>
          <w:rFonts w:ascii="Tahoma" w:hAnsi="Tahoma" w:cs="Tahoma"/>
        </w:rPr>
        <w:t xml:space="preserve">OVID-19, mevcut olan </w:t>
      </w:r>
      <w:proofErr w:type="spellStart"/>
      <w:r w:rsidRPr="0037670C">
        <w:rPr>
          <w:rFonts w:ascii="Tahoma" w:hAnsi="Tahoma" w:cs="Tahoma"/>
        </w:rPr>
        <w:t>kardiyovasküler</w:t>
      </w:r>
      <w:proofErr w:type="spellEnd"/>
      <w:r w:rsidRPr="0037670C">
        <w:rPr>
          <w:rFonts w:ascii="Tahoma" w:hAnsi="Tahoma" w:cs="Tahoma"/>
        </w:rPr>
        <w:t xml:space="preserve"> (</w:t>
      </w:r>
      <w:r w:rsidR="00EF3EE1" w:rsidRPr="0037670C">
        <w:rPr>
          <w:rFonts w:ascii="Tahoma" w:hAnsi="Tahoma" w:cs="Tahoma"/>
        </w:rPr>
        <w:t>KV</w:t>
      </w:r>
      <w:r w:rsidRPr="0037670C">
        <w:rPr>
          <w:rFonts w:ascii="Tahoma" w:hAnsi="Tahoma" w:cs="Tahoma"/>
        </w:rPr>
        <w:t>)</w:t>
      </w:r>
      <w:r w:rsidR="00EF3EE1" w:rsidRPr="0037670C">
        <w:rPr>
          <w:rFonts w:ascii="Tahoma" w:hAnsi="Tahoma" w:cs="Tahoma"/>
        </w:rPr>
        <w:t xml:space="preserve"> hastal</w:t>
      </w:r>
      <w:r w:rsidRPr="0037670C">
        <w:rPr>
          <w:rFonts w:ascii="Tahoma" w:hAnsi="Tahoma" w:cs="Tahoma"/>
        </w:rPr>
        <w:t>ığı</w:t>
      </w:r>
      <w:r w:rsidR="00D10927" w:rsidRPr="0037670C">
        <w:rPr>
          <w:rFonts w:ascii="Tahoma" w:hAnsi="Tahoma" w:cs="Tahoma"/>
        </w:rPr>
        <w:t xml:space="preserve"> kötüleştirmede veya tamamen </w:t>
      </w:r>
      <w:r w:rsidRPr="0037670C">
        <w:rPr>
          <w:rFonts w:ascii="Tahoma" w:hAnsi="Tahoma" w:cs="Tahoma"/>
        </w:rPr>
        <w:t xml:space="preserve"> yeni sorunlara neden olmakta</w:t>
      </w:r>
      <w:r w:rsidR="00EF3EE1" w:rsidRPr="0037670C">
        <w:rPr>
          <w:rFonts w:ascii="Tahoma" w:hAnsi="Tahoma" w:cs="Tahoma"/>
        </w:rPr>
        <w:t>.</w:t>
      </w:r>
    </w:p>
    <w:p w:rsidR="001B20DB" w:rsidRPr="0037670C" w:rsidRDefault="001B20DB" w:rsidP="001B20DB">
      <w:pPr>
        <w:pStyle w:val="NormalWeb"/>
        <w:numPr>
          <w:ilvl w:val="0"/>
          <w:numId w:val="7"/>
        </w:numPr>
        <w:rPr>
          <w:rFonts w:ascii="Tahoma" w:hAnsi="Tahoma" w:cs="Tahoma"/>
          <w:b/>
          <w:bCs/>
          <w:i/>
        </w:rPr>
      </w:pPr>
      <w:r w:rsidRPr="0037670C">
        <w:rPr>
          <w:rFonts w:ascii="Tahoma" w:hAnsi="Tahoma" w:cs="Tahoma"/>
          <w:b/>
          <w:bCs/>
          <w:i/>
        </w:rPr>
        <w:t>Hem doktorlara hem de hastalara bilg</w:t>
      </w:r>
      <w:r w:rsidR="00D615DE" w:rsidRPr="0037670C">
        <w:rPr>
          <w:rFonts w:ascii="Tahoma" w:hAnsi="Tahoma" w:cs="Tahoma"/>
          <w:b/>
          <w:bCs/>
          <w:i/>
        </w:rPr>
        <w:t>i konusunda ne iletilmeli</w:t>
      </w:r>
      <w:r w:rsidRPr="0037670C">
        <w:rPr>
          <w:rFonts w:ascii="Tahoma" w:hAnsi="Tahoma" w:cs="Tahoma"/>
          <w:b/>
          <w:bCs/>
          <w:i/>
        </w:rPr>
        <w:t>?</w:t>
      </w:r>
    </w:p>
    <w:p w:rsidR="00AC4BC3" w:rsidRPr="0037670C" w:rsidRDefault="00700C65" w:rsidP="004F118B">
      <w:pPr>
        <w:pStyle w:val="NormalWeb"/>
        <w:numPr>
          <w:ilvl w:val="2"/>
          <w:numId w:val="1"/>
        </w:numPr>
        <w:rPr>
          <w:rFonts w:ascii="Tahoma" w:hAnsi="Tahoma" w:cs="Tahoma"/>
          <w:b/>
          <w:bCs/>
          <w:color w:val="4472C4" w:themeColor="accent5"/>
        </w:rPr>
      </w:pPr>
      <w:r w:rsidRPr="0037670C">
        <w:rPr>
          <w:rFonts w:ascii="Tahoma" w:hAnsi="Tahoma" w:cs="Tahoma"/>
          <w:bCs/>
        </w:rPr>
        <w:lastRenderedPageBreak/>
        <w:t>K</w:t>
      </w:r>
      <w:r w:rsidR="00D10927" w:rsidRPr="0037670C">
        <w:rPr>
          <w:rFonts w:ascii="Tahoma" w:hAnsi="Tahoma" w:cs="Tahoma"/>
          <w:bCs/>
        </w:rPr>
        <w:t>OVID-19 ile ilgili olarak, insanların duyduğu her şeyi evde denemeyin.</w:t>
      </w:r>
      <w:r w:rsidR="00D10927" w:rsidRPr="0037670C">
        <w:rPr>
          <w:rFonts w:ascii="Tahoma" w:hAnsi="Tahoma" w:cs="Tahoma"/>
        </w:rPr>
        <w:t xml:space="preserve"> </w:t>
      </w:r>
      <w:r w:rsidR="006F17A4" w:rsidRPr="0037670C">
        <w:rPr>
          <w:rFonts w:ascii="Tahoma" w:hAnsi="Tahoma" w:cs="Tahoma"/>
          <w:bCs/>
        </w:rPr>
        <w:t>Ted</w:t>
      </w:r>
      <w:r w:rsidRPr="0037670C">
        <w:rPr>
          <w:rFonts w:ascii="Tahoma" w:hAnsi="Tahoma" w:cs="Tahoma"/>
          <w:bCs/>
        </w:rPr>
        <w:t>av</w:t>
      </w:r>
      <w:r w:rsidR="00D10927" w:rsidRPr="0037670C">
        <w:rPr>
          <w:rFonts w:ascii="Tahoma" w:hAnsi="Tahoma" w:cs="Tahoma"/>
          <w:bCs/>
        </w:rPr>
        <w:t>iler söz konusu olduğunda, bunlar farklı klinik deneylerde</w:t>
      </w:r>
      <w:r w:rsidR="00D10927" w:rsidRPr="0037670C">
        <w:rPr>
          <w:rFonts w:ascii="Tahoma" w:hAnsi="Tahoma" w:cs="Tahoma"/>
        </w:rPr>
        <w:t xml:space="preserve"> </w:t>
      </w:r>
      <w:r w:rsidR="00D10927" w:rsidRPr="0037670C">
        <w:rPr>
          <w:rFonts w:ascii="Tahoma" w:hAnsi="Tahoma" w:cs="Tahoma"/>
          <w:bCs/>
        </w:rPr>
        <w:t>doktorlar ve düzenleyici</w:t>
      </w:r>
      <w:r w:rsidR="002663A9" w:rsidRPr="0037670C">
        <w:rPr>
          <w:rFonts w:ascii="Tahoma" w:hAnsi="Tahoma" w:cs="Tahoma"/>
          <w:bCs/>
        </w:rPr>
        <w:t>ler tarafından incelenere</w:t>
      </w:r>
      <w:r w:rsidRPr="0037670C">
        <w:rPr>
          <w:rFonts w:ascii="Tahoma" w:hAnsi="Tahoma" w:cs="Tahoma"/>
          <w:bCs/>
        </w:rPr>
        <w:t xml:space="preserve">k kanıtlanması gerekir ve </w:t>
      </w:r>
      <w:proofErr w:type="gramStart"/>
      <w:r w:rsidRPr="0037670C">
        <w:rPr>
          <w:rFonts w:ascii="Tahoma" w:hAnsi="Tahoma" w:cs="Tahoma"/>
          <w:bCs/>
        </w:rPr>
        <w:t>böylece</w:t>
      </w:r>
      <w:r w:rsidRPr="0037670C">
        <w:rPr>
          <w:rFonts w:ascii="Tahoma" w:hAnsi="Tahoma" w:cs="Tahoma"/>
        </w:rPr>
        <w:t xml:space="preserve"> </w:t>
      </w:r>
      <w:r w:rsidR="006F17A4" w:rsidRPr="0037670C">
        <w:rPr>
          <w:rFonts w:ascii="Tahoma" w:hAnsi="Tahoma" w:cs="Tahoma"/>
        </w:rPr>
        <w:t xml:space="preserve"> sonra</w:t>
      </w:r>
      <w:proofErr w:type="gramEnd"/>
      <w:r w:rsidRPr="0037670C">
        <w:rPr>
          <w:rFonts w:ascii="Tahoma" w:hAnsi="Tahoma" w:cs="Tahoma"/>
        </w:rPr>
        <w:t xml:space="preserve"> da </w:t>
      </w:r>
      <w:r w:rsidR="006F17A4" w:rsidRPr="0037670C">
        <w:rPr>
          <w:rFonts w:ascii="Tahoma" w:hAnsi="Tahoma" w:cs="Tahoma"/>
        </w:rPr>
        <w:t xml:space="preserve">pratikte </w:t>
      </w:r>
      <w:r w:rsidRPr="0037670C">
        <w:rPr>
          <w:rFonts w:ascii="Tahoma" w:hAnsi="Tahoma" w:cs="Tahoma"/>
          <w:bCs/>
        </w:rPr>
        <w:t xml:space="preserve"> </w:t>
      </w:r>
      <w:r w:rsidR="002663A9" w:rsidRPr="0037670C">
        <w:rPr>
          <w:rFonts w:ascii="Tahoma" w:hAnsi="Tahoma" w:cs="Tahoma"/>
          <w:bCs/>
        </w:rPr>
        <w:t xml:space="preserve"> kullanılır. </w:t>
      </w:r>
    </w:p>
    <w:p w:rsidR="004F118B" w:rsidRPr="0037670C" w:rsidRDefault="004F118B" w:rsidP="004F118B">
      <w:pPr>
        <w:pStyle w:val="NormalWeb"/>
        <w:numPr>
          <w:ilvl w:val="2"/>
          <w:numId w:val="1"/>
        </w:numPr>
        <w:rPr>
          <w:rFonts w:ascii="Tahoma" w:hAnsi="Tahoma" w:cs="Tahoma"/>
          <w:b/>
          <w:bCs/>
          <w:color w:val="4472C4" w:themeColor="accent5"/>
        </w:rPr>
      </w:pPr>
    </w:p>
    <w:p w:rsidR="00D615DE" w:rsidRPr="0037670C" w:rsidRDefault="002663A9" w:rsidP="00700C65">
      <w:pPr>
        <w:pStyle w:val="NormalWeb"/>
        <w:numPr>
          <w:ilvl w:val="2"/>
          <w:numId w:val="1"/>
        </w:numPr>
        <w:shd w:val="clear" w:color="auto" w:fill="EDEDED" w:themeFill="accent3" w:themeFillTint="33"/>
        <w:rPr>
          <w:rFonts w:ascii="Tahoma" w:hAnsi="Tahoma" w:cs="Tahoma"/>
          <w:b/>
          <w:bCs/>
        </w:rPr>
      </w:pPr>
      <w:proofErr w:type="spellStart"/>
      <w:r w:rsidRPr="0037670C">
        <w:rPr>
          <w:rFonts w:ascii="Tahoma" w:hAnsi="Tahoma" w:cs="Tahoma"/>
          <w:bCs/>
          <w:i/>
        </w:rPr>
        <w:t>Non-steroidal</w:t>
      </w:r>
      <w:proofErr w:type="spellEnd"/>
      <w:r w:rsidRPr="0037670C">
        <w:rPr>
          <w:rFonts w:ascii="Tahoma" w:hAnsi="Tahoma" w:cs="Tahoma"/>
          <w:bCs/>
          <w:i/>
        </w:rPr>
        <w:t xml:space="preserve"> </w:t>
      </w:r>
      <w:proofErr w:type="spellStart"/>
      <w:r w:rsidRPr="0037670C">
        <w:rPr>
          <w:rFonts w:ascii="Tahoma" w:hAnsi="Tahoma" w:cs="Tahoma"/>
          <w:bCs/>
          <w:i/>
        </w:rPr>
        <w:t>antiinflamatuarlar</w:t>
      </w:r>
      <w:proofErr w:type="spellEnd"/>
      <w:r w:rsidRPr="0037670C">
        <w:rPr>
          <w:rFonts w:ascii="Tahoma" w:hAnsi="Tahoma" w:cs="Tahoma"/>
          <w:bCs/>
        </w:rPr>
        <w:t xml:space="preserve"> (NSAID) </w:t>
      </w:r>
      <w:r w:rsidR="00700C65" w:rsidRPr="0037670C">
        <w:rPr>
          <w:rFonts w:ascii="Tahoma" w:hAnsi="Tahoma" w:cs="Tahoma"/>
          <w:bCs/>
        </w:rPr>
        <w:t xml:space="preserve"> örneğin </w:t>
      </w:r>
      <w:proofErr w:type="gramStart"/>
      <w:r w:rsidR="00700C65" w:rsidRPr="0037670C">
        <w:rPr>
          <w:rFonts w:ascii="Tahoma" w:hAnsi="Tahoma" w:cs="Tahoma"/>
          <w:bCs/>
        </w:rPr>
        <w:t xml:space="preserve">kötü </w:t>
      </w:r>
      <w:r w:rsidR="005B1B31" w:rsidRPr="0037670C">
        <w:rPr>
          <w:rFonts w:ascii="Tahoma" w:hAnsi="Tahoma" w:cs="Tahoma"/>
          <w:bCs/>
        </w:rPr>
        <w:t xml:space="preserve"> diz</w:t>
      </w:r>
      <w:proofErr w:type="gramEnd"/>
      <w:r w:rsidR="005B1B31" w:rsidRPr="0037670C">
        <w:rPr>
          <w:rFonts w:ascii="Tahoma" w:hAnsi="Tahoma" w:cs="Tahoma"/>
          <w:bCs/>
        </w:rPr>
        <w:t xml:space="preserve"> veya </w:t>
      </w:r>
      <w:proofErr w:type="spellStart"/>
      <w:r w:rsidR="005B1B31" w:rsidRPr="0037670C">
        <w:rPr>
          <w:rFonts w:ascii="Tahoma" w:hAnsi="Tahoma" w:cs="Tahoma"/>
          <w:bCs/>
        </w:rPr>
        <w:t>artrit</w:t>
      </w:r>
      <w:proofErr w:type="spellEnd"/>
      <w:r w:rsidR="005B1B31" w:rsidRPr="0037670C">
        <w:rPr>
          <w:rFonts w:ascii="Tahoma" w:hAnsi="Tahoma" w:cs="Tahoma"/>
          <w:bCs/>
        </w:rPr>
        <w:t xml:space="preserve"> veya bunun gibi şeylerden kaynaklanan akut ağrı gibi durumlar için kısa süreli kullanım açısından faydalı olabilir.</w:t>
      </w:r>
      <w:r w:rsidR="005B1B31" w:rsidRPr="0037670C">
        <w:rPr>
          <w:rFonts w:ascii="Tahoma" w:hAnsi="Tahoma" w:cs="Tahoma"/>
        </w:rPr>
        <w:t xml:space="preserve"> </w:t>
      </w:r>
    </w:p>
    <w:p w:rsidR="001B20DB" w:rsidRPr="0037670C" w:rsidRDefault="002663A9" w:rsidP="00D615DE">
      <w:pPr>
        <w:pStyle w:val="NormalWeb"/>
        <w:numPr>
          <w:ilvl w:val="3"/>
          <w:numId w:val="1"/>
        </w:numPr>
        <w:rPr>
          <w:rFonts w:ascii="Tahoma" w:hAnsi="Tahoma" w:cs="Tahoma"/>
          <w:b/>
          <w:bCs/>
        </w:rPr>
      </w:pPr>
      <w:r w:rsidRPr="0037670C">
        <w:rPr>
          <w:rFonts w:ascii="Tahoma" w:hAnsi="Tahoma" w:cs="Tahoma"/>
          <w:bCs/>
        </w:rPr>
        <w:t>Ancak K</w:t>
      </w:r>
      <w:r w:rsidR="005B1B31" w:rsidRPr="0037670C">
        <w:rPr>
          <w:rFonts w:ascii="Tahoma" w:hAnsi="Tahoma" w:cs="Tahoma"/>
          <w:bCs/>
        </w:rPr>
        <w:t>OVID-19 olmayan insanlarda bile,</w:t>
      </w:r>
      <w:r w:rsidR="005B1B31" w:rsidRPr="0037670C">
        <w:rPr>
          <w:rFonts w:ascii="Tahoma" w:hAnsi="Tahoma" w:cs="Tahoma"/>
        </w:rPr>
        <w:t xml:space="preserve"> </w:t>
      </w:r>
      <w:r w:rsidR="005B1B31" w:rsidRPr="0037670C">
        <w:rPr>
          <w:rFonts w:ascii="Tahoma" w:hAnsi="Tahoma" w:cs="Tahoma"/>
          <w:bCs/>
        </w:rPr>
        <w:t>bu tür i</w:t>
      </w:r>
      <w:r w:rsidRPr="0037670C">
        <w:rPr>
          <w:rFonts w:ascii="Tahoma" w:hAnsi="Tahoma" w:cs="Tahoma"/>
          <w:bCs/>
        </w:rPr>
        <w:t>laçların bazı riskleri vardır: M</w:t>
      </w:r>
      <w:r w:rsidR="005B1B31" w:rsidRPr="0037670C">
        <w:rPr>
          <w:rFonts w:ascii="Tahoma" w:hAnsi="Tahoma" w:cs="Tahoma"/>
          <w:bCs/>
        </w:rPr>
        <w:t>ide kanaması, mide-bağırsak</w:t>
      </w:r>
      <w:r w:rsidR="00D615DE" w:rsidRPr="0037670C">
        <w:rPr>
          <w:rFonts w:ascii="Tahoma" w:hAnsi="Tahoma" w:cs="Tahoma"/>
          <w:bCs/>
        </w:rPr>
        <w:t xml:space="preserve"> kanaması</w:t>
      </w:r>
      <w:r w:rsidR="005B1B31" w:rsidRPr="0037670C">
        <w:rPr>
          <w:rFonts w:ascii="Tahoma" w:hAnsi="Tahoma" w:cs="Tahoma"/>
          <w:bCs/>
        </w:rPr>
        <w:t xml:space="preserve"> bir risktir ve bazen böbreklere zarar verebilirler.</w:t>
      </w:r>
      <w:r w:rsidR="00BA0F9D" w:rsidRPr="0037670C">
        <w:rPr>
          <w:rFonts w:ascii="Tahoma" w:hAnsi="Tahoma" w:cs="Tahoma"/>
        </w:rPr>
        <w:t xml:space="preserve"> </w:t>
      </w:r>
      <w:r w:rsidR="00BA0F9D" w:rsidRPr="0037670C">
        <w:rPr>
          <w:rFonts w:ascii="Tahoma" w:hAnsi="Tahoma" w:cs="Tahoma"/>
          <w:bCs/>
        </w:rPr>
        <w:t>Kan basıncında yükselmelere veya KY ataklarına neden olabilirler.</w:t>
      </w:r>
    </w:p>
    <w:p w:rsidR="00191AF0" w:rsidRPr="0037670C" w:rsidRDefault="00BA0F9D" w:rsidP="00BA0F9D">
      <w:pPr>
        <w:pStyle w:val="NormalWeb"/>
        <w:numPr>
          <w:ilvl w:val="0"/>
          <w:numId w:val="7"/>
        </w:numPr>
        <w:rPr>
          <w:rFonts w:ascii="Tahoma" w:hAnsi="Tahoma" w:cs="Tahoma"/>
        </w:rPr>
      </w:pPr>
      <w:r w:rsidRPr="0037670C">
        <w:rPr>
          <w:rFonts w:ascii="Tahoma" w:hAnsi="Tahoma" w:cs="Tahoma"/>
        </w:rPr>
        <w:t xml:space="preserve">Bu nedenle, </w:t>
      </w:r>
      <w:proofErr w:type="spellStart"/>
      <w:r w:rsidRPr="0037670C">
        <w:rPr>
          <w:rFonts w:ascii="Tahoma" w:hAnsi="Tahoma" w:cs="Tahoma"/>
        </w:rPr>
        <w:t>NSAID'lerin</w:t>
      </w:r>
      <w:proofErr w:type="spellEnd"/>
      <w:r w:rsidRPr="0037670C">
        <w:rPr>
          <w:rFonts w:ascii="Tahoma" w:hAnsi="Tahoma" w:cs="Tahoma"/>
        </w:rPr>
        <w:t xml:space="preserve"> ge</w:t>
      </w:r>
      <w:r w:rsidR="00191AF0" w:rsidRPr="0037670C">
        <w:rPr>
          <w:rFonts w:ascii="Tahoma" w:hAnsi="Tahoma" w:cs="Tahoma"/>
        </w:rPr>
        <w:t>nelde herkeste bulunan</w:t>
      </w:r>
      <w:r w:rsidRPr="0037670C">
        <w:rPr>
          <w:rFonts w:ascii="Tahoma" w:hAnsi="Tahoma" w:cs="Tahoma"/>
        </w:rPr>
        <w:t xml:space="preserve"> her türlü potansiyel yan etki</w:t>
      </w:r>
      <w:r w:rsidR="00191AF0" w:rsidRPr="0037670C">
        <w:rPr>
          <w:rFonts w:ascii="Tahoma" w:hAnsi="Tahoma" w:cs="Tahoma"/>
        </w:rPr>
        <w:t>leri</w:t>
      </w:r>
      <w:r w:rsidRPr="0037670C">
        <w:rPr>
          <w:rFonts w:ascii="Tahoma" w:hAnsi="Tahoma" w:cs="Tahoma"/>
        </w:rPr>
        <w:t xml:space="preserve"> vardır.</w:t>
      </w:r>
    </w:p>
    <w:p w:rsidR="00191AF0" w:rsidRPr="0037670C" w:rsidRDefault="00BA0F9D" w:rsidP="00191AF0">
      <w:pPr>
        <w:pStyle w:val="NormalWeb"/>
        <w:numPr>
          <w:ilvl w:val="3"/>
          <w:numId w:val="1"/>
        </w:numPr>
        <w:rPr>
          <w:rFonts w:ascii="Tahoma" w:hAnsi="Tahoma" w:cs="Tahoma"/>
        </w:rPr>
      </w:pPr>
      <w:proofErr w:type="gramStart"/>
      <w:r w:rsidRPr="0037670C">
        <w:rPr>
          <w:rFonts w:ascii="Tahoma" w:hAnsi="Tahoma" w:cs="Tahoma"/>
        </w:rPr>
        <w:t>Halihazırda</w:t>
      </w:r>
      <w:proofErr w:type="gramEnd"/>
      <w:r w:rsidRPr="0037670C">
        <w:rPr>
          <w:rFonts w:ascii="Tahoma" w:hAnsi="Tahoma" w:cs="Tahoma"/>
        </w:rPr>
        <w:t xml:space="preserve"> kalp hastalığı olan kişilerde bu riskler daha da artmaktadır. </w:t>
      </w:r>
      <w:r w:rsidR="00191AF0" w:rsidRPr="0037670C">
        <w:rPr>
          <w:rFonts w:ascii="Tahoma" w:hAnsi="Tahoma" w:cs="Tahoma"/>
        </w:rPr>
        <w:t>D</w:t>
      </w:r>
      <w:r w:rsidRPr="0037670C">
        <w:rPr>
          <w:rFonts w:ascii="Tahoma" w:hAnsi="Tahoma" w:cs="Tahoma"/>
        </w:rPr>
        <w:t xml:space="preserve">aha kronik, gün boyu kullanım ile daha yüksek dozlarda </w:t>
      </w:r>
      <w:proofErr w:type="spellStart"/>
      <w:r w:rsidRPr="0037670C">
        <w:rPr>
          <w:rFonts w:ascii="Tahoma" w:hAnsi="Tahoma" w:cs="Tahoma"/>
        </w:rPr>
        <w:t>NSAID'lerle</w:t>
      </w:r>
      <w:proofErr w:type="spellEnd"/>
      <w:r w:rsidRPr="0037670C">
        <w:rPr>
          <w:rFonts w:ascii="Tahoma" w:hAnsi="Tahoma" w:cs="Tahoma"/>
        </w:rPr>
        <w:t xml:space="preserve"> </w:t>
      </w:r>
      <w:r w:rsidR="00191AF0" w:rsidRPr="0037670C">
        <w:rPr>
          <w:rFonts w:ascii="Tahoma" w:hAnsi="Tahoma" w:cs="Tahoma"/>
        </w:rPr>
        <w:t>bu yan etkiler</w:t>
      </w:r>
      <w:r w:rsidR="004F118B" w:rsidRPr="0037670C">
        <w:rPr>
          <w:rFonts w:ascii="Tahoma" w:hAnsi="Tahoma" w:cs="Tahoma"/>
        </w:rPr>
        <w:t xml:space="preserve"> </w:t>
      </w:r>
      <w:r w:rsidRPr="0037670C">
        <w:rPr>
          <w:rFonts w:ascii="Tahoma" w:hAnsi="Tahoma" w:cs="Tahoma"/>
        </w:rPr>
        <w:t>şiddetlenir.</w:t>
      </w:r>
    </w:p>
    <w:p w:rsidR="00BA0F9D" w:rsidRPr="0037670C" w:rsidRDefault="00BA0F9D" w:rsidP="00AC4BC3">
      <w:pPr>
        <w:pStyle w:val="NormalWeb"/>
        <w:numPr>
          <w:ilvl w:val="3"/>
          <w:numId w:val="1"/>
        </w:numPr>
        <w:shd w:val="clear" w:color="auto" w:fill="F2F2F2" w:themeFill="background1" w:themeFillShade="F2"/>
        <w:rPr>
          <w:rFonts w:ascii="Tahoma" w:hAnsi="Tahoma" w:cs="Tahoma"/>
          <w:i/>
        </w:rPr>
      </w:pPr>
      <w:r w:rsidRPr="0037670C">
        <w:rPr>
          <w:rFonts w:ascii="Tahoma" w:hAnsi="Tahoma" w:cs="Tahoma"/>
          <w:i/>
        </w:rPr>
        <w:t>Bu ne</w:t>
      </w:r>
      <w:r w:rsidR="00AC4BC3" w:rsidRPr="0037670C">
        <w:rPr>
          <w:rFonts w:ascii="Tahoma" w:hAnsi="Tahoma" w:cs="Tahoma"/>
          <w:i/>
        </w:rPr>
        <w:t xml:space="preserve">denle, genel olarak, </w:t>
      </w:r>
      <w:proofErr w:type="spellStart"/>
      <w:r w:rsidR="00AC4BC3" w:rsidRPr="0037670C">
        <w:rPr>
          <w:rFonts w:ascii="Tahoma" w:hAnsi="Tahoma" w:cs="Tahoma"/>
          <w:i/>
        </w:rPr>
        <w:t>NSAID'lerin</w:t>
      </w:r>
      <w:proofErr w:type="spellEnd"/>
      <w:r w:rsidRPr="0037670C">
        <w:rPr>
          <w:rFonts w:ascii="Tahoma" w:hAnsi="Tahoma" w:cs="Tahoma"/>
          <w:i/>
        </w:rPr>
        <w:t>, her zaman en kısa süre için mümkün olan en</w:t>
      </w:r>
      <w:r w:rsidR="00AC4BC3" w:rsidRPr="0037670C">
        <w:rPr>
          <w:rFonts w:ascii="Tahoma" w:hAnsi="Tahoma" w:cs="Tahoma"/>
          <w:i/>
        </w:rPr>
        <w:t xml:space="preserve"> düşük dozda kullanımı istenir</w:t>
      </w:r>
      <w:r w:rsidRPr="0037670C">
        <w:rPr>
          <w:rFonts w:ascii="Tahoma" w:hAnsi="Tahoma" w:cs="Tahoma"/>
          <w:i/>
        </w:rPr>
        <w:t>.</w:t>
      </w:r>
    </w:p>
    <w:p w:rsidR="00BA0F9D" w:rsidRPr="0037670C" w:rsidRDefault="00BA0F9D" w:rsidP="00234A54">
      <w:pPr>
        <w:pStyle w:val="NormalWeb"/>
        <w:numPr>
          <w:ilvl w:val="0"/>
          <w:numId w:val="8"/>
        </w:numPr>
        <w:rPr>
          <w:rFonts w:ascii="Tahoma" w:hAnsi="Tahoma" w:cs="Tahoma"/>
          <w:b/>
          <w:color w:val="4472C4" w:themeColor="accent5"/>
        </w:rPr>
      </w:pPr>
      <w:r w:rsidRPr="0037670C">
        <w:rPr>
          <w:rFonts w:ascii="Tahoma" w:hAnsi="Tahoma" w:cs="Tahoma"/>
        </w:rPr>
        <w:t xml:space="preserve">Ancak COVID-19 ile ilgili olarak, şu anda </w:t>
      </w:r>
      <w:proofErr w:type="spellStart"/>
      <w:r w:rsidRPr="0037670C">
        <w:rPr>
          <w:rFonts w:ascii="Tahoma" w:hAnsi="Tahoma" w:cs="Tahoma"/>
        </w:rPr>
        <w:t>NSAID'lerin</w:t>
      </w:r>
      <w:proofErr w:type="spellEnd"/>
      <w:r w:rsidRPr="0037670C">
        <w:rPr>
          <w:rFonts w:ascii="Tahoma" w:hAnsi="Tahoma" w:cs="Tahoma"/>
        </w:rPr>
        <w:t xml:space="preserve"> yardımcı olacağına dair iyi bir kanıt yok</w:t>
      </w:r>
      <w:r w:rsidR="001C0E8A" w:rsidRPr="0037670C">
        <w:rPr>
          <w:rFonts w:ascii="Tahoma" w:hAnsi="Tahoma" w:cs="Tahoma"/>
        </w:rPr>
        <w:t>tur</w:t>
      </w:r>
      <w:r w:rsidRPr="0037670C">
        <w:rPr>
          <w:rFonts w:ascii="Tahoma" w:hAnsi="Tahoma" w:cs="Tahoma"/>
          <w:b/>
          <w:color w:val="4472C4" w:themeColor="accent5"/>
        </w:rPr>
        <w:t>.</w:t>
      </w:r>
      <w:r w:rsidRPr="0037670C">
        <w:rPr>
          <w:rFonts w:ascii="Tahoma" w:hAnsi="Tahoma" w:cs="Tahoma"/>
        </w:rPr>
        <w:t xml:space="preserve"> </w:t>
      </w:r>
    </w:p>
    <w:p w:rsidR="00242539" w:rsidRPr="0037670C" w:rsidRDefault="007D3360" w:rsidP="00242539">
      <w:pPr>
        <w:pStyle w:val="NormalWeb"/>
        <w:numPr>
          <w:ilvl w:val="0"/>
          <w:numId w:val="9"/>
        </w:numPr>
        <w:rPr>
          <w:rFonts w:ascii="Tahoma" w:hAnsi="Tahoma" w:cs="Tahoma"/>
          <w:i/>
        </w:rPr>
      </w:pPr>
      <w:proofErr w:type="spellStart"/>
      <w:r w:rsidRPr="0037670C">
        <w:rPr>
          <w:rFonts w:ascii="Tahoma" w:hAnsi="Tahoma" w:cs="Tahoma"/>
          <w:i/>
        </w:rPr>
        <w:t>Antikoagülan</w:t>
      </w:r>
      <w:proofErr w:type="spellEnd"/>
      <w:r w:rsidRPr="0037670C">
        <w:rPr>
          <w:rFonts w:ascii="Tahoma" w:hAnsi="Tahoma" w:cs="Tahoma"/>
          <w:i/>
        </w:rPr>
        <w:t xml:space="preserve"> kullanan</w:t>
      </w:r>
      <w:r w:rsidR="00242539" w:rsidRPr="0037670C">
        <w:rPr>
          <w:rFonts w:ascii="Tahoma" w:hAnsi="Tahoma" w:cs="Tahoma"/>
          <w:i/>
        </w:rPr>
        <w:t>larda bile kan pıhtılarının arttığ</w:t>
      </w:r>
      <w:r w:rsidRPr="0037670C">
        <w:rPr>
          <w:rFonts w:ascii="Tahoma" w:hAnsi="Tahoma" w:cs="Tahoma"/>
          <w:i/>
        </w:rPr>
        <w:t>ını duy</w:t>
      </w:r>
      <w:r w:rsidR="00242539" w:rsidRPr="0037670C">
        <w:rPr>
          <w:rFonts w:ascii="Tahoma" w:hAnsi="Tahoma" w:cs="Tahoma"/>
          <w:i/>
        </w:rPr>
        <w:t>an hastalar ne olacak?  Gözlemle ilgili görüşler nelerdir?</w:t>
      </w:r>
    </w:p>
    <w:p w:rsidR="0030665C" w:rsidRPr="0037670C" w:rsidRDefault="004640E1" w:rsidP="004640E1">
      <w:pPr>
        <w:pStyle w:val="NormalWeb"/>
        <w:ind w:left="720"/>
        <w:rPr>
          <w:rFonts w:ascii="Tahoma" w:hAnsi="Tahoma" w:cs="Tahoma"/>
        </w:rPr>
      </w:pPr>
      <w:r w:rsidRPr="0037670C">
        <w:rPr>
          <w:rFonts w:ascii="Tahoma" w:hAnsi="Tahoma" w:cs="Tahoma"/>
        </w:rPr>
        <w:t xml:space="preserve">COVID-19'lu kişilerde çok </w:t>
      </w:r>
      <w:r w:rsidR="007D3360" w:rsidRPr="0037670C">
        <w:rPr>
          <w:rFonts w:ascii="Tahoma" w:hAnsi="Tahoma" w:cs="Tahoma"/>
        </w:rPr>
        <w:t>fazla kan pıhtılaşması görülüyor</w:t>
      </w:r>
      <w:r w:rsidRPr="0037670C">
        <w:rPr>
          <w:rFonts w:ascii="Tahoma" w:hAnsi="Tahoma" w:cs="Tahoma"/>
        </w:rPr>
        <w:t>. Ancak birçok insan için belirgin olmayan şey, genel olarak hasta insanlarda çok</w:t>
      </w:r>
      <w:r w:rsidR="007D3360" w:rsidRPr="0037670C">
        <w:rPr>
          <w:rFonts w:ascii="Tahoma" w:hAnsi="Tahoma" w:cs="Tahoma"/>
        </w:rPr>
        <w:t xml:space="preserve"> fazla kan pıhtılaşması görülmesi</w:t>
      </w:r>
      <w:r w:rsidRPr="0037670C">
        <w:rPr>
          <w:rFonts w:ascii="Tahoma" w:hAnsi="Tahoma" w:cs="Tahoma"/>
        </w:rPr>
        <w:t>dir. Bu</w:t>
      </w:r>
      <w:r w:rsidR="001C0E8A" w:rsidRPr="0037670C">
        <w:rPr>
          <w:rFonts w:ascii="Tahoma" w:hAnsi="Tahoma" w:cs="Tahoma"/>
        </w:rPr>
        <w:t xml:space="preserve">, genel olarak </w:t>
      </w:r>
      <w:r w:rsidR="007E60C7" w:rsidRPr="0037670C">
        <w:rPr>
          <w:rFonts w:ascii="Tahoma" w:hAnsi="Tahoma" w:cs="Tahoma"/>
        </w:rPr>
        <w:t xml:space="preserve"> önde g</w:t>
      </w:r>
      <w:r w:rsidRPr="0037670C">
        <w:rPr>
          <w:rFonts w:ascii="Tahoma" w:hAnsi="Tahoma" w:cs="Tahoma"/>
        </w:rPr>
        <w:t xml:space="preserve">elen ölüm nedenlerinden </w:t>
      </w:r>
      <w:proofErr w:type="gramStart"/>
      <w:r w:rsidRPr="0037670C">
        <w:rPr>
          <w:rFonts w:ascii="Tahoma" w:hAnsi="Tahoma" w:cs="Tahoma"/>
        </w:rPr>
        <w:t>biridir</w:t>
      </w:r>
      <w:r w:rsidR="007E60C7" w:rsidRPr="0037670C">
        <w:rPr>
          <w:rFonts w:ascii="Tahoma" w:hAnsi="Tahoma" w:cs="Tahoma"/>
        </w:rPr>
        <w:t xml:space="preserve"> </w:t>
      </w:r>
      <w:r w:rsidRPr="0037670C">
        <w:rPr>
          <w:rFonts w:ascii="Tahoma" w:hAnsi="Tahoma" w:cs="Tahoma"/>
        </w:rPr>
        <w:t xml:space="preserve">, </w:t>
      </w:r>
      <w:r w:rsidR="0030665C" w:rsidRPr="0037670C">
        <w:rPr>
          <w:rFonts w:ascii="Tahoma" w:hAnsi="Tahoma" w:cs="Tahoma"/>
        </w:rPr>
        <w:t>ancak</w:t>
      </w:r>
      <w:proofErr w:type="gramEnd"/>
      <w:r w:rsidR="0030665C" w:rsidRPr="0037670C">
        <w:rPr>
          <w:rFonts w:ascii="Tahoma" w:hAnsi="Tahoma" w:cs="Tahoma"/>
        </w:rPr>
        <w:t xml:space="preserve"> </w:t>
      </w:r>
      <w:r w:rsidR="007D3360" w:rsidRPr="0037670C">
        <w:rPr>
          <w:rFonts w:ascii="Tahoma" w:hAnsi="Tahoma" w:cs="Tahoma"/>
        </w:rPr>
        <w:t xml:space="preserve">ölümler </w:t>
      </w:r>
      <w:r w:rsidR="0030665C" w:rsidRPr="0037670C">
        <w:rPr>
          <w:rFonts w:ascii="Tahoma" w:hAnsi="Tahoma" w:cs="Tahoma"/>
        </w:rPr>
        <w:t>hastanede yatan hastaları içerir.</w:t>
      </w:r>
    </w:p>
    <w:p w:rsidR="00242539" w:rsidRPr="0037670C" w:rsidRDefault="0030665C" w:rsidP="0030665C">
      <w:pPr>
        <w:pStyle w:val="NormalWeb"/>
        <w:numPr>
          <w:ilvl w:val="0"/>
          <w:numId w:val="8"/>
        </w:numPr>
        <w:rPr>
          <w:rFonts w:ascii="Tahoma" w:hAnsi="Tahoma" w:cs="Tahoma"/>
        </w:rPr>
      </w:pPr>
      <w:proofErr w:type="spellStart"/>
      <w:r w:rsidRPr="0037670C">
        <w:rPr>
          <w:rFonts w:ascii="Tahoma" w:hAnsi="Tahoma" w:cs="Tahoma"/>
        </w:rPr>
        <w:t>Pulmoner</w:t>
      </w:r>
      <w:proofErr w:type="spellEnd"/>
      <w:r w:rsidRPr="0037670C">
        <w:rPr>
          <w:rFonts w:ascii="Tahoma" w:hAnsi="Tahoma" w:cs="Tahoma"/>
        </w:rPr>
        <w:t xml:space="preserve"> </w:t>
      </w:r>
      <w:proofErr w:type="spellStart"/>
      <w:r w:rsidRPr="0037670C">
        <w:rPr>
          <w:rFonts w:ascii="Tahoma" w:hAnsi="Tahoma" w:cs="Tahoma"/>
        </w:rPr>
        <w:t>embolizm</w:t>
      </w:r>
      <w:proofErr w:type="spellEnd"/>
      <w:r w:rsidR="007D3360" w:rsidRPr="0037670C">
        <w:rPr>
          <w:rFonts w:ascii="Tahoma" w:hAnsi="Tahoma" w:cs="Tahoma"/>
        </w:rPr>
        <w:t>- bacaktan bir kan pıhtısının-</w:t>
      </w:r>
      <w:r w:rsidR="004640E1" w:rsidRPr="0037670C">
        <w:rPr>
          <w:rFonts w:ascii="Tahoma" w:hAnsi="Tahoma" w:cs="Tahoma"/>
        </w:rPr>
        <w:t xml:space="preserve"> derin </w:t>
      </w:r>
      <w:proofErr w:type="spellStart"/>
      <w:r w:rsidR="004640E1" w:rsidRPr="0037670C">
        <w:rPr>
          <w:rFonts w:ascii="Tahoma" w:hAnsi="Tahoma" w:cs="Tahoma"/>
        </w:rPr>
        <w:t>ven</w:t>
      </w:r>
      <w:proofErr w:type="spellEnd"/>
      <w:r w:rsidR="004640E1" w:rsidRPr="0037670C">
        <w:rPr>
          <w:rFonts w:ascii="Tahoma" w:hAnsi="Tahoma" w:cs="Tahoma"/>
        </w:rPr>
        <w:t xml:space="preserve"> </w:t>
      </w:r>
      <w:proofErr w:type="spellStart"/>
      <w:r w:rsidR="004640E1" w:rsidRPr="0037670C">
        <w:rPr>
          <w:rFonts w:ascii="Tahoma" w:hAnsi="Tahoma" w:cs="Tahoma"/>
        </w:rPr>
        <w:t>trombozunun</w:t>
      </w:r>
      <w:proofErr w:type="spellEnd"/>
      <w:r w:rsidR="004640E1" w:rsidRPr="0037670C">
        <w:rPr>
          <w:rFonts w:ascii="Tahoma" w:hAnsi="Tahoma" w:cs="Tahoma"/>
        </w:rPr>
        <w:t xml:space="preserve"> kop</w:t>
      </w:r>
      <w:r w:rsidR="007D3360" w:rsidRPr="0037670C">
        <w:rPr>
          <w:rFonts w:ascii="Tahoma" w:hAnsi="Tahoma" w:cs="Tahoma"/>
        </w:rPr>
        <w:t>tuğu ve bir parça kan pıhtısı</w:t>
      </w:r>
      <w:r w:rsidR="004640E1" w:rsidRPr="0037670C">
        <w:rPr>
          <w:rFonts w:ascii="Tahoma" w:hAnsi="Tahoma" w:cs="Tahoma"/>
        </w:rPr>
        <w:t xml:space="preserve"> akc</w:t>
      </w:r>
      <w:r w:rsidR="007D3360" w:rsidRPr="0037670C">
        <w:rPr>
          <w:rFonts w:ascii="Tahoma" w:hAnsi="Tahoma" w:cs="Tahoma"/>
        </w:rPr>
        <w:t>iğerlere</w:t>
      </w:r>
      <w:r w:rsidRPr="0037670C">
        <w:rPr>
          <w:rFonts w:ascii="Tahoma" w:hAnsi="Tahoma" w:cs="Tahoma"/>
        </w:rPr>
        <w:t xml:space="preserve"> </w:t>
      </w:r>
      <w:proofErr w:type="spellStart"/>
      <w:r w:rsidRPr="0037670C">
        <w:rPr>
          <w:rFonts w:ascii="Tahoma" w:hAnsi="Tahoma" w:cs="Tahoma"/>
        </w:rPr>
        <w:t>gittiğinde</w:t>
      </w:r>
      <w:r w:rsidR="004640E1" w:rsidRPr="0037670C">
        <w:rPr>
          <w:rFonts w:ascii="Tahoma" w:hAnsi="Tahoma" w:cs="Tahoma"/>
        </w:rPr>
        <w:t>akciğerlerin</w:t>
      </w:r>
      <w:proofErr w:type="spellEnd"/>
      <w:r w:rsidR="004640E1" w:rsidRPr="0037670C">
        <w:rPr>
          <w:rFonts w:ascii="Tahoma" w:hAnsi="Tahoma" w:cs="Tahoma"/>
        </w:rPr>
        <w:t xml:space="preserve"> ve kalbin </w:t>
      </w:r>
      <w:proofErr w:type="spellStart"/>
      <w:r w:rsidR="004640E1" w:rsidRPr="0037670C">
        <w:rPr>
          <w:rFonts w:ascii="Tahoma" w:hAnsi="Tahoma" w:cs="Tahoma"/>
        </w:rPr>
        <w:t>kolla</w:t>
      </w:r>
      <w:r w:rsidRPr="0037670C">
        <w:rPr>
          <w:rFonts w:ascii="Tahoma" w:hAnsi="Tahoma" w:cs="Tahoma"/>
        </w:rPr>
        <w:t>be</w:t>
      </w:r>
      <w:proofErr w:type="spellEnd"/>
      <w:r w:rsidRPr="0037670C">
        <w:rPr>
          <w:rFonts w:ascii="Tahoma" w:hAnsi="Tahoma" w:cs="Tahoma"/>
        </w:rPr>
        <w:t xml:space="preserve"> olması</w:t>
      </w:r>
      <w:r w:rsidR="007D3360" w:rsidRPr="0037670C">
        <w:rPr>
          <w:rFonts w:ascii="Tahoma" w:hAnsi="Tahoma" w:cs="Tahoma"/>
        </w:rPr>
        <w:t xml:space="preserve"> ile </w:t>
      </w:r>
      <w:r w:rsidR="004640E1" w:rsidRPr="0037670C">
        <w:rPr>
          <w:rFonts w:ascii="Tahoma" w:hAnsi="Tahoma" w:cs="Tahoma"/>
        </w:rPr>
        <w:t>yetersizliği</w:t>
      </w:r>
      <w:r w:rsidRPr="0037670C">
        <w:rPr>
          <w:rFonts w:ascii="Tahoma" w:hAnsi="Tahoma" w:cs="Tahoma"/>
        </w:rPr>
        <w:t>ne</w:t>
      </w:r>
      <w:r w:rsidR="004640E1" w:rsidRPr="0037670C">
        <w:rPr>
          <w:rFonts w:ascii="Tahoma" w:hAnsi="Tahoma" w:cs="Tahoma"/>
        </w:rPr>
        <w:t xml:space="preserve"> neden olabilir.</w:t>
      </w:r>
    </w:p>
    <w:p w:rsidR="00212B77" w:rsidRPr="0037670C" w:rsidRDefault="00212B77" w:rsidP="00474AB2">
      <w:pPr>
        <w:pStyle w:val="NormalWeb"/>
        <w:rPr>
          <w:rFonts w:ascii="Tahoma" w:hAnsi="Tahoma" w:cs="Tahoma"/>
        </w:rPr>
      </w:pPr>
      <w:r w:rsidRPr="0037670C">
        <w:rPr>
          <w:rFonts w:ascii="Tahoma" w:hAnsi="Tahoma" w:cs="Tahoma"/>
        </w:rPr>
        <w:t xml:space="preserve">Gerçek içeriden (sistemik) bir </w:t>
      </w:r>
      <w:proofErr w:type="spellStart"/>
      <w:proofErr w:type="gramStart"/>
      <w:r w:rsidRPr="0037670C">
        <w:rPr>
          <w:rFonts w:ascii="Tahoma" w:hAnsi="Tahoma" w:cs="Tahoma"/>
        </w:rPr>
        <w:t>inflamasyon</w:t>
      </w:r>
      <w:proofErr w:type="spellEnd"/>
      <w:r w:rsidRPr="0037670C">
        <w:rPr>
          <w:rFonts w:ascii="Tahoma" w:hAnsi="Tahoma" w:cs="Tahoma"/>
        </w:rPr>
        <w:t xml:space="preserve">  olabilir</w:t>
      </w:r>
      <w:proofErr w:type="gramEnd"/>
      <w:r w:rsidRPr="0037670C">
        <w:rPr>
          <w:rFonts w:ascii="Tahoma" w:hAnsi="Tahoma" w:cs="Tahoma"/>
        </w:rPr>
        <w:t xml:space="preserve">. Bir hücre astarı olan veya kan damarlarının iç yüzeyini </w:t>
      </w:r>
      <w:r w:rsidR="00F10B5C" w:rsidRPr="0037670C">
        <w:rPr>
          <w:rFonts w:ascii="Tahoma" w:hAnsi="Tahoma" w:cs="Tahoma"/>
        </w:rPr>
        <w:t xml:space="preserve">kaplayan hücreler olan </w:t>
      </w:r>
      <w:proofErr w:type="spellStart"/>
      <w:r w:rsidR="00F10B5C" w:rsidRPr="0037670C">
        <w:rPr>
          <w:rFonts w:ascii="Tahoma" w:hAnsi="Tahoma" w:cs="Tahoma"/>
        </w:rPr>
        <w:t>endotel</w:t>
      </w:r>
      <w:proofErr w:type="spellEnd"/>
      <w:r w:rsidRPr="0037670C">
        <w:rPr>
          <w:rFonts w:ascii="Tahoma" w:hAnsi="Tahoma" w:cs="Tahoma"/>
        </w:rPr>
        <w:t xml:space="preserve"> </w:t>
      </w:r>
      <w:r w:rsidR="00F10B5C" w:rsidRPr="0037670C">
        <w:rPr>
          <w:rFonts w:ascii="Tahoma" w:hAnsi="Tahoma" w:cs="Tahoma"/>
        </w:rPr>
        <w:t>tabakası</w:t>
      </w:r>
      <w:r w:rsidRPr="0037670C">
        <w:rPr>
          <w:rFonts w:ascii="Tahoma" w:hAnsi="Tahoma" w:cs="Tahoma"/>
        </w:rPr>
        <w:t>- aslında düzenine bak</w:t>
      </w:r>
      <w:r w:rsidR="00F10B5C" w:rsidRPr="0037670C">
        <w:rPr>
          <w:rFonts w:ascii="Tahoma" w:hAnsi="Tahoma" w:cs="Tahoma"/>
        </w:rPr>
        <w:t>ılırsa</w:t>
      </w:r>
      <w:r w:rsidR="00BA7B6E" w:rsidRPr="0037670C">
        <w:rPr>
          <w:rFonts w:ascii="Tahoma" w:hAnsi="Tahoma" w:cs="Tahoma"/>
        </w:rPr>
        <w:t xml:space="preserve"> vücuttaki en büyük organ olan tüm damarların </w:t>
      </w:r>
      <w:proofErr w:type="spellStart"/>
      <w:r w:rsidR="00BA7B6E" w:rsidRPr="0037670C">
        <w:rPr>
          <w:rFonts w:ascii="Tahoma" w:hAnsi="Tahoma" w:cs="Tahoma"/>
        </w:rPr>
        <w:t>Endotel</w:t>
      </w:r>
      <w:proofErr w:type="spellEnd"/>
      <w:r w:rsidR="00BA7B6E" w:rsidRPr="0037670C">
        <w:rPr>
          <w:rFonts w:ascii="Tahoma" w:hAnsi="Tahoma" w:cs="Tahoma"/>
        </w:rPr>
        <w:t xml:space="preserve"> tabakasının  </w:t>
      </w:r>
      <w:r w:rsidRPr="0037670C">
        <w:rPr>
          <w:rFonts w:ascii="Tahoma" w:hAnsi="Tahoma" w:cs="Tahoma"/>
        </w:rPr>
        <w:t xml:space="preserve"> COVID-19 hastalarında iltihapl</w:t>
      </w:r>
      <w:r w:rsidR="00F10B5C" w:rsidRPr="0037670C">
        <w:rPr>
          <w:rFonts w:ascii="Tahoma" w:hAnsi="Tahoma" w:cs="Tahoma"/>
        </w:rPr>
        <w:t xml:space="preserve">andığı </w:t>
      </w:r>
      <w:r w:rsidR="00F10B5C" w:rsidRPr="0037670C">
        <w:rPr>
          <w:rFonts w:ascii="Tahoma" w:hAnsi="Tahoma" w:cs="Tahoma"/>
          <w:b/>
        </w:rPr>
        <w:t>(</w:t>
      </w:r>
      <w:r w:rsidR="00BA7B6E" w:rsidRPr="0037670C">
        <w:rPr>
          <w:rFonts w:ascii="Tahoma" w:hAnsi="Tahoma" w:cs="Tahoma"/>
          <w:b/>
          <w:i/>
          <w:color w:val="FF0000"/>
        </w:rPr>
        <w:t>‘</w:t>
      </w:r>
      <w:proofErr w:type="spellStart"/>
      <w:r w:rsidR="00BA7B6E" w:rsidRPr="0037670C">
        <w:rPr>
          <w:rFonts w:ascii="Tahoma" w:hAnsi="Tahoma" w:cs="Tahoma"/>
          <w:b/>
          <w:i/>
          <w:color w:val="FF0000"/>
        </w:rPr>
        <w:t>V</w:t>
      </w:r>
      <w:r w:rsidR="00F10B5C" w:rsidRPr="0037670C">
        <w:rPr>
          <w:rFonts w:ascii="Tahoma" w:hAnsi="Tahoma" w:cs="Tahoma"/>
          <w:b/>
          <w:i/>
          <w:color w:val="FF0000"/>
        </w:rPr>
        <w:t>askülit</w:t>
      </w:r>
      <w:proofErr w:type="spellEnd"/>
      <w:r w:rsidR="00F10B5C" w:rsidRPr="0037670C">
        <w:rPr>
          <w:rFonts w:ascii="Tahoma" w:hAnsi="Tahoma" w:cs="Tahoma"/>
          <w:i/>
          <w:color w:val="FF0000"/>
        </w:rPr>
        <w:t>’</w:t>
      </w:r>
      <w:r w:rsidR="00F10B5C" w:rsidRPr="0037670C">
        <w:rPr>
          <w:rFonts w:ascii="Tahoma" w:hAnsi="Tahoma" w:cs="Tahoma"/>
        </w:rPr>
        <w:t xml:space="preserve">) </w:t>
      </w:r>
      <w:proofErr w:type="gramStart"/>
      <w:r w:rsidR="00F10B5C" w:rsidRPr="0037670C">
        <w:rPr>
          <w:rFonts w:ascii="Tahoma" w:hAnsi="Tahoma" w:cs="Tahoma"/>
        </w:rPr>
        <w:t>gösterildi</w:t>
      </w:r>
      <w:r w:rsidR="00BA7B6E" w:rsidRPr="0037670C">
        <w:rPr>
          <w:rFonts w:ascii="Tahoma" w:hAnsi="Tahoma" w:cs="Tahoma"/>
        </w:rPr>
        <w:t xml:space="preserve"> </w:t>
      </w:r>
      <w:r w:rsidRPr="0037670C">
        <w:rPr>
          <w:rFonts w:ascii="Tahoma" w:hAnsi="Tahoma" w:cs="Tahoma"/>
        </w:rPr>
        <w:t>.</w:t>
      </w:r>
      <w:proofErr w:type="gramEnd"/>
      <w:r w:rsidR="00BA7B6E" w:rsidRPr="0037670C">
        <w:rPr>
          <w:rFonts w:ascii="Tahoma" w:hAnsi="Tahoma" w:cs="Tahoma"/>
        </w:rPr>
        <w:t xml:space="preserve"> K</w:t>
      </w:r>
      <w:r w:rsidR="00F10B5C" w:rsidRPr="0037670C">
        <w:rPr>
          <w:rFonts w:ascii="Tahoma" w:hAnsi="Tahoma" w:cs="Tahoma"/>
        </w:rPr>
        <w:t>ovıd-19 hastalığında karşılaşılan birçok yeni sorun ve zorluğun nedeni bu olabilir.</w:t>
      </w:r>
    </w:p>
    <w:sectPr w:rsidR="00212B77" w:rsidRPr="0037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403E"/>
    <w:multiLevelType w:val="hybridMultilevel"/>
    <w:tmpl w:val="9B4E93A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D255D"/>
    <w:multiLevelType w:val="hybridMultilevel"/>
    <w:tmpl w:val="B0EE140C"/>
    <w:lvl w:ilvl="0" w:tplc="5B1CCDA2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A4139"/>
    <w:multiLevelType w:val="multilevel"/>
    <w:tmpl w:val="BF92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546BBB"/>
    <w:multiLevelType w:val="hybridMultilevel"/>
    <w:tmpl w:val="05F4A9E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D0877"/>
    <w:multiLevelType w:val="hybridMultilevel"/>
    <w:tmpl w:val="DFDCABC4"/>
    <w:lvl w:ilvl="0" w:tplc="041F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5A581EE7"/>
    <w:multiLevelType w:val="hybridMultilevel"/>
    <w:tmpl w:val="FA1CAE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06008"/>
    <w:multiLevelType w:val="hybridMultilevel"/>
    <w:tmpl w:val="BE72B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04013"/>
    <w:multiLevelType w:val="multilevel"/>
    <w:tmpl w:val="9202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628" w:hanging="360"/>
      </w:pPr>
      <w:rPr>
        <w:rFonts w:ascii="Calibri" w:eastAsiaTheme="minorHAnsi" w:hAnsi="Calibri" w:cstheme="minorBidi" w:hint="default"/>
        <w:b/>
        <w:color w:val="auto"/>
        <w:sz w:val="24"/>
        <w:szCs w:val="24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731CA7"/>
    <w:multiLevelType w:val="hybridMultilevel"/>
    <w:tmpl w:val="CE2E56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B2"/>
    <w:rsid w:val="0003750B"/>
    <w:rsid w:val="000416B6"/>
    <w:rsid w:val="000630D0"/>
    <w:rsid w:val="00074AA3"/>
    <w:rsid w:val="000C5C5A"/>
    <w:rsid w:val="00130D9D"/>
    <w:rsid w:val="00191AF0"/>
    <w:rsid w:val="001A5DDF"/>
    <w:rsid w:val="001B20DB"/>
    <w:rsid w:val="001B2D18"/>
    <w:rsid w:val="001C0E8A"/>
    <w:rsid w:val="00212B77"/>
    <w:rsid w:val="00234A54"/>
    <w:rsid w:val="00242539"/>
    <w:rsid w:val="002663A9"/>
    <w:rsid w:val="002A7C30"/>
    <w:rsid w:val="00303915"/>
    <w:rsid w:val="0030665C"/>
    <w:rsid w:val="0037456A"/>
    <w:rsid w:val="0037670C"/>
    <w:rsid w:val="003C2075"/>
    <w:rsid w:val="003D54DD"/>
    <w:rsid w:val="00413ADA"/>
    <w:rsid w:val="00431E11"/>
    <w:rsid w:val="004640E1"/>
    <w:rsid w:val="00474AB2"/>
    <w:rsid w:val="004B56D6"/>
    <w:rsid w:val="004F118B"/>
    <w:rsid w:val="005B1B31"/>
    <w:rsid w:val="005C6137"/>
    <w:rsid w:val="005D18D7"/>
    <w:rsid w:val="005D57F8"/>
    <w:rsid w:val="00605DA0"/>
    <w:rsid w:val="006356A3"/>
    <w:rsid w:val="006775EB"/>
    <w:rsid w:val="00693C7C"/>
    <w:rsid w:val="006B30C2"/>
    <w:rsid w:val="006C3492"/>
    <w:rsid w:val="006E3D09"/>
    <w:rsid w:val="006F17A4"/>
    <w:rsid w:val="00700C65"/>
    <w:rsid w:val="007D3360"/>
    <w:rsid w:val="007D424E"/>
    <w:rsid w:val="007E60C7"/>
    <w:rsid w:val="00814560"/>
    <w:rsid w:val="008167FA"/>
    <w:rsid w:val="00824389"/>
    <w:rsid w:val="008578F7"/>
    <w:rsid w:val="008F1230"/>
    <w:rsid w:val="0094037E"/>
    <w:rsid w:val="0096180F"/>
    <w:rsid w:val="00A94F6E"/>
    <w:rsid w:val="00AC4BC3"/>
    <w:rsid w:val="00B40599"/>
    <w:rsid w:val="00BA0F9D"/>
    <w:rsid w:val="00BA7B6E"/>
    <w:rsid w:val="00BF6CC5"/>
    <w:rsid w:val="00C469B2"/>
    <w:rsid w:val="00D10927"/>
    <w:rsid w:val="00D57306"/>
    <w:rsid w:val="00D615DE"/>
    <w:rsid w:val="00D85D08"/>
    <w:rsid w:val="00DD747B"/>
    <w:rsid w:val="00EF3EE1"/>
    <w:rsid w:val="00F1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8DE4C-3971-4B1D-A286-1704F54C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74A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74AB2"/>
    <w:rPr>
      <w:i/>
      <w:iCs/>
    </w:rPr>
  </w:style>
  <w:style w:type="paragraph" w:styleId="ListeParagraf">
    <w:name w:val="List Paragraph"/>
    <w:basedOn w:val="Normal"/>
    <w:uiPriority w:val="34"/>
    <w:qFormat/>
    <w:rsid w:val="005C6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4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96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1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8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54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42500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5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E6E6E"/>
                                    <w:left w:val="none" w:sz="0" w:space="0" w:color="auto"/>
                                    <w:bottom w:val="single" w:sz="6" w:space="0" w:color="5A5A5A"/>
                                    <w:right w:val="none" w:sz="0" w:space="0" w:color="auto"/>
                                  </w:divBdr>
                                  <w:divsChild>
                                    <w:div w:id="172779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6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52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94338">
                                      <w:marLeft w:val="225"/>
                                      <w:marRight w:val="225"/>
                                      <w:marTop w:val="12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37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14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96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9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9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7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6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2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7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dr.rasim enar</dc:creator>
  <cp:keywords/>
  <dc:description/>
  <cp:lastModifiedBy>dr.rasim enar</cp:lastModifiedBy>
  <cp:revision>34</cp:revision>
  <dcterms:created xsi:type="dcterms:W3CDTF">2020-06-07T19:49:00Z</dcterms:created>
  <dcterms:modified xsi:type="dcterms:W3CDTF">2021-10-18T17:38:00Z</dcterms:modified>
</cp:coreProperties>
</file>