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4C" w:rsidRPr="00A334E0" w:rsidRDefault="00A334E0" w:rsidP="00947EF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A334E0">
        <w:rPr>
          <w:rFonts w:ascii="Times New Roman" w:hAnsi="Times New Roman" w:cs="Times New Roman"/>
          <w:b/>
          <w:color w:val="FF0000"/>
          <w:sz w:val="36"/>
          <w:szCs w:val="36"/>
        </w:rPr>
        <w:t>Kal</w:t>
      </w:r>
      <w:r w:rsidR="00952BE8">
        <w:rPr>
          <w:rFonts w:ascii="Times New Roman" w:hAnsi="Times New Roman" w:cs="Times New Roman"/>
          <w:b/>
          <w:color w:val="FF0000"/>
          <w:sz w:val="36"/>
          <w:szCs w:val="36"/>
        </w:rPr>
        <w:t>p</w:t>
      </w:r>
      <w:r w:rsidRPr="00A334E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Akciğer Canlandırması: </w:t>
      </w:r>
      <w:proofErr w:type="spellStart"/>
      <w:r w:rsidR="00432076">
        <w:rPr>
          <w:rFonts w:ascii="Times New Roman" w:hAnsi="Times New Roman" w:cs="Times New Roman"/>
          <w:b/>
          <w:color w:val="FF0000"/>
          <w:sz w:val="36"/>
          <w:szCs w:val="36"/>
        </w:rPr>
        <w:t>kardiyovasküler</w:t>
      </w:r>
      <w:proofErr w:type="spellEnd"/>
      <w:r w:rsidR="0043207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Kalite ve S</w:t>
      </w:r>
      <w:r w:rsidR="00D76125" w:rsidRPr="00A334E0">
        <w:rPr>
          <w:rFonts w:ascii="Times New Roman" w:hAnsi="Times New Roman" w:cs="Times New Roman"/>
          <w:b/>
          <w:color w:val="FF0000"/>
          <w:sz w:val="36"/>
          <w:szCs w:val="36"/>
        </w:rPr>
        <w:t>onuçları</w:t>
      </w:r>
    </w:p>
    <w:bookmarkEnd w:id="0"/>
    <w:p w:rsidR="00D76125" w:rsidRDefault="00D76125" w:rsidP="00947EFF">
      <w:pPr>
        <w:rPr>
          <w:rFonts w:ascii="Times New Roman" w:hAnsi="Times New Roman" w:cs="Times New Roman"/>
          <w:b/>
          <w:sz w:val="32"/>
          <w:szCs w:val="32"/>
        </w:rPr>
      </w:pPr>
    </w:p>
    <w:p w:rsidR="00D76125" w:rsidRPr="00151DC7" w:rsidRDefault="00D76125" w:rsidP="004C6F64">
      <w:pPr>
        <w:shd w:val="clear" w:color="auto" w:fill="DAEEF3" w:themeFill="accent5" w:themeFillTint="33"/>
        <w:rPr>
          <w:i/>
          <w:sz w:val="24"/>
          <w:szCs w:val="24"/>
        </w:rPr>
      </w:pPr>
      <w:r w:rsidRPr="00E11C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Figür 1.</w:t>
      </w:r>
      <w:r w:rsidRPr="00151D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51DC7">
        <w:rPr>
          <w:rFonts w:ascii="Times New Roman" w:hAnsi="Times New Roman" w:cs="Times New Roman"/>
          <w:b/>
          <w:sz w:val="24"/>
          <w:szCs w:val="24"/>
        </w:rPr>
        <w:t xml:space="preserve">Şüpheli veya doğrulanmış </w:t>
      </w:r>
      <w:proofErr w:type="spellStart"/>
      <w:r w:rsidRPr="00151DC7">
        <w:rPr>
          <w:rFonts w:ascii="Times New Roman" w:hAnsi="Times New Roman" w:cs="Times New Roman"/>
          <w:b/>
          <w:sz w:val="24"/>
          <w:szCs w:val="24"/>
        </w:rPr>
        <w:t>koronavirüs</w:t>
      </w:r>
      <w:proofErr w:type="spellEnd"/>
      <w:r w:rsidRPr="00151DC7">
        <w:rPr>
          <w:rFonts w:ascii="Times New Roman" w:hAnsi="Times New Roman" w:cs="Times New Roman"/>
          <w:b/>
          <w:sz w:val="24"/>
          <w:szCs w:val="24"/>
        </w:rPr>
        <w:t xml:space="preserve"> hastalığı 2019 (COVID-19) olan hastalarda kalp akciğer canlandırma (KAC [CPR]) algoritmalarında yapılan ayarlamaların özeti.</w:t>
      </w:r>
      <w:r w:rsidRPr="00151DC7">
        <w:rPr>
          <w:i/>
          <w:sz w:val="24"/>
          <w:szCs w:val="24"/>
        </w:rPr>
        <w:t xml:space="preserve"> </w:t>
      </w:r>
    </w:p>
    <w:p w:rsidR="00D76125" w:rsidRPr="00A334E0" w:rsidRDefault="00D76125" w:rsidP="00D76125">
      <w:p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HEPA=</w:t>
      </w:r>
      <w:proofErr w:type="spellStart"/>
      <w:r w:rsidRPr="00A334E0">
        <w:rPr>
          <w:rFonts w:ascii="Arial" w:hAnsi="Arial" w:cs="Arial"/>
          <w:sz w:val="20"/>
          <w:szCs w:val="20"/>
        </w:rPr>
        <w:t>high-efficiency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4E0">
        <w:rPr>
          <w:rFonts w:ascii="Arial" w:hAnsi="Arial" w:cs="Arial"/>
          <w:sz w:val="20"/>
          <w:szCs w:val="20"/>
        </w:rPr>
        <w:t>particulate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34E0">
        <w:rPr>
          <w:rFonts w:ascii="Arial" w:hAnsi="Arial" w:cs="Arial"/>
          <w:sz w:val="20"/>
          <w:szCs w:val="20"/>
        </w:rPr>
        <w:t>air</w:t>
      </w:r>
      <w:proofErr w:type="spellEnd"/>
      <w:r w:rsidR="00AF311C" w:rsidRPr="00A334E0">
        <w:rPr>
          <w:rFonts w:ascii="Arial" w:hAnsi="Arial" w:cs="Arial"/>
          <w:sz w:val="20"/>
          <w:szCs w:val="20"/>
        </w:rPr>
        <w:t xml:space="preserve">(yüksek verimli partikül hava filtresi) </w:t>
      </w:r>
      <w:r w:rsidRPr="00A334E0">
        <w:rPr>
          <w:rFonts w:ascii="Arial" w:hAnsi="Arial" w:cs="Arial"/>
          <w:sz w:val="20"/>
          <w:szCs w:val="20"/>
        </w:rPr>
        <w:t>; PKD=</w:t>
      </w:r>
      <w:proofErr w:type="spellStart"/>
      <w:r w:rsidRPr="00A334E0">
        <w:rPr>
          <w:rFonts w:ascii="Arial" w:hAnsi="Arial" w:cs="Arial"/>
          <w:sz w:val="20"/>
          <w:szCs w:val="20"/>
        </w:rPr>
        <w:t>personal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koruyucu donanım; A</w:t>
      </w:r>
      <w:r w:rsidR="00AF311C" w:rsidRPr="00A334E0">
        <w:rPr>
          <w:rFonts w:ascii="Arial" w:hAnsi="Arial" w:cs="Arial"/>
          <w:sz w:val="20"/>
          <w:szCs w:val="20"/>
        </w:rPr>
        <w:t>Oİ</w:t>
      </w:r>
      <w:r w:rsidRPr="00A334E0">
        <w:rPr>
          <w:rFonts w:ascii="Arial" w:hAnsi="Arial" w:cs="Arial"/>
          <w:sz w:val="20"/>
          <w:szCs w:val="20"/>
        </w:rPr>
        <w:t>=</w:t>
      </w:r>
      <w:proofErr w:type="spellStart"/>
      <w:r w:rsidRPr="00A334E0">
        <w:rPr>
          <w:rFonts w:ascii="Arial" w:hAnsi="Arial" w:cs="Arial"/>
          <w:sz w:val="20"/>
          <w:szCs w:val="20"/>
        </w:rPr>
        <w:t>aerosol</w:t>
      </w:r>
      <w:proofErr w:type="spellEnd"/>
      <w:r w:rsidR="00AF311C" w:rsidRPr="00A334E0">
        <w:rPr>
          <w:rFonts w:ascii="Arial" w:hAnsi="Arial" w:cs="Arial"/>
          <w:sz w:val="20"/>
          <w:szCs w:val="20"/>
        </w:rPr>
        <w:t xml:space="preserve"> oluşturan işlem</w:t>
      </w:r>
      <w:r w:rsidRPr="00A334E0">
        <w:rPr>
          <w:rFonts w:ascii="Arial" w:hAnsi="Arial" w:cs="Arial"/>
          <w:sz w:val="20"/>
          <w:szCs w:val="20"/>
        </w:rPr>
        <w:t>; AED=</w:t>
      </w:r>
      <w:proofErr w:type="spellStart"/>
      <w:r w:rsidRPr="00A334E0">
        <w:rPr>
          <w:rFonts w:ascii="Arial" w:hAnsi="Arial" w:cs="Arial"/>
          <w:sz w:val="20"/>
          <w:szCs w:val="20"/>
        </w:rPr>
        <w:t>Automated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External </w:t>
      </w:r>
      <w:proofErr w:type="spellStart"/>
      <w:r w:rsidRPr="00A334E0">
        <w:rPr>
          <w:rFonts w:ascii="Arial" w:hAnsi="Arial" w:cs="Arial"/>
          <w:sz w:val="20"/>
          <w:szCs w:val="20"/>
        </w:rPr>
        <w:t>Defibrillator</w:t>
      </w:r>
      <w:proofErr w:type="spellEnd"/>
      <w:r w:rsidR="00AF311C" w:rsidRPr="00A334E0">
        <w:rPr>
          <w:rFonts w:ascii="Arial" w:hAnsi="Arial" w:cs="Arial"/>
          <w:sz w:val="20"/>
          <w:szCs w:val="20"/>
        </w:rPr>
        <w:t>.</w:t>
      </w:r>
    </w:p>
    <w:p w:rsidR="00D76125" w:rsidRDefault="00D76125" w:rsidP="00947EFF">
      <w:pPr>
        <w:rPr>
          <w:rFonts w:ascii="Times New Roman" w:hAnsi="Times New Roman" w:cs="Times New Roman"/>
          <w:b/>
          <w:sz w:val="24"/>
          <w:szCs w:val="24"/>
        </w:rPr>
      </w:pPr>
    </w:p>
    <w:p w:rsidR="00D76125" w:rsidRDefault="00D76125" w:rsidP="00947EFF">
      <w:pPr>
        <w:rPr>
          <w:rFonts w:ascii="Times New Roman" w:hAnsi="Times New Roman" w:cs="Times New Roman"/>
          <w:b/>
          <w:sz w:val="24"/>
          <w:szCs w:val="24"/>
        </w:rPr>
      </w:pPr>
    </w:p>
    <w:p w:rsidR="00947EFF" w:rsidRPr="00AF311C" w:rsidRDefault="00947EFF" w:rsidP="00947E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311C">
        <w:rPr>
          <w:rFonts w:ascii="Times New Roman" w:hAnsi="Times New Roman" w:cs="Times New Roman"/>
          <w:sz w:val="24"/>
          <w:szCs w:val="24"/>
          <w:u w:val="single"/>
        </w:rPr>
        <w:t>Sağlayıcıların riskini azaltmak</w:t>
      </w:r>
    </w:p>
    <w:p w:rsidR="00947EFF" w:rsidRPr="00A334E0" w:rsidRDefault="00947EFF" w:rsidP="004C59AA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PKD'nin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etkin kullanımı, </w:t>
      </w:r>
      <w:proofErr w:type="spellStart"/>
      <w:r w:rsidRPr="00A334E0">
        <w:rPr>
          <w:rFonts w:ascii="Arial" w:hAnsi="Arial" w:cs="Arial"/>
          <w:sz w:val="20"/>
          <w:szCs w:val="20"/>
        </w:rPr>
        <w:t>resüsitasyon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yapan sağlık hizmeti sağlayıcılarının güvenliği için kritik öneme sahiptir. Sağlık kuruluşları, uygun </w:t>
      </w:r>
      <w:proofErr w:type="spellStart"/>
      <w:r w:rsidRPr="00A334E0">
        <w:rPr>
          <w:rFonts w:ascii="Arial" w:hAnsi="Arial" w:cs="Arial"/>
          <w:sz w:val="20"/>
          <w:szCs w:val="20"/>
        </w:rPr>
        <w:t>PKD'yi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mümkün olduğu kadar güvence altına almaya devam etmeli, </w:t>
      </w:r>
      <w:proofErr w:type="spellStart"/>
      <w:r w:rsidRPr="00A334E0">
        <w:rPr>
          <w:rFonts w:ascii="Arial" w:hAnsi="Arial" w:cs="Arial"/>
          <w:sz w:val="20"/>
          <w:szCs w:val="20"/>
        </w:rPr>
        <w:t>PKD'nin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uygun uygulaması ve kullanımına ilişkin eğitim sağlamalı, </w:t>
      </w:r>
      <w:proofErr w:type="spellStart"/>
      <w:r w:rsidRPr="00A334E0">
        <w:rPr>
          <w:rFonts w:ascii="Arial" w:hAnsi="Arial" w:cs="Arial"/>
          <w:sz w:val="20"/>
          <w:szCs w:val="20"/>
        </w:rPr>
        <w:t>PKD'nin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etkin kullanımını güçlendirmeli ve acil bakım gerektiğinde sağlık hizmeti sağlayıcılarının uygun </w:t>
      </w:r>
      <w:proofErr w:type="spellStart"/>
      <w:r w:rsidRPr="00A334E0">
        <w:rPr>
          <w:rFonts w:ascii="Arial" w:hAnsi="Arial" w:cs="Arial"/>
          <w:sz w:val="20"/>
          <w:szCs w:val="20"/>
        </w:rPr>
        <w:t>PKD'ye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anında erişebilmesi için sistemler oluşturmalıdır.</w:t>
      </w:r>
    </w:p>
    <w:p w:rsidR="00FC0E12" w:rsidRPr="00A334E0" w:rsidRDefault="00947EFF" w:rsidP="004C59AA">
      <w:pPr>
        <w:pStyle w:val="ListeParagraf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Sağlık hizmeti sağlayıcıları, SARS-CoV-2 virüsüne karşı aşı ve güçlendirici alarak enfeksiyon, özellikle ağır hastalık veya ölüm risklerini önemli ölçüde azaltabilir</w:t>
      </w:r>
      <w:r w:rsidRPr="00A334E0">
        <w:rPr>
          <w:rFonts w:ascii="Arial" w:hAnsi="Arial" w:cs="Arial"/>
          <w:b/>
          <w:color w:val="FF0000"/>
          <w:sz w:val="20"/>
          <w:szCs w:val="20"/>
          <w:vertAlign w:val="superscript"/>
        </w:rPr>
        <w:t>16,17,18</w:t>
      </w:r>
      <w:r w:rsidRPr="00A334E0">
        <w:rPr>
          <w:rFonts w:ascii="Arial" w:hAnsi="Arial" w:cs="Arial"/>
          <w:sz w:val="20"/>
          <w:szCs w:val="20"/>
        </w:rPr>
        <w:t>.</w:t>
      </w:r>
    </w:p>
    <w:p w:rsidR="00947EFF" w:rsidRDefault="00947EFF" w:rsidP="00947EFF">
      <w:pPr>
        <w:rPr>
          <w:sz w:val="20"/>
          <w:szCs w:val="20"/>
        </w:rPr>
      </w:pPr>
    </w:p>
    <w:p w:rsidR="00947EFF" w:rsidRPr="00A334E0" w:rsidRDefault="00947EFF" w:rsidP="00947E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34E0">
        <w:rPr>
          <w:rFonts w:ascii="Times New Roman" w:hAnsi="Times New Roman" w:cs="Times New Roman"/>
          <w:sz w:val="24"/>
          <w:szCs w:val="24"/>
          <w:u w:val="single"/>
        </w:rPr>
        <w:t>Sağlayıcının maruz kalmasını azaltın ve zamanında bakım sağlayın</w:t>
      </w:r>
    </w:p>
    <w:p w:rsidR="00947EFF" w:rsidRPr="00A334E0" w:rsidRDefault="00947EFF" w:rsidP="004C59A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Tüm sağlık hizmeti sağlayıcıları, </w:t>
      </w:r>
      <w:proofErr w:type="spellStart"/>
      <w:r w:rsidRPr="00A334E0">
        <w:rPr>
          <w:rFonts w:ascii="Arial" w:hAnsi="Arial" w:cs="Arial"/>
          <w:sz w:val="20"/>
          <w:szCs w:val="20"/>
        </w:rPr>
        <w:t>a</w:t>
      </w:r>
      <w:r w:rsidR="00613AA8" w:rsidRPr="00A334E0">
        <w:rPr>
          <w:rFonts w:ascii="Arial" w:hAnsi="Arial" w:cs="Arial"/>
          <w:sz w:val="20"/>
          <w:szCs w:val="20"/>
        </w:rPr>
        <w:t>erosol</w:t>
      </w:r>
      <w:proofErr w:type="spellEnd"/>
      <w:r w:rsidR="00613AA8" w:rsidRPr="00A334E0">
        <w:rPr>
          <w:rFonts w:ascii="Arial" w:hAnsi="Arial" w:cs="Arial"/>
          <w:sz w:val="20"/>
          <w:szCs w:val="20"/>
        </w:rPr>
        <w:t xml:space="preserve"> oluşturan prosedürler (AOİ</w:t>
      </w:r>
      <w:r w:rsidRPr="00A334E0">
        <w:rPr>
          <w:rFonts w:ascii="Arial" w:hAnsi="Arial" w:cs="Arial"/>
          <w:sz w:val="20"/>
          <w:szCs w:val="20"/>
        </w:rPr>
        <w:t>) uygularken veya bir ortamda COVID-19 enfeksiyonu şüphesi olan veya doğrulanmış hastalar için diğer PKD (önlük, eldiven ve göz koruması) ile birlikte bir solunum cihazı (</w:t>
      </w:r>
      <w:proofErr w:type="spellStart"/>
      <w:r w:rsidRPr="00A334E0">
        <w:rPr>
          <w:rFonts w:ascii="Arial" w:hAnsi="Arial" w:cs="Arial"/>
          <w:sz w:val="20"/>
          <w:szCs w:val="20"/>
        </w:rPr>
        <w:t>örn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. N95) takmalıdır. </w:t>
      </w:r>
      <w:proofErr w:type="spellStart"/>
      <w:r w:rsidRPr="00A334E0">
        <w:rPr>
          <w:rFonts w:ascii="Arial" w:hAnsi="Arial" w:cs="Arial"/>
          <w:sz w:val="20"/>
          <w:szCs w:val="20"/>
        </w:rPr>
        <w:t>A</w:t>
      </w:r>
      <w:r w:rsidR="00613AA8" w:rsidRPr="00A334E0">
        <w:rPr>
          <w:rFonts w:ascii="Arial" w:hAnsi="Arial" w:cs="Arial"/>
          <w:sz w:val="20"/>
          <w:szCs w:val="20"/>
        </w:rPr>
        <w:t>Oİ</w:t>
      </w:r>
      <w:r w:rsidRPr="00A334E0">
        <w:rPr>
          <w:rFonts w:ascii="Arial" w:hAnsi="Arial" w:cs="Arial"/>
          <w:sz w:val="20"/>
          <w:szCs w:val="20"/>
        </w:rPr>
        <w:t>'lerin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düzenli olarak yapıldığı yer.</w:t>
      </w:r>
      <w:r w:rsidR="00613AA8" w:rsidRPr="00A334E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13AA8" w:rsidRPr="00A334E0">
        <w:rPr>
          <w:rFonts w:ascii="Arial" w:hAnsi="Arial" w:cs="Arial"/>
          <w:sz w:val="20"/>
          <w:szCs w:val="20"/>
        </w:rPr>
        <w:t xml:space="preserve">KAC </w:t>
      </w:r>
      <w:r w:rsidRPr="00A334E0">
        <w:rPr>
          <w:rFonts w:ascii="Arial" w:hAnsi="Arial" w:cs="Arial"/>
          <w:sz w:val="20"/>
          <w:szCs w:val="20"/>
        </w:rPr>
        <w:t xml:space="preserve"> bir</w:t>
      </w:r>
      <w:proofErr w:type="gramEnd"/>
      <w:r w:rsidRPr="00A334E0">
        <w:rPr>
          <w:rFonts w:ascii="Arial" w:hAnsi="Arial" w:cs="Arial"/>
          <w:sz w:val="20"/>
          <w:szCs w:val="20"/>
        </w:rPr>
        <w:t xml:space="preserve"> A</w:t>
      </w:r>
      <w:r w:rsidR="00613AA8" w:rsidRPr="00A334E0">
        <w:rPr>
          <w:rFonts w:ascii="Arial" w:hAnsi="Arial" w:cs="Arial"/>
          <w:sz w:val="20"/>
          <w:szCs w:val="20"/>
        </w:rPr>
        <w:t>Oİ</w:t>
      </w:r>
      <w:r w:rsidRPr="00A334E0">
        <w:rPr>
          <w:rFonts w:ascii="Arial" w:hAnsi="Arial" w:cs="Arial"/>
          <w:sz w:val="20"/>
          <w:szCs w:val="20"/>
        </w:rPr>
        <w:t xml:space="preserve"> kabul edilir. Şüpheli COVID-19 vakaları, yerel standartlar ve protokollerin yanı sıra en güncel tanımlarla tanımlanır.</w:t>
      </w:r>
    </w:p>
    <w:p w:rsidR="00947EFF" w:rsidRPr="00A334E0" w:rsidRDefault="00947EFF" w:rsidP="004C59A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Uygun PKD giyerken göğüs kompresyonlarını gecikmeden veya kesintiye uğratmadan başlatın.</w:t>
      </w:r>
    </w:p>
    <w:p w:rsidR="00947EFF" w:rsidRPr="00A334E0" w:rsidRDefault="00947EFF" w:rsidP="004C59A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Uygun PKD giymeyen tüm kişiler derhal odadan veya alandan uzaklaştırılmalıdır.</w:t>
      </w:r>
    </w:p>
    <w:p w:rsidR="00947EFF" w:rsidRPr="00A334E0" w:rsidRDefault="00947EFF" w:rsidP="004C59A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Varsa ve personel zaten eğitimliyse mekanik K</w:t>
      </w:r>
      <w:r w:rsidR="00613AA8" w:rsidRPr="00A334E0">
        <w:rPr>
          <w:rFonts w:ascii="Arial" w:hAnsi="Arial" w:cs="Arial"/>
          <w:sz w:val="20"/>
          <w:szCs w:val="20"/>
        </w:rPr>
        <w:t>AC</w:t>
      </w:r>
      <w:r w:rsidRPr="00A334E0">
        <w:rPr>
          <w:rFonts w:ascii="Arial" w:hAnsi="Arial" w:cs="Arial"/>
          <w:sz w:val="20"/>
          <w:szCs w:val="20"/>
        </w:rPr>
        <w:t xml:space="preserve"> cihazlarını kullanmayı düşünün</w:t>
      </w:r>
    </w:p>
    <w:p w:rsidR="00947EFF" w:rsidRPr="004C59AA" w:rsidRDefault="00947EFF" w:rsidP="004C59AA">
      <w:pPr>
        <w:pStyle w:val="ListeParagraf"/>
        <w:numPr>
          <w:ilvl w:val="0"/>
          <w:numId w:val="2"/>
        </w:numPr>
        <w:pBdr>
          <w:bottom w:val="single" w:sz="4" w:space="1" w:color="auto"/>
        </w:pBdr>
        <w:rPr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Hastanın COVID-19 durumunu herhangi bir yeni sağlayıcıya iletin ve uygun PKD beklentilerini açıkça iletin.</w:t>
      </w:r>
    </w:p>
    <w:p w:rsidR="00947EFF" w:rsidRPr="00AF311C" w:rsidRDefault="00947EFF" w:rsidP="00947E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311C">
        <w:rPr>
          <w:rFonts w:ascii="Times New Roman" w:hAnsi="Times New Roman" w:cs="Times New Roman"/>
          <w:sz w:val="24"/>
          <w:szCs w:val="24"/>
          <w:u w:val="single"/>
        </w:rPr>
        <w:t xml:space="preserve">Spesifik ek </w:t>
      </w:r>
      <w:proofErr w:type="spellStart"/>
      <w:r w:rsidRPr="00AF311C">
        <w:rPr>
          <w:rFonts w:ascii="Times New Roman" w:hAnsi="Times New Roman" w:cs="Times New Roman"/>
          <w:sz w:val="24"/>
          <w:szCs w:val="24"/>
          <w:u w:val="single"/>
        </w:rPr>
        <w:t>resüssitasyon</w:t>
      </w:r>
      <w:proofErr w:type="spellEnd"/>
      <w:r w:rsidRPr="00AF311C">
        <w:rPr>
          <w:rFonts w:ascii="Times New Roman" w:hAnsi="Times New Roman" w:cs="Times New Roman"/>
          <w:sz w:val="24"/>
          <w:szCs w:val="24"/>
          <w:u w:val="single"/>
        </w:rPr>
        <w:t xml:space="preserve"> stratejileri</w:t>
      </w:r>
    </w:p>
    <w:p w:rsidR="00947EFF" w:rsidRPr="00A334E0" w:rsidRDefault="00947EFF" w:rsidP="00947EFF">
      <w:p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Pediyatrik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ve erişkinde kardiyak </w:t>
      </w:r>
      <w:proofErr w:type="spellStart"/>
      <w:r w:rsidRPr="00A334E0">
        <w:rPr>
          <w:rFonts w:ascii="Arial" w:hAnsi="Arial" w:cs="Arial"/>
          <w:sz w:val="20"/>
          <w:szCs w:val="20"/>
        </w:rPr>
        <w:t>arrest</w:t>
      </w:r>
      <w:proofErr w:type="spellEnd"/>
    </w:p>
    <w:p w:rsidR="00947EFF" w:rsidRPr="00A334E0" w:rsidRDefault="00947EFF" w:rsidP="00A334E0">
      <w:pPr>
        <w:pStyle w:val="ListeParagraf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Sağlık hizmeti sağlayıcıları </w:t>
      </w:r>
      <w:proofErr w:type="spellStart"/>
      <w:r w:rsidRPr="00A334E0">
        <w:rPr>
          <w:rFonts w:ascii="Arial" w:hAnsi="Arial" w:cs="Arial"/>
          <w:sz w:val="20"/>
          <w:szCs w:val="20"/>
        </w:rPr>
        <w:t>A</w:t>
      </w:r>
      <w:r w:rsidR="00613AA8" w:rsidRPr="00A334E0">
        <w:rPr>
          <w:rFonts w:ascii="Arial" w:hAnsi="Arial" w:cs="Arial"/>
          <w:sz w:val="20"/>
          <w:szCs w:val="20"/>
        </w:rPr>
        <w:t>Oİ</w:t>
      </w:r>
      <w:r w:rsidRPr="00A334E0">
        <w:rPr>
          <w:rFonts w:ascii="Arial" w:hAnsi="Arial" w:cs="Arial"/>
          <w:sz w:val="20"/>
          <w:szCs w:val="20"/>
        </w:rPr>
        <w:t>'ler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için uygun PKD giyiyorsa belirtildiği anda </w:t>
      </w:r>
      <w:proofErr w:type="spellStart"/>
      <w:r w:rsidRPr="00A334E0">
        <w:rPr>
          <w:rFonts w:ascii="Arial" w:hAnsi="Arial" w:cs="Arial"/>
          <w:sz w:val="20"/>
          <w:szCs w:val="20"/>
        </w:rPr>
        <w:t>defibrilasyon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yapın.</w:t>
      </w:r>
    </w:p>
    <w:p w:rsidR="004C59AA" w:rsidRDefault="004C59AA" w:rsidP="00947EFF">
      <w:pPr>
        <w:rPr>
          <w:b/>
          <w:sz w:val="20"/>
          <w:szCs w:val="20"/>
        </w:rPr>
      </w:pPr>
    </w:p>
    <w:p w:rsidR="00947EFF" w:rsidRPr="00A334E0" w:rsidRDefault="00947EFF" w:rsidP="00AF311C">
      <w:pPr>
        <w:pStyle w:val="ListeParagraf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lastRenderedPageBreak/>
        <w:t>Agonal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solunum için, HEPA filtreli </w:t>
      </w:r>
      <w:proofErr w:type="spellStart"/>
      <w:r w:rsidRPr="00A334E0">
        <w:rPr>
          <w:rFonts w:ascii="Arial" w:hAnsi="Arial" w:cs="Arial"/>
          <w:sz w:val="20"/>
          <w:szCs w:val="20"/>
        </w:rPr>
        <w:t>ventilasyon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sağlanana kadar pasif </w:t>
      </w:r>
      <w:proofErr w:type="spellStart"/>
      <w:r w:rsidRPr="00A334E0">
        <w:rPr>
          <w:rFonts w:ascii="Arial" w:hAnsi="Arial" w:cs="Arial"/>
          <w:sz w:val="20"/>
          <w:szCs w:val="20"/>
        </w:rPr>
        <w:t>oksijenasyonu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düşünün.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Herhangi bir havalandırma cihazına güvenli bir şekilde bir HEPA filtresi takın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Supraglottik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A334E0">
        <w:rPr>
          <w:rFonts w:ascii="Arial" w:hAnsi="Arial" w:cs="Arial"/>
          <w:sz w:val="20"/>
          <w:szCs w:val="20"/>
        </w:rPr>
        <w:t>endotrakeal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hava yolu yerleştirilene kadar sıkı contalı torba-maske-HEPA filtre ile </w:t>
      </w:r>
      <w:proofErr w:type="spellStart"/>
      <w:r w:rsidRPr="00A334E0">
        <w:rPr>
          <w:rFonts w:ascii="Arial" w:hAnsi="Arial" w:cs="Arial"/>
          <w:sz w:val="20"/>
          <w:szCs w:val="20"/>
        </w:rPr>
        <w:t>ventile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edin.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İlk geçişte başarı şansı en yüksek olan </w:t>
      </w:r>
      <w:proofErr w:type="spellStart"/>
      <w:r w:rsidRPr="00A334E0">
        <w:rPr>
          <w:rFonts w:ascii="Arial" w:hAnsi="Arial" w:cs="Arial"/>
          <w:sz w:val="20"/>
          <w:szCs w:val="20"/>
        </w:rPr>
        <w:t>entübatörü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devreye sokun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Varsa ve personel zaten eğitimliyse video </w:t>
      </w:r>
      <w:proofErr w:type="spellStart"/>
      <w:r w:rsidRPr="00A334E0">
        <w:rPr>
          <w:rFonts w:ascii="Arial" w:hAnsi="Arial" w:cs="Arial"/>
          <w:sz w:val="20"/>
          <w:szCs w:val="20"/>
        </w:rPr>
        <w:t>laringoskopi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kullanmayı düşünün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Göğüs kompresyon fraksiyonunu maksimuma çıkarın, sadece gerekirse </w:t>
      </w:r>
      <w:proofErr w:type="spellStart"/>
      <w:r w:rsidRPr="00A334E0">
        <w:rPr>
          <w:rFonts w:ascii="Arial" w:hAnsi="Arial" w:cs="Arial"/>
          <w:sz w:val="20"/>
          <w:szCs w:val="20"/>
        </w:rPr>
        <w:t>entübasyonu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kolaylaştırmak için </w:t>
      </w:r>
      <w:proofErr w:type="spellStart"/>
      <w:r w:rsidRPr="00A334E0">
        <w:rPr>
          <w:rFonts w:ascii="Arial" w:hAnsi="Arial" w:cs="Arial"/>
          <w:sz w:val="20"/>
          <w:szCs w:val="20"/>
        </w:rPr>
        <w:t>entübasyona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ara verin.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Aerosol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oluşumunu önlemek için </w:t>
      </w:r>
      <w:proofErr w:type="spellStart"/>
      <w:r w:rsidRPr="00A334E0">
        <w:rPr>
          <w:rFonts w:ascii="Arial" w:hAnsi="Arial" w:cs="Arial"/>
          <w:sz w:val="20"/>
          <w:szCs w:val="20"/>
        </w:rPr>
        <w:t>endotrakeal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ilaç uygulamasını en aza indirin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Kapalı havalandırma devresi bağlantı kopukluklarını en aza indirin</w:t>
      </w:r>
    </w:p>
    <w:p w:rsidR="00947EFF" w:rsidRPr="00A334E0" w:rsidRDefault="00947EFF" w:rsidP="004C59AA">
      <w:pPr>
        <w:pStyle w:val="ListeParagraf"/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Resüsitasyon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politikalarının etik ve kanıta dayalı olarak sonlandırılmasını taahhüt edin.</w:t>
      </w:r>
    </w:p>
    <w:p w:rsidR="00947EFF" w:rsidRPr="00A334E0" w:rsidRDefault="00947EFF" w:rsidP="00947EFF">
      <w:pPr>
        <w:rPr>
          <w:rFonts w:ascii="Times New Roman" w:hAnsi="Times New Roman" w:cs="Times New Roman"/>
          <w:i/>
          <w:sz w:val="24"/>
          <w:szCs w:val="24"/>
        </w:rPr>
      </w:pPr>
      <w:r w:rsidRPr="00A334E0">
        <w:rPr>
          <w:rFonts w:ascii="Times New Roman" w:hAnsi="Times New Roman" w:cs="Times New Roman"/>
          <w:i/>
          <w:sz w:val="24"/>
          <w:szCs w:val="24"/>
        </w:rPr>
        <w:t xml:space="preserve">Hastane dışı kardiyak </w:t>
      </w:r>
      <w:proofErr w:type="spellStart"/>
      <w:r w:rsidRPr="00A334E0">
        <w:rPr>
          <w:rFonts w:ascii="Times New Roman" w:hAnsi="Times New Roman" w:cs="Times New Roman"/>
          <w:i/>
          <w:sz w:val="24"/>
          <w:szCs w:val="24"/>
        </w:rPr>
        <w:t>arrest</w:t>
      </w:r>
      <w:proofErr w:type="spellEnd"/>
    </w:p>
    <w:p w:rsidR="00947EFF" w:rsidRPr="00A334E0" w:rsidRDefault="00947EFF" w:rsidP="004C59AA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Yetişkinler için göğüs kompresyonlarına ve </w:t>
      </w:r>
      <w:proofErr w:type="spellStart"/>
      <w:r w:rsidRPr="00A334E0">
        <w:rPr>
          <w:rFonts w:ascii="Arial" w:hAnsi="Arial" w:cs="Arial"/>
          <w:sz w:val="20"/>
          <w:szCs w:val="20"/>
        </w:rPr>
        <w:t>indike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olduğunda </w:t>
      </w:r>
      <w:proofErr w:type="spellStart"/>
      <w:r w:rsidRPr="00A334E0">
        <w:rPr>
          <w:rFonts w:ascii="Arial" w:hAnsi="Arial" w:cs="Arial"/>
          <w:sz w:val="20"/>
          <w:szCs w:val="20"/>
        </w:rPr>
        <w:t>defibrilasyona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öncelik verin</w:t>
      </w:r>
    </w:p>
    <w:p w:rsidR="00947EFF" w:rsidRPr="00A334E0" w:rsidRDefault="00947EFF" w:rsidP="00947EFF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Pediatri için, göğüs kompresyonlarıyla </w:t>
      </w:r>
      <w:proofErr w:type="spellStart"/>
      <w:r w:rsidRPr="00A334E0">
        <w:rPr>
          <w:rFonts w:ascii="Arial" w:hAnsi="Arial" w:cs="Arial"/>
          <w:sz w:val="20"/>
          <w:szCs w:val="20"/>
        </w:rPr>
        <w:t>oksijenasyona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ve HEPA filtreli </w:t>
      </w:r>
      <w:proofErr w:type="spellStart"/>
      <w:r w:rsidRPr="00A334E0">
        <w:rPr>
          <w:rFonts w:ascii="Arial" w:hAnsi="Arial" w:cs="Arial"/>
          <w:sz w:val="20"/>
          <w:szCs w:val="20"/>
        </w:rPr>
        <w:t>ventilasyona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öncelik verin.</w:t>
      </w:r>
    </w:p>
    <w:p w:rsidR="00947EFF" w:rsidRPr="00AF311C" w:rsidRDefault="00947EFF" w:rsidP="00947EFF">
      <w:pPr>
        <w:rPr>
          <w:rFonts w:ascii="Times New Roman" w:hAnsi="Times New Roman" w:cs="Times New Roman"/>
          <w:i/>
          <w:sz w:val="24"/>
          <w:szCs w:val="24"/>
        </w:rPr>
      </w:pPr>
      <w:r w:rsidRPr="00AF311C">
        <w:rPr>
          <w:rFonts w:ascii="Times New Roman" w:hAnsi="Times New Roman" w:cs="Times New Roman"/>
          <w:i/>
          <w:sz w:val="24"/>
          <w:szCs w:val="24"/>
        </w:rPr>
        <w:t xml:space="preserve">Anne ve yeni doğanda kardiyak </w:t>
      </w:r>
      <w:proofErr w:type="spellStart"/>
      <w:r w:rsidRPr="00AF311C">
        <w:rPr>
          <w:rFonts w:ascii="Times New Roman" w:hAnsi="Times New Roman" w:cs="Times New Roman"/>
          <w:i/>
          <w:sz w:val="24"/>
          <w:szCs w:val="24"/>
        </w:rPr>
        <w:t>arrest</w:t>
      </w:r>
      <w:proofErr w:type="spellEnd"/>
    </w:p>
    <w:p w:rsidR="00947EFF" w:rsidRPr="00A334E0" w:rsidRDefault="00947EFF" w:rsidP="004C59AA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A334E0">
        <w:rPr>
          <w:rFonts w:ascii="Arial" w:hAnsi="Arial" w:cs="Arial"/>
          <w:sz w:val="20"/>
          <w:szCs w:val="20"/>
        </w:rPr>
        <w:t>Spontan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dolaşımın geri dönüşü sağlanamazsa, ideal olarak </w:t>
      </w:r>
      <w:proofErr w:type="spellStart"/>
      <w:r w:rsidRPr="00A334E0">
        <w:rPr>
          <w:rFonts w:ascii="Arial" w:hAnsi="Arial" w:cs="Arial"/>
          <w:sz w:val="20"/>
          <w:szCs w:val="20"/>
        </w:rPr>
        <w:t>arrest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zamanından sonra 5 dakika içinde </w:t>
      </w:r>
      <w:proofErr w:type="spellStart"/>
      <w:r w:rsidRPr="00A334E0">
        <w:rPr>
          <w:rFonts w:ascii="Arial" w:hAnsi="Arial" w:cs="Arial"/>
          <w:sz w:val="20"/>
          <w:szCs w:val="20"/>
        </w:rPr>
        <w:t>perimortem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sezaryen doğumunu tamamlayın. </w:t>
      </w:r>
      <w:proofErr w:type="gramStart"/>
      <w:r w:rsidR="00613AA8" w:rsidRPr="00A334E0">
        <w:rPr>
          <w:rFonts w:ascii="Arial" w:hAnsi="Arial" w:cs="Arial"/>
          <w:sz w:val="20"/>
          <w:szCs w:val="20"/>
        </w:rPr>
        <w:t xml:space="preserve">Canlandırma </w:t>
      </w:r>
      <w:r w:rsidRPr="00A334E0">
        <w:rPr>
          <w:rFonts w:ascii="Arial" w:hAnsi="Arial" w:cs="Arial"/>
          <w:sz w:val="20"/>
          <w:szCs w:val="20"/>
        </w:rPr>
        <w:t xml:space="preserve"> alanına</w:t>
      </w:r>
      <w:proofErr w:type="gramEnd"/>
      <w:r w:rsidRPr="00A334E0">
        <w:rPr>
          <w:rFonts w:ascii="Arial" w:hAnsi="Arial" w:cs="Arial"/>
          <w:sz w:val="20"/>
          <w:szCs w:val="20"/>
        </w:rPr>
        <w:t xml:space="preserve"> girmeden önce PKD takmaya zaman tanımak için annenin kardiyak </w:t>
      </w:r>
      <w:proofErr w:type="spellStart"/>
      <w:r w:rsidRPr="00A334E0">
        <w:rPr>
          <w:rFonts w:ascii="Arial" w:hAnsi="Arial" w:cs="Arial"/>
          <w:sz w:val="20"/>
          <w:szCs w:val="20"/>
        </w:rPr>
        <w:t>arrest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 için </w:t>
      </w:r>
      <w:r w:rsidR="00613AA8" w:rsidRPr="00A334E0">
        <w:rPr>
          <w:rFonts w:ascii="Arial" w:hAnsi="Arial" w:cs="Arial"/>
          <w:sz w:val="20"/>
          <w:szCs w:val="20"/>
        </w:rPr>
        <w:t xml:space="preserve">canlandırma </w:t>
      </w:r>
      <w:r w:rsidRPr="00A334E0">
        <w:rPr>
          <w:rFonts w:ascii="Arial" w:hAnsi="Arial" w:cs="Arial"/>
          <w:sz w:val="20"/>
          <w:szCs w:val="20"/>
        </w:rPr>
        <w:t xml:space="preserve">sürecinin erken saatlerinde </w:t>
      </w:r>
      <w:proofErr w:type="spellStart"/>
      <w:r w:rsidRPr="00A334E0">
        <w:rPr>
          <w:rFonts w:ascii="Arial" w:hAnsi="Arial" w:cs="Arial"/>
          <w:sz w:val="20"/>
          <w:szCs w:val="20"/>
        </w:rPr>
        <w:t>multidisipliner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ekip üyelerini aranması önerilir.</w:t>
      </w:r>
    </w:p>
    <w:p w:rsidR="00947EFF" w:rsidRPr="00A334E0" w:rsidRDefault="00947EFF" w:rsidP="004C59AA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>Yeni doğan bebeklerin SARS-CoV-2 bulaşma kaynağı olması olası değildir</w:t>
      </w:r>
    </w:p>
    <w:p w:rsidR="00947EFF" w:rsidRPr="00A334E0" w:rsidRDefault="00947EFF" w:rsidP="004C59AA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Yeni doğanlar için uygun PKD ile torba-maske veya T-parçası/maske </w:t>
      </w:r>
      <w:proofErr w:type="spellStart"/>
      <w:r w:rsidRPr="00A334E0">
        <w:rPr>
          <w:rFonts w:ascii="Arial" w:hAnsi="Arial" w:cs="Arial"/>
          <w:sz w:val="20"/>
          <w:szCs w:val="20"/>
        </w:rPr>
        <w:t>ventilasyonu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güvenlidir</w:t>
      </w:r>
    </w:p>
    <w:p w:rsidR="00010C03" w:rsidRPr="00A334E0" w:rsidRDefault="00947EFF" w:rsidP="00947EFF">
      <w:pPr>
        <w:pStyle w:val="ListeParagraf"/>
        <w:numPr>
          <w:ilvl w:val="0"/>
          <w:numId w:val="6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A334E0">
        <w:rPr>
          <w:rFonts w:ascii="Arial" w:hAnsi="Arial" w:cs="Arial"/>
          <w:sz w:val="20"/>
          <w:szCs w:val="20"/>
        </w:rPr>
        <w:t xml:space="preserve">Anne solunum salgıları ve sıvıları, </w:t>
      </w:r>
      <w:proofErr w:type="spellStart"/>
      <w:r w:rsidRPr="00A334E0">
        <w:rPr>
          <w:rFonts w:ascii="Arial" w:hAnsi="Arial" w:cs="Arial"/>
          <w:sz w:val="20"/>
          <w:szCs w:val="20"/>
        </w:rPr>
        <w:t>yenidoğan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ekibi ve </w:t>
      </w:r>
      <w:proofErr w:type="spellStart"/>
      <w:r w:rsidRPr="00A334E0">
        <w:rPr>
          <w:rFonts w:ascii="Arial" w:hAnsi="Arial" w:cs="Arial"/>
          <w:sz w:val="20"/>
          <w:szCs w:val="20"/>
        </w:rPr>
        <w:t>yenidoğan</w:t>
      </w:r>
      <w:proofErr w:type="spellEnd"/>
      <w:r w:rsidRPr="00A334E0">
        <w:rPr>
          <w:rFonts w:ascii="Arial" w:hAnsi="Arial" w:cs="Arial"/>
          <w:sz w:val="20"/>
          <w:szCs w:val="20"/>
        </w:rPr>
        <w:t xml:space="preserve"> için potansiyel SARS-CoV-2 bulaşma kaynakları olabilir.</w:t>
      </w: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C03" w:rsidRDefault="00010C03" w:rsidP="00010C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1DC7" w:rsidRDefault="00AF311C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sz w:val="16"/>
          <w:szCs w:val="16"/>
        </w:rPr>
      </w:pPr>
      <w:r w:rsidRPr="00E11C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Figür 2.</w:t>
      </w:r>
      <w:r w:rsidRPr="00151DC7">
        <w:rPr>
          <w:color w:val="FF0000"/>
          <w:sz w:val="20"/>
          <w:szCs w:val="20"/>
        </w:rPr>
        <w:t xml:space="preserve"> </w:t>
      </w:r>
      <w:r w:rsidR="00151DC7">
        <w:rPr>
          <w:rFonts w:ascii="Times New Roman" w:hAnsi="Times New Roman" w:cs="Times New Roman"/>
          <w:b/>
          <w:sz w:val="24"/>
          <w:szCs w:val="24"/>
        </w:rPr>
        <w:t>Sıkça Sorulan Sorular</w:t>
      </w:r>
    </w:p>
    <w:p w:rsidR="004C6F64" w:rsidRPr="004C6F64" w:rsidRDefault="004C6F64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sz w:val="16"/>
          <w:szCs w:val="16"/>
        </w:rPr>
      </w:pPr>
    </w:p>
    <w:p w:rsidR="00613AA8" w:rsidRDefault="00613AA8" w:rsidP="004C6F64">
      <w:pPr>
        <w:rPr>
          <w:rFonts w:ascii="Times New Roman" w:hAnsi="Times New Roman" w:cs="Times New Roman"/>
          <w:b/>
          <w:sz w:val="24"/>
          <w:szCs w:val="24"/>
        </w:rPr>
      </w:pPr>
    </w:p>
    <w:p w:rsidR="00947EFF" w:rsidRDefault="00613AA8" w:rsidP="00A334E0">
      <w:pPr>
        <w:rPr>
          <w:sz w:val="48"/>
          <w:szCs w:val="48"/>
        </w:rPr>
      </w:pPr>
      <w:r>
        <w:rPr>
          <w:noProof/>
          <w:sz w:val="48"/>
          <w:szCs w:val="48"/>
          <w:lang w:eastAsia="tr-TR"/>
        </w:rPr>
        <w:drawing>
          <wp:inline distT="0" distB="0" distL="0" distR="0" wp14:anchorId="73A08F4D">
            <wp:extent cx="4572635" cy="34296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4E0" w:rsidRPr="00A334E0" w:rsidRDefault="00A334E0" w:rsidP="00A334E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334E0">
        <w:rPr>
          <w:rFonts w:ascii="Times New Roman" w:hAnsi="Times New Roman" w:cs="Times New Roman"/>
          <w:b/>
          <w:sz w:val="24"/>
          <w:szCs w:val="24"/>
        </w:rPr>
        <w:t>Kısaltma: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AA8">
        <w:rPr>
          <w:rFonts w:ascii="Times New Roman" w:hAnsi="Times New Roman" w:cs="Times New Roman"/>
          <w:sz w:val="24"/>
          <w:szCs w:val="24"/>
        </w:rPr>
        <w:t>PKD-Personel koruyucu donanım; AOİ-</w:t>
      </w:r>
      <w:proofErr w:type="spellStart"/>
      <w:r w:rsidRPr="00613AA8">
        <w:rPr>
          <w:rFonts w:ascii="Times New Roman" w:hAnsi="Times New Roman" w:cs="Times New Roman"/>
          <w:sz w:val="24"/>
          <w:szCs w:val="24"/>
        </w:rPr>
        <w:t>Aerosol</w:t>
      </w:r>
      <w:proofErr w:type="spellEnd"/>
      <w:r w:rsidRPr="00613AA8">
        <w:rPr>
          <w:rFonts w:ascii="Times New Roman" w:hAnsi="Times New Roman" w:cs="Times New Roman"/>
          <w:sz w:val="24"/>
          <w:szCs w:val="24"/>
        </w:rPr>
        <w:t xml:space="preserve"> oluşturan işlem</w:t>
      </w:r>
    </w:p>
    <w:p w:rsidR="003B75D9" w:rsidRDefault="003B75D9" w:rsidP="003B75D9">
      <w:pPr>
        <w:rPr>
          <w:sz w:val="48"/>
          <w:szCs w:val="48"/>
        </w:rPr>
      </w:pPr>
    </w:p>
    <w:p w:rsidR="00E11CB8" w:rsidRDefault="00E11CB8" w:rsidP="003B75D9">
      <w:pPr>
        <w:rPr>
          <w:sz w:val="48"/>
          <w:szCs w:val="48"/>
        </w:rPr>
      </w:pPr>
    </w:p>
    <w:p w:rsidR="00E11CB8" w:rsidRDefault="00E11CB8" w:rsidP="003B75D9">
      <w:pPr>
        <w:rPr>
          <w:sz w:val="48"/>
          <w:szCs w:val="48"/>
        </w:rPr>
      </w:pPr>
    </w:p>
    <w:p w:rsidR="00E11CB8" w:rsidRDefault="00E11CB8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C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Figürl</w:t>
      </w:r>
      <w:proofErr w:type="spellEnd"/>
      <w:r w:rsidRPr="00E11C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3.</w:t>
      </w:r>
      <w:r w:rsidRPr="00E11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1CB8">
        <w:rPr>
          <w:rFonts w:ascii="Times New Roman" w:hAnsi="Times New Roman" w:cs="Times New Roman"/>
          <w:b/>
          <w:sz w:val="24"/>
          <w:szCs w:val="24"/>
        </w:rPr>
        <w:t>Şüpheli veya Onaylanmış COVID-19 için Sağlık Hizmeti Sağlayıcıları için Yetişkin Temel Yaşam Desteği Algoritması</w:t>
      </w:r>
    </w:p>
    <w:p w:rsidR="00E11CB8" w:rsidRDefault="00E11CB8" w:rsidP="003B75D9">
      <w:pPr>
        <w:rPr>
          <w:rFonts w:ascii="Times New Roman" w:hAnsi="Times New Roman" w:cs="Times New Roman"/>
          <w:b/>
          <w:sz w:val="24"/>
          <w:szCs w:val="24"/>
        </w:rPr>
      </w:pPr>
    </w:p>
    <w:p w:rsidR="00E11CB8" w:rsidRDefault="00E11CB8" w:rsidP="003B75D9">
      <w:pPr>
        <w:rPr>
          <w:rFonts w:ascii="Times New Roman" w:hAnsi="Times New Roman" w:cs="Times New Roman"/>
          <w:b/>
          <w:sz w:val="24"/>
          <w:szCs w:val="24"/>
        </w:rPr>
      </w:pPr>
    </w:p>
    <w:p w:rsidR="00E11CB8" w:rsidRPr="004C6F64" w:rsidRDefault="004C6F64" w:rsidP="004C6F64">
      <w:pPr>
        <w:pBdr>
          <w:bottom w:val="single" w:sz="4" w:space="1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w:drawing>
          <wp:inline distT="0" distB="0" distL="0" distR="0" wp14:anchorId="33189CEF">
            <wp:extent cx="4572635" cy="3432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4E0" w:rsidRPr="00A334E0" w:rsidRDefault="00A334E0" w:rsidP="00A334E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B75D9" w:rsidRDefault="00151DC7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 w:rsidRPr="00E11CB8">
        <w:rPr>
          <w:rFonts w:ascii="Times New Roman" w:hAnsi="Times New Roman" w:cs="Times New Roman"/>
          <w:b/>
          <w:color w:val="FF0000"/>
          <w:sz w:val="36"/>
          <w:szCs w:val="36"/>
        </w:rPr>
        <w:t>Fig</w:t>
      </w:r>
      <w:r w:rsidR="00E11CB8" w:rsidRPr="00E11CB8">
        <w:rPr>
          <w:rFonts w:ascii="Times New Roman" w:hAnsi="Times New Roman" w:cs="Times New Roman"/>
          <w:b/>
          <w:color w:val="FF0000"/>
          <w:sz w:val="36"/>
          <w:szCs w:val="36"/>
        </w:rPr>
        <w:t>ür 4</w:t>
      </w:r>
      <w:r w:rsidRPr="00E11CB8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151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75D9" w:rsidRPr="003B75D9">
        <w:rPr>
          <w:rFonts w:ascii="Times New Roman" w:hAnsi="Times New Roman" w:cs="Times New Roman"/>
          <w:b/>
          <w:sz w:val="24"/>
          <w:szCs w:val="24"/>
        </w:rPr>
        <w:t xml:space="preserve">Şüpheli veya Doğrulanmış COVID-19 Hastaları için Yetişkin Kardiyak </w:t>
      </w:r>
      <w:proofErr w:type="spellStart"/>
      <w:r w:rsidR="003B75D9" w:rsidRPr="003B75D9">
        <w:rPr>
          <w:rFonts w:ascii="Times New Roman" w:hAnsi="Times New Roman" w:cs="Times New Roman"/>
          <w:b/>
          <w:sz w:val="24"/>
          <w:szCs w:val="24"/>
        </w:rPr>
        <w:t>Ar</w:t>
      </w:r>
      <w:r w:rsidR="003B75D9">
        <w:rPr>
          <w:rFonts w:ascii="Times New Roman" w:hAnsi="Times New Roman" w:cs="Times New Roman"/>
          <w:b/>
          <w:sz w:val="24"/>
          <w:szCs w:val="24"/>
        </w:rPr>
        <w:t>rest</w:t>
      </w:r>
      <w:proofErr w:type="spellEnd"/>
      <w:r w:rsidR="003B75D9">
        <w:rPr>
          <w:rFonts w:ascii="Times New Roman" w:hAnsi="Times New Roman" w:cs="Times New Roman"/>
          <w:b/>
          <w:sz w:val="24"/>
          <w:szCs w:val="24"/>
        </w:rPr>
        <w:t xml:space="preserve"> Algoritması (VF/</w:t>
      </w:r>
      <w:r w:rsidR="00EA0C7D">
        <w:rPr>
          <w:rFonts w:ascii="Times New Roman" w:hAnsi="Times New Roman" w:cs="Times New Roman"/>
          <w:b/>
          <w:sz w:val="24"/>
          <w:szCs w:val="24"/>
        </w:rPr>
        <w:t>VT/</w:t>
      </w:r>
      <w:proofErr w:type="spellStart"/>
      <w:r w:rsidR="00EA0C7D">
        <w:rPr>
          <w:rFonts w:ascii="Times New Roman" w:hAnsi="Times New Roman" w:cs="Times New Roman"/>
          <w:b/>
          <w:sz w:val="24"/>
          <w:szCs w:val="24"/>
        </w:rPr>
        <w:t>Asystole</w:t>
      </w:r>
      <w:proofErr w:type="spellEnd"/>
      <w:r w:rsidR="00EA0C7D">
        <w:rPr>
          <w:rFonts w:ascii="Times New Roman" w:hAnsi="Times New Roman" w:cs="Times New Roman"/>
          <w:b/>
          <w:sz w:val="24"/>
          <w:szCs w:val="24"/>
        </w:rPr>
        <w:t>/P</w:t>
      </w:r>
      <w:r w:rsidR="003B75D9" w:rsidRPr="003B75D9">
        <w:rPr>
          <w:rFonts w:ascii="Times New Roman" w:hAnsi="Times New Roman" w:cs="Times New Roman"/>
          <w:b/>
          <w:sz w:val="24"/>
          <w:szCs w:val="24"/>
        </w:rPr>
        <w:t>EA)</w:t>
      </w:r>
    </w:p>
    <w:p w:rsidR="00432076" w:rsidRDefault="00432076" w:rsidP="00432076">
      <w:pPr>
        <w:shd w:val="clear" w:color="auto" w:fill="DAEEF3" w:themeFill="accent5" w:themeFillTint="3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2076">
        <w:rPr>
          <w:rFonts w:ascii="Times New Roman" w:hAnsi="Times New Roman" w:cs="Times New Roman"/>
          <w:sz w:val="24"/>
          <w:szCs w:val="24"/>
        </w:rPr>
        <w:t xml:space="preserve">(İlgili kılavuzdaki Figür 4’ün </w:t>
      </w:r>
      <w:proofErr w:type="spellStart"/>
      <w:proofErr w:type="gramStart"/>
      <w:r w:rsidRPr="00432076">
        <w:rPr>
          <w:rFonts w:ascii="Times New Roman" w:hAnsi="Times New Roman" w:cs="Times New Roman"/>
          <w:sz w:val="24"/>
          <w:szCs w:val="24"/>
        </w:rPr>
        <w:t>algoritmine</w:t>
      </w:r>
      <w:proofErr w:type="spellEnd"/>
      <w:r w:rsidRPr="00432076">
        <w:rPr>
          <w:rFonts w:ascii="Times New Roman" w:hAnsi="Times New Roman" w:cs="Times New Roman"/>
          <w:sz w:val="24"/>
          <w:szCs w:val="24"/>
        </w:rPr>
        <w:t xml:space="preserve">  tamamen</w:t>
      </w:r>
      <w:proofErr w:type="gramEnd"/>
      <w:r w:rsidRPr="00432076">
        <w:rPr>
          <w:rFonts w:ascii="Times New Roman" w:hAnsi="Times New Roman" w:cs="Times New Roman"/>
          <w:sz w:val="24"/>
          <w:szCs w:val="24"/>
        </w:rPr>
        <w:t xml:space="preserve"> sadık kalınarak</w:t>
      </w:r>
      <w:r>
        <w:rPr>
          <w:rFonts w:ascii="Times New Roman" w:hAnsi="Times New Roman" w:cs="Times New Roman"/>
          <w:sz w:val="24"/>
          <w:szCs w:val="24"/>
        </w:rPr>
        <w:t xml:space="preserve"> değiştirilerek aş</w:t>
      </w:r>
      <w:r w:rsidRPr="00432076">
        <w:rPr>
          <w:rFonts w:ascii="Times New Roman" w:hAnsi="Times New Roman" w:cs="Times New Roman"/>
          <w:sz w:val="24"/>
          <w:szCs w:val="24"/>
        </w:rPr>
        <w:t>ağıda</w:t>
      </w:r>
      <w:r w:rsidR="008A278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432076">
        <w:rPr>
          <w:rFonts w:ascii="Times New Roman" w:hAnsi="Times New Roman" w:cs="Times New Roman"/>
          <w:sz w:val="24"/>
          <w:szCs w:val="24"/>
        </w:rPr>
        <w:t>Word</w:t>
      </w:r>
      <w:r w:rsidR="008A27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2783">
        <w:rPr>
          <w:rFonts w:ascii="Times New Roman" w:hAnsi="Times New Roman" w:cs="Times New Roman"/>
          <w:sz w:val="24"/>
          <w:szCs w:val="24"/>
        </w:rPr>
        <w:t>’</w:t>
      </w:r>
      <w:r w:rsidRPr="00432076">
        <w:rPr>
          <w:rFonts w:ascii="Times New Roman" w:hAnsi="Times New Roman" w:cs="Times New Roman"/>
          <w:sz w:val="24"/>
          <w:szCs w:val="24"/>
        </w:rPr>
        <w:t xml:space="preserve"> formatında sunulmuştur)</w:t>
      </w:r>
      <w:r w:rsidRPr="00432076">
        <w:rPr>
          <w:rFonts w:ascii="Times New Roman" w:hAnsi="Times New Roman" w:cs="Times New Roman"/>
          <w:b/>
          <w:color w:val="FF0000"/>
          <w:sz w:val="28"/>
          <w:szCs w:val="28"/>
        </w:rPr>
        <w:t>®</w:t>
      </w:r>
    </w:p>
    <w:p w:rsidR="00432076" w:rsidRPr="00432076" w:rsidRDefault="00432076" w:rsidP="00432076">
      <w:pPr>
        <w:rPr>
          <w:rFonts w:ascii="Times New Roman" w:hAnsi="Times New Roman" w:cs="Times New Roman"/>
          <w:sz w:val="16"/>
          <w:szCs w:val="16"/>
        </w:rPr>
      </w:pPr>
    </w:p>
    <w:p w:rsidR="003B75D9" w:rsidRPr="001B00AE" w:rsidRDefault="003B75D9" w:rsidP="00432076">
      <w:pP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1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(1) </w:t>
      </w:r>
      <w:proofErr w:type="spellStart"/>
      <w:r w:rsidRPr="001B00AE">
        <w:rPr>
          <w:rFonts w:ascii="Times New Roman" w:hAnsi="Times New Roman" w:cs="Times New Roman"/>
          <w:b/>
          <w:sz w:val="28"/>
          <w:szCs w:val="28"/>
        </w:rPr>
        <w:t>KAC’ye</w:t>
      </w:r>
      <w:proofErr w:type="spellEnd"/>
      <w:r w:rsidRPr="001B00AE">
        <w:rPr>
          <w:rFonts w:ascii="Times New Roman" w:hAnsi="Times New Roman" w:cs="Times New Roman"/>
          <w:b/>
          <w:sz w:val="28"/>
          <w:szCs w:val="28"/>
        </w:rPr>
        <w:t xml:space="preserve"> başla </w:t>
      </w:r>
      <w:r w:rsidRPr="001B00AE">
        <w:rPr>
          <w:rFonts w:ascii="Times New Roman" w:hAnsi="Times New Roman" w:cs="Times New Roman"/>
          <w:color w:val="FF0000"/>
          <w:sz w:val="28"/>
          <w:szCs w:val="28"/>
        </w:rPr>
        <w:t>(PKD ve HEPA ile)</w:t>
      </w:r>
    </w:p>
    <w:p w:rsidR="003B75D9" w:rsidRPr="00C9198F" w:rsidRDefault="003B75D9" w:rsidP="00432076">
      <w:pPr>
        <w:pStyle w:val="ListeParagraf"/>
        <w:numPr>
          <w:ilvl w:val="0"/>
          <w:numId w:val="7"/>
        </w:numP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C9198F">
        <w:rPr>
          <w:rFonts w:ascii="Arial" w:hAnsi="Arial" w:cs="Arial"/>
          <w:sz w:val="20"/>
          <w:szCs w:val="20"/>
        </w:rPr>
        <w:t>Oksijen ver</w:t>
      </w:r>
    </w:p>
    <w:p w:rsidR="003B75D9" w:rsidRPr="00C9198F" w:rsidRDefault="003B75D9" w:rsidP="00432076">
      <w:pPr>
        <w:pStyle w:val="ListeParagraf"/>
        <w:numPr>
          <w:ilvl w:val="0"/>
          <w:numId w:val="7"/>
        </w:numP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C9198F">
        <w:rPr>
          <w:rFonts w:ascii="Arial" w:hAnsi="Arial" w:cs="Arial"/>
          <w:sz w:val="20"/>
          <w:szCs w:val="20"/>
        </w:rPr>
        <w:t>Monitor</w:t>
      </w:r>
      <w:proofErr w:type="spellEnd"/>
      <w:r w:rsidRPr="00C9198F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C9198F">
        <w:rPr>
          <w:rFonts w:ascii="Arial" w:hAnsi="Arial" w:cs="Arial"/>
          <w:sz w:val="20"/>
          <w:szCs w:val="20"/>
        </w:rPr>
        <w:t>Defibrilatörü</w:t>
      </w:r>
      <w:proofErr w:type="spellEnd"/>
      <w:r w:rsidRPr="00C9198F">
        <w:rPr>
          <w:rFonts w:ascii="Arial" w:hAnsi="Arial" w:cs="Arial"/>
          <w:sz w:val="20"/>
          <w:szCs w:val="20"/>
        </w:rPr>
        <w:t xml:space="preserve"> bağla</w:t>
      </w:r>
    </w:p>
    <w:p w:rsidR="003B75D9" w:rsidRPr="00963238" w:rsidRDefault="000234B3" w:rsidP="003B75D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3238">
        <w:rPr>
          <w:rFonts w:ascii="Arial" w:hAnsi="Arial" w:cs="Arial"/>
          <w:b/>
          <w:color w:val="FF0000"/>
          <w:sz w:val="32"/>
          <w:szCs w:val="32"/>
        </w:rPr>
        <w:t xml:space="preserve">= </w:t>
      </w:r>
      <w:proofErr w:type="spellStart"/>
      <w:r w:rsidR="003B75D9" w:rsidRPr="00963238">
        <w:rPr>
          <w:rFonts w:ascii="Times New Roman" w:hAnsi="Times New Roman" w:cs="Times New Roman"/>
          <w:i/>
          <w:sz w:val="32"/>
          <w:szCs w:val="32"/>
          <w:u w:val="single"/>
        </w:rPr>
        <w:t>Ritm</w:t>
      </w:r>
      <w:proofErr w:type="spellEnd"/>
      <w:r w:rsidR="003B75D9" w:rsidRPr="00963238">
        <w:rPr>
          <w:rFonts w:ascii="Times New Roman" w:hAnsi="Times New Roman" w:cs="Times New Roman"/>
          <w:i/>
          <w:sz w:val="32"/>
          <w:szCs w:val="32"/>
          <w:u w:val="single"/>
        </w:rPr>
        <w:t xml:space="preserve"> şok edilebilir</w:t>
      </w:r>
      <w:r w:rsidR="00B72464" w:rsidRPr="00963238">
        <w:rPr>
          <w:rFonts w:ascii="Times New Roman" w:hAnsi="Times New Roman" w:cs="Times New Roman"/>
          <w:i/>
          <w:sz w:val="32"/>
          <w:szCs w:val="32"/>
          <w:u w:val="single"/>
        </w:rPr>
        <w:t xml:space="preserve"> mi</w:t>
      </w:r>
      <w:r w:rsidR="003B75D9" w:rsidRPr="00963238">
        <w:rPr>
          <w:rFonts w:ascii="Times New Roman" w:hAnsi="Times New Roman" w:cs="Times New Roman"/>
          <w:i/>
          <w:sz w:val="32"/>
          <w:szCs w:val="32"/>
          <w:u w:val="single"/>
        </w:rPr>
        <w:t>?</w:t>
      </w:r>
    </w:p>
    <w:p w:rsidR="00B72464" w:rsidRPr="001B00AE" w:rsidRDefault="00B72464" w:rsidP="00963238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1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(2) </w:t>
      </w:r>
      <w:r w:rsidR="00963238">
        <w:rPr>
          <w:rFonts w:ascii="Times New Roman" w:hAnsi="Times New Roman" w:cs="Times New Roman"/>
          <w:b/>
          <w:sz w:val="28"/>
          <w:szCs w:val="28"/>
        </w:rPr>
        <w:t>{</w:t>
      </w:r>
      <w:r w:rsidRPr="001B00AE">
        <w:rPr>
          <w:rFonts w:ascii="Times New Roman" w:hAnsi="Times New Roman" w:cs="Times New Roman"/>
          <w:b/>
          <w:sz w:val="28"/>
          <w:szCs w:val="28"/>
        </w:rPr>
        <w:t>VF / nabızsız-VT }</w:t>
      </w:r>
    </w:p>
    <w:p w:rsidR="00B72464" w:rsidRPr="001B00AE" w:rsidRDefault="00B72464" w:rsidP="00963238">
      <w:pPr>
        <w:pBdr>
          <w:bottom w:val="single" w:sz="4" w:space="1" w:color="auto"/>
        </w:pBdr>
        <w:shd w:val="clear" w:color="auto" w:fill="EEECE1" w:themeFill="background2"/>
        <w:rPr>
          <w:rFonts w:ascii="Arial Black" w:hAnsi="Arial Black" w:cs="Times New Roman"/>
          <w:b/>
          <w:color w:val="FF0000"/>
          <w:sz w:val="28"/>
          <w:szCs w:val="28"/>
        </w:rPr>
      </w:pPr>
      <w:r w:rsidRPr="001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(3) </w:t>
      </w:r>
      <w:r w:rsidR="001B00AE" w:rsidRPr="00963238">
        <w:rPr>
          <w:rFonts w:ascii="Arial Black" w:hAnsi="Arial Black" w:cs="Times New Roman"/>
          <w:b/>
          <w:color w:val="FF0000"/>
          <w:sz w:val="28"/>
          <w:szCs w:val="28"/>
          <w:highlight w:val="cyan"/>
        </w:rPr>
        <w:t>ŞOK</w:t>
      </w:r>
      <w:r w:rsidRPr="00963238">
        <w:rPr>
          <w:rFonts w:ascii="Arial Black" w:hAnsi="Arial Black" w:cs="Times New Roman"/>
          <w:b/>
          <w:color w:val="FF0000"/>
          <w:sz w:val="28"/>
          <w:szCs w:val="28"/>
          <w:highlight w:val="cyan"/>
        </w:rPr>
        <w:t>*</w:t>
      </w:r>
    </w:p>
    <w:p w:rsidR="00B72464" w:rsidRPr="001B00AE" w:rsidRDefault="00B72464" w:rsidP="00963238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1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(4) </w:t>
      </w:r>
      <w:r w:rsidRPr="001B00AE">
        <w:rPr>
          <w:rFonts w:ascii="Times New Roman" w:hAnsi="Times New Roman" w:cs="Times New Roman"/>
          <w:b/>
          <w:sz w:val="28"/>
          <w:szCs w:val="28"/>
        </w:rPr>
        <w:t>KAC 2 dakika</w:t>
      </w:r>
    </w:p>
    <w:p w:rsidR="00B72464" w:rsidRPr="001B00AE" w:rsidRDefault="00B72464" w:rsidP="00963238">
      <w:pPr>
        <w:pStyle w:val="ListeParagraf"/>
        <w:numPr>
          <w:ilvl w:val="0"/>
          <w:numId w:val="8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1B00AE">
        <w:rPr>
          <w:rFonts w:ascii="Arial" w:hAnsi="Arial" w:cs="Arial"/>
          <w:sz w:val="20"/>
          <w:szCs w:val="20"/>
        </w:rPr>
        <w:t>İV/IO Giriş (damar yolu)</w:t>
      </w:r>
    </w:p>
    <w:p w:rsidR="00C9198F" w:rsidRPr="00963238" w:rsidRDefault="000234B3" w:rsidP="00C9198F">
      <w:pPr>
        <w:rPr>
          <w:rFonts w:ascii="Arial" w:hAnsi="Arial" w:cs="Arial"/>
          <w:i/>
          <w:sz w:val="32"/>
          <w:szCs w:val="32"/>
          <w:u w:val="single"/>
        </w:rPr>
      </w:pPr>
      <w:r w:rsidRPr="00963238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= </w:t>
      </w:r>
      <w:proofErr w:type="spellStart"/>
      <w:r w:rsidR="00C9198F" w:rsidRPr="00963238">
        <w:rPr>
          <w:rFonts w:ascii="Arial" w:hAnsi="Arial" w:cs="Arial"/>
          <w:i/>
          <w:sz w:val="32"/>
          <w:szCs w:val="32"/>
          <w:u w:val="single"/>
        </w:rPr>
        <w:t>Ritm</w:t>
      </w:r>
      <w:proofErr w:type="spellEnd"/>
      <w:r w:rsidR="00C9198F" w:rsidRPr="00963238">
        <w:rPr>
          <w:rFonts w:ascii="Arial" w:hAnsi="Arial" w:cs="Arial"/>
          <w:i/>
          <w:sz w:val="32"/>
          <w:szCs w:val="32"/>
          <w:u w:val="single"/>
        </w:rPr>
        <w:t xml:space="preserve"> şok edilebilir mi?</w:t>
      </w:r>
    </w:p>
    <w:p w:rsidR="00315A3C" w:rsidRPr="005652E3" w:rsidRDefault="00C9198F" w:rsidP="00C9198F">
      <w:pPr>
        <w:rPr>
          <w:rFonts w:ascii="Times New Roman" w:hAnsi="Times New Roman" w:cs="Times New Roman"/>
          <w:sz w:val="36"/>
          <w:szCs w:val="36"/>
        </w:rPr>
      </w:pPr>
      <w:r w:rsidRPr="005652E3">
        <w:rPr>
          <w:rFonts w:ascii="Times New Roman" w:hAnsi="Times New Roman" w:cs="Times New Roman"/>
          <w:sz w:val="36"/>
          <w:szCs w:val="36"/>
          <w:highlight w:val="yellow"/>
        </w:rPr>
        <w:t>Evet</w:t>
      </w:r>
    </w:p>
    <w:p w:rsidR="00C9198F" w:rsidRPr="001A685B" w:rsidRDefault="00C9198F" w:rsidP="00963238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685B">
        <w:rPr>
          <w:rFonts w:ascii="Times New Roman" w:hAnsi="Times New Roman" w:cs="Times New Roman"/>
          <w:b/>
          <w:color w:val="FF0000"/>
          <w:sz w:val="28"/>
          <w:szCs w:val="28"/>
        </w:rPr>
        <w:t>(5)</w:t>
      </w:r>
      <w:r w:rsidRPr="001A685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63238">
        <w:rPr>
          <w:rFonts w:ascii="Arial Black" w:hAnsi="Arial Black" w:cs="Times New Roman"/>
          <w:color w:val="FF0000"/>
          <w:sz w:val="28"/>
          <w:szCs w:val="28"/>
          <w:highlight w:val="cyan"/>
        </w:rPr>
        <w:t>ŞOK</w:t>
      </w:r>
      <w:r w:rsidRPr="00963238">
        <w:rPr>
          <w:rFonts w:ascii="Arial Black" w:hAnsi="Arial Black" w:cs="Times New Roman"/>
          <w:color w:val="FF0000"/>
          <w:sz w:val="28"/>
          <w:szCs w:val="28"/>
          <w:highlight w:val="cyan"/>
        </w:rPr>
        <w:t>*</w:t>
      </w:r>
    </w:p>
    <w:p w:rsidR="00C9198F" w:rsidRPr="001A685B" w:rsidRDefault="00F34B68" w:rsidP="00963238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1A68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(6) </w:t>
      </w:r>
      <w:r w:rsidR="00C9198F" w:rsidRPr="001A685B">
        <w:rPr>
          <w:rFonts w:ascii="Times New Roman" w:hAnsi="Times New Roman" w:cs="Times New Roman"/>
          <w:b/>
          <w:sz w:val="28"/>
          <w:szCs w:val="28"/>
        </w:rPr>
        <w:t>KAC 2 dakika</w:t>
      </w:r>
    </w:p>
    <w:p w:rsidR="00C9198F" w:rsidRPr="001A685B" w:rsidRDefault="00C9198F" w:rsidP="00963238">
      <w:pPr>
        <w:pStyle w:val="ListeParagraf"/>
        <w:numPr>
          <w:ilvl w:val="0"/>
          <w:numId w:val="8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1A685B">
        <w:rPr>
          <w:rFonts w:ascii="Arial" w:hAnsi="Arial" w:cs="Arial"/>
          <w:sz w:val="24"/>
          <w:szCs w:val="24"/>
        </w:rPr>
        <w:t>H</w:t>
      </w:r>
      <w:r w:rsidRPr="001A685B">
        <w:rPr>
          <w:rFonts w:ascii="Arial" w:hAnsi="Arial" w:cs="Arial"/>
          <w:sz w:val="20"/>
          <w:szCs w:val="20"/>
        </w:rPr>
        <w:t>er 3-5 dakikada Epinefrin</w:t>
      </w:r>
    </w:p>
    <w:p w:rsidR="00C9198F" w:rsidRPr="001A685B" w:rsidRDefault="00C9198F" w:rsidP="00963238">
      <w:pPr>
        <w:pStyle w:val="ListeParagraf"/>
        <w:numPr>
          <w:ilvl w:val="0"/>
          <w:numId w:val="8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1A685B">
        <w:rPr>
          <w:rFonts w:ascii="Arial" w:hAnsi="Arial" w:cs="Arial"/>
          <w:sz w:val="20"/>
          <w:szCs w:val="20"/>
        </w:rPr>
        <w:t>İleri havayolu düşün</w:t>
      </w:r>
      <w:r w:rsidRPr="008D78A6">
        <w:rPr>
          <w:rFonts w:ascii="Arial" w:hAnsi="Arial" w:cs="Arial"/>
          <w:b/>
          <w:color w:val="FF0000"/>
          <w:sz w:val="28"/>
          <w:szCs w:val="28"/>
        </w:rPr>
        <w:t>*</w:t>
      </w:r>
    </w:p>
    <w:p w:rsidR="00F34B68" w:rsidRPr="001A685B" w:rsidRDefault="00F34B68" w:rsidP="00963238">
      <w:pPr>
        <w:pStyle w:val="ListeParagraf"/>
        <w:numPr>
          <w:ilvl w:val="0"/>
          <w:numId w:val="8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1A685B">
        <w:rPr>
          <w:rFonts w:ascii="Arial" w:hAnsi="Arial" w:cs="Arial"/>
          <w:sz w:val="20"/>
          <w:szCs w:val="20"/>
        </w:rPr>
        <w:t>Kapnografi</w:t>
      </w:r>
      <w:proofErr w:type="spellEnd"/>
    </w:p>
    <w:p w:rsidR="00F34B68" w:rsidRPr="001A685B" w:rsidRDefault="000234B3" w:rsidP="00F34B6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3238">
        <w:rPr>
          <w:rFonts w:ascii="Arial" w:hAnsi="Arial" w:cs="Arial"/>
          <w:b/>
          <w:color w:val="FF0000"/>
          <w:sz w:val="36"/>
          <w:szCs w:val="36"/>
        </w:rPr>
        <w:t>=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34B68" w:rsidRPr="00963238">
        <w:rPr>
          <w:rFonts w:ascii="Times New Roman" w:hAnsi="Times New Roman" w:cs="Times New Roman"/>
          <w:i/>
          <w:sz w:val="32"/>
          <w:szCs w:val="32"/>
          <w:u w:val="single"/>
        </w:rPr>
        <w:t>Ritm</w:t>
      </w:r>
      <w:proofErr w:type="spellEnd"/>
      <w:r w:rsidR="00F34B68" w:rsidRPr="00963238">
        <w:rPr>
          <w:rFonts w:ascii="Times New Roman" w:hAnsi="Times New Roman" w:cs="Times New Roman"/>
          <w:i/>
          <w:sz w:val="32"/>
          <w:szCs w:val="32"/>
          <w:u w:val="single"/>
        </w:rPr>
        <w:t xml:space="preserve"> şok edilebilir mi?</w:t>
      </w:r>
    </w:p>
    <w:p w:rsidR="00F34B68" w:rsidRPr="00315A3C" w:rsidRDefault="00F34B68" w:rsidP="00F34B68">
      <w:pPr>
        <w:rPr>
          <w:rFonts w:ascii="Times New Roman" w:hAnsi="Times New Roman" w:cs="Times New Roman"/>
          <w:sz w:val="36"/>
          <w:szCs w:val="36"/>
        </w:rPr>
      </w:pPr>
      <w:r w:rsidRPr="00315A3C">
        <w:rPr>
          <w:rFonts w:ascii="Times New Roman" w:hAnsi="Times New Roman" w:cs="Times New Roman"/>
          <w:sz w:val="36"/>
          <w:szCs w:val="36"/>
          <w:highlight w:val="yellow"/>
        </w:rPr>
        <w:t>Evet</w:t>
      </w:r>
    </w:p>
    <w:p w:rsidR="00F34B68" w:rsidRDefault="00F34B68" w:rsidP="00963238">
      <w:p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b/>
          <w:i/>
          <w:color w:val="FF0000"/>
          <w:sz w:val="28"/>
          <w:szCs w:val="28"/>
        </w:rPr>
      </w:pPr>
      <w:r w:rsidRPr="004B6CAA">
        <w:rPr>
          <w:rFonts w:ascii="Arial" w:hAnsi="Arial" w:cs="Arial"/>
          <w:b/>
          <w:color w:val="FF0000"/>
          <w:sz w:val="28"/>
          <w:szCs w:val="28"/>
        </w:rPr>
        <w:t>(7)</w:t>
      </w:r>
      <w:r w:rsidRPr="00F34B68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63238">
        <w:rPr>
          <w:rFonts w:ascii="Arial Black" w:hAnsi="Arial Black" w:cs="Times New Roman"/>
          <w:b/>
          <w:color w:val="FF0000"/>
          <w:sz w:val="28"/>
          <w:szCs w:val="28"/>
          <w:highlight w:val="cyan"/>
        </w:rPr>
        <w:t>Ş</w:t>
      </w:r>
      <w:r w:rsidR="00963238" w:rsidRPr="00963238">
        <w:rPr>
          <w:rFonts w:ascii="Arial Black" w:hAnsi="Arial Black" w:cs="Times New Roman"/>
          <w:b/>
          <w:color w:val="FF0000"/>
          <w:sz w:val="28"/>
          <w:szCs w:val="28"/>
          <w:highlight w:val="cyan"/>
        </w:rPr>
        <w:t>OK</w:t>
      </w:r>
      <w:r w:rsidRPr="00963238">
        <w:rPr>
          <w:rFonts w:ascii="Arial Black" w:hAnsi="Arial Black" w:cs="Arial"/>
          <w:b/>
          <w:color w:val="FF0000"/>
          <w:sz w:val="28"/>
          <w:szCs w:val="28"/>
          <w:highlight w:val="cyan"/>
        </w:rPr>
        <w:t>*</w:t>
      </w:r>
    </w:p>
    <w:p w:rsidR="004B6CAA" w:rsidRDefault="005A5946" w:rsidP="00963238">
      <w:p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A5946">
        <w:rPr>
          <w:rFonts w:ascii="Times New Roman" w:hAnsi="Times New Roman" w:cs="Times New Roman"/>
          <w:b/>
          <w:color w:val="FF0000"/>
          <w:sz w:val="32"/>
          <w:szCs w:val="32"/>
        </w:rPr>
        <w:t>(8)</w:t>
      </w:r>
      <w:r w:rsidRPr="005A59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B6CAA" w:rsidRPr="004B6CAA">
        <w:rPr>
          <w:rFonts w:ascii="Arial" w:hAnsi="Arial" w:cs="Arial"/>
          <w:b/>
          <w:sz w:val="24"/>
          <w:szCs w:val="24"/>
        </w:rPr>
        <w:t>KAC 2 dakika</w:t>
      </w:r>
    </w:p>
    <w:p w:rsidR="004B6CAA" w:rsidRPr="004B6CAA" w:rsidRDefault="004B6CAA" w:rsidP="00963238">
      <w:pPr>
        <w:pStyle w:val="ListeParagraf"/>
        <w:numPr>
          <w:ilvl w:val="0"/>
          <w:numId w:val="9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4B6CAA">
        <w:rPr>
          <w:rFonts w:ascii="Arial" w:hAnsi="Arial" w:cs="Arial"/>
          <w:sz w:val="20"/>
          <w:szCs w:val="20"/>
        </w:rPr>
        <w:t>Amiodaron</w:t>
      </w:r>
      <w:proofErr w:type="spellEnd"/>
      <w:r w:rsidRPr="004B6CAA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4B6CAA">
        <w:rPr>
          <w:rFonts w:ascii="Arial" w:hAnsi="Arial" w:cs="Arial"/>
          <w:sz w:val="20"/>
          <w:szCs w:val="20"/>
        </w:rPr>
        <w:t>lidokayin</w:t>
      </w:r>
      <w:proofErr w:type="spellEnd"/>
    </w:p>
    <w:p w:rsidR="00EA0C7D" w:rsidRPr="005A5946" w:rsidRDefault="004B6CAA" w:rsidP="00963238">
      <w:pPr>
        <w:pStyle w:val="ListeParagraf"/>
        <w:numPr>
          <w:ilvl w:val="0"/>
          <w:numId w:val="9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4B6CAA">
        <w:rPr>
          <w:rFonts w:ascii="Arial" w:hAnsi="Arial" w:cs="Arial"/>
          <w:sz w:val="20"/>
          <w:szCs w:val="20"/>
        </w:rPr>
        <w:t>Geri döndürülebilir sebepleri tedavi</w:t>
      </w:r>
    </w:p>
    <w:p w:rsidR="00EA0C7D" w:rsidRDefault="000234B3" w:rsidP="00EA0C7D">
      <w:pPr>
        <w:rPr>
          <w:rFonts w:ascii="Times New Roman" w:hAnsi="Times New Roman" w:cs="Times New Roman"/>
          <w:sz w:val="36"/>
          <w:szCs w:val="36"/>
        </w:rPr>
      </w:pPr>
      <w:r w:rsidRPr="00A334E0">
        <w:rPr>
          <w:rFonts w:ascii="Times New Roman" w:hAnsi="Times New Roman" w:cs="Times New Roman"/>
          <w:sz w:val="36"/>
          <w:szCs w:val="36"/>
          <w:highlight w:val="green"/>
        </w:rPr>
        <w:t>Hayır</w:t>
      </w:r>
    </w:p>
    <w:p w:rsidR="00C920DC" w:rsidRPr="00C920DC" w:rsidRDefault="005A5946" w:rsidP="00C920DC">
      <w:pPr>
        <w:rPr>
          <w:rFonts w:ascii="Arial" w:hAnsi="Arial" w:cs="Arial"/>
          <w:sz w:val="20"/>
          <w:szCs w:val="20"/>
        </w:rPr>
      </w:pPr>
      <w:r w:rsidRPr="00C920DC">
        <w:rPr>
          <w:rFonts w:ascii="Times New Roman" w:hAnsi="Times New Roman" w:cs="Times New Roman"/>
          <w:color w:val="FF0000"/>
          <w:sz w:val="36"/>
          <w:szCs w:val="36"/>
        </w:rPr>
        <w:t>(12)</w:t>
      </w:r>
    </w:p>
    <w:p w:rsidR="005A5946" w:rsidRDefault="005A5946" w:rsidP="00C920DC">
      <w:pPr>
        <w:pStyle w:val="ListeParagraf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A594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5A5946">
        <w:rPr>
          <w:rFonts w:ascii="Arial" w:hAnsi="Arial" w:cs="Arial"/>
          <w:sz w:val="20"/>
          <w:szCs w:val="20"/>
        </w:rPr>
        <w:t>Spontan</w:t>
      </w:r>
      <w:proofErr w:type="spellEnd"/>
      <w:r w:rsidRPr="005A5946">
        <w:rPr>
          <w:rFonts w:ascii="Arial" w:hAnsi="Arial" w:cs="Arial"/>
          <w:sz w:val="20"/>
          <w:szCs w:val="20"/>
        </w:rPr>
        <w:t xml:space="preserve"> dolaşımın dönme bulguları yok</w:t>
      </w:r>
      <w:r>
        <w:rPr>
          <w:rFonts w:ascii="Arial" w:hAnsi="Arial" w:cs="Arial"/>
          <w:sz w:val="20"/>
          <w:szCs w:val="20"/>
        </w:rPr>
        <w:t xml:space="preserve"> ise</w:t>
      </w:r>
      <w:r w:rsidRPr="005A594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9 veya 11+ gidin</w:t>
      </w:r>
    </w:p>
    <w:p w:rsidR="005A5946" w:rsidRDefault="005A5946" w:rsidP="00C920DC">
      <w:pPr>
        <w:pStyle w:val="ListeParagraf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Eğer SDD, kardiyak </w:t>
      </w:r>
      <w:proofErr w:type="spellStart"/>
      <w:r>
        <w:rPr>
          <w:rFonts w:ascii="Arial" w:hAnsi="Arial" w:cs="Arial"/>
          <w:sz w:val="20"/>
          <w:szCs w:val="20"/>
        </w:rPr>
        <w:t>arrest</w:t>
      </w:r>
      <w:proofErr w:type="spellEnd"/>
      <w:r>
        <w:rPr>
          <w:rFonts w:ascii="Arial" w:hAnsi="Arial" w:cs="Arial"/>
          <w:sz w:val="20"/>
          <w:szCs w:val="20"/>
        </w:rPr>
        <w:t xml:space="preserve"> sonrası </w:t>
      </w:r>
      <w:proofErr w:type="spellStart"/>
      <w:r>
        <w:rPr>
          <w:rFonts w:ascii="Arial" w:hAnsi="Arial" w:cs="Arial"/>
          <w:sz w:val="20"/>
          <w:szCs w:val="20"/>
        </w:rPr>
        <w:t>bakıA</w:t>
      </w:r>
      <w:proofErr w:type="spellEnd"/>
      <w:r>
        <w:rPr>
          <w:rFonts w:ascii="Arial" w:hAnsi="Arial" w:cs="Arial"/>
          <w:sz w:val="20"/>
          <w:szCs w:val="20"/>
        </w:rPr>
        <w:t xml:space="preserve"> GİDİN</w:t>
      </w:r>
    </w:p>
    <w:p w:rsidR="005A5946" w:rsidRPr="005A5946" w:rsidRDefault="005A5946" w:rsidP="00C920DC">
      <w:pPr>
        <w:pStyle w:val="ListeParagraf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Sürekli canlandırmanın </w:t>
      </w:r>
      <w:proofErr w:type="spellStart"/>
      <w:r>
        <w:rPr>
          <w:rFonts w:ascii="Arial" w:hAnsi="Arial" w:cs="Arial"/>
          <w:sz w:val="20"/>
          <w:szCs w:val="20"/>
        </w:rPr>
        <w:t>uuygunluğunu</w:t>
      </w:r>
      <w:proofErr w:type="spellEnd"/>
      <w:r>
        <w:rPr>
          <w:rFonts w:ascii="Arial" w:hAnsi="Arial" w:cs="Arial"/>
          <w:sz w:val="20"/>
          <w:szCs w:val="20"/>
        </w:rPr>
        <w:t xml:space="preserve"> düşün </w:t>
      </w:r>
      <w:r w:rsidRPr="005A5946">
        <w:rPr>
          <w:rFonts w:ascii="Arial" w:hAnsi="Arial" w:cs="Arial"/>
          <w:sz w:val="20"/>
          <w:szCs w:val="20"/>
        </w:rPr>
        <w:t xml:space="preserve"> </w:t>
      </w:r>
    </w:p>
    <w:p w:rsidR="00ED78D7" w:rsidRDefault="00ED78D7" w:rsidP="00C920DC">
      <w:pPr>
        <w:rPr>
          <w:rFonts w:ascii="Arial" w:hAnsi="Arial" w:cs="Arial"/>
          <w:b/>
          <w:color w:val="FF0000"/>
          <w:sz w:val="32"/>
          <w:szCs w:val="32"/>
        </w:rPr>
      </w:pPr>
    </w:p>
    <w:p w:rsidR="00ED78D7" w:rsidRPr="00C920DC" w:rsidRDefault="009D458E" w:rsidP="00C920DC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D458E">
        <w:rPr>
          <w:rFonts w:ascii="Arial" w:hAnsi="Arial" w:cs="Arial"/>
          <w:b/>
          <w:color w:val="FF0000"/>
          <w:sz w:val="32"/>
          <w:szCs w:val="32"/>
        </w:rPr>
        <w:t>=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920DC" w:rsidRPr="00C920DC">
        <w:rPr>
          <w:rFonts w:ascii="Times New Roman" w:hAnsi="Times New Roman" w:cs="Times New Roman"/>
          <w:i/>
          <w:sz w:val="32"/>
          <w:szCs w:val="32"/>
          <w:u w:val="single"/>
        </w:rPr>
        <w:t>Daha başlangıçta</w:t>
      </w:r>
      <w:r w:rsidR="00C920DC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920DC" w:rsidRPr="009D458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(1)</w:t>
      </w:r>
      <w:r w:rsidR="00C920DC" w:rsidRPr="00C920DC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 </w:t>
      </w:r>
      <w:proofErr w:type="spellStart"/>
      <w:r w:rsidR="00C920DC" w:rsidRPr="00C920DC">
        <w:rPr>
          <w:rFonts w:ascii="Times New Roman" w:hAnsi="Times New Roman" w:cs="Times New Roman"/>
          <w:i/>
          <w:sz w:val="32"/>
          <w:szCs w:val="32"/>
          <w:u w:val="single"/>
        </w:rPr>
        <w:t>ritm</w:t>
      </w:r>
      <w:proofErr w:type="spellEnd"/>
      <w:r w:rsidR="00C920DC" w:rsidRPr="00C920DC">
        <w:rPr>
          <w:rFonts w:ascii="Times New Roman" w:hAnsi="Times New Roman" w:cs="Times New Roman"/>
          <w:i/>
          <w:sz w:val="32"/>
          <w:szCs w:val="32"/>
          <w:u w:val="single"/>
        </w:rPr>
        <w:t xml:space="preserve"> şok edilebilir </w:t>
      </w:r>
      <w:r w:rsidR="00ED78D7">
        <w:rPr>
          <w:rFonts w:ascii="Times New Roman" w:hAnsi="Times New Roman" w:cs="Times New Roman"/>
          <w:i/>
          <w:sz w:val="32"/>
          <w:szCs w:val="32"/>
          <w:u w:val="single"/>
        </w:rPr>
        <w:t>deği</w:t>
      </w:r>
      <w:r w:rsidR="008D78A6">
        <w:rPr>
          <w:rFonts w:ascii="Times New Roman" w:hAnsi="Times New Roman" w:cs="Times New Roman"/>
          <w:i/>
          <w:sz w:val="32"/>
          <w:szCs w:val="32"/>
          <w:u w:val="single"/>
        </w:rPr>
        <w:t>ls</w:t>
      </w:r>
      <w:r w:rsidR="00ED78D7">
        <w:rPr>
          <w:rFonts w:ascii="Times New Roman" w:hAnsi="Times New Roman" w:cs="Times New Roman"/>
          <w:i/>
          <w:sz w:val="32"/>
          <w:szCs w:val="32"/>
          <w:u w:val="single"/>
        </w:rPr>
        <w:t>e</w:t>
      </w:r>
    </w:p>
    <w:p w:rsidR="00EA0C7D" w:rsidRPr="000234B3" w:rsidRDefault="00EA0C7D" w:rsidP="00ED78D7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sz w:val="28"/>
          <w:szCs w:val="28"/>
        </w:rPr>
      </w:pPr>
      <w:r w:rsidRPr="000234B3">
        <w:rPr>
          <w:rFonts w:ascii="Times New Roman" w:hAnsi="Times New Roman" w:cs="Times New Roman"/>
          <w:b/>
          <w:color w:val="FF0000"/>
          <w:sz w:val="28"/>
          <w:szCs w:val="28"/>
        </w:rPr>
        <w:t>(9)</w:t>
      </w:r>
      <w:r w:rsidRPr="000234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34B3">
        <w:rPr>
          <w:rFonts w:ascii="Times New Roman" w:hAnsi="Times New Roman" w:cs="Times New Roman"/>
          <w:sz w:val="28"/>
          <w:szCs w:val="28"/>
        </w:rPr>
        <w:t xml:space="preserve">{  </w:t>
      </w:r>
      <w:proofErr w:type="spellStart"/>
      <w:r w:rsidRPr="000234B3">
        <w:rPr>
          <w:rFonts w:ascii="Times New Roman" w:hAnsi="Times New Roman" w:cs="Times New Roman"/>
          <w:b/>
          <w:sz w:val="28"/>
          <w:szCs w:val="28"/>
        </w:rPr>
        <w:t>Asistoli</w:t>
      </w:r>
      <w:proofErr w:type="spellEnd"/>
      <w:r w:rsidRPr="000234B3">
        <w:rPr>
          <w:rFonts w:ascii="Times New Roman" w:hAnsi="Times New Roman" w:cs="Times New Roman"/>
          <w:b/>
          <w:sz w:val="28"/>
          <w:szCs w:val="28"/>
        </w:rPr>
        <w:t xml:space="preserve"> / Nabızsız </w:t>
      </w:r>
      <w:proofErr w:type="spellStart"/>
      <w:r w:rsidRPr="000234B3">
        <w:rPr>
          <w:rFonts w:ascii="Times New Roman" w:hAnsi="Times New Roman" w:cs="Times New Roman"/>
          <w:b/>
          <w:sz w:val="28"/>
          <w:szCs w:val="28"/>
        </w:rPr>
        <w:t>elektriki</w:t>
      </w:r>
      <w:proofErr w:type="spellEnd"/>
      <w:r w:rsidRPr="000234B3">
        <w:rPr>
          <w:rFonts w:ascii="Times New Roman" w:hAnsi="Times New Roman" w:cs="Times New Roman"/>
          <w:b/>
          <w:sz w:val="28"/>
          <w:szCs w:val="28"/>
        </w:rPr>
        <w:t xml:space="preserve"> aktivite</w:t>
      </w:r>
      <w:r w:rsidRPr="000234B3">
        <w:rPr>
          <w:rFonts w:ascii="Times New Roman" w:hAnsi="Times New Roman" w:cs="Times New Roman"/>
          <w:sz w:val="28"/>
          <w:szCs w:val="28"/>
        </w:rPr>
        <w:t xml:space="preserve"> }</w:t>
      </w:r>
    </w:p>
    <w:p w:rsidR="00EA0C7D" w:rsidRPr="000234B3" w:rsidRDefault="00EA0C7D" w:rsidP="00ED78D7">
      <w:p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0234B3">
        <w:rPr>
          <w:rFonts w:ascii="Arial" w:hAnsi="Arial" w:cs="Arial"/>
          <w:sz w:val="24"/>
          <w:szCs w:val="24"/>
        </w:rPr>
        <w:t>Epinefrin</w:t>
      </w:r>
      <w:r w:rsidR="00356FBE" w:rsidRPr="000234B3">
        <w:rPr>
          <w:rFonts w:ascii="Arial" w:hAnsi="Arial" w:cs="Arial"/>
          <w:sz w:val="24"/>
          <w:szCs w:val="24"/>
        </w:rPr>
        <w:t xml:space="preserve"> Mümkün olan en kısa sürede</w:t>
      </w:r>
    </w:p>
    <w:p w:rsidR="00356FBE" w:rsidRPr="000234B3" w:rsidRDefault="00356FBE" w:rsidP="00ED78D7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0234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(10) </w:t>
      </w:r>
      <w:r w:rsidRPr="000234B3">
        <w:rPr>
          <w:rFonts w:ascii="Times New Roman" w:hAnsi="Times New Roman" w:cs="Times New Roman"/>
          <w:b/>
          <w:sz w:val="28"/>
          <w:szCs w:val="28"/>
        </w:rPr>
        <w:t>KAC 2 dakika</w:t>
      </w:r>
    </w:p>
    <w:p w:rsidR="00356FBE" w:rsidRPr="000234B3" w:rsidRDefault="00356FBE" w:rsidP="00ED78D7">
      <w:pPr>
        <w:pStyle w:val="ListeParagraf"/>
        <w:numPr>
          <w:ilvl w:val="0"/>
          <w:numId w:val="10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0234B3">
        <w:rPr>
          <w:rFonts w:ascii="Arial" w:hAnsi="Arial" w:cs="Arial"/>
          <w:sz w:val="24"/>
          <w:szCs w:val="24"/>
        </w:rPr>
        <w:t>İV/İO giriş</w:t>
      </w:r>
    </w:p>
    <w:p w:rsidR="00356FBE" w:rsidRPr="000234B3" w:rsidRDefault="00356FBE" w:rsidP="00ED78D7">
      <w:pPr>
        <w:pStyle w:val="ListeParagraf"/>
        <w:numPr>
          <w:ilvl w:val="0"/>
          <w:numId w:val="10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0234B3">
        <w:rPr>
          <w:rFonts w:ascii="Arial" w:hAnsi="Arial" w:cs="Arial"/>
          <w:sz w:val="24"/>
          <w:szCs w:val="24"/>
        </w:rPr>
        <w:t>Epinefrin her 3-5 dakikada bir</w:t>
      </w:r>
    </w:p>
    <w:p w:rsidR="00356FBE" w:rsidRPr="000234B3" w:rsidRDefault="00356FBE" w:rsidP="00ED78D7">
      <w:pPr>
        <w:pStyle w:val="ListeParagraf"/>
        <w:numPr>
          <w:ilvl w:val="0"/>
          <w:numId w:val="10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0234B3">
        <w:rPr>
          <w:rFonts w:ascii="Arial" w:hAnsi="Arial" w:cs="Arial"/>
          <w:sz w:val="24"/>
          <w:szCs w:val="24"/>
        </w:rPr>
        <w:t>İleri havayolu düşün</w:t>
      </w:r>
      <w:r w:rsidRPr="008D78A6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9D458E" w:rsidRPr="009D458E" w:rsidRDefault="009D458E" w:rsidP="00D44774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9D458E">
        <w:rPr>
          <w:rFonts w:ascii="Arial" w:hAnsi="Arial" w:cs="Arial"/>
          <w:b/>
          <w:color w:val="FF0000"/>
          <w:sz w:val="36"/>
          <w:szCs w:val="36"/>
          <w:u w:val="single"/>
        </w:rPr>
        <w:lastRenderedPageBreak/>
        <w:t>=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proofErr w:type="spellStart"/>
      <w:r w:rsidRPr="009D458E">
        <w:rPr>
          <w:rFonts w:ascii="Times New Roman" w:hAnsi="Times New Roman" w:cs="Times New Roman"/>
          <w:i/>
          <w:sz w:val="36"/>
          <w:szCs w:val="36"/>
          <w:u w:val="single"/>
        </w:rPr>
        <w:t>Ritm</w:t>
      </w:r>
      <w:proofErr w:type="spellEnd"/>
      <w:r w:rsidRPr="009D458E">
        <w:rPr>
          <w:rFonts w:ascii="Times New Roman" w:hAnsi="Times New Roman" w:cs="Times New Roman"/>
          <w:i/>
          <w:sz w:val="36"/>
          <w:szCs w:val="36"/>
          <w:u w:val="single"/>
        </w:rPr>
        <w:t xml:space="preserve"> şok edilebilir mi?</w:t>
      </w:r>
    </w:p>
    <w:p w:rsidR="005652E3" w:rsidRPr="005652E3" w:rsidRDefault="005652E3" w:rsidP="00D44774">
      <w:pPr>
        <w:rPr>
          <w:rFonts w:ascii="Times New Roman" w:hAnsi="Times New Roman" w:cs="Times New Roman"/>
          <w:sz w:val="36"/>
          <w:szCs w:val="36"/>
        </w:rPr>
      </w:pPr>
      <w:r w:rsidRPr="005652E3">
        <w:rPr>
          <w:rFonts w:ascii="Times New Roman" w:hAnsi="Times New Roman" w:cs="Times New Roman"/>
          <w:sz w:val="36"/>
          <w:szCs w:val="36"/>
          <w:highlight w:val="yellow"/>
        </w:rPr>
        <w:t>Evet</w:t>
      </w:r>
    </w:p>
    <w:p w:rsidR="00D44774" w:rsidRPr="00D44774" w:rsidRDefault="00D44774" w:rsidP="00D44774">
      <w:pPr>
        <w:rPr>
          <w:rFonts w:ascii="Arial" w:hAnsi="Arial" w:cs="Arial"/>
          <w:sz w:val="24"/>
          <w:szCs w:val="24"/>
        </w:rPr>
      </w:pPr>
      <w:r w:rsidRPr="00D44774">
        <w:rPr>
          <w:rFonts w:ascii="Arial" w:hAnsi="Arial" w:cs="Arial"/>
          <w:sz w:val="24"/>
          <w:szCs w:val="24"/>
        </w:rPr>
        <w:t xml:space="preserve"> </w:t>
      </w:r>
      <w:r w:rsidRPr="00F60B8C">
        <w:rPr>
          <w:rFonts w:ascii="Arial" w:hAnsi="Arial" w:cs="Arial"/>
          <w:b/>
          <w:sz w:val="24"/>
          <w:szCs w:val="24"/>
        </w:rPr>
        <w:t>5 veya 7</w:t>
      </w:r>
      <w:r w:rsidRPr="00F60B8C">
        <w:rPr>
          <w:rFonts w:ascii="Arial" w:hAnsi="Arial" w:cs="Arial"/>
          <w:sz w:val="24"/>
          <w:szCs w:val="24"/>
        </w:rPr>
        <w:t>’ye</w:t>
      </w:r>
      <w:r w:rsidRPr="00D44774">
        <w:rPr>
          <w:rFonts w:ascii="Arial" w:hAnsi="Arial" w:cs="Arial"/>
          <w:sz w:val="24"/>
          <w:szCs w:val="24"/>
        </w:rPr>
        <w:t xml:space="preserve"> gidilir</w:t>
      </w:r>
    </w:p>
    <w:p w:rsidR="00D44774" w:rsidRPr="005652E3" w:rsidRDefault="005652E3" w:rsidP="00D44774">
      <w:pPr>
        <w:rPr>
          <w:rFonts w:ascii="Arial" w:hAnsi="Arial" w:cs="Arial"/>
          <w:b/>
          <w:sz w:val="36"/>
          <w:szCs w:val="36"/>
        </w:rPr>
      </w:pPr>
      <w:r w:rsidRPr="00A334E0">
        <w:rPr>
          <w:rFonts w:ascii="Arial" w:hAnsi="Arial" w:cs="Arial"/>
          <w:b/>
          <w:sz w:val="36"/>
          <w:szCs w:val="36"/>
          <w:highlight w:val="green"/>
        </w:rPr>
        <w:t>Hayır</w:t>
      </w:r>
      <w:r w:rsidR="00D44774" w:rsidRPr="005652E3">
        <w:rPr>
          <w:rFonts w:ascii="Arial" w:hAnsi="Arial" w:cs="Arial"/>
          <w:b/>
          <w:sz w:val="36"/>
          <w:szCs w:val="36"/>
        </w:rPr>
        <w:t xml:space="preserve"> </w:t>
      </w:r>
    </w:p>
    <w:p w:rsidR="00D44774" w:rsidRPr="005652E3" w:rsidRDefault="00D44774" w:rsidP="005652E3">
      <w:pP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5652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(11) </w:t>
      </w:r>
      <w:r w:rsidRPr="005652E3">
        <w:rPr>
          <w:rFonts w:ascii="Times New Roman" w:hAnsi="Times New Roman" w:cs="Times New Roman"/>
          <w:b/>
          <w:sz w:val="28"/>
          <w:szCs w:val="28"/>
        </w:rPr>
        <w:t>KAC 2 dakika</w:t>
      </w:r>
    </w:p>
    <w:p w:rsidR="00D44774" w:rsidRDefault="00D44774" w:rsidP="005652E3">
      <w:pPr>
        <w:pStyle w:val="ListeParagraf"/>
        <w:numPr>
          <w:ilvl w:val="0"/>
          <w:numId w:val="11"/>
        </w:numPr>
        <w:shd w:val="clear" w:color="auto" w:fill="EEECE1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 döndürülebilen sebepler tedavi</w:t>
      </w:r>
    </w:p>
    <w:p w:rsidR="005652E3" w:rsidRPr="005652E3" w:rsidRDefault="005652E3" w:rsidP="005652E3">
      <w:pPr>
        <w:rPr>
          <w:rFonts w:ascii="Arial" w:hAnsi="Arial" w:cs="Arial"/>
          <w:i/>
          <w:sz w:val="28"/>
          <w:szCs w:val="28"/>
          <w:u w:val="single"/>
        </w:rPr>
      </w:pPr>
      <w:r w:rsidRPr="009D458E">
        <w:rPr>
          <w:rFonts w:ascii="Arial" w:hAnsi="Arial" w:cs="Arial"/>
          <w:b/>
          <w:color w:val="FF0000"/>
          <w:sz w:val="36"/>
          <w:szCs w:val="36"/>
        </w:rPr>
        <w:t xml:space="preserve">= </w:t>
      </w:r>
      <w:proofErr w:type="spellStart"/>
      <w:r w:rsidRPr="009D458E">
        <w:rPr>
          <w:rFonts w:ascii="Arial" w:hAnsi="Arial" w:cs="Arial"/>
          <w:i/>
          <w:sz w:val="32"/>
          <w:szCs w:val="32"/>
          <w:u w:val="single"/>
        </w:rPr>
        <w:t>Ritm</w:t>
      </w:r>
      <w:proofErr w:type="spellEnd"/>
      <w:r w:rsidRPr="009D458E">
        <w:rPr>
          <w:rFonts w:ascii="Arial" w:hAnsi="Arial" w:cs="Arial"/>
          <w:i/>
          <w:sz w:val="32"/>
          <w:szCs w:val="32"/>
          <w:u w:val="single"/>
        </w:rPr>
        <w:t xml:space="preserve"> şok edilebilir mi?</w:t>
      </w:r>
    </w:p>
    <w:p w:rsidR="005652E3" w:rsidRPr="005652E3" w:rsidRDefault="005652E3" w:rsidP="005652E3">
      <w:pPr>
        <w:rPr>
          <w:rFonts w:ascii="Times New Roman" w:hAnsi="Times New Roman" w:cs="Times New Roman"/>
          <w:sz w:val="36"/>
          <w:szCs w:val="36"/>
        </w:rPr>
      </w:pPr>
      <w:r w:rsidRPr="005652E3">
        <w:rPr>
          <w:rFonts w:ascii="Times New Roman" w:hAnsi="Times New Roman" w:cs="Times New Roman"/>
          <w:sz w:val="36"/>
          <w:szCs w:val="36"/>
          <w:highlight w:val="yellow"/>
        </w:rPr>
        <w:t>Evet</w:t>
      </w:r>
    </w:p>
    <w:p w:rsidR="00D44774" w:rsidRDefault="00D44774" w:rsidP="00565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51DC7">
        <w:rPr>
          <w:rFonts w:ascii="Arial" w:hAnsi="Arial" w:cs="Arial"/>
          <w:b/>
          <w:sz w:val="24"/>
          <w:szCs w:val="24"/>
        </w:rPr>
        <w:t>5 veya 7’ye</w:t>
      </w:r>
      <w:r>
        <w:rPr>
          <w:rFonts w:ascii="Arial" w:hAnsi="Arial" w:cs="Arial"/>
          <w:sz w:val="24"/>
          <w:szCs w:val="24"/>
        </w:rPr>
        <w:t xml:space="preserve"> gidilir</w:t>
      </w:r>
    </w:p>
    <w:p w:rsidR="00D44774" w:rsidRPr="005652E3" w:rsidRDefault="005652E3" w:rsidP="00D44774">
      <w:pPr>
        <w:rPr>
          <w:rFonts w:ascii="Times New Roman" w:hAnsi="Times New Roman" w:cs="Times New Roman"/>
          <w:sz w:val="36"/>
          <w:szCs w:val="36"/>
        </w:rPr>
      </w:pPr>
      <w:r w:rsidRPr="00A334E0">
        <w:rPr>
          <w:rFonts w:ascii="Times New Roman" w:hAnsi="Times New Roman" w:cs="Times New Roman"/>
          <w:sz w:val="36"/>
          <w:szCs w:val="36"/>
          <w:highlight w:val="green"/>
        </w:rPr>
        <w:t>Hayır</w:t>
      </w:r>
    </w:p>
    <w:p w:rsidR="0048370A" w:rsidRPr="005652E3" w:rsidRDefault="00D10A1E" w:rsidP="00ED78D7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652E3">
        <w:rPr>
          <w:rFonts w:ascii="Times New Roman" w:hAnsi="Times New Roman" w:cs="Times New Roman"/>
          <w:b/>
          <w:color w:val="FF0000"/>
          <w:sz w:val="28"/>
          <w:szCs w:val="28"/>
        </w:rPr>
        <w:t>(12)</w:t>
      </w:r>
      <w:r w:rsidRPr="005652E3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D44774" w:rsidRPr="005652E3">
        <w:rPr>
          <w:rFonts w:ascii="Arial" w:hAnsi="Arial" w:cs="Arial"/>
          <w:sz w:val="28"/>
          <w:szCs w:val="28"/>
        </w:rPr>
        <w:t>Spontan</w:t>
      </w:r>
      <w:proofErr w:type="spellEnd"/>
      <w:r w:rsidR="00D44774" w:rsidRPr="005652E3">
        <w:rPr>
          <w:rFonts w:ascii="Arial" w:hAnsi="Arial" w:cs="Arial"/>
          <w:sz w:val="28"/>
          <w:szCs w:val="28"/>
        </w:rPr>
        <w:t xml:space="preserve"> dolaşımın </w:t>
      </w:r>
      <w:proofErr w:type="spellStart"/>
      <w:r w:rsidR="00D44774" w:rsidRPr="005652E3">
        <w:rPr>
          <w:rFonts w:ascii="Arial" w:hAnsi="Arial" w:cs="Arial"/>
          <w:sz w:val="28"/>
          <w:szCs w:val="28"/>
        </w:rPr>
        <w:t>dönüşü</w:t>
      </w:r>
      <w:r w:rsidR="005652E3" w:rsidRPr="005652E3">
        <w:rPr>
          <w:rFonts w:ascii="Arial" w:hAnsi="Arial" w:cs="Arial"/>
          <w:sz w:val="28"/>
          <w:szCs w:val="28"/>
        </w:rPr>
        <w:t>’</w:t>
      </w:r>
      <w:r w:rsidR="0048370A" w:rsidRPr="005652E3">
        <w:rPr>
          <w:rFonts w:ascii="Arial" w:hAnsi="Arial" w:cs="Arial"/>
          <w:sz w:val="28"/>
          <w:szCs w:val="28"/>
        </w:rPr>
        <w:t>nün</w:t>
      </w:r>
      <w:proofErr w:type="spellEnd"/>
      <w:r w:rsidR="0048370A" w:rsidRPr="005652E3">
        <w:rPr>
          <w:rFonts w:ascii="Arial" w:hAnsi="Arial" w:cs="Arial"/>
          <w:sz w:val="28"/>
          <w:szCs w:val="28"/>
        </w:rPr>
        <w:t xml:space="preserve"> (SDD) bulguları </w:t>
      </w:r>
      <w:proofErr w:type="gramStart"/>
      <w:r w:rsidR="0048370A" w:rsidRPr="005652E3">
        <w:rPr>
          <w:rFonts w:ascii="Arial" w:hAnsi="Arial" w:cs="Arial"/>
          <w:sz w:val="28"/>
          <w:szCs w:val="28"/>
        </w:rPr>
        <w:t xml:space="preserve">yoksa  </w:t>
      </w:r>
      <w:r w:rsidR="0048370A" w:rsidRPr="005652E3">
        <w:rPr>
          <w:rFonts w:ascii="Arial" w:hAnsi="Arial" w:cs="Arial"/>
          <w:b/>
          <w:sz w:val="28"/>
          <w:szCs w:val="28"/>
        </w:rPr>
        <w:t>10</w:t>
      </w:r>
      <w:proofErr w:type="gramEnd"/>
      <w:r w:rsidR="0048370A" w:rsidRPr="005652E3">
        <w:rPr>
          <w:rFonts w:ascii="Arial" w:hAnsi="Arial" w:cs="Arial"/>
          <w:b/>
          <w:sz w:val="28"/>
          <w:szCs w:val="28"/>
        </w:rPr>
        <w:t xml:space="preserve"> veya 11’e</w:t>
      </w:r>
      <w:r w:rsidR="0048370A" w:rsidRPr="005652E3">
        <w:rPr>
          <w:rFonts w:ascii="Arial" w:hAnsi="Arial" w:cs="Arial"/>
          <w:sz w:val="28"/>
          <w:szCs w:val="28"/>
        </w:rPr>
        <w:t xml:space="preserve"> gidilir.</w:t>
      </w:r>
    </w:p>
    <w:p w:rsidR="00D44774" w:rsidRDefault="0048370A" w:rsidP="00ED78D7">
      <w:pPr>
        <w:pStyle w:val="ListeParagraf"/>
        <w:numPr>
          <w:ilvl w:val="0"/>
          <w:numId w:val="11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SDD ise</w:t>
      </w:r>
      <w:r w:rsidR="00D44774">
        <w:rPr>
          <w:rFonts w:ascii="Arial" w:hAnsi="Arial" w:cs="Arial"/>
          <w:sz w:val="24"/>
          <w:szCs w:val="24"/>
        </w:rPr>
        <w:t xml:space="preserve"> </w:t>
      </w:r>
      <w:r w:rsidR="00D10A1E">
        <w:rPr>
          <w:rFonts w:ascii="Arial" w:hAnsi="Arial" w:cs="Arial"/>
          <w:sz w:val="24"/>
          <w:szCs w:val="24"/>
        </w:rPr>
        <w:t xml:space="preserve">Kardiyak </w:t>
      </w:r>
      <w:proofErr w:type="spellStart"/>
      <w:r w:rsidR="00D10A1E">
        <w:rPr>
          <w:rFonts w:ascii="Arial" w:hAnsi="Arial" w:cs="Arial"/>
          <w:sz w:val="24"/>
          <w:szCs w:val="24"/>
        </w:rPr>
        <w:t>Arrest</w:t>
      </w:r>
      <w:proofErr w:type="spellEnd"/>
      <w:r w:rsidR="00D10A1E">
        <w:rPr>
          <w:rFonts w:ascii="Arial" w:hAnsi="Arial" w:cs="Arial"/>
          <w:sz w:val="24"/>
          <w:szCs w:val="24"/>
        </w:rPr>
        <w:t xml:space="preserve"> sonrası Bakıma gidilir</w:t>
      </w:r>
    </w:p>
    <w:p w:rsidR="00D10A1E" w:rsidRDefault="00D10A1E" w:rsidP="00ED78D7">
      <w:pPr>
        <w:pStyle w:val="ListeParagraf"/>
        <w:numPr>
          <w:ilvl w:val="0"/>
          <w:numId w:val="11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Devamlı canlandırmanın uygunluğunu düşün.</w:t>
      </w:r>
    </w:p>
    <w:p w:rsidR="00D10A1E" w:rsidRDefault="008D78A6" w:rsidP="00D10A1E">
      <w:pPr>
        <w:rPr>
          <w:rFonts w:ascii="Arial" w:hAnsi="Arial" w:cs="Arial"/>
          <w:sz w:val="24"/>
          <w:szCs w:val="24"/>
        </w:rPr>
      </w:pPr>
      <w:r w:rsidRPr="008D78A6">
        <w:rPr>
          <w:rFonts w:ascii="Arial" w:hAnsi="Arial" w:cs="Arial"/>
          <w:b/>
          <w:color w:val="FF0000"/>
          <w:sz w:val="24"/>
          <w:szCs w:val="24"/>
        </w:rPr>
        <w:t>*</w:t>
      </w:r>
      <w:r w:rsidRPr="008D78A6">
        <w:rPr>
          <w:rFonts w:ascii="Times New Roman" w:hAnsi="Times New Roman" w:cs="Times New Roman"/>
          <w:sz w:val="20"/>
          <w:szCs w:val="20"/>
        </w:rPr>
        <w:t>AOİ şüpheli (güncel çalışmalara dayanarak)</w:t>
      </w:r>
    </w:p>
    <w:p w:rsidR="004C6F64" w:rsidRDefault="004C6F64" w:rsidP="004C6F64">
      <w:pPr>
        <w:rPr>
          <w:rFonts w:ascii="Times New Roman" w:hAnsi="Times New Roman" w:cs="Times New Roman"/>
          <w:sz w:val="20"/>
          <w:szCs w:val="20"/>
        </w:rPr>
      </w:pPr>
      <w:r w:rsidRPr="004C6F64">
        <w:rPr>
          <w:rFonts w:ascii="Times New Roman" w:hAnsi="Times New Roman" w:cs="Times New Roman"/>
          <w:b/>
          <w:sz w:val="20"/>
          <w:szCs w:val="20"/>
        </w:rPr>
        <w:t>Kısaltmalar:</w:t>
      </w:r>
      <w:r>
        <w:rPr>
          <w:rFonts w:ascii="Times New Roman" w:hAnsi="Times New Roman" w:cs="Times New Roman"/>
          <w:sz w:val="20"/>
          <w:szCs w:val="20"/>
        </w:rPr>
        <w:t xml:space="preserve"> VF- </w:t>
      </w:r>
      <w:proofErr w:type="spellStart"/>
      <w:r>
        <w:rPr>
          <w:rFonts w:ascii="Times New Roman" w:hAnsi="Times New Roman" w:cs="Times New Roman"/>
          <w:sz w:val="20"/>
          <w:szCs w:val="20"/>
        </w:rPr>
        <w:t>ventrikül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fibrilasyonu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pVT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pulsless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nabızsız </w:t>
      </w:r>
      <w:proofErr w:type="spellStart"/>
      <w:r>
        <w:rPr>
          <w:rFonts w:ascii="Times New Roman" w:hAnsi="Times New Roman" w:cs="Times New Roman"/>
          <w:sz w:val="20"/>
          <w:szCs w:val="20"/>
        </w:rPr>
        <w:t>ventrikül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taşikardisi; PEA- (</w:t>
      </w:r>
      <w:proofErr w:type="spellStart"/>
      <w:r>
        <w:rPr>
          <w:rFonts w:ascii="Times New Roman" w:hAnsi="Times New Roman" w:cs="Times New Roman"/>
          <w:sz w:val="20"/>
          <w:szCs w:val="20"/>
        </w:rPr>
        <w:t>pulsless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electrical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Nabızsız </w:t>
      </w:r>
      <w:proofErr w:type="spellStart"/>
      <w:r>
        <w:rPr>
          <w:rFonts w:ascii="Times New Roman" w:hAnsi="Times New Roman" w:cs="Times New Roman"/>
          <w:sz w:val="20"/>
          <w:szCs w:val="20"/>
        </w:rPr>
        <w:t>elektriki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aktivite</w:t>
      </w:r>
    </w:p>
    <w:p w:rsidR="00D10A1E" w:rsidRDefault="00D10A1E" w:rsidP="00E96A8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A334E0" w:rsidRPr="00C26E89" w:rsidRDefault="00C26E89" w:rsidP="003D40A6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C26E89">
        <w:rPr>
          <w:rFonts w:ascii="Times New Roman" w:hAnsi="Times New Roman" w:cs="Times New Roman"/>
          <w:b/>
          <w:i/>
          <w:color w:val="FF0000"/>
          <w:sz w:val="28"/>
          <w:szCs w:val="28"/>
        </w:rPr>
        <w:t>Kardiyovasküler</w:t>
      </w:r>
      <w:proofErr w:type="spellEnd"/>
      <w:r w:rsidRPr="00C26E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sonuçlar 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çin Kalp Akciğer Canlandırması K</w:t>
      </w:r>
      <w:r w:rsidRPr="00C26E89">
        <w:rPr>
          <w:rFonts w:ascii="Times New Roman" w:hAnsi="Times New Roman" w:cs="Times New Roman"/>
          <w:b/>
          <w:i/>
          <w:color w:val="FF0000"/>
          <w:sz w:val="28"/>
          <w:szCs w:val="28"/>
        </w:rPr>
        <w:t>alitesi</w:t>
      </w:r>
    </w:p>
    <w:p w:rsidR="003D40A6" w:rsidRPr="00644E0C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r w:rsidRPr="00644E0C">
        <w:rPr>
          <w:rFonts w:ascii="Times New Roman" w:hAnsi="Times New Roman" w:cs="Times New Roman"/>
          <w:b/>
          <w:sz w:val="24"/>
          <w:szCs w:val="24"/>
        </w:rPr>
        <w:t>KAC kalitesi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Sert (en az 2 inç [5 cm]) ve hızlı (100-120/</w:t>
      </w:r>
      <w:proofErr w:type="spellStart"/>
      <w:r w:rsidRPr="00A422A4">
        <w:rPr>
          <w:rFonts w:ascii="Arial" w:hAnsi="Arial" w:cs="Arial"/>
          <w:sz w:val="20"/>
          <w:szCs w:val="20"/>
        </w:rPr>
        <w:t>dk</w:t>
      </w:r>
      <w:proofErr w:type="spellEnd"/>
      <w:r w:rsidRPr="00A422A4">
        <w:rPr>
          <w:rFonts w:ascii="Arial" w:hAnsi="Arial" w:cs="Arial"/>
          <w:sz w:val="20"/>
          <w:szCs w:val="20"/>
        </w:rPr>
        <w:t>) itin/bastırın ve tam göğüs geri tepmesine izin verin.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Kompresyonlardaki kesintileri en aza indirin.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Aşırı havalandırmadan kaçının.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Kompresörü her 2 dakikada bir veya yorgunsa daha erken değiştirin.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 xml:space="preserve">Gelişmiş hava yolu </w:t>
      </w:r>
      <w:proofErr w:type="gramStart"/>
      <w:r w:rsidRPr="00A422A4">
        <w:rPr>
          <w:rFonts w:ascii="Arial" w:hAnsi="Arial" w:cs="Arial"/>
          <w:sz w:val="20"/>
          <w:szCs w:val="20"/>
        </w:rPr>
        <w:t>yoksa,</w:t>
      </w:r>
      <w:proofErr w:type="gramEnd"/>
      <w:r w:rsidRPr="00A422A4">
        <w:rPr>
          <w:rFonts w:ascii="Arial" w:hAnsi="Arial" w:cs="Arial"/>
          <w:sz w:val="20"/>
          <w:szCs w:val="20"/>
        </w:rPr>
        <w:t xml:space="preserve"> 30:2 kompresyon-</w:t>
      </w:r>
      <w:proofErr w:type="spellStart"/>
      <w:r w:rsidRPr="00A422A4">
        <w:rPr>
          <w:rFonts w:ascii="Arial" w:hAnsi="Arial" w:cs="Arial"/>
          <w:sz w:val="20"/>
          <w:szCs w:val="20"/>
        </w:rPr>
        <w:t>ventilasyon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oranı.</w:t>
      </w:r>
    </w:p>
    <w:p w:rsidR="003D40A6" w:rsidRPr="00A422A4" w:rsidRDefault="003D40A6" w:rsidP="00C26E89">
      <w:pPr>
        <w:pStyle w:val="ListeParagraf"/>
        <w:numPr>
          <w:ilvl w:val="0"/>
          <w:numId w:val="20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 xml:space="preserve">Kantitatif dalga form </w:t>
      </w:r>
      <w:proofErr w:type="spellStart"/>
      <w:r w:rsidRPr="00A422A4">
        <w:rPr>
          <w:rFonts w:ascii="Arial" w:hAnsi="Arial" w:cs="Arial"/>
          <w:sz w:val="20"/>
          <w:szCs w:val="20"/>
        </w:rPr>
        <w:t>kapnografisi</w:t>
      </w:r>
      <w:proofErr w:type="spellEnd"/>
    </w:p>
    <w:p w:rsidR="003D40A6" w:rsidRPr="00A422A4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 xml:space="preserve">                 </w:t>
      </w:r>
      <w:r w:rsidRPr="00644E0C">
        <w:rPr>
          <w:rFonts w:ascii="Arial" w:hAnsi="Arial" w:cs="Arial"/>
          <w:b/>
          <w:sz w:val="24"/>
          <w:szCs w:val="24"/>
        </w:rPr>
        <w:t>–</w:t>
      </w:r>
      <w:r w:rsidRPr="00A422A4">
        <w:rPr>
          <w:rFonts w:ascii="Arial" w:hAnsi="Arial" w:cs="Arial"/>
          <w:sz w:val="20"/>
          <w:szCs w:val="20"/>
        </w:rPr>
        <w:t xml:space="preserve"> Eğer PETCO2 düşükse veya </w:t>
      </w:r>
      <w:proofErr w:type="spellStart"/>
      <w:proofErr w:type="gramStart"/>
      <w:r w:rsidRPr="00A422A4">
        <w:rPr>
          <w:rFonts w:ascii="Arial" w:hAnsi="Arial" w:cs="Arial"/>
          <w:sz w:val="20"/>
          <w:szCs w:val="20"/>
        </w:rPr>
        <w:t>düşüyorsa,KAC</w:t>
      </w:r>
      <w:proofErr w:type="spellEnd"/>
      <w:proofErr w:type="gramEnd"/>
      <w:r w:rsidRPr="00A422A4">
        <w:rPr>
          <w:rFonts w:ascii="Arial" w:hAnsi="Arial" w:cs="Arial"/>
          <w:sz w:val="20"/>
          <w:szCs w:val="20"/>
        </w:rPr>
        <w:t xml:space="preserve">  kalitesini yeniden değerlendirin.</w:t>
      </w:r>
    </w:p>
    <w:p w:rsidR="003D40A6" w:rsidRPr="00644E0C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E0C">
        <w:rPr>
          <w:rFonts w:ascii="Times New Roman" w:hAnsi="Times New Roman" w:cs="Times New Roman"/>
          <w:b/>
          <w:sz w:val="24"/>
          <w:szCs w:val="24"/>
        </w:rPr>
        <w:t>Defibrilasyon</w:t>
      </w:r>
      <w:proofErr w:type="spellEnd"/>
      <w:r w:rsidRPr="00644E0C">
        <w:rPr>
          <w:rFonts w:ascii="Times New Roman" w:hAnsi="Times New Roman" w:cs="Times New Roman"/>
          <w:b/>
          <w:sz w:val="24"/>
          <w:szCs w:val="24"/>
        </w:rPr>
        <w:t xml:space="preserve"> için enerji</w:t>
      </w:r>
    </w:p>
    <w:p w:rsidR="003D40A6" w:rsidRPr="00A422A4" w:rsidRDefault="003D40A6" w:rsidP="003D40A6">
      <w:pPr>
        <w:pStyle w:val="ListeParagraf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lastRenderedPageBreak/>
        <w:t>Bifazik</w:t>
      </w:r>
      <w:proofErr w:type="spellEnd"/>
      <w:r w:rsidRPr="00A422A4">
        <w:rPr>
          <w:rFonts w:ascii="Arial" w:hAnsi="Arial" w:cs="Arial"/>
          <w:sz w:val="20"/>
          <w:szCs w:val="20"/>
        </w:rPr>
        <w:t>: Üretici tavsiyesi (örneğin, 120-200 J başlangıç dozu);</w:t>
      </w:r>
      <w:r w:rsidRPr="00A422A4">
        <w:rPr>
          <w:sz w:val="20"/>
          <w:szCs w:val="20"/>
        </w:rPr>
        <w:t xml:space="preserve"> </w:t>
      </w:r>
      <w:r w:rsidRPr="00A422A4">
        <w:rPr>
          <w:rFonts w:ascii="Arial" w:hAnsi="Arial" w:cs="Arial"/>
          <w:sz w:val="20"/>
          <w:szCs w:val="20"/>
        </w:rPr>
        <w:t>bilinmiyorsa, mevcut maksimumu kullanın.</w:t>
      </w:r>
      <w:r w:rsidRPr="00A422A4">
        <w:rPr>
          <w:sz w:val="20"/>
          <w:szCs w:val="20"/>
        </w:rPr>
        <w:t xml:space="preserve"> </w:t>
      </w:r>
      <w:r w:rsidRPr="00A422A4">
        <w:rPr>
          <w:rFonts w:ascii="Arial" w:hAnsi="Arial" w:cs="Arial"/>
          <w:sz w:val="20"/>
          <w:szCs w:val="20"/>
        </w:rPr>
        <w:t>İkinci ve sonraki dozlar eşdeğer olmalıdır ve daha yüksek dozlar düşünülebilir.</w:t>
      </w:r>
    </w:p>
    <w:p w:rsidR="003D40A6" w:rsidRPr="00A422A4" w:rsidRDefault="003D40A6" w:rsidP="003D40A6">
      <w:pPr>
        <w:pStyle w:val="ListeParagraf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t>Monofazik</w:t>
      </w:r>
      <w:proofErr w:type="spellEnd"/>
      <w:r w:rsidRPr="00A422A4">
        <w:rPr>
          <w:rFonts w:ascii="Arial" w:hAnsi="Arial" w:cs="Arial"/>
          <w:sz w:val="20"/>
          <w:szCs w:val="20"/>
        </w:rPr>
        <w:t>: 360 J.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Times New Roman" w:hAnsi="Times New Roman" w:cs="Times New Roman"/>
          <w:b/>
          <w:sz w:val="24"/>
          <w:szCs w:val="24"/>
        </w:rPr>
      </w:pPr>
      <w:r w:rsidRPr="00644E0C">
        <w:rPr>
          <w:rFonts w:ascii="Times New Roman" w:hAnsi="Times New Roman" w:cs="Times New Roman"/>
          <w:b/>
          <w:sz w:val="24"/>
          <w:szCs w:val="24"/>
        </w:rPr>
        <w:t>İlaç tedavisi</w:t>
      </w:r>
    </w:p>
    <w:p w:rsidR="003D40A6" w:rsidRPr="00A422A4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Epinefrin IV/IO dozu: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>1 mg her 3-5 dakikada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</w:p>
    <w:p w:rsidR="003D40A6" w:rsidRPr="00A422A4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t>Amiodaron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IV/IO dozu: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 xml:space="preserve">İlk doz: 300 mg </w:t>
      </w:r>
      <w:proofErr w:type="spellStart"/>
      <w:r w:rsidRPr="00644E0C">
        <w:rPr>
          <w:rFonts w:ascii="Arial" w:hAnsi="Arial" w:cs="Arial"/>
          <w:sz w:val="20"/>
          <w:szCs w:val="20"/>
        </w:rPr>
        <w:t>bolus</w:t>
      </w:r>
      <w:proofErr w:type="spellEnd"/>
      <w:r w:rsidRPr="00644E0C">
        <w:rPr>
          <w:rFonts w:ascii="Arial" w:hAnsi="Arial" w:cs="Arial"/>
          <w:sz w:val="20"/>
          <w:szCs w:val="20"/>
        </w:rPr>
        <w:t>.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>İkinci doz: 150 mg.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644E0C">
        <w:rPr>
          <w:rFonts w:ascii="Arial" w:hAnsi="Arial" w:cs="Arial"/>
          <w:sz w:val="20"/>
          <w:szCs w:val="20"/>
        </w:rPr>
        <w:t>veya</w:t>
      </w:r>
      <w:proofErr w:type="gramEnd"/>
    </w:p>
    <w:p w:rsidR="003D40A6" w:rsidRPr="00A422A4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t>Lidokain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IV/IO dozu: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>İlk doz: 1-</w:t>
      </w:r>
      <w:proofErr w:type="gramStart"/>
      <w:r w:rsidRPr="00644E0C">
        <w:rPr>
          <w:rFonts w:ascii="Arial" w:hAnsi="Arial" w:cs="Arial"/>
          <w:sz w:val="20"/>
          <w:szCs w:val="20"/>
        </w:rPr>
        <w:t>1.5</w:t>
      </w:r>
      <w:proofErr w:type="gramEnd"/>
      <w:r w:rsidRPr="00644E0C">
        <w:rPr>
          <w:rFonts w:ascii="Arial" w:hAnsi="Arial" w:cs="Arial"/>
          <w:sz w:val="20"/>
          <w:szCs w:val="20"/>
        </w:rPr>
        <w:t xml:space="preserve"> mg/kg.</w:t>
      </w:r>
    </w:p>
    <w:p w:rsidR="003D40A6" w:rsidRPr="00644E0C" w:rsidRDefault="003D40A6" w:rsidP="00C26E89">
      <w:p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 xml:space="preserve">İkinci doz: </w:t>
      </w:r>
      <w:proofErr w:type="gramStart"/>
      <w:r w:rsidRPr="00644E0C">
        <w:rPr>
          <w:rFonts w:ascii="Arial" w:hAnsi="Arial" w:cs="Arial"/>
          <w:sz w:val="20"/>
          <w:szCs w:val="20"/>
        </w:rPr>
        <w:t>0.5</w:t>
      </w:r>
      <w:proofErr w:type="gramEnd"/>
      <w:r w:rsidRPr="00644E0C">
        <w:rPr>
          <w:rFonts w:ascii="Arial" w:hAnsi="Arial" w:cs="Arial"/>
          <w:sz w:val="20"/>
          <w:szCs w:val="20"/>
        </w:rPr>
        <w:t>-0.75 mg/kg.</w:t>
      </w:r>
    </w:p>
    <w:p w:rsidR="003D40A6" w:rsidRPr="00A422A4" w:rsidRDefault="003D40A6" w:rsidP="003D40A6">
      <w:pPr>
        <w:pStyle w:val="ListeParagraf"/>
        <w:rPr>
          <w:rFonts w:ascii="Arial" w:hAnsi="Arial" w:cs="Arial"/>
          <w:sz w:val="20"/>
          <w:szCs w:val="20"/>
        </w:rPr>
      </w:pPr>
    </w:p>
    <w:p w:rsidR="003D40A6" w:rsidRDefault="003D40A6" w:rsidP="003D40A6">
      <w:pPr>
        <w:pStyle w:val="ListeParagraf"/>
        <w:rPr>
          <w:rFonts w:ascii="Arial" w:hAnsi="Arial" w:cs="Arial"/>
          <w:sz w:val="24"/>
          <w:szCs w:val="24"/>
        </w:rPr>
      </w:pPr>
    </w:p>
    <w:p w:rsidR="003D40A6" w:rsidRPr="00644E0C" w:rsidRDefault="003D40A6" w:rsidP="003D40A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644E0C">
        <w:rPr>
          <w:rFonts w:ascii="Times New Roman" w:hAnsi="Times New Roman" w:cs="Times New Roman"/>
          <w:b/>
          <w:sz w:val="24"/>
          <w:szCs w:val="24"/>
        </w:rPr>
        <w:t>İleri hava yolu</w:t>
      </w:r>
    </w:p>
    <w:p w:rsidR="003D40A6" w:rsidRPr="00A422A4" w:rsidRDefault="003D40A6" w:rsidP="00C26E89">
      <w:pPr>
        <w:pStyle w:val="ListeParagraf"/>
        <w:numPr>
          <w:ilvl w:val="0"/>
          <w:numId w:val="23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t>AOİ'lerden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önce </w:t>
      </w:r>
      <w:proofErr w:type="spellStart"/>
      <w:r w:rsidRPr="00A422A4">
        <w:rPr>
          <w:rFonts w:ascii="Arial" w:hAnsi="Arial" w:cs="Arial"/>
          <w:sz w:val="20"/>
          <w:szCs w:val="20"/>
        </w:rPr>
        <w:t>PKD'yi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hızla uygulayın.</w:t>
      </w:r>
    </w:p>
    <w:p w:rsidR="003D40A6" w:rsidRPr="00A422A4" w:rsidRDefault="003D40A6" w:rsidP="00C26E89">
      <w:pPr>
        <w:pStyle w:val="ListeParagraf"/>
        <w:numPr>
          <w:ilvl w:val="0"/>
          <w:numId w:val="23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A422A4">
        <w:rPr>
          <w:rFonts w:ascii="Arial" w:hAnsi="Arial" w:cs="Arial"/>
          <w:sz w:val="20"/>
          <w:szCs w:val="20"/>
        </w:rPr>
        <w:t>Endotrakeal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2A4">
        <w:rPr>
          <w:rFonts w:ascii="Arial" w:hAnsi="Arial" w:cs="Arial"/>
          <w:sz w:val="20"/>
          <w:szCs w:val="20"/>
        </w:rPr>
        <w:t>entübasyon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A422A4">
        <w:rPr>
          <w:rFonts w:ascii="Arial" w:hAnsi="Arial" w:cs="Arial"/>
          <w:sz w:val="20"/>
          <w:szCs w:val="20"/>
        </w:rPr>
        <w:t>supraglottik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gelişmiş hava yolu sağlayın.</w:t>
      </w:r>
    </w:p>
    <w:p w:rsidR="003D40A6" w:rsidRPr="00A422A4" w:rsidRDefault="003D40A6" w:rsidP="00C26E89">
      <w:pPr>
        <w:pStyle w:val="ListeParagraf"/>
        <w:numPr>
          <w:ilvl w:val="0"/>
          <w:numId w:val="23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Tüm havalandırmalar (</w:t>
      </w:r>
      <w:proofErr w:type="spellStart"/>
      <w:r w:rsidRPr="00A422A4">
        <w:rPr>
          <w:rFonts w:ascii="Arial" w:hAnsi="Arial" w:cs="Arial"/>
          <w:sz w:val="20"/>
          <w:szCs w:val="20"/>
        </w:rPr>
        <w:t>ventilasyonlar</w:t>
      </w:r>
      <w:proofErr w:type="spellEnd"/>
      <w:r w:rsidRPr="00A422A4">
        <w:rPr>
          <w:rFonts w:ascii="Arial" w:hAnsi="Arial" w:cs="Arial"/>
          <w:sz w:val="20"/>
          <w:szCs w:val="20"/>
        </w:rPr>
        <w:t>) için bir HEPA filtresi kullanın.</w:t>
      </w:r>
    </w:p>
    <w:p w:rsidR="003D40A6" w:rsidRPr="00A422A4" w:rsidRDefault="003D40A6" w:rsidP="00C26E89">
      <w:pPr>
        <w:pStyle w:val="ListeParagraf"/>
        <w:numPr>
          <w:ilvl w:val="0"/>
          <w:numId w:val="23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 xml:space="preserve"> ET tüpünün yerleşimini doğrulamak ve izlemek için dalga formu </w:t>
      </w:r>
      <w:proofErr w:type="spellStart"/>
      <w:r w:rsidRPr="00A422A4">
        <w:rPr>
          <w:rFonts w:ascii="Arial" w:hAnsi="Arial" w:cs="Arial"/>
          <w:sz w:val="20"/>
          <w:szCs w:val="20"/>
        </w:rPr>
        <w:t>kapnografisi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A422A4">
        <w:rPr>
          <w:rFonts w:ascii="Arial" w:hAnsi="Arial" w:cs="Arial"/>
          <w:sz w:val="20"/>
          <w:szCs w:val="20"/>
        </w:rPr>
        <w:t>kapnometri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gerçekleştirin</w:t>
      </w:r>
    </w:p>
    <w:p w:rsidR="003D40A6" w:rsidRPr="00A422A4" w:rsidRDefault="003D40A6" w:rsidP="00C26E89">
      <w:pPr>
        <w:pStyle w:val="ListeParagraf"/>
        <w:numPr>
          <w:ilvl w:val="0"/>
          <w:numId w:val="23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İleri hava yolu yerleştirildiğinde, sürekli göğüs kompresyonları ile her 6 saniyede bir (10 nefes/dakika) 1 nefes verin.</w:t>
      </w:r>
    </w:p>
    <w:p w:rsidR="003D40A6" w:rsidRPr="00644E0C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</w:p>
    <w:p w:rsidR="003D40A6" w:rsidRPr="00644E0C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r w:rsidRPr="00644E0C">
        <w:rPr>
          <w:rFonts w:ascii="Times New Roman" w:hAnsi="Times New Roman" w:cs="Times New Roman"/>
          <w:b/>
          <w:sz w:val="24"/>
          <w:szCs w:val="24"/>
        </w:rPr>
        <w:t>SDD [</w:t>
      </w:r>
      <w:proofErr w:type="spellStart"/>
      <w:r w:rsidRPr="00644E0C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644E0C">
        <w:rPr>
          <w:rFonts w:ascii="Times New Roman" w:hAnsi="Times New Roman" w:cs="Times New Roman"/>
          <w:sz w:val="24"/>
          <w:szCs w:val="24"/>
        </w:rPr>
        <w:t xml:space="preserve"> dolaşımın dönüşü</w:t>
      </w:r>
      <w:r w:rsidRPr="00644E0C">
        <w:rPr>
          <w:rFonts w:ascii="Times New Roman" w:hAnsi="Times New Roman" w:cs="Times New Roman"/>
          <w:b/>
          <w:sz w:val="24"/>
          <w:szCs w:val="24"/>
        </w:rPr>
        <w:t>]</w:t>
      </w:r>
      <w:proofErr w:type="gramStart"/>
      <w:r w:rsidRPr="00644E0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D40A6" w:rsidRPr="00A422A4" w:rsidRDefault="003D40A6" w:rsidP="003D40A6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Nabız ve Kan basıncı</w:t>
      </w:r>
    </w:p>
    <w:p w:rsidR="003D40A6" w:rsidRPr="00A422A4" w:rsidRDefault="003D40A6" w:rsidP="003D40A6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>PETCO2'de ani sürekli artış (tipik olarak ≥40 mm Hg).</w:t>
      </w:r>
    </w:p>
    <w:p w:rsidR="003D40A6" w:rsidRPr="00A422A4" w:rsidRDefault="003D40A6" w:rsidP="003D40A6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sz w:val="20"/>
          <w:szCs w:val="20"/>
        </w:rPr>
        <w:t xml:space="preserve">Arter içi izleme ile </w:t>
      </w:r>
      <w:proofErr w:type="spellStart"/>
      <w:r w:rsidRPr="00A422A4">
        <w:rPr>
          <w:rFonts w:ascii="Arial" w:hAnsi="Arial" w:cs="Arial"/>
          <w:sz w:val="20"/>
          <w:szCs w:val="20"/>
        </w:rPr>
        <w:t>spontan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2A4">
        <w:rPr>
          <w:rFonts w:ascii="Arial" w:hAnsi="Arial" w:cs="Arial"/>
          <w:sz w:val="20"/>
          <w:szCs w:val="20"/>
        </w:rPr>
        <w:t>arteriyel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basınç dalgaları</w:t>
      </w:r>
    </w:p>
    <w:p w:rsidR="003D40A6" w:rsidRDefault="003D40A6" w:rsidP="003D40A6">
      <w:pPr>
        <w:rPr>
          <w:rFonts w:ascii="Arial" w:hAnsi="Arial" w:cs="Arial"/>
          <w:sz w:val="24"/>
          <w:szCs w:val="24"/>
        </w:rPr>
      </w:pPr>
    </w:p>
    <w:p w:rsidR="003D40A6" w:rsidRPr="00644E0C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r w:rsidRPr="00644E0C">
        <w:rPr>
          <w:rFonts w:ascii="Times New Roman" w:hAnsi="Times New Roman" w:cs="Times New Roman"/>
          <w:b/>
          <w:sz w:val="24"/>
          <w:szCs w:val="24"/>
        </w:rPr>
        <w:t xml:space="preserve">Geri </w:t>
      </w:r>
      <w:proofErr w:type="spellStart"/>
      <w:r w:rsidRPr="00644E0C">
        <w:rPr>
          <w:rFonts w:ascii="Times New Roman" w:hAnsi="Times New Roman" w:cs="Times New Roman"/>
          <w:b/>
          <w:sz w:val="24"/>
          <w:szCs w:val="24"/>
        </w:rPr>
        <w:t>dödürülebilir</w:t>
      </w:r>
      <w:proofErr w:type="spellEnd"/>
      <w:r w:rsidRPr="00644E0C">
        <w:rPr>
          <w:rFonts w:ascii="Times New Roman" w:hAnsi="Times New Roman" w:cs="Times New Roman"/>
          <w:b/>
          <w:sz w:val="24"/>
          <w:szCs w:val="24"/>
        </w:rPr>
        <w:t xml:space="preserve"> sebepler</w:t>
      </w:r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Hipovolemi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Hipoksi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>Hidrojen iyonu (</w:t>
      </w:r>
      <w:proofErr w:type="spellStart"/>
      <w:r w:rsidRPr="00644E0C">
        <w:rPr>
          <w:rFonts w:ascii="Arial" w:hAnsi="Arial" w:cs="Arial"/>
          <w:sz w:val="20"/>
          <w:szCs w:val="20"/>
        </w:rPr>
        <w:t>asidoz</w:t>
      </w:r>
      <w:proofErr w:type="spellEnd"/>
      <w:r w:rsidRPr="00644E0C">
        <w:rPr>
          <w:rFonts w:ascii="Arial" w:hAnsi="Arial" w:cs="Arial"/>
          <w:sz w:val="20"/>
          <w:szCs w:val="20"/>
        </w:rPr>
        <w:t>)</w:t>
      </w:r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Hipo</w:t>
      </w:r>
      <w:proofErr w:type="spellEnd"/>
      <w:r w:rsidRPr="00644E0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44E0C">
        <w:rPr>
          <w:rFonts w:ascii="Arial" w:hAnsi="Arial" w:cs="Arial"/>
          <w:sz w:val="20"/>
          <w:szCs w:val="20"/>
        </w:rPr>
        <w:t>hiperkalemi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Hipotermi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Tension</w:t>
      </w:r>
      <w:proofErr w:type="spellEnd"/>
      <w:r w:rsidRPr="00644E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E0C">
        <w:rPr>
          <w:rFonts w:ascii="Arial" w:hAnsi="Arial" w:cs="Arial"/>
          <w:sz w:val="20"/>
          <w:szCs w:val="20"/>
        </w:rPr>
        <w:t>pnömotoraks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t>Tamponad</w:t>
      </w:r>
      <w:proofErr w:type="spellEnd"/>
      <w:r w:rsidRPr="00644E0C">
        <w:rPr>
          <w:rFonts w:ascii="Arial" w:hAnsi="Arial" w:cs="Arial"/>
          <w:sz w:val="20"/>
          <w:szCs w:val="20"/>
        </w:rPr>
        <w:t>, kardiyak toksinler</w:t>
      </w:r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644E0C">
        <w:rPr>
          <w:rFonts w:ascii="Arial" w:hAnsi="Arial" w:cs="Arial"/>
          <w:sz w:val="20"/>
          <w:szCs w:val="20"/>
        </w:rPr>
        <w:lastRenderedPageBreak/>
        <w:t>Pulmoner</w:t>
      </w:r>
      <w:proofErr w:type="spellEnd"/>
      <w:r w:rsidRPr="00644E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E0C">
        <w:rPr>
          <w:rFonts w:ascii="Arial" w:hAnsi="Arial" w:cs="Arial"/>
          <w:sz w:val="20"/>
          <w:szCs w:val="20"/>
        </w:rPr>
        <w:t>Trombozis</w:t>
      </w:r>
      <w:proofErr w:type="spellEnd"/>
    </w:p>
    <w:p w:rsidR="003D40A6" w:rsidRPr="00644E0C" w:rsidRDefault="003D40A6" w:rsidP="00C26E89">
      <w:pPr>
        <w:pStyle w:val="ListeParagraf"/>
        <w:numPr>
          <w:ilvl w:val="0"/>
          <w:numId w:val="25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644E0C">
        <w:rPr>
          <w:rFonts w:ascii="Arial" w:hAnsi="Arial" w:cs="Arial"/>
          <w:sz w:val="20"/>
          <w:szCs w:val="20"/>
        </w:rPr>
        <w:t xml:space="preserve">Koroner </w:t>
      </w:r>
      <w:proofErr w:type="spellStart"/>
      <w:r w:rsidRPr="00644E0C">
        <w:rPr>
          <w:rFonts w:ascii="Arial" w:hAnsi="Arial" w:cs="Arial"/>
          <w:sz w:val="20"/>
          <w:szCs w:val="20"/>
        </w:rPr>
        <w:t>trombozis</w:t>
      </w:r>
      <w:proofErr w:type="spellEnd"/>
    </w:p>
    <w:p w:rsidR="003D40A6" w:rsidRDefault="003D40A6" w:rsidP="00E96A8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3D40A6" w:rsidRPr="00D10A1E" w:rsidRDefault="003D40A6" w:rsidP="00E96A8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EA0C7D" w:rsidRPr="00EA0C7D" w:rsidRDefault="00EA0C7D" w:rsidP="00EA0C7D">
      <w:pPr>
        <w:rPr>
          <w:rFonts w:ascii="Arial" w:hAnsi="Arial" w:cs="Arial"/>
          <w:sz w:val="20"/>
          <w:szCs w:val="20"/>
        </w:rPr>
      </w:pPr>
    </w:p>
    <w:p w:rsidR="00F34B68" w:rsidRDefault="00B034E1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sz w:val="24"/>
          <w:szCs w:val="24"/>
        </w:rPr>
      </w:pPr>
      <w:r w:rsidRPr="00E513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Figür 5.</w:t>
      </w:r>
      <w:r w:rsidRPr="00B034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034E1">
        <w:rPr>
          <w:rFonts w:ascii="Times New Roman" w:hAnsi="Times New Roman" w:cs="Times New Roman"/>
          <w:b/>
          <w:sz w:val="24"/>
          <w:szCs w:val="24"/>
        </w:rPr>
        <w:t>Gebelikte Kalp Durması Şüpheli veya Doğrulanmış COVID-19 Hastaları için Hastane İçi ACL</w:t>
      </w:r>
      <w:r w:rsidR="004C6F64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B034E1">
        <w:rPr>
          <w:rFonts w:ascii="Times New Roman" w:hAnsi="Times New Roman" w:cs="Times New Roman"/>
          <w:b/>
          <w:sz w:val="24"/>
          <w:szCs w:val="24"/>
        </w:rPr>
        <w:t>Algoritması</w:t>
      </w:r>
    </w:p>
    <w:p w:rsidR="004C6F64" w:rsidRPr="00432076" w:rsidRDefault="00432076" w:rsidP="004C6F64">
      <w:pPr>
        <w:shd w:val="clear" w:color="auto" w:fill="DAEEF3" w:themeFill="accent5" w:themeFillTint="3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2076">
        <w:rPr>
          <w:rFonts w:ascii="Times New Roman" w:hAnsi="Times New Roman" w:cs="Times New Roman"/>
          <w:sz w:val="24"/>
          <w:szCs w:val="24"/>
        </w:rPr>
        <w:t xml:space="preserve">(İlgili kılavuzdaki Figür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207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3207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proofErr w:type="gramStart"/>
      <w:r w:rsidRPr="00432076">
        <w:rPr>
          <w:rFonts w:ascii="Times New Roman" w:hAnsi="Times New Roman" w:cs="Times New Roman"/>
          <w:sz w:val="24"/>
          <w:szCs w:val="24"/>
        </w:rPr>
        <w:t>algoritmine</w:t>
      </w:r>
      <w:proofErr w:type="spellEnd"/>
      <w:r w:rsidRPr="00432076">
        <w:rPr>
          <w:rFonts w:ascii="Times New Roman" w:hAnsi="Times New Roman" w:cs="Times New Roman"/>
          <w:sz w:val="24"/>
          <w:szCs w:val="24"/>
        </w:rPr>
        <w:t xml:space="preserve">  tamamen</w:t>
      </w:r>
      <w:proofErr w:type="gramEnd"/>
      <w:r w:rsidRPr="00432076">
        <w:rPr>
          <w:rFonts w:ascii="Times New Roman" w:hAnsi="Times New Roman" w:cs="Times New Roman"/>
          <w:sz w:val="24"/>
          <w:szCs w:val="24"/>
        </w:rPr>
        <w:t xml:space="preserve"> sadık kalınarak</w:t>
      </w:r>
      <w:r>
        <w:rPr>
          <w:rFonts w:ascii="Times New Roman" w:hAnsi="Times New Roman" w:cs="Times New Roman"/>
          <w:sz w:val="24"/>
          <w:szCs w:val="24"/>
        </w:rPr>
        <w:t xml:space="preserve"> değiştirilerek aş</w:t>
      </w:r>
      <w:r w:rsidRPr="00432076">
        <w:rPr>
          <w:rFonts w:ascii="Times New Roman" w:hAnsi="Times New Roman" w:cs="Times New Roman"/>
          <w:sz w:val="24"/>
          <w:szCs w:val="24"/>
        </w:rPr>
        <w:t>ağıda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83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432076">
        <w:rPr>
          <w:rFonts w:ascii="Times New Roman" w:hAnsi="Times New Roman" w:cs="Times New Roman"/>
          <w:sz w:val="24"/>
          <w:szCs w:val="24"/>
        </w:rPr>
        <w:t>Word</w:t>
      </w:r>
      <w:r w:rsidR="008A278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2783">
        <w:rPr>
          <w:rFonts w:ascii="Times New Roman" w:hAnsi="Times New Roman" w:cs="Times New Roman"/>
          <w:sz w:val="24"/>
          <w:szCs w:val="24"/>
        </w:rPr>
        <w:t>’</w:t>
      </w:r>
      <w:r w:rsidRPr="00432076">
        <w:rPr>
          <w:rFonts w:ascii="Times New Roman" w:hAnsi="Times New Roman" w:cs="Times New Roman"/>
          <w:sz w:val="24"/>
          <w:szCs w:val="24"/>
        </w:rPr>
        <w:t xml:space="preserve"> formatında sunulmuştur)</w:t>
      </w:r>
      <w:r w:rsidRPr="00432076">
        <w:rPr>
          <w:rFonts w:ascii="Times New Roman" w:hAnsi="Times New Roman" w:cs="Times New Roman"/>
          <w:b/>
          <w:color w:val="FF0000"/>
          <w:sz w:val="28"/>
          <w:szCs w:val="28"/>
        </w:rPr>
        <w:t>®</w:t>
      </w:r>
    </w:p>
    <w:p w:rsidR="00B034E1" w:rsidRDefault="00B034E1" w:rsidP="00F34B68">
      <w:pPr>
        <w:rPr>
          <w:rFonts w:ascii="Times New Roman" w:hAnsi="Times New Roman" w:cs="Times New Roman"/>
          <w:b/>
          <w:sz w:val="24"/>
          <w:szCs w:val="24"/>
        </w:rPr>
      </w:pPr>
    </w:p>
    <w:p w:rsidR="00B034E1" w:rsidRPr="00B034E1" w:rsidRDefault="00B034E1" w:rsidP="00FE758B">
      <w:pPr>
        <w:pStyle w:val="ListeParagraf"/>
        <w:numPr>
          <w:ilvl w:val="0"/>
          <w:numId w:val="13"/>
        </w:numP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 w:rsidRPr="00B034E1">
        <w:rPr>
          <w:rFonts w:ascii="Times New Roman" w:hAnsi="Times New Roman" w:cs="Times New Roman"/>
          <w:b/>
          <w:sz w:val="28"/>
          <w:szCs w:val="28"/>
        </w:rPr>
        <w:t>BLS/ACLS</w:t>
      </w:r>
      <w:r w:rsidRPr="00B034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</w:t>
      </w:r>
      <w:r w:rsidRPr="00B034E1">
        <w:rPr>
          <w:rFonts w:ascii="Times New Roman" w:hAnsi="Times New Roman" w:cs="Times New Roman"/>
          <w:b/>
          <w:sz w:val="28"/>
          <w:szCs w:val="28"/>
        </w:rPr>
        <w:t xml:space="preserve">devam edilir </w:t>
      </w:r>
      <w:r w:rsidRPr="00B034E1">
        <w:rPr>
          <w:rFonts w:ascii="Times New Roman" w:hAnsi="Times New Roman" w:cs="Times New Roman"/>
          <w:b/>
          <w:color w:val="FF0000"/>
          <w:sz w:val="28"/>
          <w:szCs w:val="28"/>
        </w:rPr>
        <w:t>(PKD ve HEPA ile)</w:t>
      </w:r>
    </w:p>
    <w:p w:rsidR="00B034E1" w:rsidRPr="00FE758B" w:rsidRDefault="00B034E1" w:rsidP="00FE758B">
      <w:pPr>
        <w:pStyle w:val="ListeParagraf"/>
        <w:numPr>
          <w:ilvl w:val="0"/>
          <w:numId w:val="14"/>
        </w:numP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FE758B">
        <w:rPr>
          <w:rFonts w:ascii="Arial" w:hAnsi="Arial" w:cs="Arial"/>
          <w:sz w:val="24"/>
          <w:szCs w:val="24"/>
        </w:rPr>
        <w:t>Yüksek kalite KAC</w:t>
      </w:r>
    </w:p>
    <w:p w:rsidR="00B034E1" w:rsidRPr="00FE758B" w:rsidRDefault="00B034E1" w:rsidP="00FE758B">
      <w:pPr>
        <w:pStyle w:val="ListeParagraf"/>
        <w:numPr>
          <w:ilvl w:val="0"/>
          <w:numId w:val="14"/>
        </w:numPr>
        <w:shd w:val="clear" w:color="auto" w:fill="EEECE1" w:themeFill="background2"/>
        <w:rPr>
          <w:rFonts w:ascii="Arial" w:hAnsi="Arial" w:cs="Arial"/>
          <w:sz w:val="24"/>
          <w:szCs w:val="24"/>
        </w:rPr>
      </w:pPr>
      <w:proofErr w:type="spellStart"/>
      <w:r w:rsidRPr="00FE758B">
        <w:rPr>
          <w:rFonts w:ascii="Arial" w:hAnsi="Arial" w:cs="Arial"/>
          <w:sz w:val="24"/>
          <w:szCs w:val="24"/>
        </w:rPr>
        <w:t>İndikeyse</w:t>
      </w:r>
      <w:proofErr w:type="spellEnd"/>
      <w:r w:rsidRPr="00FE75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758B">
        <w:rPr>
          <w:rFonts w:ascii="Arial" w:hAnsi="Arial" w:cs="Arial"/>
          <w:sz w:val="24"/>
          <w:szCs w:val="24"/>
        </w:rPr>
        <w:t>Defibrile</w:t>
      </w:r>
      <w:proofErr w:type="spellEnd"/>
      <w:r w:rsidRPr="00FE758B">
        <w:rPr>
          <w:rFonts w:ascii="Arial" w:hAnsi="Arial" w:cs="Arial"/>
          <w:sz w:val="24"/>
          <w:szCs w:val="24"/>
        </w:rPr>
        <w:t xml:space="preserve"> edilir</w:t>
      </w:r>
      <w:r w:rsidRPr="008D78A6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034E1" w:rsidRPr="00FE758B" w:rsidRDefault="00B034E1" w:rsidP="00FE758B">
      <w:pPr>
        <w:pStyle w:val="ListeParagraf"/>
        <w:numPr>
          <w:ilvl w:val="0"/>
          <w:numId w:val="14"/>
        </w:numP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FE758B">
        <w:rPr>
          <w:rFonts w:ascii="Arial" w:hAnsi="Arial" w:cs="Arial"/>
          <w:sz w:val="24"/>
          <w:szCs w:val="24"/>
        </w:rPr>
        <w:t>Diğer ACLS girişimleri</w:t>
      </w:r>
      <w:r w:rsidR="00FE758B" w:rsidRPr="00FE758B">
        <w:rPr>
          <w:rFonts w:ascii="Arial" w:hAnsi="Arial" w:cs="Arial"/>
          <w:sz w:val="24"/>
          <w:szCs w:val="24"/>
        </w:rPr>
        <w:t xml:space="preserve"> </w:t>
      </w:r>
      <w:r w:rsidRPr="00FE758B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FE758B">
        <w:rPr>
          <w:rFonts w:ascii="Arial" w:hAnsi="Arial" w:cs="Arial"/>
          <w:sz w:val="24"/>
          <w:szCs w:val="24"/>
        </w:rPr>
        <w:t>Örn</w:t>
      </w:r>
      <w:proofErr w:type="spellEnd"/>
      <w:r w:rsidRPr="00FE758B">
        <w:rPr>
          <w:rFonts w:ascii="Arial" w:hAnsi="Arial" w:cs="Arial"/>
          <w:sz w:val="24"/>
          <w:szCs w:val="24"/>
        </w:rPr>
        <w:t>. Epinefrin ).</w:t>
      </w:r>
    </w:p>
    <w:p w:rsidR="00B034E1" w:rsidRPr="007D232B" w:rsidRDefault="007D232B" w:rsidP="00E51345">
      <w:pPr>
        <w:pStyle w:val="ListeParagraf"/>
        <w:numPr>
          <w:ilvl w:val="0"/>
          <w:numId w:val="13"/>
        </w:num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32B">
        <w:rPr>
          <w:rFonts w:ascii="Times New Roman" w:hAnsi="Times New Roman" w:cs="Times New Roman"/>
          <w:b/>
          <w:sz w:val="28"/>
          <w:szCs w:val="28"/>
        </w:rPr>
        <w:t>Maternal</w:t>
      </w:r>
      <w:proofErr w:type="spellEnd"/>
      <w:r w:rsidRPr="007D232B">
        <w:rPr>
          <w:rFonts w:ascii="Times New Roman" w:hAnsi="Times New Roman" w:cs="Times New Roman"/>
          <w:b/>
          <w:sz w:val="28"/>
          <w:szCs w:val="28"/>
        </w:rPr>
        <w:t xml:space="preserve"> kardiyak </w:t>
      </w:r>
      <w:proofErr w:type="spellStart"/>
      <w:r w:rsidRPr="007D232B">
        <w:rPr>
          <w:rFonts w:ascii="Times New Roman" w:hAnsi="Times New Roman" w:cs="Times New Roman"/>
          <w:b/>
          <w:sz w:val="28"/>
          <w:szCs w:val="28"/>
        </w:rPr>
        <w:t>arrest</w:t>
      </w:r>
      <w:proofErr w:type="spellEnd"/>
      <w:r w:rsidRPr="007D232B">
        <w:rPr>
          <w:rFonts w:ascii="Times New Roman" w:hAnsi="Times New Roman" w:cs="Times New Roman"/>
          <w:b/>
          <w:sz w:val="28"/>
          <w:szCs w:val="28"/>
        </w:rPr>
        <w:t xml:space="preserve"> ekibini toplayın.</w:t>
      </w:r>
    </w:p>
    <w:p w:rsidR="007D232B" w:rsidRDefault="007D232B" w:rsidP="00E51345">
      <w:pPr>
        <w:pStyle w:val="ListeParagraf"/>
        <w:numPr>
          <w:ilvl w:val="0"/>
          <w:numId w:val="13"/>
        </w:num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Kardiyak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arrestin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etyolojisini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düşün</w:t>
      </w:r>
    </w:p>
    <w:p w:rsidR="007D232B" w:rsidRDefault="007D232B" w:rsidP="00697FC4">
      <w:pPr>
        <w:shd w:val="clear" w:color="auto" w:fill="FDE9D9" w:themeFill="accent6" w:themeFillTint="33"/>
        <w:ind w:left="36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51345">
        <w:rPr>
          <w:rFonts w:ascii="Times New Roman" w:hAnsi="Times New Roman" w:cs="Times New Roman"/>
          <w:b/>
          <w:i/>
          <w:color w:val="FF0000"/>
          <w:sz w:val="36"/>
          <w:szCs w:val="36"/>
        </w:rPr>
        <w:t>(4a)</w:t>
      </w:r>
      <w:r w:rsidR="0000208A" w:rsidRPr="00E513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00208A" w:rsidRPr="00697FC4">
        <w:rPr>
          <w:rFonts w:ascii="Times New Roman" w:hAnsi="Times New Roman" w:cs="Times New Roman"/>
          <w:b/>
          <w:i/>
          <w:sz w:val="36"/>
          <w:szCs w:val="36"/>
          <w:u w:val="single"/>
        </w:rPr>
        <w:t>Maternal</w:t>
      </w:r>
      <w:proofErr w:type="spellEnd"/>
      <w:r w:rsidR="0000208A" w:rsidRPr="00697FC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girişimler</w:t>
      </w:r>
    </w:p>
    <w:p w:rsidR="00C26E89" w:rsidRPr="00C26E89" w:rsidRDefault="00C26E89" w:rsidP="00697FC4">
      <w:pPr>
        <w:shd w:val="clear" w:color="auto" w:fill="FDE9D9" w:themeFill="accent6" w:themeFillTint="33"/>
        <w:ind w:left="360"/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E51345" w:rsidRPr="00E51345" w:rsidRDefault="00E51345" w:rsidP="00697FC4">
      <w:pPr>
        <w:ind w:left="360"/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00208A" w:rsidRPr="00E51345" w:rsidRDefault="0000208A" w:rsidP="00E51345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>Havayolu yönetimini</w:t>
      </w:r>
      <w:r w:rsidR="00B20E49" w:rsidRPr="00E51345">
        <w:rPr>
          <w:rFonts w:ascii="Arial" w:hAnsi="Arial" w:cs="Arial"/>
          <w:sz w:val="20"/>
          <w:szCs w:val="20"/>
        </w:rPr>
        <w:t xml:space="preserve"> uygulayın</w:t>
      </w:r>
      <w:r w:rsidR="00B20E49" w:rsidRPr="008D78A6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20E49" w:rsidRPr="00E51345" w:rsidRDefault="00B20E49" w:rsidP="00E51345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>%10 O2 verin,</w:t>
      </w:r>
      <w:r w:rsidR="00FE758B" w:rsidRPr="00E51345">
        <w:rPr>
          <w:rFonts w:ascii="Arial" w:hAnsi="Arial" w:cs="Arial"/>
          <w:sz w:val="20"/>
          <w:szCs w:val="20"/>
        </w:rPr>
        <w:t xml:space="preserve"> </w:t>
      </w:r>
      <w:r w:rsidRPr="00E51345">
        <w:rPr>
          <w:rFonts w:ascii="Arial" w:hAnsi="Arial" w:cs="Arial"/>
          <w:sz w:val="20"/>
          <w:szCs w:val="20"/>
        </w:rPr>
        <w:t xml:space="preserve">aşırı </w:t>
      </w:r>
      <w:proofErr w:type="spellStart"/>
      <w:r w:rsidRPr="00E51345">
        <w:rPr>
          <w:rFonts w:ascii="Arial" w:hAnsi="Arial" w:cs="Arial"/>
          <w:sz w:val="20"/>
          <w:szCs w:val="20"/>
        </w:rPr>
        <w:t>ventilasyonu</w:t>
      </w:r>
      <w:proofErr w:type="spellEnd"/>
      <w:r w:rsidR="00FE758B" w:rsidRPr="00E51345">
        <w:rPr>
          <w:rFonts w:ascii="Arial" w:hAnsi="Arial" w:cs="Arial"/>
          <w:sz w:val="20"/>
          <w:szCs w:val="20"/>
        </w:rPr>
        <w:t xml:space="preserve"> </w:t>
      </w:r>
      <w:r w:rsidRPr="00E51345">
        <w:rPr>
          <w:rFonts w:ascii="Arial" w:hAnsi="Arial" w:cs="Arial"/>
          <w:sz w:val="20"/>
          <w:szCs w:val="20"/>
        </w:rPr>
        <w:t>önleyin</w:t>
      </w:r>
    </w:p>
    <w:p w:rsidR="00B20E49" w:rsidRPr="00E51345" w:rsidRDefault="00B20E49" w:rsidP="00E51345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E51345">
        <w:rPr>
          <w:rFonts w:ascii="Arial" w:hAnsi="Arial" w:cs="Arial"/>
          <w:sz w:val="20"/>
          <w:szCs w:val="20"/>
        </w:rPr>
        <w:t>Diyafragmanın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yukarısında İV yerleştir</w:t>
      </w:r>
    </w:p>
    <w:p w:rsidR="00B20E49" w:rsidRPr="00E51345" w:rsidRDefault="00B20E49" w:rsidP="00E51345">
      <w:pPr>
        <w:pStyle w:val="ListeParagraf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 xml:space="preserve">İV Magnezyum veriliyorsa kes ve kalsiyum </w:t>
      </w:r>
      <w:proofErr w:type="spellStart"/>
      <w:r w:rsidRPr="00E51345">
        <w:rPr>
          <w:rFonts w:ascii="Arial" w:hAnsi="Arial" w:cs="Arial"/>
          <w:sz w:val="20"/>
          <w:szCs w:val="20"/>
        </w:rPr>
        <w:t>klorid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E51345">
        <w:rPr>
          <w:rFonts w:ascii="Arial" w:hAnsi="Arial" w:cs="Arial"/>
          <w:sz w:val="20"/>
          <w:szCs w:val="20"/>
        </w:rPr>
        <w:t>glukonat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ver.</w:t>
      </w:r>
    </w:p>
    <w:p w:rsidR="00B20E49" w:rsidRPr="00FE758B" w:rsidRDefault="00FE758B" w:rsidP="00644E0C">
      <w:pPr>
        <w:pBdr>
          <w:bottom w:val="single" w:sz="4" w:space="1" w:color="auto"/>
        </w:pBdr>
        <w:shd w:val="clear" w:color="auto" w:fill="EEECE1" w:themeFill="background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FE75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(5) </w:t>
      </w:r>
      <w:r w:rsidR="00B20E49" w:rsidRPr="00FE758B">
        <w:rPr>
          <w:rFonts w:ascii="Times New Roman" w:hAnsi="Times New Roman" w:cs="Times New Roman"/>
          <w:b/>
          <w:sz w:val="28"/>
          <w:szCs w:val="28"/>
        </w:rPr>
        <w:t>BLS/ACLS devam</w:t>
      </w:r>
    </w:p>
    <w:p w:rsidR="00FE758B" w:rsidRPr="00E51345" w:rsidRDefault="00FE758B" w:rsidP="00644E0C">
      <w:pPr>
        <w:pStyle w:val="ListeParagraf"/>
        <w:numPr>
          <w:ilvl w:val="0"/>
          <w:numId w:val="16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>Yüksek kaliteli KAC</w:t>
      </w:r>
    </w:p>
    <w:p w:rsidR="00FE758B" w:rsidRPr="00E51345" w:rsidRDefault="00FE758B" w:rsidP="00644E0C">
      <w:pPr>
        <w:pStyle w:val="ListeParagraf"/>
        <w:numPr>
          <w:ilvl w:val="0"/>
          <w:numId w:val="16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E51345">
        <w:rPr>
          <w:rFonts w:ascii="Arial" w:hAnsi="Arial" w:cs="Arial"/>
          <w:sz w:val="20"/>
          <w:szCs w:val="20"/>
        </w:rPr>
        <w:t>İndikeyse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345">
        <w:rPr>
          <w:rFonts w:ascii="Arial" w:hAnsi="Arial" w:cs="Arial"/>
          <w:sz w:val="20"/>
          <w:szCs w:val="20"/>
        </w:rPr>
        <w:t>defibrile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et.</w:t>
      </w:r>
    </w:p>
    <w:p w:rsidR="00FE758B" w:rsidRDefault="00FE758B" w:rsidP="00644E0C">
      <w:pPr>
        <w:pStyle w:val="ListeParagraf"/>
        <w:numPr>
          <w:ilvl w:val="0"/>
          <w:numId w:val="16"/>
        </w:numPr>
        <w:pBdr>
          <w:bottom w:val="single" w:sz="4" w:space="1" w:color="auto"/>
        </w:pBdr>
        <w:shd w:val="clear" w:color="auto" w:fill="EEECE1" w:themeFill="background2"/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>Diğer ACLS girişimleri (</w:t>
      </w:r>
      <w:proofErr w:type="spellStart"/>
      <w:r w:rsidRPr="00E51345">
        <w:rPr>
          <w:rFonts w:ascii="Arial" w:hAnsi="Arial" w:cs="Arial"/>
          <w:sz w:val="20"/>
          <w:szCs w:val="20"/>
        </w:rPr>
        <w:t>örn</w:t>
      </w:r>
      <w:proofErr w:type="spellEnd"/>
      <w:r w:rsidRPr="00E51345">
        <w:rPr>
          <w:rFonts w:ascii="Arial" w:hAnsi="Arial" w:cs="Arial"/>
          <w:sz w:val="20"/>
          <w:szCs w:val="20"/>
        </w:rPr>
        <w:t>. Epinefrin)</w:t>
      </w:r>
    </w:p>
    <w:p w:rsidR="00644E0C" w:rsidRPr="00E51345" w:rsidRDefault="00644E0C" w:rsidP="00644E0C">
      <w:pPr>
        <w:pStyle w:val="ListeParagraf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:rsidR="00FE758B" w:rsidRDefault="00FE758B" w:rsidP="00697FC4">
      <w:pPr>
        <w:shd w:val="clear" w:color="auto" w:fill="FDE9D9" w:themeFill="accent6" w:themeFillTint="33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400DA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(4b)</w:t>
      </w:r>
      <w:r w:rsidRPr="00400DAD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 xml:space="preserve"> </w:t>
      </w:r>
      <w:proofErr w:type="spellStart"/>
      <w:r w:rsidRPr="00697FC4">
        <w:rPr>
          <w:rFonts w:ascii="Times New Roman" w:hAnsi="Times New Roman" w:cs="Times New Roman"/>
          <w:i/>
          <w:sz w:val="36"/>
          <w:szCs w:val="36"/>
          <w:u w:val="single"/>
        </w:rPr>
        <w:t>Obstetrik</w:t>
      </w:r>
      <w:proofErr w:type="spellEnd"/>
      <w:r w:rsidRPr="00697FC4">
        <w:rPr>
          <w:rFonts w:ascii="Times New Roman" w:hAnsi="Times New Roman" w:cs="Times New Roman"/>
          <w:i/>
          <w:sz w:val="36"/>
          <w:szCs w:val="36"/>
          <w:u w:val="single"/>
        </w:rPr>
        <w:t xml:space="preserve"> girişimler uygulamak</w:t>
      </w:r>
    </w:p>
    <w:p w:rsidR="00E51345" w:rsidRPr="00E51345" w:rsidRDefault="00E51345" w:rsidP="00697FC4">
      <w:pPr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FE758B" w:rsidRPr="00E51345" w:rsidRDefault="00FE758B" w:rsidP="00644E0C">
      <w:pPr>
        <w:pStyle w:val="ListeParagraf"/>
        <w:numPr>
          <w:ilvl w:val="0"/>
          <w:numId w:val="17"/>
        </w:numP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E51345">
        <w:rPr>
          <w:rFonts w:ascii="Arial" w:hAnsi="Arial" w:cs="Arial"/>
          <w:sz w:val="20"/>
          <w:szCs w:val="20"/>
        </w:rPr>
        <w:t>Uterusun</w:t>
      </w:r>
      <w:proofErr w:type="spellEnd"/>
      <w:r w:rsidR="00400DAD" w:rsidRPr="00E51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0DAD" w:rsidRPr="00E51345">
        <w:rPr>
          <w:rFonts w:ascii="Arial" w:hAnsi="Arial" w:cs="Arial"/>
          <w:sz w:val="20"/>
          <w:szCs w:val="20"/>
        </w:rPr>
        <w:t>lateral</w:t>
      </w:r>
      <w:proofErr w:type="spellEnd"/>
      <w:r w:rsidR="00400DAD" w:rsidRPr="00E513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1345">
        <w:rPr>
          <w:rFonts w:ascii="Arial" w:hAnsi="Arial" w:cs="Arial"/>
          <w:sz w:val="20"/>
          <w:szCs w:val="20"/>
        </w:rPr>
        <w:t xml:space="preserve">sürekli  </w:t>
      </w:r>
      <w:r w:rsidR="00400DAD" w:rsidRPr="00E51345">
        <w:rPr>
          <w:rFonts w:ascii="Arial" w:hAnsi="Arial" w:cs="Arial"/>
          <w:sz w:val="20"/>
          <w:szCs w:val="20"/>
        </w:rPr>
        <w:t xml:space="preserve"> yerinin</w:t>
      </w:r>
      <w:proofErr w:type="gramEnd"/>
      <w:r w:rsidR="00400DAD" w:rsidRPr="00E51345">
        <w:rPr>
          <w:rFonts w:ascii="Arial" w:hAnsi="Arial" w:cs="Arial"/>
          <w:sz w:val="20"/>
          <w:szCs w:val="20"/>
        </w:rPr>
        <w:t xml:space="preserve">  değişmesini sağla</w:t>
      </w:r>
    </w:p>
    <w:p w:rsidR="00400DAD" w:rsidRPr="00E51345" w:rsidRDefault="00400DAD" w:rsidP="00644E0C">
      <w:pPr>
        <w:pStyle w:val="ListeParagraf"/>
        <w:numPr>
          <w:ilvl w:val="0"/>
          <w:numId w:val="17"/>
        </w:numP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E51345">
        <w:rPr>
          <w:rFonts w:ascii="Arial" w:hAnsi="Arial" w:cs="Arial"/>
          <w:sz w:val="20"/>
          <w:szCs w:val="20"/>
        </w:rPr>
        <w:t>Fetal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345">
        <w:rPr>
          <w:rFonts w:ascii="Arial" w:hAnsi="Arial" w:cs="Arial"/>
          <w:sz w:val="20"/>
          <w:szCs w:val="20"/>
        </w:rPr>
        <w:t>monitorları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bağla</w:t>
      </w:r>
    </w:p>
    <w:p w:rsidR="00F0757B" w:rsidRPr="00E51345" w:rsidRDefault="00400DAD" w:rsidP="00644E0C">
      <w:pPr>
        <w:pStyle w:val="ListeParagraf"/>
        <w:numPr>
          <w:ilvl w:val="0"/>
          <w:numId w:val="17"/>
        </w:numPr>
        <w:shd w:val="clear" w:color="auto" w:fill="EEECE1" w:themeFill="background2"/>
        <w:rPr>
          <w:rFonts w:ascii="Arial" w:hAnsi="Arial" w:cs="Arial"/>
          <w:sz w:val="20"/>
          <w:szCs w:val="20"/>
        </w:rPr>
      </w:pPr>
      <w:proofErr w:type="spellStart"/>
      <w:r w:rsidRPr="00E51345">
        <w:rPr>
          <w:rFonts w:ascii="Arial" w:hAnsi="Arial" w:cs="Arial"/>
          <w:sz w:val="20"/>
          <w:szCs w:val="20"/>
        </w:rPr>
        <w:t>Perimortem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1345">
        <w:rPr>
          <w:rFonts w:ascii="Arial" w:hAnsi="Arial" w:cs="Arial"/>
          <w:sz w:val="20"/>
          <w:szCs w:val="20"/>
        </w:rPr>
        <w:t>sezaryan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doğum için hazırlık</w:t>
      </w:r>
    </w:p>
    <w:p w:rsidR="00400DAD" w:rsidRPr="00F0757B" w:rsidRDefault="00400DAD" w:rsidP="00644E0C">
      <w:pPr>
        <w:shd w:val="clear" w:color="auto" w:fill="EEECE1" w:themeFill="background2"/>
        <w:rPr>
          <w:rFonts w:ascii="Arial" w:hAnsi="Arial" w:cs="Arial"/>
          <w:sz w:val="24"/>
          <w:szCs w:val="24"/>
        </w:rPr>
      </w:pPr>
      <w:r w:rsidRPr="00F0757B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(5’)</w:t>
      </w:r>
      <w:r w:rsidRPr="00F075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0757B">
        <w:rPr>
          <w:rFonts w:ascii="Times New Roman" w:hAnsi="Times New Roman" w:cs="Times New Roman"/>
          <w:b/>
          <w:sz w:val="28"/>
          <w:szCs w:val="28"/>
        </w:rPr>
        <w:t>Periportem</w:t>
      </w:r>
      <w:proofErr w:type="spellEnd"/>
      <w:r w:rsidRPr="00F075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57B">
        <w:rPr>
          <w:rFonts w:ascii="Times New Roman" w:hAnsi="Times New Roman" w:cs="Times New Roman"/>
          <w:b/>
          <w:sz w:val="28"/>
          <w:szCs w:val="28"/>
        </w:rPr>
        <w:t>sezaryan</w:t>
      </w:r>
      <w:proofErr w:type="spellEnd"/>
      <w:r w:rsidRPr="00F0757B">
        <w:rPr>
          <w:rFonts w:ascii="Times New Roman" w:hAnsi="Times New Roman" w:cs="Times New Roman"/>
          <w:b/>
          <w:sz w:val="28"/>
          <w:szCs w:val="28"/>
        </w:rPr>
        <w:t xml:space="preserve"> doğumu uygulayın</w:t>
      </w:r>
      <w:r w:rsidRPr="00F0757B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400DAD" w:rsidRPr="00E51345" w:rsidRDefault="00400DAD" w:rsidP="00644E0C">
      <w:pPr>
        <w:pStyle w:val="ListeParagraf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51345">
        <w:rPr>
          <w:rFonts w:ascii="Arial" w:hAnsi="Arial" w:cs="Arial"/>
          <w:sz w:val="20"/>
          <w:szCs w:val="20"/>
        </w:rPr>
        <w:t xml:space="preserve">Eğer SDD yok, ideal ise </w:t>
      </w:r>
      <w:proofErr w:type="spellStart"/>
      <w:r w:rsidRPr="00E51345">
        <w:rPr>
          <w:rFonts w:ascii="Arial" w:hAnsi="Arial" w:cs="Arial"/>
          <w:sz w:val="20"/>
          <w:szCs w:val="20"/>
        </w:rPr>
        <w:t>arrestten</w:t>
      </w:r>
      <w:proofErr w:type="spellEnd"/>
      <w:r w:rsidRPr="00E51345">
        <w:rPr>
          <w:rFonts w:ascii="Arial" w:hAnsi="Arial" w:cs="Arial"/>
          <w:sz w:val="20"/>
          <w:szCs w:val="20"/>
        </w:rPr>
        <w:t xml:space="preserve"> sonra 5 dakika </w:t>
      </w:r>
      <w:proofErr w:type="gramStart"/>
      <w:r w:rsidRPr="00E51345">
        <w:rPr>
          <w:rFonts w:ascii="Arial" w:hAnsi="Arial" w:cs="Arial"/>
          <w:sz w:val="20"/>
          <w:szCs w:val="20"/>
        </w:rPr>
        <w:t xml:space="preserve">içinde  </w:t>
      </w:r>
      <w:proofErr w:type="spellStart"/>
      <w:r w:rsidRPr="00E51345">
        <w:rPr>
          <w:rFonts w:ascii="Arial" w:hAnsi="Arial" w:cs="Arial"/>
          <w:sz w:val="20"/>
          <w:szCs w:val="20"/>
        </w:rPr>
        <w:t>perimortem</w:t>
      </w:r>
      <w:proofErr w:type="spellEnd"/>
      <w:proofErr w:type="gramEnd"/>
      <w:r w:rsidRPr="00E51345">
        <w:rPr>
          <w:rFonts w:ascii="Arial" w:hAnsi="Arial" w:cs="Arial"/>
          <w:sz w:val="20"/>
          <w:szCs w:val="20"/>
        </w:rPr>
        <w:t xml:space="preserve"> doğumu tamamlayın</w:t>
      </w:r>
    </w:p>
    <w:p w:rsidR="00F0757B" w:rsidRDefault="00D60749" w:rsidP="00F0757B">
      <w:pPr>
        <w:rPr>
          <w:rFonts w:ascii="Arial" w:hAnsi="Arial" w:cs="Arial"/>
          <w:sz w:val="28"/>
          <w:szCs w:val="28"/>
        </w:rPr>
      </w:pPr>
      <w:r w:rsidRPr="00D60749">
        <w:rPr>
          <w:rFonts w:ascii="Arial" w:hAnsi="Arial" w:cs="Arial"/>
          <w:b/>
          <w:color w:val="FF0000"/>
          <w:sz w:val="32"/>
          <w:szCs w:val="32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="00F0757B">
        <w:rPr>
          <w:rFonts w:ascii="Arial" w:hAnsi="Arial" w:cs="Arial"/>
          <w:sz w:val="28"/>
          <w:szCs w:val="28"/>
        </w:rPr>
        <w:t>Yeni doğanı almak</w:t>
      </w:r>
      <w:r w:rsidR="00F0757B" w:rsidRPr="00F0757B">
        <w:rPr>
          <w:rFonts w:ascii="Arial" w:hAnsi="Arial" w:cs="Arial"/>
          <w:sz w:val="28"/>
          <w:szCs w:val="28"/>
        </w:rPr>
        <w:t xml:space="preserve"> için Yeni doğan ekibi</w:t>
      </w:r>
    </w:p>
    <w:p w:rsidR="00DA2017" w:rsidRDefault="00DA2017" w:rsidP="00DA2017">
      <w:pPr>
        <w:pStyle w:val="ListeParagraf"/>
        <w:ind w:left="360"/>
        <w:rPr>
          <w:rFonts w:ascii="Times New Roman" w:hAnsi="Times New Roman" w:cs="Times New Roman"/>
          <w:sz w:val="20"/>
          <w:szCs w:val="20"/>
        </w:rPr>
      </w:pPr>
      <w:r w:rsidRPr="008D78A6">
        <w:rPr>
          <w:rFonts w:ascii="Arial" w:hAnsi="Arial" w:cs="Arial"/>
          <w:b/>
          <w:color w:val="FF0000"/>
          <w:sz w:val="28"/>
          <w:szCs w:val="28"/>
        </w:rPr>
        <w:t>*</w:t>
      </w:r>
      <w:r w:rsidR="008D78A6" w:rsidRPr="008D78A6">
        <w:rPr>
          <w:rFonts w:ascii="Times New Roman" w:hAnsi="Times New Roman" w:cs="Times New Roman"/>
          <w:sz w:val="20"/>
          <w:szCs w:val="20"/>
        </w:rPr>
        <w:t>Şüpheli AOİ (mevcut çalışmalara dayanarak)</w:t>
      </w:r>
    </w:p>
    <w:p w:rsidR="00D6563A" w:rsidRDefault="00C26E89" w:rsidP="00697FC4">
      <w:pPr>
        <w:pStyle w:val="ListeParagraf"/>
        <w:pBdr>
          <w:bottom w:val="single" w:sz="4" w:space="1" w:color="auto"/>
        </w:pBdr>
        <w:ind w:left="360"/>
        <w:rPr>
          <w:rFonts w:ascii="Times New Roman" w:hAnsi="Times New Roman" w:cs="Times New Roman"/>
          <w:sz w:val="20"/>
          <w:szCs w:val="20"/>
        </w:rPr>
      </w:pPr>
      <w:r w:rsidRPr="00C26E89">
        <w:rPr>
          <w:rFonts w:ascii="Times New Roman" w:hAnsi="Times New Roman" w:cs="Times New Roman"/>
          <w:b/>
          <w:sz w:val="20"/>
          <w:szCs w:val="20"/>
        </w:rPr>
        <w:t>Kısaltmalar: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0749">
        <w:rPr>
          <w:rFonts w:ascii="Times New Roman" w:hAnsi="Times New Roman" w:cs="Times New Roman"/>
          <w:sz w:val="20"/>
          <w:szCs w:val="20"/>
        </w:rPr>
        <w:t xml:space="preserve">AOİ- </w:t>
      </w:r>
      <w:proofErr w:type="spellStart"/>
      <w:r w:rsidR="00D60749">
        <w:rPr>
          <w:rFonts w:ascii="Times New Roman" w:hAnsi="Times New Roman" w:cs="Times New Roman"/>
          <w:sz w:val="20"/>
          <w:szCs w:val="20"/>
        </w:rPr>
        <w:t>Aerosol</w:t>
      </w:r>
      <w:proofErr w:type="spellEnd"/>
      <w:r w:rsidR="00D60749">
        <w:rPr>
          <w:rFonts w:ascii="Times New Roman" w:hAnsi="Times New Roman" w:cs="Times New Roman"/>
          <w:sz w:val="20"/>
          <w:szCs w:val="20"/>
        </w:rPr>
        <w:t xml:space="preserve"> oluşturan işlem. </w:t>
      </w:r>
      <w:r w:rsidR="00D6563A" w:rsidRPr="00D60749">
        <w:rPr>
          <w:rFonts w:ascii="Times New Roman" w:hAnsi="Times New Roman" w:cs="Times New Roman"/>
          <w:sz w:val="20"/>
          <w:szCs w:val="20"/>
        </w:rPr>
        <w:t xml:space="preserve">ACLS- </w:t>
      </w:r>
      <w:proofErr w:type="spellStart"/>
      <w:r w:rsidR="00D60749" w:rsidRPr="00D60749">
        <w:rPr>
          <w:rFonts w:ascii="Times New Roman" w:hAnsi="Times New Roman" w:cs="Times New Roman"/>
          <w:sz w:val="20"/>
          <w:szCs w:val="20"/>
        </w:rPr>
        <w:t>Advanceed</w:t>
      </w:r>
      <w:proofErr w:type="spellEnd"/>
      <w:r w:rsidR="00D60749" w:rsidRPr="00D607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0749" w:rsidRPr="00D60749">
        <w:rPr>
          <w:rFonts w:ascii="Times New Roman" w:hAnsi="Times New Roman" w:cs="Times New Roman"/>
          <w:sz w:val="20"/>
          <w:szCs w:val="20"/>
        </w:rPr>
        <w:t>cardıovascular</w:t>
      </w:r>
      <w:proofErr w:type="spellEnd"/>
      <w:r w:rsidR="00D60749" w:rsidRPr="00D60749">
        <w:rPr>
          <w:rFonts w:ascii="Times New Roman" w:hAnsi="Times New Roman" w:cs="Times New Roman"/>
          <w:sz w:val="20"/>
          <w:szCs w:val="20"/>
        </w:rPr>
        <w:t xml:space="preserve"> life </w:t>
      </w:r>
      <w:proofErr w:type="spellStart"/>
      <w:r w:rsidR="00D60749" w:rsidRPr="00D60749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D60749">
        <w:rPr>
          <w:rFonts w:ascii="Times New Roman" w:hAnsi="Times New Roman" w:cs="Times New Roman"/>
          <w:sz w:val="20"/>
          <w:szCs w:val="20"/>
        </w:rPr>
        <w:t xml:space="preserve"> (ileri </w:t>
      </w:r>
      <w:proofErr w:type="spellStart"/>
      <w:r w:rsidR="00D60749">
        <w:rPr>
          <w:rFonts w:ascii="Times New Roman" w:hAnsi="Times New Roman" w:cs="Times New Roman"/>
          <w:sz w:val="20"/>
          <w:szCs w:val="20"/>
        </w:rPr>
        <w:t>kardiyovasküler</w:t>
      </w:r>
      <w:proofErr w:type="spellEnd"/>
      <w:r w:rsidR="00D60749">
        <w:rPr>
          <w:rFonts w:ascii="Times New Roman" w:hAnsi="Times New Roman" w:cs="Times New Roman"/>
          <w:sz w:val="20"/>
          <w:szCs w:val="20"/>
        </w:rPr>
        <w:t xml:space="preserve"> yaşam desteği); BLS- </w:t>
      </w:r>
      <w:proofErr w:type="spellStart"/>
      <w:r w:rsidR="00D60749">
        <w:rPr>
          <w:rFonts w:ascii="Times New Roman" w:hAnsi="Times New Roman" w:cs="Times New Roman"/>
          <w:sz w:val="20"/>
          <w:szCs w:val="20"/>
        </w:rPr>
        <w:t>Basıc</w:t>
      </w:r>
      <w:proofErr w:type="spellEnd"/>
      <w:r w:rsidR="00D60749">
        <w:rPr>
          <w:rFonts w:ascii="Times New Roman" w:hAnsi="Times New Roman" w:cs="Times New Roman"/>
          <w:sz w:val="20"/>
          <w:szCs w:val="20"/>
        </w:rPr>
        <w:t xml:space="preserve"> life </w:t>
      </w:r>
      <w:proofErr w:type="spellStart"/>
      <w:r w:rsidR="00D60749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="00D60749">
        <w:rPr>
          <w:rFonts w:ascii="Times New Roman" w:hAnsi="Times New Roman" w:cs="Times New Roman"/>
          <w:sz w:val="20"/>
          <w:szCs w:val="20"/>
        </w:rPr>
        <w:t xml:space="preserve">(temel yaşam desteği). PKD- Personel koruyucu donanım. </w:t>
      </w:r>
    </w:p>
    <w:p w:rsidR="003D40A6" w:rsidRDefault="003D40A6" w:rsidP="00697FC4">
      <w:pPr>
        <w:pStyle w:val="ListeParagraf"/>
        <w:pBdr>
          <w:bottom w:val="single" w:sz="4" w:space="1" w:color="auto"/>
        </w:pBdr>
        <w:ind w:left="360"/>
        <w:rPr>
          <w:rFonts w:ascii="Times New Roman" w:hAnsi="Times New Roman" w:cs="Times New Roman"/>
          <w:sz w:val="20"/>
          <w:szCs w:val="20"/>
        </w:rPr>
      </w:pPr>
    </w:p>
    <w:p w:rsidR="003D40A6" w:rsidRDefault="003D40A6" w:rsidP="00697FC4">
      <w:pPr>
        <w:pStyle w:val="ListeParagraf"/>
        <w:pBdr>
          <w:bottom w:val="single" w:sz="4" w:space="1" w:color="auto"/>
        </w:pBdr>
        <w:ind w:left="360"/>
        <w:rPr>
          <w:rFonts w:ascii="Times New Roman" w:hAnsi="Times New Roman" w:cs="Times New Roman"/>
          <w:sz w:val="20"/>
          <w:szCs w:val="20"/>
        </w:rPr>
      </w:pPr>
    </w:p>
    <w:p w:rsidR="00C26E89" w:rsidRPr="00C26E89" w:rsidRDefault="00C26E89" w:rsidP="003D40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Annede </w:t>
      </w:r>
      <w:proofErr w:type="spellStart"/>
      <w:r w:rsidRPr="00C26E89">
        <w:rPr>
          <w:rFonts w:ascii="Times New Roman" w:hAnsi="Times New Roman" w:cs="Times New Roman"/>
          <w:b/>
          <w:color w:val="FF0000"/>
          <w:sz w:val="28"/>
          <w:szCs w:val="28"/>
        </w:rPr>
        <w:t>Kardiyovasküler</w:t>
      </w:r>
      <w:proofErr w:type="spellEnd"/>
      <w:r w:rsidRPr="00C26E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sonuçlar </w:t>
      </w:r>
      <w:proofErr w:type="spellStart"/>
      <w:r w:rsidRPr="00C26E89">
        <w:rPr>
          <w:rFonts w:ascii="Times New Roman" w:hAnsi="Times New Roman" w:cs="Times New Roman"/>
          <w:b/>
          <w:color w:val="FF0000"/>
          <w:sz w:val="28"/>
          <w:szCs w:val="28"/>
        </w:rPr>
        <w:t>içinKalp</w:t>
      </w:r>
      <w:proofErr w:type="spellEnd"/>
      <w:r w:rsidRPr="00C26E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Akciğer Canlandırması kalitesi</w:t>
      </w:r>
    </w:p>
    <w:p w:rsidR="003D40A6" w:rsidRPr="00C26E89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E89">
        <w:rPr>
          <w:rFonts w:ascii="Times New Roman" w:hAnsi="Times New Roman" w:cs="Times New Roman"/>
          <w:b/>
          <w:sz w:val="24"/>
          <w:szCs w:val="24"/>
        </w:rPr>
        <w:t>Annede  Kardiyak</w:t>
      </w:r>
      <w:proofErr w:type="gramEnd"/>
      <w:r w:rsidRPr="00C26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E89">
        <w:rPr>
          <w:rFonts w:ascii="Times New Roman" w:hAnsi="Times New Roman" w:cs="Times New Roman"/>
          <w:b/>
          <w:sz w:val="24"/>
          <w:szCs w:val="24"/>
        </w:rPr>
        <w:t>Arrest</w:t>
      </w:r>
      <w:proofErr w:type="spellEnd"/>
    </w:p>
    <w:p w:rsidR="003D40A6" w:rsidRPr="00C26E89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 xml:space="preserve">Doğum, </w:t>
      </w:r>
      <w:proofErr w:type="spellStart"/>
      <w:r w:rsidRPr="00C26E89">
        <w:rPr>
          <w:rFonts w:ascii="Arial" w:hAnsi="Arial" w:cs="Arial"/>
          <w:sz w:val="20"/>
          <w:szCs w:val="20"/>
        </w:rPr>
        <w:t>yenidoğan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, acil servis, anesteziyoloji, yoğun bakım ve kardiyak </w:t>
      </w:r>
      <w:proofErr w:type="spellStart"/>
      <w:r w:rsidRPr="00C26E89">
        <w:rPr>
          <w:rFonts w:ascii="Arial" w:hAnsi="Arial" w:cs="Arial"/>
          <w:sz w:val="20"/>
          <w:szCs w:val="20"/>
        </w:rPr>
        <w:t>arrest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servisleri ile işbirliği içinde ekip planlaması yapılmalıdır.</w:t>
      </w:r>
    </w:p>
    <w:p w:rsidR="003D40A6" w:rsidRPr="00C26E89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 xml:space="preserve">Kardiyak </w:t>
      </w:r>
      <w:proofErr w:type="spellStart"/>
      <w:r w:rsidRPr="00C26E89">
        <w:rPr>
          <w:rFonts w:ascii="Arial" w:hAnsi="Arial" w:cs="Arial"/>
          <w:sz w:val="20"/>
          <w:szCs w:val="20"/>
        </w:rPr>
        <w:t>arrestte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hamile kadınlar için öncelikler arasında yüksek kaliteli CPR sağlanması ve </w:t>
      </w:r>
      <w:proofErr w:type="spellStart"/>
      <w:r w:rsidRPr="00C26E89">
        <w:rPr>
          <w:rFonts w:ascii="Arial" w:hAnsi="Arial" w:cs="Arial"/>
          <w:sz w:val="20"/>
          <w:szCs w:val="20"/>
        </w:rPr>
        <w:t>Aortokaval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kompresi rahatlatılması ile </w:t>
      </w:r>
      <w:proofErr w:type="spellStart"/>
      <w:r w:rsidRPr="00C26E89">
        <w:rPr>
          <w:rFonts w:ascii="Arial" w:hAnsi="Arial" w:cs="Arial"/>
          <w:sz w:val="20"/>
          <w:szCs w:val="20"/>
        </w:rPr>
        <w:t>lateral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E89">
        <w:rPr>
          <w:rFonts w:ascii="Arial" w:hAnsi="Arial" w:cs="Arial"/>
          <w:sz w:val="20"/>
          <w:szCs w:val="20"/>
        </w:rPr>
        <w:t>uterus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yer </w:t>
      </w:r>
      <w:proofErr w:type="gramStart"/>
      <w:r w:rsidRPr="00C26E89">
        <w:rPr>
          <w:rFonts w:ascii="Arial" w:hAnsi="Arial" w:cs="Arial"/>
          <w:sz w:val="20"/>
          <w:szCs w:val="20"/>
        </w:rPr>
        <w:t>değiştirmesi  yer</w:t>
      </w:r>
      <w:proofErr w:type="gramEnd"/>
      <w:r w:rsidRPr="00C26E89">
        <w:rPr>
          <w:rFonts w:ascii="Arial" w:hAnsi="Arial" w:cs="Arial"/>
          <w:sz w:val="20"/>
          <w:szCs w:val="20"/>
        </w:rPr>
        <w:t xml:space="preserve"> almalıdır.</w:t>
      </w:r>
    </w:p>
    <w:p w:rsidR="003D40A6" w:rsidRPr="00C26E89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C26E89">
        <w:rPr>
          <w:rFonts w:ascii="Arial" w:hAnsi="Arial" w:cs="Arial"/>
          <w:sz w:val="20"/>
          <w:szCs w:val="20"/>
        </w:rPr>
        <w:t>Perimortem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sezaryen doğumun amacı, </w:t>
      </w:r>
      <w:proofErr w:type="spellStart"/>
      <w:r w:rsidRPr="00C26E89">
        <w:rPr>
          <w:rFonts w:ascii="Arial" w:hAnsi="Arial" w:cs="Arial"/>
          <w:sz w:val="20"/>
          <w:szCs w:val="20"/>
        </w:rPr>
        <w:t>maternal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C26E89">
        <w:rPr>
          <w:rFonts w:ascii="Arial" w:hAnsi="Arial" w:cs="Arial"/>
          <w:sz w:val="20"/>
          <w:szCs w:val="20"/>
        </w:rPr>
        <w:t>fetal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sonuçları iyileştirmektir.</w:t>
      </w:r>
    </w:p>
    <w:p w:rsidR="003D40A6" w:rsidRPr="00C26E89" w:rsidRDefault="003D40A6" w:rsidP="00C26E89">
      <w:pPr>
        <w:pStyle w:val="ListeParagraf"/>
        <w:numPr>
          <w:ilvl w:val="0"/>
          <w:numId w:val="22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 xml:space="preserve">İdeal olarak, sağlayıcı kaynaklarına ve beceri durumlarına bağlı olarak </w:t>
      </w:r>
      <w:proofErr w:type="spellStart"/>
      <w:r w:rsidRPr="00C26E89">
        <w:rPr>
          <w:rFonts w:ascii="Arial" w:hAnsi="Arial" w:cs="Arial"/>
          <w:sz w:val="20"/>
          <w:szCs w:val="20"/>
        </w:rPr>
        <w:t>perimortem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sezaryen doğumunu</w:t>
      </w:r>
      <w:r w:rsidRPr="00C26E89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C26E89">
        <w:rPr>
          <w:rFonts w:ascii="Arial" w:hAnsi="Arial" w:cs="Arial"/>
          <w:sz w:val="20"/>
          <w:szCs w:val="20"/>
        </w:rPr>
        <w:t>5 dakikada gerçekleştirin.</w:t>
      </w:r>
    </w:p>
    <w:p w:rsidR="003D40A6" w:rsidRDefault="003D40A6" w:rsidP="003D40A6">
      <w:pPr>
        <w:rPr>
          <w:rFonts w:ascii="Arial" w:hAnsi="Arial" w:cs="Arial"/>
          <w:sz w:val="24"/>
          <w:szCs w:val="24"/>
        </w:rPr>
      </w:pPr>
    </w:p>
    <w:p w:rsidR="003D40A6" w:rsidRPr="00C26E89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r w:rsidRPr="00C26E89">
        <w:rPr>
          <w:rFonts w:ascii="Times New Roman" w:hAnsi="Times New Roman" w:cs="Times New Roman"/>
          <w:b/>
          <w:sz w:val="24"/>
          <w:szCs w:val="24"/>
        </w:rPr>
        <w:t>İleri Havayolu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proofErr w:type="spellStart"/>
      <w:r w:rsidRPr="00C26E89">
        <w:rPr>
          <w:rFonts w:ascii="Arial" w:hAnsi="Arial" w:cs="Arial"/>
          <w:b/>
          <w:sz w:val="20"/>
          <w:szCs w:val="20"/>
        </w:rPr>
        <w:t>AOİ'lerden</w:t>
      </w:r>
      <w:proofErr w:type="spellEnd"/>
      <w:r w:rsidRPr="00C26E89">
        <w:rPr>
          <w:rFonts w:ascii="Arial" w:hAnsi="Arial" w:cs="Arial"/>
          <w:b/>
          <w:sz w:val="20"/>
          <w:szCs w:val="20"/>
        </w:rPr>
        <w:t xml:space="preserve"> önce </w:t>
      </w:r>
      <w:proofErr w:type="spellStart"/>
      <w:r w:rsidRPr="00C26E89">
        <w:rPr>
          <w:rFonts w:ascii="Arial" w:hAnsi="Arial" w:cs="Arial"/>
          <w:b/>
          <w:sz w:val="20"/>
          <w:szCs w:val="20"/>
        </w:rPr>
        <w:t>PKD'yi</w:t>
      </w:r>
      <w:proofErr w:type="spellEnd"/>
      <w:r w:rsidRPr="00C26E89">
        <w:rPr>
          <w:rFonts w:ascii="Arial" w:hAnsi="Arial" w:cs="Arial"/>
          <w:b/>
          <w:sz w:val="20"/>
          <w:szCs w:val="20"/>
        </w:rPr>
        <w:t xml:space="preserve"> hızla uygulayın.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b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>Hamilelikte zor bir hava yolu yaygındır. En deneyimli sağlayıcıyı kullanın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proofErr w:type="spellStart"/>
      <w:r w:rsidRPr="00C26E89">
        <w:rPr>
          <w:rFonts w:ascii="Arial" w:hAnsi="Arial" w:cs="Arial"/>
          <w:sz w:val="20"/>
          <w:szCs w:val="20"/>
        </w:rPr>
        <w:t>Endotrakeal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E89">
        <w:rPr>
          <w:rFonts w:ascii="Arial" w:hAnsi="Arial" w:cs="Arial"/>
          <w:sz w:val="20"/>
          <w:szCs w:val="20"/>
        </w:rPr>
        <w:t>entübasyon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C26E89">
        <w:rPr>
          <w:rFonts w:ascii="Arial" w:hAnsi="Arial" w:cs="Arial"/>
          <w:sz w:val="20"/>
          <w:szCs w:val="20"/>
        </w:rPr>
        <w:t>supraglottik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gelişmiş hava yolu sağlayın.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 xml:space="preserve">ET tüpünün yerleşimini doğrulamak ve izlemek için dalga formu </w:t>
      </w:r>
      <w:proofErr w:type="spellStart"/>
      <w:r w:rsidRPr="00C26E89">
        <w:rPr>
          <w:rFonts w:ascii="Arial" w:hAnsi="Arial" w:cs="Arial"/>
          <w:sz w:val="20"/>
          <w:szCs w:val="20"/>
        </w:rPr>
        <w:t>kapnografisi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veya </w:t>
      </w:r>
      <w:proofErr w:type="spellStart"/>
      <w:r w:rsidRPr="00C26E89">
        <w:rPr>
          <w:rFonts w:ascii="Arial" w:hAnsi="Arial" w:cs="Arial"/>
          <w:sz w:val="20"/>
          <w:szCs w:val="20"/>
        </w:rPr>
        <w:t>kapnometri</w:t>
      </w:r>
      <w:proofErr w:type="spellEnd"/>
      <w:r w:rsidRPr="00C26E89">
        <w:rPr>
          <w:rFonts w:ascii="Arial" w:hAnsi="Arial" w:cs="Arial"/>
          <w:sz w:val="20"/>
          <w:szCs w:val="20"/>
        </w:rPr>
        <w:t xml:space="preserve"> gerçekleştirin.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>Tüm havalandırmalar için bir HEPA filtresi kullanın.</w:t>
      </w:r>
    </w:p>
    <w:p w:rsidR="003D40A6" w:rsidRPr="00C26E89" w:rsidRDefault="003D40A6" w:rsidP="00C26E89">
      <w:pPr>
        <w:pStyle w:val="ListeParagraf"/>
        <w:numPr>
          <w:ilvl w:val="0"/>
          <w:numId w:val="26"/>
        </w:numPr>
        <w:shd w:val="clear" w:color="auto" w:fill="EAF1DD" w:themeFill="accent3" w:themeFillTint="33"/>
        <w:rPr>
          <w:rFonts w:ascii="Arial" w:hAnsi="Arial" w:cs="Arial"/>
          <w:sz w:val="20"/>
          <w:szCs w:val="20"/>
        </w:rPr>
      </w:pPr>
      <w:r w:rsidRPr="00C26E89">
        <w:rPr>
          <w:rFonts w:ascii="Arial" w:hAnsi="Arial" w:cs="Arial"/>
          <w:sz w:val="20"/>
          <w:szCs w:val="20"/>
        </w:rPr>
        <w:t>İleri hava yolu yerleştirildiğinde, sürekli göğüs kompresyonları ile her 6 saniyede bir (10 nefes/dakika) 1 nefes verin.</w:t>
      </w:r>
    </w:p>
    <w:p w:rsidR="003D40A6" w:rsidRPr="00C26E89" w:rsidRDefault="003D40A6" w:rsidP="003D40A6">
      <w:pPr>
        <w:rPr>
          <w:rFonts w:ascii="Times New Roman" w:hAnsi="Times New Roman" w:cs="Times New Roman"/>
          <w:b/>
          <w:sz w:val="24"/>
          <w:szCs w:val="24"/>
        </w:rPr>
      </w:pPr>
      <w:r w:rsidRPr="00C26E89">
        <w:rPr>
          <w:rFonts w:ascii="Times New Roman" w:hAnsi="Times New Roman" w:cs="Times New Roman"/>
          <w:b/>
          <w:sz w:val="24"/>
          <w:szCs w:val="24"/>
        </w:rPr>
        <w:t xml:space="preserve">Annede Kardiyak </w:t>
      </w:r>
      <w:proofErr w:type="spellStart"/>
      <w:r w:rsidRPr="00C26E89">
        <w:rPr>
          <w:rFonts w:ascii="Times New Roman" w:hAnsi="Times New Roman" w:cs="Times New Roman"/>
          <w:b/>
          <w:sz w:val="24"/>
          <w:szCs w:val="24"/>
        </w:rPr>
        <w:t>Arrestin</w:t>
      </w:r>
      <w:proofErr w:type="spellEnd"/>
      <w:r w:rsidRPr="00C26E89">
        <w:rPr>
          <w:rFonts w:ascii="Times New Roman" w:hAnsi="Times New Roman" w:cs="Times New Roman"/>
          <w:b/>
          <w:sz w:val="24"/>
          <w:szCs w:val="24"/>
        </w:rPr>
        <w:t xml:space="preserve"> olası </w:t>
      </w:r>
      <w:proofErr w:type="spellStart"/>
      <w:r w:rsidRPr="00C26E89">
        <w:rPr>
          <w:rFonts w:ascii="Times New Roman" w:hAnsi="Times New Roman" w:cs="Times New Roman"/>
          <w:b/>
          <w:sz w:val="24"/>
          <w:szCs w:val="24"/>
        </w:rPr>
        <w:t>Etyolojileri</w:t>
      </w:r>
      <w:proofErr w:type="spellEnd"/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A </w:t>
      </w:r>
      <w:r w:rsidRPr="00A422A4">
        <w:rPr>
          <w:rFonts w:ascii="Arial" w:hAnsi="Arial" w:cs="Arial"/>
          <w:sz w:val="20"/>
          <w:szCs w:val="20"/>
        </w:rPr>
        <w:t xml:space="preserve">Anestetik </w:t>
      </w:r>
      <w:proofErr w:type="gramStart"/>
      <w:r w:rsidRPr="00A422A4">
        <w:rPr>
          <w:rFonts w:ascii="Arial" w:hAnsi="Arial" w:cs="Arial"/>
          <w:sz w:val="20"/>
          <w:szCs w:val="20"/>
        </w:rPr>
        <w:t>komplikasyonları</w:t>
      </w:r>
      <w:proofErr w:type="gramEnd"/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B </w:t>
      </w:r>
      <w:r w:rsidRPr="00A422A4">
        <w:rPr>
          <w:rFonts w:ascii="Arial" w:hAnsi="Arial" w:cs="Arial"/>
          <w:sz w:val="20"/>
          <w:szCs w:val="20"/>
        </w:rPr>
        <w:t>Kanama (</w:t>
      </w:r>
      <w:proofErr w:type="spellStart"/>
      <w:r w:rsidRPr="00A422A4">
        <w:rPr>
          <w:rFonts w:ascii="Arial" w:hAnsi="Arial" w:cs="Arial"/>
          <w:sz w:val="20"/>
          <w:szCs w:val="20"/>
        </w:rPr>
        <w:t>Bleeding</w:t>
      </w:r>
      <w:proofErr w:type="spellEnd"/>
      <w:r w:rsidRPr="00A422A4">
        <w:rPr>
          <w:rFonts w:ascii="Arial" w:hAnsi="Arial" w:cs="Arial"/>
          <w:sz w:val="20"/>
          <w:szCs w:val="20"/>
        </w:rPr>
        <w:t>).</w:t>
      </w:r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C </w:t>
      </w:r>
      <w:proofErr w:type="spellStart"/>
      <w:r w:rsidRPr="00A422A4">
        <w:rPr>
          <w:rFonts w:ascii="Arial" w:hAnsi="Arial" w:cs="Arial"/>
          <w:sz w:val="20"/>
          <w:szCs w:val="20"/>
        </w:rPr>
        <w:t>Kardiyovasküler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422A4">
        <w:rPr>
          <w:rFonts w:ascii="Arial" w:hAnsi="Arial" w:cs="Arial"/>
          <w:sz w:val="20"/>
          <w:szCs w:val="20"/>
        </w:rPr>
        <w:t>cardıovascular</w:t>
      </w:r>
      <w:proofErr w:type="spellEnd"/>
      <w:r w:rsidRPr="00A422A4">
        <w:rPr>
          <w:rFonts w:ascii="Arial" w:hAnsi="Arial" w:cs="Arial"/>
          <w:sz w:val="20"/>
          <w:szCs w:val="20"/>
        </w:rPr>
        <w:t>).</w:t>
      </w:r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D </w:t>
      </w:r>
      <w:r w:rsidRPr="00A422A4">
        <w:rPr>
          <w:rFonts w:ascii="Arial" w:hAnsi="Arial" w:cs="Arial"/>
          <w:sz w:val="20"/>
          <w:szCs w:val="20"/>
        </w:rPr>
        <w:t>İlaçlar (</w:t>
      </w:r>
      <w:proofErr w:type="spellStart"/>
      <w:r w:rsidRPr="00A422A4">
        <w:rPr>
          <w:rFonts w:ascii="Arial" w:hAnsi="Arial" w:cs="Arial"/>
          <w:sz w:val="20"/>
          <w:szCs w:val="20"/>
        </w:rPr>
        <w:t>Drugs</w:t>
      </w:r>
      <w:proofErr w:type="spellEnd"/>
      <w:r w:rsidRPr="00A422A4">
        <w:rPr>
          <w:rFonts w:ascii="Arial" w:hAnsi="Arial" w:cs="Arial"/>
          <w:sz w:val="20"/>
          <w:szCs w:val="20"/>
        </w:rPr>
        <w:t>)</w:t>
      </w:r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Pr="00A422A4">
        <w:rPr>
          <w:rFonts w:ascii="Arial" w:hAnsi="Arial" w:cs="Arial"/>
          <w:sz w:val="20"/>
          <w:szCs w:val="20"/>
        </w:rPr>
        <w:t>Embolik</w:t>
      </w:r>
      <w:proofErr w:type="spellEnd"/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F </w:t>
      </w:r>
      <w:r w:rsidRPr="00A422A4">
        <w:rPr>
          <w:rFonts w:ascii="Arial" w:hAnsi="Arial" w:cs="Arial"/>
          <w:sz w:val="20"/>
          <w:szCs w:val="20"/>
        </w:rPr>
        <w:t>Ateş (Fever)</w:t>
      </w:r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 G </w:t>
      </w:r>
      <w:r w:rsidRPr="00A422A4">
        <w:rPr>
          <w:rFonts w:ascii="Arial" w:hAnsi="Arial" w:cs="Arial"/>
          <w:sz w:val="20"/>
          <w:szCs w:val="20"/>
        </w:rPr>
        <w:t xml:space="preserve">Genel Kardiyak </w:t>
      </w:r>
      <w:proofErr w:type="spellStart"/>
      <w:proofErr w:type="gramStart"/>
      <w:r w:rsidRPr="00A422A4">
        <w:rPr>
          <w:rFonts w:ascii="Arial" w:hAnsi="Arial" w:cs="Arial"/>
          <w:sz w:val="20"/>
          <w:szCs w:val="20"/>
        </w:rPr>
        <w:t>arrestin</w:t>
      </w:r>
      <w:proofErr w:type="spellEnd"/>
      <w:r w:rsidRPr="00A422A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422A4">
        <w:rPr>
          <w:rFonts w:ascii="Arial" w:hAnsi="Arial" w:cs="Arial"/>
          <w:sz w:val="20"/>
          <w:szCs w:val="20"/>
        </w:rPr>
        <w:t>obstetrik</w:t>
      </w:r>
      <w:proofErr w:type="spellEnd"/>
      <w:proofErr w:type="gramEnd"/>
      <w:r w:rsidRPr="00A422A4">
        <w:rPr>
          <w:rFonts w:ascii="Arial" w:hAnsi="Arial" w:cs="Arial"/>
          <w:sz w:val="20"/>
          <w:szCs w:val="20"/>
        </w:rPr>
        <w:t>- olmayan nedenleri (H'ler ve T'ler).</w:t>
      </w:r>
    </w:p>
    <w:p w:rsidR="003D40A6" w:rsidRPr="00A422A4" w:rsidRDefault="003D40A6" w:rsidP="00C26E89">
      <w:pPr>
        <w:pStyle w:val="ListeParagraf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422A4">
        <w:rPr>
          <w:rFonts w:ascii="Arial" w:hAnsi="Arial" w:cs="Arial"/>
          <w:b/>
          <w:sz w:val="20"/>
          <w:szCs w:val="20"/>
        </w:rPr>
        <w:t xml:space="preserve">H </w:t>
      </w:r>
      <w:r w:rsidRPr="00A422A4">
        <w:rPr>
          <w:rFonts w:ascii="Arial" w:hAnsi="Arial" w:cs="Arial"/>
          <w:sz w:val="20"/>
          <w:szCs w:val="20"/>
        </w:rPr>
        <w:t>Hipertansiyon</w:t>
      </w:r>
    </w:p>
    <w:p w:rsidR="003D40A6" w:rsidRPr="00D60749" w:rsidRDefault="003D40A6" w:rsidP="00697FC4">
      <w:pPr>
        <w:pStyle w:val="ListeParagraf"/>
        <w:pBdr>
          <w:bottom w:val="single" w:sz="4" w:space="1" w:color="auto"/>
        </w:pBdr>
        <w:ind w:left="360"/>
        <w:rPr>
          <w:rFonts w:ascii="Times New Roman" w:hAnsi="Times New Roman" w:cs="Times New Roman"/>
          <w:sz w:val="20"/>
          <w:szCs w:val="20"/>
        </w:rPr>
      </w:pPr>
    </w:p>
    <w:sectPr w:rsidR="003D40A6" w:rsidRPr="00D6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6B9"/>
    <w:multiLevelType w:val="hybridMultilevel"/>
    <w:tmpl w:val="77EAD96A"/>
    <w:lvl w:ilvl="0" w:tplc="5FF83C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E5161"/>
    <w:multiLevelType w:val="hybridMultilevel"/>
    <w:tmpl w:val="7AFCA2F2"/>
    <w:lvl w:ilvl="0" w:tplc="ADC62A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7CB4"/>
    <w:multiLevelType w:val="hybridMultilevel"/>
    <w:tmpl w:val="C99CD8DE"/>
    <w:lvl w:ilvl="0" w:tplc="ADC62A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418DB"/>
    <w:multiLevelType w:val="hybridMultilevel"/>
    <w:tmpl w:val="C6D69A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A184A"/>
    <w:multiLevelType w:val="hybridMultilevel"/>
    <w:tmpl w:val="AD96C34C"/>
    <w:lvl w:ilvl="0" w:tplc="B00A17CC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4EED"/>
    <w:multiLevelType w:val="hybridMultilevel"/>
    <w:tmpl w:val="1A5800F0"/>
    <w:lvl w:ilvl="0" w:tplc="6C7651B4">
      <w:start w:val="12"/>
      <w:numFmt w:val="decimal"/>
      <w:lvlText w:val="(%1)"/>
      <w:lvlJc w:val="left"/>
      <w:pPr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3ECC"/>
    <w:multiLevelType w:val="hybridMultilevel"/>
    <w:tmpl w:val="9A3C6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44A40"/>
    <w:multiLevelType w:val="hybridMultilevel"/>
    <w:tmpl w:val="91D871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0E6638"/>
    <w:multiLevelType w:val="hybridMultilevel"/>
    <w:tmpl w:val="EC1EC818"/>
    <w:lvl w:ilvl="0" w:tplc="D8C48172">
      <w:start w:val="1"/>
      <w:numFmt w:val="bullet"/>
      <w:lvlText w:val="o"/>
      <w:lvlJc w:val="left"/>
      <w:pPr>
        <w:ind w:left="36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5620"/>
    <w:multiLevelType w:val="hybridMultilevel"/>
    <w:tmpl w:val="B1F809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2204FE"/>
    <w:multiLevelType w:val="hybridMultilevel"/>
    <w:tmpl w:val="82DEE6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146763"/>
    <w:multiLevelType w:val="hybridMultilevel"/>
    <w:tmpl w:val="18E68BB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BE428D7"/>
    <w:multiLevelType w:val="hybridMultilevel"/>
    <w:tmpl w:val="71D8E5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41A40"/>
    <w:multiLevelType w:val="hybridMultilevel"/>
    <w:tmpl w:val="12324FCE"/>
    <w:lvl w:ilvl="0" w:tplc="271A7F2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D81DA4"/>
    <w:multiLevelType w:val="hybridMultilevel"/>
    <w:tmpl w:val="D40A2BA4"/>
    <w:lvl w:ilvl="0" w:tplc="968AD7F0">
      <w:start w:val="1"/>
      <w:numFmt w:val="bullet"/>
      <w:lvlText w:val="o"/>
      <w:lvlJc w:val="left"/>
      <w:pPr>
        <w:ind w:left="1069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3D00B0F"/>
    <w:multiLevelType w:val="hybridMultilevel"/>
    <w:tmpl w:val="89D42140"/>
    <w:lvl w:ilvl="0" w:tplc="DD826DF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97E06"/>
    <w:multiLevelType w:val="hybridMultilevel"/>
    <w:tmpl w:val="D0A60FD2"/>
    <w:lvl w:ilvl="0" w:tplc="2B408B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67F98"/>
    <w:multiLevelType w:val="hybridMultilevel"/>
    <w:tmpl w:val="EE84CEBC"/>
    <w:lvl w:ilvl="0" w:tplc="8D3253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75DAA"/>
    <w:multiLevelType w:val="hybridMultilevel"/>
    <w:tmpl w:val="92F402E2"/>
    <w:lvl w:ilvl="0" w:tplc="EF54207A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44A0D"/>
    <w:multiLevelType w:val="hybridMultilevel"/>
    <w:tmpl w:val="896ED9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B83C34"/>
    <w:multiLevelType w:val="hybridMultilevel"/>
    <w:tmpl w:val="FEA0C556"/>
    <w:lvl w:ilvl="0" w:tplc="127C82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C9C"/>
    <w:multiLevelType w:val="hybridMultilevel"/>
    <w:tmpl w:val="9F4CB798"/>
    <w:lvl w:ilvl="0" w:tplc="ADC62A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451A2"/>
    <w:multiLevelType w:val="hybridMultilevel"/>
    <w:tmpl w:val="3EACDA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2C64FA"/>
    <w:multiLevelType w:val="hybridMultilevel"/>
    <w:tmpl w:val="CC54489A"/>
    <w:lvl w:ilvl="0" w:tplc="B8FACCF0">
      <w:start w:val="1"/>
      <w:numFmt w:val="bullet"/>
      <w:lvlText w:val="o"/>
      <w:lvlJc w:val="left"/>
      <w:pPr>
        <w:ind w:left="360" w:hanging="360"/>
      </w:pPr>
      <w:rPr>
        <w:rFonts w:ascii="Arial" w:hAnsi="Arial" w:cs="Arial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EE47BD"/>
    <w:multiLevelType w:val="hybridMultilevel"/>
    <w:tmpl w:val="E5D47D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AE03EF"/>
    <w:multiLevelType w:val="hybridMultilevel"/>
    <w:tmpl w:val="CB203954"/>
    <w:lvl w:ilvl="0" w:tplc="963AB8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163AD7"/>
    <w:multiLevelType w:val="hybridMultilevel"/>
    <w:tmpl w:val="10B66F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B30CDF"/>
    <w:multiLevelType w:val="hybridMultilevel"/>
    <w:tmpl w:val="05AA9A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1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5"/>
  </w:num>
  <w:num w:numId="13">
    <w:abstractNumId w:val="15"/>
  </w:num>
  <w:num w:numId="14">
    <w:abstractNumId w:val="11"/>
  </w:num>
  <w:num w:numId="15">
    <w:abstractNumId w:val="27"/>
  </w:num>
  <w:num w:numId="16">
    <w:abstractNumId w:val="19"/>
  </w:num>
  <w:num w:numId="17">
    <w:abstractNumId w:val="7"/>
  </w:num>
  <w:num w:numId="18">
    <w:abstractNumId w:val="24"/>
  </w:num>
  <w:num w:numId="19">
    <w:abstractNumId w:val="6"/>
  </w:num>
  <w:num w:numId="20">
    <w:abstractNumId w:val="23"/>
  </w:num>
  <w:num w:numId="21">
    <w:abstractNumId w:val="0"/>
  </w:num>
  <w:num w:numId="22">
    <w:abstractNumId w:val="8"/>
  </w:num>
  <w:num w:numId="23">
    <w:abstractNumId w:val="14"/>
  </w:num>
  <w:num w:numId="24">
    <w:abstractNumId w:val="20"/>
  </w:num>
  <w:num w:numId="25">
    <w:abstractNumId w:val="13"/>
  </w:num>
  <w:num w:numId="26">
    <w:abstractNumId w:val="25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FF"/>
    <w:rsid w:val="0000208A"/>
    <w:rsid w:val="00010C03"/>
    <w:rsid w:val="000234B3"/>
    <w:rsid w:val="00151DC7"/>
    <w:rsid w:val="001A685B"/>
    <w:rsid w:val="001B00AE"/>
    <w:rsid w:val="002A704C"/>
    <w:rsid w:val="00315A3C"/>
    <w:rsid w:val="00356FBE"/>
    <w:rsid w:val="003B75D9"/>
    <w:rsid w:val="003D40A6"/>
    <w:rsid w:val="00400DAD"/>
    <w:rsid w:val="00432076"/>
    <w:rsid w:val="0048370A"/>
    <w:rsid w:val="004B6CAA"/>
    <w:rsid w:val="004C59AA"/>
    <w:rsid w:val="004C6F64"/>
    <w:rsid w:val="004E72E0"/>
    <w:rsid w:val="005652E3"/>
    <w:rsid w:val="005A5946"/>
    <w:rsid w:val="00613AA8"/>
    <w:rsid w:val="006256AC"/>
    <w:rsid w:val="00644E0C"/>
    <w:rsid w:val="00697FC4"/>
    <w:rsid w:val="007D232B"/>
    <w:rsid w:val="008A2783"/>
    <w:rsid w:val="008D78A6"/>
    <w:rsid w:val="00947EFF"/>
    <w:rsid w:val="00952BE8"/>
    <w:rsid w:val="00963238"/>
    <w:rsid w:val="009D458E"/>
    <w:rsid w:val="00A334E0"/>
    <w:rsid w:val="00AF311C"/>
    <w:rsid w:val="00B034E1"/>
    <w:rsid w:val="00B20E49"/>
    <w:rsid w:val="00B72464"/>
    <w:rsid w:val="00C26E89"/>
    <w:rsid w:val="00C9198F"/>
    <w:rsid w:val="00C920DC"/>
    <w:rsid w:val="00D10A1E"/>
    <w:rsid w:val="00D44774"/>
    <w:rsid w:val="00D60749"/>
    <w:rsid w:val="00D6563A"/>
    <w:rsid w:val="00D76125"/>
    <w:rsid w:val="00DA2017"/>
    <w:rsid w:val="00E11CB8"/>
    <w:rsid w:val="00E51345"/>
    <w:rsid w:val="00E96A8B"/>
    <w:rsid w:val="00EA0C7D"/>
    <w:rsid w:val="00ED78D7"/>
    <w:rsid w:val="00F0757B"/>
    <w:rsid w:val="00F34B68"/>
    <w:rsid w:val="00F60B8C"/>
    <w:rsid w:val="00FB47E0"/>
    <w:rsid w:val="00FC0E12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70733-429E-4884-A822-A3DC7CE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E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F1C5-8844-4047-A33E-23F86E19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drrasim</dc:creator>
  <cp:lastModifiedBy>Armend Vraniqi</cp:lastModifiedBy>
  <cp:revision>30</cp:revision>
  <dcterms:created xsi:type="dcterms:W3CDTF">2022-01-29T10:22:00Z</dcterms:created>
  <dcterms:modified xsi:type="dcterms:W3CDTF">2022-02-08T09:57:00Z</dcterms:modified>
</cp:coreProperties>
</file>