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25BE7" w14:textId="77777777" w:rsidR="00796F24" w:rsidRPr="006E07C9" w:rsidRDefault="00796F24" w:rsidP="00796F24">
      <w:pPr>
        <w:spacing w:after="330" w:line="240" w:lineRule="auto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tr-TR"/>
        </w:rPr>
      </w:pPr>
      <w:r w:rsidRPr="006E07C9"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tr-TR"/>
        </w:rPr>
        <w:t>Kalp Yet</w:t>
      </w:r>
      <w:r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tr-TR"/>
        </w:rPr>
        <w:t>ersi</w:t>
      </w:r>
      <w:r w:rsidRPr="006E07C9"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tr-TR"/>
        </w:rPr>
        <w:t xml:space="preserve">zliği </w:t>
      </w:r>
      <w:proofErr w:type="spellStart"/>
      <w:r w:rsidRPr="006E07C9"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tr-TR"/>
        </w:rPr>
        <w:t>Dekompansasyonu</w:t>
      </w:r>
      <w:proofErr w:type="spellEnd"/>
      <w:r w:rsidRPr="006E07C9"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tr-TR"/>
        </w:rPr>
        <w:t xml:space="preserve"> için Erken Uyarı Sistemi Olarak Umut Veren "Ses Analizi Uygulaması"</w:t>
      </w:r>
    </w:p>
    <w:p w14:paraId="7D8C7B2A" w14:textId="43BF4FF2" w:rsidR="00796F24" w:rsidRDefault="00796F24" w:rsidP="00796F24">
      <w:pPr>
        <w:spacing w:after="0" w:line="240" w:lineRule="auto"/>
        <w:rPr>
          <w:rFonts w:ascii="Arial" w:eastAsia="Times New Roman" w:hAnsi="Arial" w:cs="Arial"/>
          <w:color w:val="0070C0"/>
          <w:lang w:eastAsia="tr-TR"/>
        </w:rPr>
      </w:pPr>
      <w:r w:rsidRPr="00407B92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u w:val="single"/>
          <w:lang w:eastAsia="tr-TR"/>
        </w:rPr>
        <w:t>Mayıs 2022-</w:t>
      </w:r>
      <w:r>
        <w:rPr>
          <w:rFonts w:ascii="Arial" w:eastAsia="Times New Roman" w:hAnsi="Arial" w:cs="Arial"/>
          <w:color w:val="0070C0"/>
          <w:lang w:eastAsia="tr-TR"/>
        </w:rPr>
        <w:t xml:space="preserve"> </w:t>
      </w:r>
      <w:r w:rsidRPr="006E07C9">
        <w:rPr>
          <w:rFonts w:ascii="Arial" w:eastAsia="Times New Roman" w:hAnsi="Arial" w:cs="Arial"/>
          <w:color w:val="0070C0"/>
          <w:lang w:eastAsia="tr-TR"/>
        </w:rPr>
        <w:t xml:space="preserve">Bir ses uzun bir mesafeyi kat edebilir, ancak kalp </w:t>
      </w:r>
      <w:proofErr w:type="gramStart"/>
      <w:r w:rsidRPr="006E07C9">
        <w:rPr>
          <w:rFonts w:ascii="Arial" w:eastAsia="Times New Roman" w:hAnsi="Arial" w:cs="Arial"/>
          <w:color w:val="0070C0"/>
          <w:lang w:eastAsia="tr-TR"/>
        </w:rPr>
        <w:t>yet</w:t>
      </w:r>
      <w:r>
        <w:rPr>
          <w:rFonts w:ascii="Arial" w:eastAsia="Times New Roman" w:hAnsi="Arial" w:cs="Arial"/>
          <w:color w:val="0070C0"/>
          <w:lang w:eastAsia="tr-TR"/>
        </w:rPr>
        <w:t>ersi</w:t>
      </w:r>
      <w:r w:rsidRPr="006E07C9">
        <w:rPr>
          <w:rFonts w:ascii="Arial" w:eastAsia="Times New Roman" w:hAnsi="Arial" w:cs="Arial"/>
          <w:color w:val="0070C0"/>
          <w:lang w:eastAsia="tr-TR"/>
        </w:rPr>
        <w:t>zliği  hastalar</w:t>
      </w:r>
      <w:r>
        <w:rPr>
          <w:rFonts w:ascii="Arial" w:eastAsia="Times New Roman" w:hAnsi="Arial" w:cs="Arial"/>
          <w:color w:val="0070C0"/>
          <w:lang w:eastAsia="tr-TR"/>
        </w:rPr>
        <w:t>ın</w:t>
      </w:r>
      <w:r w:rsidRPr="006E07C9">
        <w:rPr>
          <w:rFonts w:ascii="Arial" w:eastAsia="Times New Roman" w:hAnsi="Arial" w:cs="Arial"/>
          <w:color w:val="0070C0"/>
          <w:lang w:eastAsia="tr-TR"/>
        </w:rPr>
        <w:t>da</w:t>
      </w:r>
      <w:proofErr w:type="gramEnd"/>
      <w:r w:rsidRPr="006E07C9">
        <w:rPr>
          <w:rFonts w:ascii="Arial" w:eastAsia="Times New Roman" w:hAnsi="Arial" w:cs="Arial"/>
          <w:color w:val="0070C0"/>
          <w:lang w:eastAsia="tr-TR"/>
        </w:rPr>
        <w:t xml:space="preserve"> bir ses aynı zamanda hastalığın kötüleşmesi, hatta akut </w:t>
      </w:r>
      <w:proofErr w:type="spellStart"/>
      <w:r w:rsidRPr="006E07C9">
        <w:rPr>
          <w:rFonts w:ascii="Arial" w:eastAsia="Times New Roman" w:hAnsi="Arial" w:cs="Arial"/>
          <w:color w:val="0070C0"/>
          <w:lang w:eastAsia="tr-TR"/>
        </w:rPr>
        <w:t>dekompansasyon</w:t>
      </w:r>
      <w:proofErr w:type="spellEnd"/>
      <w:r w:rsidRPr="006E07C9">
        <w:rPr>
          <w:rFonts w:ascii="Arial" w:eastAsia="Times New Roman" w:hAnsi="Arial" w:cs="Arial"/>
          <w:color w:val="0070C0"/>
          <w:lang w:eastAsia="tr-TR"/>
        </w:rPr>
        <w:t xml:space="preserve"> için kısa vadeli riski öngörmede yararlı olan gizli işaretleri de taşıyabilir.</w:t>
      </w:r>
    </w:p>
    <w:p w14:paraId="115DF42B" w14:textId="1A9EFCEC" w:rsidR="00796F24" w:rsidRPr="006E07C9" w:rsidRDefault="00796F24" w:rsidP="00796F24">
      <w:pPr>
        <w:spacing w:after="0" w:line="240" w:lineRule="auto"/>
        <w:rPr>
          <w:rFonts w:ascii="Arial" w:eastAsia="Times New Roman" w:hAnsi="Arial" w:cs="Arial"/>
          <w:color w:val="0070C0"/>
          <w:lang w:eastAsia="tr-TR"/>
        </w:rPr>
      </w:pPr>
      <w:r w:rsidRPr="00830323">
        <w:rPr>
          <w:rFonts w:ascii="Arial" w:eastAsia="Times New Roman" w:hAnsi="Arial" w:cs="Arial"/>
          <w:color w:val="0070C0"/>
          <w:lang w:eastAsia="tr-TR"/>
        </w:rPr>
        <w:t xml:space="preserve">Potansiyel olarak, bunu yapmak için sadece bir akıllı telefona ulaşmak yeterlidir, mümkünse bunları önlemek için hastaları ve klinisyenleri bu tür </w:t>
      </w:r>
      <w:proofErr w:type="spellStart"/>
      <w:r w:rsidRPr="00830323">
        <w:rPr>
          <w:rFonts w:ascii="Arial" w:eastAsia="Times New Roman" w:hAnsi="Arial" w:cs="Arial"/>
          <w:color w:val="0070C0"/>
          <w:lang w:eastAsia="tr-TR"/>
        </w:rPr>
        <w:t>başgösteren</w:t>
      </w:r>
      <w:proofErr w:type="spellEnd"/>
      <w:r w:rsidRPr="00830323">
        <w:rPr>
          <w:rFonts w:ascii="Arial" w:eastAsia="Times New Roman" w:hAnsi="Arial" w:cs="Arial"/>
          <w:color w:val="0070C0"/>
          <w:lang w:eastAsia="tr-TR"/>
        </w:rPr>
        <w:t xml:space="preserve"> KY olaylarına karşı uyarmak için tasarlanmış bir mobil uygulama üzerinde bir ön çalışma </w:t>
      </w:r>
      <w:r w:rsidR="00407B92">
        <w:rPr>
          <w:rFonts w:ascii="Arial" w:eastAsia="Times New Roman" w:hAnsi="Arial" w:cs="Arial"/>
          <w:color w:val="0070C0"/>
          <w:lang w:eastAsia="tr-TR"/>
        </w:rPr>
        <w:t>ya</w:t>
      </w:r>
      <w:r w:rsidR="00147C07">
        <w:rPr>
          <w:rFonts w:ascii="Arial" w:eastAsia="Times New Roman" w:hAnsi="Arial" w:cs="Arial"/>
          <w:color w:val="0070C0"/>
          <w:lang w:eastAsia="tr-TR"/>
        </w:rPr>
        <w:t>p</w:t>
      </w:r>
      <w:r w:rsidR="00407B92">
        <w:rPr>
          <w:rFonts w:ascii="Arial" w:eastAsia="Times New Roman" w:hAnsi="Arial" w:cs="Arial"/>
          <w:color w:val="0070C0"/>
          <w:lang w:eastAsia="tr-TR"/>
        </w:rPr>
        <w:t xml:space="preserve">ılması </w:t>
      </w:r>
      <w:r w:rsidRPr="00830323">
        <w:rPr>
          <w:rFonts w:ascii="Arial" w:eastAsia="Times New Roman" w:hAnsi="Arial" w:cs="Arial"/>
          <w:color w:val="0070C0"/>
          <w:lang w:eastAsia="tr-TR"/>
        </w:rPr>
        <w:t>öneri</w:t>
      </w:r>
      <w:r>
        <w:rPr>
          <w:rFonts w:ascii="Arial" w:eastAsia="Times New Roman" w:hAnsi="Arial" w:cs="Arial"/>
          <w:color w:val="0070C0"/>
          <w:lang w:eastAsia="tr-TR"/>
        </w:rPr>
        <w:t>li</w:t>
      </w:r>
      <w:r w:rsidR="00407B92">
        <w:rPr>
          <w:rFonts w:ascii="Arial" w:eastAsia="Times New Roman" w:hAnsi="Arial" w:cs="Arial"/>
          <w:color w:val="0070C0"/>
          <w:lang w:eastAsia="tr-TR"/>
        </w:rPr>
        <w:t>yor</w:t>
      </w:r>
      <w:r w:rsidRPr="00830323">
        <w:rPr>
          <w:rFonts w:ascii="Arial" w:eastAsia="Times New Roman" w:hAnsi="Arial" w:cs="Arial"/>
          <w:color w:val="0070C0"/>
          <w:lang w:eastAsia="tr-TR"/>
        </w:rPr>
        <w:t>.</w:t>
      </w:r>
    </w:p>
    <w:p w14:paraId="2E446F7D" w14:textId="77777777" w:rsidR="00407B92" w:rsidRDefault="00407B92" w:rsidP="00407B92">
      <w:pPr>
        <w:spacing w:after="0" w:line="240" w:lineRule="auto"/>
        <w:rPr>
          <w:rFonts w:ascii="Arial" w:eastAsia="Times New Roman" w:hAnsi="Arial" w:cs="Arial"/>
          <w:color w:val="0070C0"/>
          <w:lang w:eastAsia="tr-TR"/>
        </w:rPr>
      </w:pPr>
    </w:p>
    <w:p w14:paraId="0675DF81" w14:textId="75284389" w:rsidR="00407B92" w:rsidRDefault="00407B92" w:rsidP="00407B92">
      <w:pPr>
        <w:spacing w:after="0" w:line="240" w:lineRule="auto"/>
        <w:rPr>
          <w:rFonts w:ascii="Arial" w:eastAsia="Times New Roman" w:hAnsi="Arial" w:cs="Arial"/>
          <w:color w:val="0070C0"/>
          <w:lang w:eastAsia="tr-TR"/>
        </w:rPr>
      </w:pPr>
      <w:r w:rsidRPr="00830323">
        <w:rPr>
          <w:rFonts w:ascii="Arial" w:eastAsia="Times New Roman" w:hAnsi="Arial" w:cs="Arial"/>
          <w:color w:val="0070C0"/>
          <w:lang w:eastAsia="tr-TR"/>
        </w:rPr>
        <w:t>S</w:t>
      </w:r>
      <w:r>
        <w:rPr>
          <w:rFonts w:ascii="Arial" w:eastAsia="Times New Roman" w:hAnsi="Arial" w:cs="Arial"/>
          <w:color w:val="0070C0"/>
          <w:lang w:eastAsia="tr-TR"/>
        </w:rPr>
        <w:t>tabil</w:t>
      </w:r>
      <w:r w:rsidRPr="00830323">
        <w:rPr>
          <w:rFonts w:ascii="Arial" w:eastAsia="Times New Roman" w:hAnsi="Arial" w:cs="Arial"/>
          <w:color w:val="0070C0"/>
          <w:lang w:eastAsia="tr-TR"/>
        </w:rPr>
        <w:t xml:space="preserve"> kalp yet</w:t>
      </w:r>
      <w:r w:rsidR="00147C07">
        <w:rPr>
          <w:rFonts w:ascii="Arial" w:eastAsia="Times New Roman" w:hAnsi="Arial" w:cs="Arial"/>
          <w:color w:val="0070C0"/>
          <w:lang w:eastAsia="tr-TR"/>
        </w:rPr>
        <w:t>ersi</w:t>
      </w:r>
      <w:r w:rsidRPr="00830323">
        <w:rPr>
          <w:rFonts w:ascii="Arial" w:eastAsia="Times New Roman" w:hAnsi="Arial" w:cs="Arial"/>
          <w:color w:val="0070C0"/>
          <w:lang w:eastAsia="tr-TR"/>
        </w:rPr>
        <w:t xml:space="preserve">zliği olan 180 hasta tarafından evde günlük olarak kullanılan tescilli </w:t>
      </w:r>
      <w:r w:rsidR="00147C07">
        <w:rPr>
          <w:rFonts w:ascii="Arial" w:eastAsia="Times New Roman" w:hAnsi="Arial" w:cs="Arial"/>
          <w:color w:val="0070C0"/>
          <w:lang w:eastAsia="tr-TR"/>
        </w:rPr>
        <w:t xml:space="preserve">bir </w:t>
      </w:r>
      <w:r w:rsidRPr="00830323">
        <w:rPr>
          <w:rFonts w:ascii="Arial" w:eastAsia="Times New Roman" w:hAnsi="Arial" w:cs="Arial"/>
          <w:color w:val="0070C0"/>
          <w:lang w:eastAsia="tr-TR"/>
        </w:rPr>
        <w:t>uygulama ve analiz sistemi (</w:t>
      </w:r>
      <w:proofErr w:type="spellStart"/>
      <w:r w:rsidRPr="00407B92">
        <w:rPr>
          <w:rFonts w:ascii="Arial" w:eastAsia="Times New Roman" w:hAnsi="Arial" w:cs="Arial"/>
          <w:b/>
          <w:bCs/>
          <w:i/>
          <w:iCs/>
          <w:color w:val="0070C0"/>
          <w:lang w:eastAsia="tr-TR"/>
        </w:rPr>
        <w:t>HearO</w:t>
      </w:r>
      <w:proofErr w:type="spellEnd"/>
      <w:r w:rsidRPr="00830323">
        <w:rPr>
          <w:rFonts w:ascii="Arial" w:eastAsia="Times New Roman" w:hAnsi="Arial" w:cs="Arial"/>
          <w:color w:val="0070C0"/>
          <w:lang w:eastAsia="tr-TR"/>
        </w:rPr>
        <w:t xml:space="preserve">, </w:t>
      </w:r>
      <w:proofErr w:type="spellStart"/>
      <w:r w:rsidRPr="00407B92">
        <w:rPr>
          <w:rFonts w:ascii="Arial" w:eastAsia="Times New Roman" w:hAnsi="Arial" w:cs="Arial"/>
          <w:i/>
          <w:iCs/>
          <w:color w:val="0070C0"/>
          <w:lang w:eastAsia="tr-TR"/>
        </w:rPr>
        <w:t>Cordio</w:t>
      </w:r>
      <w:proofErr w:type="spellEnd"/>
      <w:r w:rsidRPr="00407B92">
        <w:rPr>
          <w:rFonts w:ascii="Arial" w:eastAsia="Times New Roman" w:hAnsi="Arial" w:cs="Arial"/>
          <w:i/>
          <w:iCs/>
          <w:color w:val="0070C0"/>
          <w:lang w:eastAsia="tr-TR"/>
        </w:rPr>
        <w:t xml:space="preserve"> </w:t>
      </w:r>
      <w:proofErr w:type="spellStart"/>
      <w:r w:rsidRPr="00407B92">
        <w:rPr>
          <w:rFonts w:ascii="Arial" w:eastAsia="Times New Roman" w:hAnsi="Arial" w:cs="Arial"/>
          <w:i/>
          <w:iCs/>
          <w:color w:val="0070C0"/>
          <w:lang w:eastAsia="tr-TR"/>
        </w:rPr>
        <w:t>Medical</w:t>
      </w:r>
      <w:proofErr w:type="spellEnd"/>
      <w:r w:rsidRPr="00830323">
        <w:rPr>
          <w:rFonts w:ascii="Arial" w:eastAsia="Times New Roman" w:hAnsi="Arial" w:cs="Arial"/>
          <w:color w:val="0070C0"/>
          <w:lang w:eastAsia="tr-TR"/>
        </w:rPr>
        <w:t>), kısa süre sonra yoğunlaştırılmış te</w:t>
      </w:r>
      <w:r>
        <w:rPr>
          <w:rFonts w:ascii="Arial" w:eastAsia="Times New Roman" w:hAnsi="Arial" w:cs="Arial"/>
          <w:color w:val="0070C0"/>
          <w:lang w:eastAsia="tr-TR"/>
        </w:rPr>
        <w:t>davi</w:t>
      </w:r>
      <w:r w:rsidRPr="00830323">
        <w:rPr>
          <w:rFonts w:ascii="Arial" w:eastAsia="Times New Roman" w:hAnsi="Arial" w:cs="Arial"/>
          <w:color w:val="0070C0"/>
          <w:lang w:eastAsia="tr-TR"/>
        </w:rPr>
        <w:t xml:space="preserve"> </w:t>
      </w:r>
      <w:r w:rsidR="00257CDC">
        <w:rPr>
          <w:rFonts w:ascii="Arial" w:eastAsia="Times New Roman" w:hAnsi="Arial" w:cs="Arial"/>
          <w:color w:val="0070C0"/>
          <w:lang w:eastAsia="tr-TR"/>
        </w:rPr>
        <w:t xml:space="preserve">ihtiyacı </w:t>
      </w:r>
      <w:r w:rsidRPr="00830323">
        <w:rPr>
          <w:rFonts w:ascii="Arial" w:eastAsia="Times New Roman" w:hAnsi="Arial" w:cs="Arial"/>
          <w:color w:val="0070C0"/>
          <w:lang w:eastAsia="tr-TR"/>
        </w:rPr>
        <w:t xml:space="preserve">veya akut </w:t>
      </w:r>
      <w:proofErr w:type="spellStart"/>
      <w:r w:rsidRPr="00830323">
        <w:rPr>
          <w:rFonts w:ascii="Arial" w:eastAsia="Times New Roman" w:hAnsi="Arial" w:cs="Arial"/>
          <w:color w:val="0070C0"/>
          <w:lang w:eastAsia="tr-TR"/>
        </w:rPr>
        <w:t>dekompansasyon</w:t>
      </w:r>
      <w:proofErr w:type="spellEnd"/>
      <w:r w:rsidRPr="00830323">
        <w:rPr>
          <w:rFonts w:ascii="Arial" w:eastAsia="Times New Roman" w:hAnsi="Arial" w:cs="Arial"/>
          <w:color w:val="0070C0"/>
          <w:lang w:eastAsia="tr-TR"/>
        </w:rPr>
        <w:t xml:space="preserve"> i izleyeceği erken </w:t>
      </w:r>
      <w:proofErr w:type="gramStart"/>
      <w:r w:rsidR="00147C07">
        <w:rPr>
          <w:rFonts w:ascii="Arial" w:eastAsia="Times New Roman" w:hAnsi="Arial" w:cs="Arial"/>
          <w:color w:val="0070C0"/>
          <w:lang w:eastAsia="tr-TR"/>
        </w:rPr>
        <w:t xml:space="preserve">konjesyonun </w:t>
      </w:r>
      <w:r w:rsidRPr="00830323">
        <w:rPr>
          <w:rFonts w:ascii="Arial" w:eastAsia="Times New Roman" w:hAnsi="Arial" w:cs="Arial"/>
          <w:color w:val="0070C0"/>
          <w:lang w:eastAsia="tr-TR"/>
        </w:rPr>
        <w:t xml:space="preserve"> sesli</w:t>
      </w:r>
      <w:proofErr w:type="gramEnd"/>
      <w:r w:rsidRPr="00830323">
        <w:rPr>
          <w:rFonts w:ascii="Arial" w:eastAsia="Times New Roman" w:hAnsi="Arial" w:cs="Arial"/>
          <w:color w:val="0070C0"/>
          <w:lang w:eastAsia="tr-TR"/>
        </w:rPr>
        <w:t xml:space="preserve"> sinyallerini seçmede %82 doğruluk gösterdi.</w:t>
      </w:r>
      <w:r w:rsidR="00117C07">
        <w:rPr>
          <w:rFonts w:ascii="Arial" w:eastAsia="Times New Roman" w:hAnsi="Arial" w:cs="Arial"/>
          <w:color w:val="0070C0"/>
          <w:lang w:eastAsia="tr-TR"/>
        </w:rPr>
        <w:t xml:space="preserve"> </w:t>
      </w:r>
      <w:r w:rsidRPr="00E7299F">
        <w:rPr>
          <w:rFonts w:ascii="Arial" w:eastAsia="Times New Roman" w:hAnsi="Arial" w:cs="Arial"/>
          <w:color w:val="0070C0"/>
          <w:lang w:eastAsia="tr-TR"/>
        </w:rPr>
        <w:t>Uygulamada, değişen sıvı durumu hakkında sistemin uyarılarını alan klinisyenler, hasta kötüleşmeden ve muhtemelen acil servise gitmeden önce ilaç ayarlamalarına müdahale eder.</w:t>
      </w:r>
      <w:r w:rsidR="00257CDC">
        <w:rPr>
          <w:rFonts w:ascii="Arial" w:eastAsia="Times New Roman" w:hAnsi="Arial" w:cs="Arial"/>
          <w:color w:val="0070C0"/>
          <w:lang w:eastAsia="tr-TR"/>
        </w:rPr>
        <w:t xml:space="preserve"> </w:t>
      </w:r>
      <w:r>
        <w:rPr>
          <w:rFonts w:ascii="Arial" w:eastAsia="Times New Roman" w:hAnsi="Arial" w:cs="Arial"/>
          <w:color w:val="0070C0"/>
          <w:lang w:eastAsia="tr-TR"/>
        </w:rPr>
        <w:t>Plan</w:t>
      </w:r>
      <w:r w:rsidR="00117C07">
        <w:rPr>
          <w:rFonts w:ascii="Arial" w:eastAsia="Times New Roman" w:hAnsi="Arial" w:cs="Arial"/>
          <w:color w:val="0070C0"/>
          <w:lang w:eastAsia="tr-TR"/>
        </w:rPr>
        <w:t>ı</w:t>
      </w:r>
      <w:r w:rsidRPr="00CB70DE">
        <w:t xml:space="preserve"> </w:t>
      </w:r>
      <w:r w:rsidR="00117C07">
        <w:rPr>
          <w:rFonts w:ascii="Arial" w:eastAsia="Times New Roman" w:hAnsi="Arial" w:cs="Arial"/>
          <w:color w:val="0070C0"/>
          <w:lang w:eastAsia="tr-TR"/>
        </w:rPr>
        <w:t>y</w:t>
      </w:r>
      <w:r w:rsidRPr="00CB70DE">
        <w:rPr>
          <w:rFonts w:ascii="Arial" w:eastAsia="Times New Roman" w:hAnsi="Arial" w:cs="Arial"/>
          <w:color w:val="0070C0"/>
          <w:lang w:eastAsia="tr-TR"/>
        </w:rPr>
        <w:t>alnızca stratejinin uygulanabilirliğini ve doğruluğunu araştırmak için tasarlanan mevcut çalışmada herhangi bir müdahale yoktu.</w:t>
      </w:r>
    </w:p>
    <w:p w14:paraId="21A0A937" w14:textId="069F1571" w:rsidR="00117C07" w:rsidRPr="00CB70DE" w:rsidRDefault="00E67561" w:rsidP="00117C07">
      <w:pPr>
        <w:spacing w:after="0" w:line="240" w:lineRule="auto"/>
        <w:rPr>
          <w:rFonts w:ascii="Arial" w:eastAsia="Times New Roman" w:hAnsi="Arial" w:cs="Arial"/>
          <w:color w:val="0070C0"/>
          <w:lang w:eastAsia="tr-TR"/>
        </w:rPr>
      </w:pPr>
      <w:r>
        <w:rPr>
          <w:rFonts w:ascii="Arial" w:eastAsia="Times New Roman" w:hAnsi="Arial" w:cs="Arial"/>
          <w:color w:val="0070C0"/>
          <w:lang w:eastAsia="tr-TR"/>
        </w:rPr>
        <w:t xml:space="preserve">Bu </w:t>
      </w:r>
      <w:r w:rsidR="00117C07" w:rsidRPr="00CB70DE">
        <w:rPr>
          <w:rFonts w:ascii="Arial" w:eastAsia="Times New Roman" w:hAnsi="Arial" w:cs="Arial"/>
          <w:color w:val="0070C0"/>
          <w:lang w:eastAsia="tr-TR"/>
        </w:rPr>
        <w:t>Sistem, "kalp yet</w:t>
      </w:r>
      <w:r w:rsidR="00117C07">
        <w:rPr>
          <w:rFonts w:ascii="Arial" w:eastAsia="Times New Roman" w:hAnsi="Arial" w:cs="Arial"/>
          <w:color w:val="0070C0"/>
          <w:lang w:eastAsia="tr-TR"/>
        </w:rPr>
        <w:t>ersi</w:t>
      </w:r>
      <w:r w:rsidR="00117C07" w:rsidRPr="00CB70DE">
        <w:rPr>
          <w:rFonts w:ascii="Arial" w:eastAsia="Times New Roman" w:hAnsi="Arial" w:cs="Arial"/>
          <w:color w:val="0070C0"/>
          <w:lang w:eastAsia="tr-TR"/>
        </w:rPr>
        <w:t>zliği hastalarının uzaktan izlenmesinde, kalp yet</w:t>
      </w:r>
      <w:r w:rsidR="00117C07">
        <w:rPr>
          <w:rFonts w:ascii="Arial" w:eastAsia="Times New Roman" w:hAnsi="Arial" w:cs="Arial"/>
          <w:color w:val="0070C0"/>
          <w:lang w:eastAsia="tr-TR"/>
        </w:rPr>
        <w:t>ersi</w:t>
      </w:r>
      <w:r w:rsidR="00117C07" w:rsidRPr="00CB70DE">
        <w:rPr>
          <w:rFonts w:ascii="Arial" w:eastAsia="Times New Roman" w:hAnsi="Arial" w:cs="Arial"/>
          <w:color w:val="0070C0"/>
          <w:lang w:eastAsia="tr-TR"/>
        </w:rPr>
        <w:t>zliğin</w:t>
      </w:r>
      <w:r w:rsidR="00117C07">
        <w:rPr>
          <w:rFonts w:ascii="Arial" w:eastAsia="Times New Roman" w:hAnsi="Arial" w:cs="Arial"/>
          <w:color w:val="0070C0"/>
          <w:lang w:eastAsia="tr-TR"/>
        </w:rPr>
        <w:t xml:space="preserve">in </w:t>
      </w:r>
      <w:proofErr w:type="gramStart"/>
      <w:r w:rsidR="00117C07">
        <w:rPr>
          <w:rFonts w:ascii="Arial" w:eastAsia="Times New Roman" w:hAnsi="Arial" w:cs="Arial"/>
          <w:color w:val="0070C0"/>
          <w:lang w:eastAsia="tr-TR"/>
        </w:rPr>
        <w:t xml:space="preserve">kötüleşmesine </w:t>
      </w:r>
      <w:r w:rsidR="00117C07" w:rsidRPr="00CB70DE">
        <w:rPr>
          <w:rFonts w:ascii="Arial" w:eastAsia="Times New Roman" w:hAnsi="Arial" w:cs="Arial"/>
          <w:color w:val="0070C0"/>
          <w:lang w:eastAsia="tr-TR"/>
        </w:rPr>
        <w:t xml:space="preserve"> karşı</w:t>
      </w:r>
      <w:proofErr w:type="gramEnd"/>
      <w:r w:rsidR="00117C07" w:rsidRPr="00CB70DE">
        <w:rPr>
          <w:rFonts w:ascii="Arial" w:eastAsia="Times New Roman" w:hAnsi="Arial" w:cs="Arial"/>
          <w:color w:val="0070C0"/>
          <w:lang w:eastAsia="tr-TR"/>
        </w:rPr>
        <w:t xml:space="preserve"> erken uyarı sağlayan yararlı bir araç" olarak ortaya çıkabilir.</w:t>
      </w:r>
    </w:p>
    <w:p w14:paraId="24B3D289" w14:textId="77777777" w:rsidR="00117C07" w:rsidRPr="00830323" w:rsidRDefault="00117C07" w:rsidP="00407B92">
      <w:pPr>
        <w:spacing w:after="0" w:line="240" w:lineRule="auto"/>
        <w:rPr>
          <w:rFonts w:ascii="Arial" w:eastAsia="Times New Roman" w:hAnsi="Arial" w:cs="Arial"/>
          <w:color w:val="0070C0"/>
          <w:lang w:eastAsia="tr-TR"/>
        </w:rPr>
      </w:pPr>
    </w:p>
    <w:p w14:paraId="3863C399" w14:textId="68F6E0E2" w:rsidR="00E67561" w:rsidRDefault="00E67561" w:rsidP="00E67561">
      <w:pPr>
        <w:spacing w:after="0" w:line="240" w:lineRule="auto"/>
        <w:rPr>
          <w:rFonts w:ascii="Arial" w:eastAsia="Times New Roman" w:hAnsi="Arial" w:cs="Arial"/>
          <w:color w:val="0070C0"/>
          <w:lang w:eastAsia="tr-TR"/>
        </w:rPr>
      </w:pPr>
      <w:r>
        <w:rPr>
          <w:rFonts w:ascii="Arial" w:eastAsia="Times New Roman" w:hAnsi="Arial" w:cs="Arial"/>
          <w:color w:val="0070C0"/>
          <w:lang w:eastAsia="tr-TR"/>
        </w:rPr>
        <w:t xml:space="preserve"> Bununla birlikte Sistem a</w:t>
      </w:r>
      <w:r w:rsidRPr="00DC2E46">
        <w:rPr>
          <w:rFonts w:ascii="Arial" w:eastAsia="Times New Roman" w:hAnsi="Arial" w:cs="Arial"/>
          <w:color w:val="0070C0"/>
          <w:lang w:eastAsia="tr-TR"/>
        </w:rPr>
        <w:t>kut dekompanse kalp yet</w:t>
      </w:r>
      <w:r>
        <w:rPr>
          <w:rFonts w:ascii="Arial" w:eastAsia="Times New Roman" w:hAnsi="Arial" w:cs="Arial"/>
          <w:color w:val="0070C0"/>
          <w:lang w:eastAsia="tr-TR"/>
        </w:rPr>
        <w:t>ersi</w:t>
      </w:r>
      <w:r w:rsidRPr="00DC2E46">
        <w:rPr>
          <w:rFonts w:ascii="Arial" w:eastAsia="Times New Roman" w:hAnsi="Arial" w:cs="Arial"/>
          <w:color w:val="0070C0"/>
          <w:lang w:eastAsia="tr-TR"/>
        </w:rPr>
        <w:t xml:space="preserve">zliği </w:t>
      </w:r>
      <w:r>
        <w:rPr>
          <w:rFonts w:ascii="Arial" w:eastAsia="Times New Roman" w:hAnsi="Arial" w:cs="Arial"/>
          <w:color w:val="0070C0"/>
          <w:lang w:eastAsia="tr-TR"/>
        </w:rPr>
        <w:t xml:space="preserve">için </w:t>
      </w:r>
      <w:r w:rsidRPr="00DC2E46">
        <w:rPr>
          <w:rFonts w:ascii="Arial" w:eastAsia="Times New Roman" w:hAnsi="Arial" w:cs="Arial"/>
          <w:color w:val="0070C0"/>
          <w:lang w:eastAsia="tr-TR"/>
        </w:rPr>
        <w:t xml:space="preserve">hastane yatışlarını azaltma ve hastanın yaşam kalitesini ve ekonomik sonuçları </w:t>
      </w:r>
      <w:r>
        <w:rPr>
          <w:rFonts w:ascii="Arial" w:eastAsia="Times New Roman" w:hAnsi="Arial" w:cs="Arial"/>
          <w:color w:val="0070C0"/>
          <w:lang w:eastAsia="tr-TR"/>
        </w:rPr>
        <w:t>düzeltme</w:t>
      </w:r>
      <w:r w:rsidRPr="00DC2E46">
        <w:rPr>
          <w:rFonts w:ascii="Arial" w:eastAsia="Times New Roman" w:hAnsi="Arial" w:cs="Arial"/>
          <w:color w:val="0070C0"/>
          <w:lang w:eastAsia="tr-TR"/>
        </w:rPr>
        <w:t xml:space="preserve"> potansiyeline sahiptir.</w:t>
      </w:r>
      <w:r w:rsidRPr="00DC2E46">
        <w:t xml:space="preserve"> </w:t>
      </w:r>
      <w:r w:rsidRPr="00DC2E46">
        <w:rPr>
          <w:rFonts w:ascii="Arial" w:eastAsia="Times New Roman" w:hAnsi="Arial" w:cs="Arial"/>
          <w:color w:val="0070C0"/>
          <w:lang w:eastAsia="tr-TR"/>
        </w:rPr>
        <w:t>Ancak bu şimdi daha büyük ve randomize klinik çalışmalarda göster</w:t>
      </w:r>
      <w:r>
        <w:rPr>
          <w:rFonts w:ascii="Arial" w:eastAsia="Times New Roman" w:hAnsi="Arial" w:cs="Arial"/>
          <w:color w:val="0070C0"/>
          <w:lang w:eastAsia="tr-TR"/>
        </w:rPr>
        <w:t>il</w:t>
      </w:r>
      <w:r w:rsidRPr="00DC2E46">
        <w:rPr>
          <w:rFonts w:ascii="Arial" w:eastAsia="Times New Roman" w:hAnsi="Arial" w:cs="Arial"/>
          <w:color w:val="0070C0"/>
          <w:lang w:eastAsia="tr-TR"/>
        </w:rPr>
        <w:t>meli</w:t>
      </w:r>
      <w:r>
        <w:rPr>
          <w:rFonts w:ascii="Arial" w:eastAsia="Times New Roman" w:hAnsi="Arial" w:cs="Arial"/>
          <w:color w:val="0070C0"/>
          <w:lang w:eastAsia="tr-TR"/>
        </w:rPr>
        <w:t>dir</w:t>
      </w:r>
      <w:r w:rsidRPr="00DC2E46">
        <w:rPr>
          <w:rFonts w:ascii="Arial" w:eastAsia="Times New Roman" w:hAnsi="Arial" w:cs="Arial"/>
          <w:color w:val="0070C0"/>
          <w:lang w:eastAsia="tr-TR"/>
        </w:rPr>
        <w:t>.</w:t>
      </w:r>
    </w:p>
    <w:p w14:paraId="46FBED75" w14:textId="4D7648B2" w:rsidR="00C8022C" w:rsidRDefault="00C8022C" w:rsidP="00C8022C">
      <w:pPr>
        <w:spacing w:after="0" w:line="240" w:lineRule="auto"/>
        <w:rPr>
          <w:rFonts w:ascii="Arial" w:eastAsia="Times New Roman" w:hAnsi="Arial" w:cs="Arial"/>
          <w:color w:val="0070C0"/>
          <w:lang w:eastAsia="tr-TR"/>
        </w:rPr>
      </w:pPr>
      <w:r w:rsidRPr="00C8022C">
        <w:rPr>
          <w:rFonts w:ascii="Arial" w:eastAsia="Times New Roman" w:hAnsi="Arial" w:cs="Arial"/>
          <w:color w:val="222222"/>
          <w:sz w:val="27"/>
          <w:szCs w:val="27"/>
          <w:lang w:eastAsia="tr-TR"/>
        </w:rPr>
        <w:t xml:space="preserve"> </w:t>
      </w:r>
      <w:r>
        <w:rPr>
          <w:rFonts w:ascii="Arial" w:eastAsia="Times New Roman" w:hAnsi="Arial" w:cs="Arial"/>
          <w:color w:val="222222"/>
          <w:sz w:val="27"/>
          <w:szCs w:val="27"/>
          <w:lang w:eastAsia="tr-TR"/>
        </w:rPr>
        <w:t>“</w:t>
      </w:r>
      <w:proofErr w:type="spellStart"/>
      <w:r w:rsidRPr="00C8022C">
        <w:rPr>
          <w:rFonts w:ascii="Arial" w:eastAsia="Times New Roman" w:hAnsi="Arial" w:cs="Arial"/>
          <w:color w:val="4472C4" w:themeColor="accent1"/>
          <w:lang w:eastAsia="tr-TR"/>
        </w:rPr>
        <w:t>Cordio</w:t>
      </w:r>
      <w:proofErr w:type="spellEnd"/>
      <w:r w:rsidRPr="00C8022C">
        <w:rPr>
          <w:rFonts w:ascii="Arial" w:eastAsia="Times New Roman" w:hAnsi="Arial" w:cs="Arial"/>
          <w:color w:val="4472C4" w:themeColor="accent1"/>
          <w:lang w:eastAsia="tr-TR"/>
        </w:rPr>
        <w:t xml:space="preserve"> </w:t>
      </w:r>
      <w:proofErr w:type="spellStart"/>
      <w:r w:rsidRPr="00C8022C">
        <w:rPr>
          <w:rFonts w:ascii="Arial" w:eastAsia="Times New Roman" w:hAnsi="Arial" w:cs="Arial"/>
          <w:color w:val="4472C4" w:themeColor="accent1"/>
          <w:lang w:eastAsia="tr-TR"/>
        </w:rPr>
        <w:t>HearO</w:t>
      </w:r>
      <w:proofErr w:type="spellEnd"/>
      <w:r w:rsidRPr="00C8022C">
        <w:rPr>
          <w:rFonts w:ascii="Arial" w:eastAsia="Times New Roman" w:hAnsi="Arial" w:cs="Arial"/>
          <w:color w:val="4472C4" w:themeColor="accent1"/>
          <w:lang w:eastAsia="tr-TR"/>
        </w:rPr>
        <w:t xml:space="preserve"> Topluluk Çalışması</w:t>
      </w:r>
      <w:r>
        <w:rPr>
          <w:rFonts w:ascii="Arial" w:eastAsia="Times New Roman" w:hAnsi="Arial" w:cs="Arial"/>
          <w:color w:val="4472C4" w:themeColor="accent1"/>
          <w:lang w:eastAsia="tr-TR"/>
        </w:rPr>
        <w:t>”</w:t>
      </w:r>
      <w:r w:rsidRPr="00C8022C">
        <w:rPr>
          <w:rFonts w:ascii="Arial" w:eastAsia="Times New Roman" w:hAnsi="Arial" w:cs="Arial"/>
          <w:color w:val="4472C4" w:themeColor="accent1"/>
          <w:lang w:eastAsia="tr-TR"/>
        </w:rPr>
        <w:t xml:space="preserve"> (</w:t>
      </w:r>
      <w:proofErr w:type="spellStart"/>
      <w:r w:rsidRPr="00C8022C">
        <w:rPr>
          <w:rFonts w:ascii="Arial" w:eastAsia="Times New Roman" w:hAnsi="Arial" w:cs="Arial"/>
          <w:b/>
          <w:bCs/>
          <w:i/>
          <w:iCs/>
          <w:color w:val="4472C4" w:themeColor="accent1"/>
          <w:lang w:eastAsia="tr-TR"/>
        </w:rPr>
        <w:t>the</w:t>
      </w:r>
      <w:proofErr w:type="spellEnd"/>
      <w:r w:rsidRPr="00C8022C">
        <w:rPr>
          <w:rFonts w:ascii="Arial" w:eastAsia="Times New Roman" w:hAnsi="Arial" w:cs="Arial"/>
          <w:b/>
          <w:bCs/>
          <w:i/>
          <w:iCs/>
          <w:color w:val="4472C4" w:themeColor="accent1"/>
          <w:lang w:eastAsia="tr-TR"/>
        </w:rPr>
        <w:t xml:space="preserve"> </w:t>
      </w:r>
      <w:proofErr w:type="spellStart"/>
      <w:r w:rsidRPr="00C8022C">
        <w:rPr>
          <w:rFonts w:ascii="Arial" w:eastAsia="Times New Roman" w:hAnsi="Arial" w:cs="Arial"/>
          <w:b/>
          <w:bCs/>
          <w:i/>
          <w:iCs/>
          <w:color w:val="4472C4" w:themeColor="accent1"/>
          <w:lang w:eastAsia="tr-TR"/>
        </w:rPr>
        <w:t>Cordio</w:t>
      </w:r>
      <w:proofErr w:type="spellEnd"/>
      <w:r w:rsidRPr="00C8022C">
        <w:rPr>
          <w:rFonts w:ascii="Arial" w:eastAsia="Times New Roman" w:hAnsi="Arial" w:cs="Arial"/>
          <w:b/>
          <w:bCs/>
          <w:i/>
          <w:iCs/>
          <w:color w:val="4472C4" w:themeColor="accent1"/>
          <w:lang w:eastAsia="tr-TR"/>
        </w:rPr>
        <w:t xml:space="preserve"> </w:t>
      </w:r>
      <w:proofErr w:type="spellStart"/>
      <w:r w:rsidRPr="00C8022C">
        <w:rPr>
          <w:rFonts w:ascii="Arial" w:eastAsia="Times New Roman" w:hAnsi="Arial" w:cs="Arial"/>
          <w:b/>
          <w:bCs/>
          <w:i/>
          <w:iCs/>
          <w:color w:val="4472C4" w:themeColor="accent1"/>
          <w:lang w:eastAsia="tr-TR"/>
        </w:rPr>
        <w:t>HearO</w:t>
      </w:r>
      <w:proofErr w:type="spellEnd"/>
      <w:r w:rsidRPr="00C8022C">
        <w:rPr>
          <w:rFonts w:ascii="Arial" w:eastAsia="Times New Roman" w:hAnsi="Arial" w:cs="Arial"/>
          <w:b/>
          <w:bCs/>
          <w:i/>
          <w:iCs/>
          <w:color w:val="4472C4" w:themeColor="accent1"/>
          <w:lang w:eastAsia="tr-TR"/>
        </w:rPr>
        <w:t xml:space="preserve"> </w:t>
      </w:r>
      <w:proofErr w:type="spellStart"/>
      <w:r w:rsidRPr="00C8022C">
        <w:rPr>
          <w:rFonts w:ascii="Arial" w:eastAsia="Times New Roman" w:hAnsi="Arial" w:cs="Arial"/>
          <w:b/>
          <w:bCs/>
          <w:i/>
          <w:iCs/>
          <w:color w:val="4472C4" w:themeColor="accent1"/>
          <w:lang w:eastAsia="tr-TR"/>
        </w:rPr>
        <w:t>Community</w:t>
      </w:r>
      <w:proofErr w:type="spellEnd"/>
      <w:r w:rsidRPr="00C8022C">
        <w:rPr>
          <w:rFonts w:ascii="Arial" w:eastAsia="Times New Roman" w:hAnsi="Arial" w:cs="Arial"/>
          <w:b/>
          <w:bCs/>
          <w:i/>
          <w:iCs/>
          <w:color w:val="4472C4" w:themeColor="accent1"/>
          <w:lang w:eastAsia="tr-TR"/>
        </w:rPr>
        <w:t xml:space="preserve"> </w:t>
      </w:r>
      <w:proofErr w:type="spellStart"/>
      <w:r w:rsidRPr="00C8022C">
        <w:rPr>
          <w:rFonts w:ascii="Arial" w:eastAsia="Times New Roman" w:hAnsi="Arial" w:cs="Arial"/>
          <w:b/>
          <w:bCs/>
          <w:i/>
          <w:iCs/>
          <w:color w:val="4472C4" w:themeColor="accent1"/>
          <w:lang w:eastAsia="tr-TR"/>
        </w:rPr>
        <w:t>Study</w:t>
      </w:r>
      <w:proofErr w:type="spellEnd"/>
      <w:r w:rsidRPr="00C8022C">
        <w:rPr>
          <w:rFonts w:ascii="Arial" w:eastAsia="Times New Roman" w:hAnsi="Arial" w:cs="Arial"/>
          <w:color w:val="4472C4" w:themeColor="accent1"/>
          <w:lang w:eastAsia="tr-TR"/>
        </w:rPr>
        <w:t xml:space="preserve">) </w:t>
      </w:r>
      <w:r w:rsidRPr="00C8022C">
        <w:rPr>
          <w:rFonts w:ascii="Arial" w:eastAsia="Times New Roman" w:hAnsi="Arial" w:cs="Arial"/>
          <w:color w:val="0070C0"/>
          <w:lang w:eastAsia="tr-TR"/>
        </w:rPr>
        <w:t xml:space="preserve">ön sonuçlarını bugün, İspanya'nın Madrid kentinde sanal olarak ve canlı olarak düzenlenen Avrupa Kardiyoloji Derneği'nin (HFA-ESC) Kalp Yetersizliği Derneği oturumlarında </w:t>
      </w:r>
      <w:proofErr w:type="gramStart"/>
      <w:r w:rsidRPr="00C8022C">
        <w:rPr>
          <w:rFonts w:ascii="Arial" w:eastAsia="Times New Roman" w:hAnsi="Arial" w:cs="Arial"/>
          <w:color w:val="0070C0"/>
          <w:lang w:eastAsia="tr-TR"/>
        </w:rPr>
        <w:t>sun</w:t>
      </w:r>
      <w:r>
        <w:rPr>
          <w:rFonts w:ascii="Arial" w:eastAsia="Times New Roman" w:hAnsi="Arial" w:cs="Arial"/>
          <w:color w:val="0070C0"/>
          <w:lang w:eastAsia="tr-TR"/>
        </w:rPr>
        <w:t>ul</w:t>
      </w:r>
      <w:r w:rsidRPr="00C8022C">
        <w:rPr>
          <w:rFonts w:ascii="Arial" w:eastAsia="Times New Roman" w:hAnsi="Arial" w:cs="Arial"/>
          <w:color w:val="0070C0"/>
          <w:lang w:eastAsia="tr-TR"/>
        </w:rPr>
        <w:t>du</w:t>
      </w:r>
      <w:r w:rsidR="00CA7F50">
        <w:rPr>
          <w:rFonts w:ascii="Arial" w:eastAsia="Times New Roman" w:hAnsi="Arial" w:cs="Arial"/>
          <w:color w:val="0070C0"/>
          <w:lang w:eastAsia="tr-TR"/>
        </w:rPr>
        <w:t>(</w:t>
      </w:r>
      <w:proofErr w:type="gramEnd"/>
      <w:r w:rsidR="00CA7F50">
        <w:rPr>
          <w:rFonts w:ascii="Arial" w:eastAsia="Times New Roman" w:hAnsi="Arial" w:cs="Arial"/>
          <w:color w:val="0070C0"/>
          <w:lang w:eastAsia="tr-TR"/>
        </w:rPr>
        <w:t>2022)</w:t>
      </w:r>
      <w:r w:rsidRPr="00C8022C">
        <w:rPr>
          <w:rFonts w:ascii="Arial" w:eastAsia="Times New Roman" w:hAnsi="Arial" w:cs="Arial"/>
          <w:color w:val="0070C0"/>
          <w:lang w:eastAsia="tr-TR"/>
        </w:rPr>
        <w:t>.</w:t>
      </w:r>
      <w:r w:rsidRPr="00C8022C">
        <w:rPr>
          <w:rFonts w:ascii="Arial" w:eastAsia="Calibri" w:hAnsi="Arial" w:cs="Arial"/>
          <w:color w:val="0070C0"/>
        </w:rPr>
        <w:t xml:space="preserve"> </w:t>
      </w:r>
      <w:r w:rsidRPr="00C8022C">
        <w:rPr>
          <w:rFonts w:ascii="Arial" w:eastAsia="Times New Roman" w:hAnsi="Arial" w:cs="Arial"/>
          <w:color w:val="0070C0"/>
          <w:lang w:eastAsia="tr-TR"/>
        </w:rPr>
        <w:t xml:space="preserve">Aynı uygulamanın, akut </w:t>
      </w:r>
      <w:proofErr w:type="spellStart"/>
      <w:r w:rsidRPr="00C8022C">
        <w:rPr>
          <w:rFonts w:ascii="Arial" w:eastAsia="Times New Roman" w:hAnsi="Arial" w:cs="Arial"/>
          <w:color w:val="0070C0"/>
          <w:lang w:eastAsia="tr-TR"/>
        </w:rPr>
        <w:t>dekompansasyonla</w:t>
      </w:r>
      <w:proofErr w:type="spellEnd"/>
      <w:r w:rsidRPr="00C8022C">
        <w:rPr>
          <w:rFonts w:ascii="Arial" w:eastAsia="Times New Roman" w:hAnsi="Arial" w:cs="Arial"/>
          <w:color w:val="0070C0"/>
          <w:lang w:eastAsia="tr-TR"/>
        </w:rPr>
        <w:t xml:space="preserve"> hastaneye yatırılan </w:t>
      </w:r>
      <w:proofErr w:type="spellStart"/>
      <w:r>
        <w:rPr>
          <w:rFonts w:ascii="Arial" w:eastAsia="Times New Roman" w:hAnsi="Arial" w:cs="Arial"/>
          <w:color w:val="0070C0"/>
          <w:lang w:eastAsia="tr-TR"/>
        </w:rPr>
        <w:t>KY’li</w:t>
      </w:r>
      <w:proofErr w:type="spellEnd"/>
      <w:r w:rsidRPr="00C8022C">
        <w:rPr>
          <w:rFonts w:ascii="Arial" w:eastAsia="Times New Roman" w:hAnsi="Arial" w:cs="Arial"/>
          <w:color w:val="0070C0"/>
          <w:lang w:eastAsia="tr-TR"/>
        </w:rPr>
        <w:t xml:space="preserve"> hastalarda değişen sıvı durumuna bağlı ses sinyallerini tanımlayabildiğini gösteren yakın tarihli küçük bir çalışmayı takip ediyor.</w:t>
      </w:r>
    </w:p>
    <w:p w14:paraId="4DCFC14F" w14:textId="3637DC13" w:rsidR="00A16CBE" w:rsidRDefault="00A16CBE" w:rsidP="00C8022C">
      <w:pPr>
        <w:spacing w:after="0" w:line="240" w:lineRule="auto"/>
        <w:rPr>
          <w:rFonts w:ascii="Arial" w:eastAsia="Times New Roman" w:hAnsi="Arial" w:cs="Arial"/>
          <w:color w:val="0070C0"/>
          <w:lang w:eastAsia="tr-TR"/>
        </w:rPr>
      </w:pPr>
    </w:p>
    <w:p w14:paraId="37B60F04" w14:textId="07EA1027" w:rsidR="00A16CBE" w:rsidRPr="008D4EC3" w:rsidRDefault="00A16CBE" w:rsidP="00A16CBE">
      <w:pPr>
        <w:spacing w:after="0" w:line="240" w:lineRule="auto"/>
        <w:rPr>
          <w:rFonts w:ascii="Arial" w:eastAsia="Times New Roman" w:hAnsi="Arial" w:cs="Arial"/>
          <w:color w:val="0070C0"/>
          <w:lang w:eastAsia="tr-TR"/>
        </w:rPr>
      </w:pPr>
      <w:r w:rsidRPr="008D4EC3">
        <w:rPr>
          <w:rFonts w:ascii="Arial" w:eastAsia="Times New Roman" w:hAnsi="Arial" w:cs="Arial"/>
          <w:color w:val="0070C0"/>
          <w:lang w:eastAsia="tr-TR"/>
        </w:rPr>
        <w:t xml:space="preserve">Mevcut çalışmada, araştırmacılar, sistemin sıvı durumunda erken değişiklikleri </w:t>
      </w:r>
      <w:r w:rsidR="00B145D2">
        <w:rPr>
          <w:rFonts w:ascii="Arial" w:eastAsia="Times New Roman" w:hAnsi="Arial" w:cs="Arial"/>
          <w:color w:val="0070C0"/>
          <w:lang w:eastAsia="tr-TR"/>
        </w:rPr>
        <w:t xml:space="preserve">işaret </w:t>
      </w:r>
      <w:proofErr w:type="gramStart"/>
      <w:r w:rsidR="00B145D2">
        <w:rPr>
          <w:rFonts w:ascii="Arial" w:eastAsia="Times New Roman" w:hAnsi="Arial" w:cs="Arial"/>
          <w:color w:val="0070C0"/>
          <w:lang w:eastAsia="tr-TR"/>
        </w:rPr>
        <w:t xml:space="preserve">eden </w:t>
      </w:r>
      <w:r w:rsidRPr="008D4EC3">
        <w:rPr>
          <w:rFonts w:ascii="Arial" w:eastAsia="Times New Roman" w:hAnsi="Arial" w:cs="Arial"/>
          <w:color w:val="0070C0"/>
          <w:lang w:eastAsia="tr-TR"/>
        </w:rPr>
        <w:t xml:space="preserve"> a</w:t>
      </w:r>
      <w:r w:rsidR="00B145D2">
        <w:rPr>
          <w:rFonts w:ascii="Arial" w:eastAsia="Times New Roman" w:hAnsi="Arial" w:cs="Arial"/>
          <w:color w:val="0070C0"/>
          <w:lang w:eastAsia="tr-TR"/>
        </w:rPr>
        <w:t>l</w:t>
      </w:r>
      <w:r w:rsidRPr="008D4EC3">
        <w:rPr>
          <w:rFonts w:ascii="Arial" w:eastAsia="Times New Roman" w:hAnsi="Arial" w:cs="Arial"/>
          <w:color w:val="0070C0"/>
          <w:lang w:eastAsia="tr-TR"/>
        </w:rPr>
        <w:t>a</w:t>
      </w:r>
      <w:r w:rsidR="00B145D2">
        <w:rPr>
          <w:rFonts w:ascii="Arial" w:eastAsia="Times New Roman" w:hAnsi="Arial" w:cs="Arial"/>
          <w:color w:val="0070C0"/>
          <w:lang w:eastAsia="tr-TR"/>
        </w:rPr>
        <w:t>r</w:t>
      </w:r>
      <w:r w:rsidRPr="008D4EC3">
        <w:rPr>
          <w:rFonts w:ascii="Arial" w:eastAsia="Times New Roman" w:hAnsi="Arial" w:cs="Arial"/>
          <w:color w:val="0070C0"/>
          <w:lang w:eastAsia="tr-TR"/>
        </w:rPr>
        <w:t>m</w:t>
      </w:r>
      <w:proofErr w:type="gramEnd"/>
      <w:r w:rsidRPr="008D4EC3">
        <w:rPr>
          <w:rFonts w:ascii="Arial" w:eastAsia="Times New Roman" w:hAnsi="Arial" w:cs="Arial"/>
          <w:color w:val="0070C0"/>
          <w:lang w:eastAsia="tr-TR"/>
        </w:rPr>
        <w:t xml:space="preserve"> uyarısı göndermesinden sonraki bir ay içinde hastaları etkileyen her  kötüleşen </w:t>
      </w:r>
      <w:r w:rsidR="00B145D2">
        <w:rPr>
          <w:rFonts w:ascii="Arial" w:eastAsia="Times New Roman" w:hAnsi="Arial" w:cs="Arial"/>
          <w:color w:val="0070C0"/>
          <w:lang w:eastAsia="tr-TR"/>
        </w:rPr>
        <w:t xml:space="preserve"> </w:t>
      </w:r>
      <w:r w:rsidRPr="008D4EC3">
        <w:rPr>
          <w:rFonts w:ascii="Arial" w:eastAsia="Times New Roman" w:hAnsi="Arial" w:cs="Arial"/>
          <w:color w:val="0070C0"/>
          <w:lang w:eastAsia="tr-TR"/>
        </w:rPr>
        <w:t>kalp yet</w:t>
      </w:r>
      <w:r w:rsidR="00B145D2">
        <w:rPr>
          <w:rFonts w:ascii="Arial" w:eastAsia="Times New Roman" w:hAnsi="Arial" w:cs="Arial"/>
          <w:color w:val="0070C0"/>
          <w:lang w:eastAsia="tr-TR"/>
        </w:rPr>
        <w:t>ersi</w:t>
      </w:r>
      <w:r w:rsidRPr="008D4EC3">
        <w:rPr>
          <w:rFonts w:ascii="Arial" w:eastAsia="Times New Roman" w:hAnsi="Arial" w:cs="Arial"/>
          <w:color w:val="0070C0"/>
          <w:lang w:eastAsia="tr-TR"/>
        </w:rPr>
        <w:t xml:space="preserve">zliği olayını  </w:t>
      </w:r>
      <w:r>
        <w:rPr>
          <w:rFonts w:ascii="Arial" w:eastAsia="Times New Roman" w:hAnsi="Arial" w:cs="Arial"/>
          <w:color w:val="0070C0"/>
          <w:lang w:eastAsia="tr-TR"/>
        </w:rPr>
        <w:t xml:space="preserve">prospektif </w:t>
      </w:r>
      <w:r w:rsidRPr="008D4EC3">
        <w:rPr>
          <w:rFonts w:ascii="Arial" w:eastAsia="Times New Roman" w:hAnsi="Arial" w:cs="Arial"/>
          <w:color w:val="0070C0"/>
          <w:lang w:eastAsia="tr-TR"/>
        </w:rPr>
        <w:t xml:space="preserve"> olarak izlediler.</w:t>
      </w:r>
      <w:r w:rsidRPr="0057546C">
        <w:t xml:space="preserve"> </w:t>
      </w:r>
      <w:r w:rsidRPr="0057546C">
        <w:rPr>
          <w:rFonts w:ascii="Arial" w:eastAsia="Times New Roman" w:hAnsi="Arial" w:cs="Arial"/>
          <w:color w:val="0070C0"/>
          <w:lang w:eastAsia="tr-TR"/>
        </w:rPr>
        <w:t xml:space="preserve">Sistem, ilk 39 </w:t>
      </w:r>
      <w:r w:rsidR="00B145D2">
        <w:rPr>
          <w:rFonts w:ascii="Arial" w:eastAsia="Times New Roman" w:hAnsi="Arial" w:cs="Arial"/>
          <w:color w:val="0070C0"/>
          <w:lang w:eastAsia="tr-TR"/>
        </w:rPr>
        <w:t>KY</w:t>
      </w:r>
      <w:r w:rsidRPr="0057546C">
        <w:rPr>
          <w:rFonts w:ascii="Arial" w:eastAsia="Times New Roman" w:hAnsi="Arial" w:cs="Arial"/>
          <w:color w:val="0070C0"/>
          <w:lang w:eastAsia="tr-TR"/>
        </w:rPr>
        <w:t xml:space="preserve"> olayının 32'sini, </w:t>
      </w:r>
      <w:proofErr w:type="gramStart"/>
      <w:r w:rsidRPr="0057546C">
        <w:rPr>
          <w:rFonts w:ascii="Arial" w:eastAsia="Times New Roman" w:hAnsi="Arial" w:cs="Arial"/>
          <w:color w:val="0070C0"/>
          <w:lang w:eastAsia="tr-TR"/>
        </w:rPr>
        <w:t>%82</w:t>
      </w:r>
      <w:proofErr w:type="gramEnd"/>
      <w:r w:rsidRPr="0057546C">
        <w:rPr>
          <w:rFonts w:ascii="Arial" w:eastAsia="Times New Roman" w:hAnsi="Arial" w:cs="Arial"/>
          <w:color w:val="0070C0"/>
          <w:lang w:eastAsia="tr-TR"/>
        </w:rPr>
        <w:t>'lik bir hassasiyet ve %18'lik bir yanlış pozitif oranı i</w:t>
      </w:r>
      <w:r w:rsidR="007B544A">
        <w:rPr>
          <w:rFonts w:ascii="Arial" w:eastAsia="Times New Roman" w:hAnsi="Arial" w:cs="Arial"/>
          <w:color w:val="0070C0"/>
          <w:lang w:eastAsia="tr-TR"/>
        </w:rPr>
        <w:t>le</w:t>
      </w:r>
      <w:r w:rsidRPr="0057546C">
        <w:rPr>
          <w:rFonts w:ascii="Arial" w:eastAsia="Times New Roman" w:hAnsi="Arial" w:cs="Arial"/>
          <w:color w:val="0070C0"/>
          <w:lang w:eastAsia="tr-TR"/>
        </w:rPr>
        <w:t xml:space="preserve"> doğru bir şekilde öngördü.</w:t>
      </w:r>
      <w:r w:rsidRPr="0057546C">
        <w:t xml:space="preserve"> </w:t>
      </w:r>
      <w:r w:rsidRPr="0057546C">
        <w:rPr>
          <w:rFonts w:ascii="Arial" w:eastAsia="Times New Roman" w:hAnsi="Arial" w:cs="Arial"/>
          <w:color w:val="0070C0"/>
          <w:lang w:eastAsia="tr-TR"/>
        </w:rPr>
        <w:t xml:space="preserve">Yıllık bazda, hastalar yılda tahmini iki ila üç yanlış alarm yaşadılar, bu uyarılar </w:t>
      </w:r>
      <w:r w:rsidR="007B544A">
        <w:rPr>
          <w:rFonts w:ascii="Arial" w:eastAsia="Times New Roman" w:hAnsi="Arial" w:cs="Arial"/>
          <w:color w:val="0070C0"/>
          <w:lang w:eastAsia="tr-TR"/>
        </w:rPr>
        <w:t>KY</w:t>
      </w:r>
      <w:r w:rsidRPr="0057546C">
        <w:rPr>
          <w:rFonts w:ascii="Arial" w:eastAsia="Times New Roman" w:hAnsi="Arial" w:cs="Arial"/>
          <w:color w:val="0070C0"/>
          <w:lang w:eastAsia="tr-TR"/>
        </w:rPr>
        <w:t xml:space="preserve"> </w:t>
      </w:r>
      <w:proofErr w:type="gramStart"/>
      <w:r w:rsidRPr="0057546C">
        <w:rPr>
          <w:rFonts w:ascii="Arial" w:eastAsia="Times New Roman" w:hAnsi="Arial" w:cs="Arial"/>
          <w:color w:val="0070C0"/>
          <w:lang w:eastAsia="tr-TR"/>
        </w:rPr>
        <w:t>olayları  takip</w:t>
      </w:r>
      <w:proofErr w:type="gramEnd"/>
      <w:r w:rsidRPr="0057546C">
        <w:rPr>
          <w:rFonts w:ascii="Arial" w:eastAsia="Times New Roman" w:hAnsi="Arial" w:cs="Arial"/>
          <w:color w:val="0070C0"/>
          <w:lang w:eastAsia="tr-TR"/>
        </w:rPr>
        <w:t xml:space="preserve"> e</w:t>
      </w:r>
      <w:r w:rsidR="007B544A">
        <w:rPr>
          <w:rFonts w:ascii="Arial" w:eastAsia="Times New Roman" w:hAnsi="Arial" w:cs="Arial"/>
          <w:color w:val="0070C0"/>
          <w:lang w:eastAsia="tr-TR"/>
        </w:rPr>
        <w:t>t</w:t>
      </w:r>
      <w:r w:rsidRPr="0057546C">
        <w:rPr>
          <w:rFonts w:ascii="Arial" w:eastAsia="Times New Roman" w:hAnsi="Arial" w:cs="Arial"/>
          <w:color w:val="0070C0"/>
          <w:lang w:eastAsia="tr-TR"/>
        </w:rPr>
        <w:t>medi</w:t>
      </w:r>
    </w:p>
    <w:p w14:paraId="5E6AD6A1" w14:textId="1EB4C7C7" w:rsidR="00A16CBE" w:rsidRDefault="007B544A" w:rsidP="00A16CBE">
      <w:pPr>
        <w:spacing w:after="0" w:line="240" w:lineRule="auto"/>
        <w:rPr>
          <w:rFonts w:ascii="Arial" w:eastAsia="Times New Roman" w:hAnsi="Arial" w:cs="Arial"/>
          <w:color w:val="0070C0"/>
          <w:lang w:eastAsia="tr-TR"/>
        </w:rPr>
      </w:pPr>
      <w:r>
        <w:rPr>
          <w:rFonts w:ascii="Arial" w:eastAsia="Times New Roman" w:hAnsi="Arial" w:cs="Arial"/>
          <w:color w:val="0070C0"/>
          <w:lang w:eastAsia="tr-TR"/>
        </w:rPr>
        <w:t xml:space="preserve">Bu </w:t>
      </w:r>
      <w:r w:rsidR="00A16CBE" w:rsidRPr="0057546C">
        <w:rPr>
          <w:rFonts w:ascii="Arial" w:eastAsia="Times New Roman" w:hAnsi="Arial" w:cs="Arial"/>
          <w:color w:val="0070C0"/>
          <w:lang w:eastAsia="tr-TR"/>
        </w:rPr>
        <w:t>Bağlam</w:t>
      </w:r>
      <w:r w:rsidR="00A16CBE">
        <w:rPr>
          <w:rFonts w:ascii="Arial" w:eastAsia="Times New Roman" w:hAnsi="Arial" w:cs="Arial"/>
          <w:color w:val="0070C0"/>
          <w:lang w:eastAsia="tr-TR"/>
        </w:rPr>
        <w:t>da</w:t>
      </w:r>
      <w:r w:rsidR="00A16CBE" w:rsidRPr="0057546C">
        <w:rPr>
          <w:rFonts w:ascii="Arial" w:eastAsia="Times New Roman" w:hAnsi="Arial" w:cs="Arial"/>
          <w:color w:val="0070C0"/>
          <w:lang w:eastAsia="tr-TR"/>
        </w:rPr>
        <w:t xml:space="preserve">, </w:t>
      </w:r>
      <w:r w:rsidR="000B6FA8">
        <w:rPr>
          <w:rFonts w:ascii="Arial" w:eastAsia="Times New Roman" w:hAnsi="Arial" w:cs="Arial"/>
          <w:color w:val="0070C0"/>
          <w:lang w:eastAsia="tr-TR"/>
        </w:rPr>
        <w:t xml:space="preserve">standart </w:t>
      </w:r>
      <w:r w:rsidR="00A16CBE" w:rsidRPr="0057546C">
        <w:rPr>
          <w:rFonts w:ascii="Arial" w:eastAsia="Times New Roman" w:hAnsi="Arial" w:cs="Arial"/>
          <w:color w:val="0070C0"/>
          <w:lang w:eastAsia="tr-TR"/>
        </w:rPr>
        <w:t>hasta kilosu</w:t>
      </w:r>
      <w:r>
        <w:rPr>
          <w:rFonts w:ascii="Arial" w:eastAsia="Times New Roman" w:hAnsi="Arial" w:cs="Arial"/>
          <w:color w:val="0070C0"/>
          <w:lang w:eastAsia="tr-TR"/>
        </w:rPr>
        <w:t xml:space="preserve">nu </w:t>
      </w:r>
      <w:proofErr w:type="gramStart"/>
      <w:r w:rsidR="00A16CBE" w:rsidRPr="0057546C">
        <w:rPr>
          <w:rFonts w:ascii="Arial" w:eastAsia="Times New Roman" w:hAnsi="Arial" w:cs="Arial"/>
          <w:color w:val="0070C0"/>
          <w:lang w:eastAsia="tr-TR"/>
        </w:rPr>
        <w:t>izleme  uygulaması</w:t>
      </w:r>
      <w:proofErr w:type="gramEnd"/>
      <w:r w:rsidR="00A16CBE" w:rsidRPr="0057546C">
        <w:rPr>
          <w:rFonts w:ascii="Arial" w:eastAsia="Times New Roman" w:hAnsi="Arial" w:cs="Arial"/>
          <w:color w:val="0070C0"/>
          <w:lang w:eastAsia="tr-TR"/>
        </w:rPr>
        <w:t xml:space="preserve"> yaklaşık %10 ila %20'lik bir duyarlılığa sahiptir.</w:t>
      </w:r>
      <w:r w:rsidR="00A16CBE" w:rsidRPr="0057546C">
        <w:t xml:space="preserve"> </w:t>
      </w:r>
      <w:proofErr w:type="gramStart"/>
      <w:r w:rsidR="00A16CBE" w:rsidRPr="0057546C">
        <w:rPr>
          <w:rFonts w:ascii="Arial" w:eastAsia="Times New Roman" w:hAnsi="Arial" w:cs="Arial"/>
          <w:color w:val="0070C0"/>
          <w:lang w:eastAsia="tr-TR"/>
        </w:rPr>
        <w:t xml:space="preserve">Dolayısıyla </w:t>
      </w:r>
      <w:r w:rsidR="000B6FA8">
        <w:rPr>
          <w:rFonts w:ascii="Arial" w:eastAsia="Times New Roman" w:hAnsi="Arial" w:cs="Arial"/>
          <w:color w:val="0070C0"/>
          <w:lang w:eastAsia="tr-TR"/>
        </w:rPr>
        <w:t xml:space="preserve"> ses</w:t>
      </w:r>
      <w:proofErr w:type="gramEnd"/>
      <w:r w:rsidR="000B6FA8">
        <w:rPr>
          <w:rFonts w:ascii="Arial" w:eastAsia="Times New Roman" w:hAnsi="Arial" w:cs="Arial"/>
          <w:color w:val="0070C0"/>
          <w:lang w:eastAsia="tr-TR"/>
        </w:rPr>
        <w:t xml:space="preserve"> analizi uygulaması </w:t>
      </w:r>
      <w:r w:rsidR="00A16CBE" w:rsidRPr="0057546C">
        <w:rPr>
          <w:rFonts w:ascii="Arial" w:eastAsia="Times New Roman" w:hAnsi="Arial" w:cs="Arial"/>
          <w:color w:val="0070C0"/>
          <w:lang w:eastAsia="tr-TR"/>
        </w:rPr>
        <w:t xml:space="preserve"> invaziv olmayan bir teknoloji olarak çok iyi bir performans sergiliyor.</w:t>
      </w:r>
    </w:p>
    <w:p w14:paraId="5A54AC44" w14:textId="13BACC4C" w:rsidR="000B6FA8" w:rsidRDefault="000B6FA8" w:rsidP="000B6FA8">
      <w:pPr>
        <w:spacing w:after="0" w:line="240" w:lineRule="auto"/>
        <w:rPr>
          <w:rFonts w:ascii="Arial" w:eastAsia="Times New Roman" w:hAnsi="Arial" w:cs="Arial"/>
          <w:color w:val="0070C0"/>
          <w:lang w:eastAsia="tr-TR"/>
        </w:rPr>
      </w:pPr>
      <w:r>
        <w:rPr>
          <w:rFonts w:ascii="Arial" w:eastAsia="Times New Roman" w:hAnsi="Arial" w:cs="Arial"/>
          <w:color w:val="0070C0"/>
          <w:lang w:eastAsia="tr-TR"/>
        </w:rPr>
        <w:t>Sistem g</w:t>
      </w:r>
      <w:r w:rsidRPr="0057546C">
        <w:rPr>
          <w:rFonts w:ascii="Arial" w:eastAsia="Times New Roman" w:hAnsi="Arial" w:cs="Arial"/>
          <w:color w:val="0070C0"/>
          <w:lang w:eastAsia="tr-TR"/>
        </w:rPr>
        <w:t>elecek olayları, kötüleşen kalp yet</w:t>
      </w:r>
      <w:r>
        <w:rPr>
          <w:rFonts w:ascii="Arial" w:eastAsia="Times New Roman" w:hAnsi="Arial" w:cs="Arial"/>
          <w:color w:val="0070C0"/>
          <w:lang w:eastAsia="tr-TR"/>
        </w:rPr>
        <w:t>ersi</w:t>
      </w:r>
      <w:r w:rsidRPr="0057546C">
        <w:rPr>
          <w:rFonts w:ascii="Arial" w:eastAsia="Times New Roman" w:hAnsi="Arial" w:cs="Arial"/>
          <w:color w:val="0070C0"/>
          <w:lang w:eastAsia="tr-TR"/>
        </w:rPr>
        <w:t xml:space="preserve">zliği olayından yaklaşık 18 gün önce tespit edebildi, bu </w:t>
      </w:r>
      <w:proofErr w:type="gramStart"/>
      <w:r w:rsidR="00426D05">
        <w:rPr>
          <w:rFonts w:ascii="Arial" w:eastAsia="Times New Roman" w:hAnsi="Arial" w:cs="Arial"/>
          <w:color w:val="0070C0"/>
          <w:lang w:eastAsia="tr-TR"/>
        </w:rPr>
        <w:t xml:space="preserve">süre </w:t>
      </w:r>
      <w:r w:rsidRPr="0057546C">
        <w:rPr>
          <w:rFonts w:ascii="Arial" w:eastAsia="Times New Roman" w:hAnsi="Arial" w:cs="Arial"/>
          <w:color w:val="0070C0"/>
          <w:lang w:eastAsia="tr-TR"/>
        </w:rPr>
        <w:t xml:space="preserve"> pratikte</w:t>
      </w:r>
      <w:proofErr w:type="gramEnd"/>
      <w:r w:rsidRPr="0057546C">
        <w:rPr>
          <w:rFonts w:ascii="Arial" w:eastAsia="Times New Roman" w:hAnsi="Arial" w:cs="Arial"/>
          <w:color w:val="0070C0"/>
          <w:lang w:eastAsia="tr-TR"/>
        </w:rPr>
        <w:t xml:space="preserve"> </w:t>
      </w:r>
      <w:r w:rsidR="005153BC">
        <w:rPr>
          <w:rFonts w:ascii="Arial" w:eastAsia="Times New Roman" w:hAnsi="Arial" w:cs="Arial"/>
          <w:color w:val="0070C0"/>
          <w:lang w:eastAsia="tr-TR"/>
        </w:rPr>
        <w:t>tedavi girişimi</w:t>
      </w:r>
      <w:r w:rsidRPr="0057546C">
        <w:rPr>
          <w:rFonts w:ascii="Arial" w:eastAsia="Times New Roman" w:hAnsi="Arial" w:cs="Arial"/>
          <w:color w:val="0070C0"/>
          <w:lang w:eastAsia="tr-TR"/>
        </w:rPr>
        <w:t xml:space="preserve"> için </w:t>
      </w:r>
      <w:r w:rsidR="00426D05">
        <w:rPr>
          <w:rFonts w:ascii="Arial" w:eastAsia="Times New Roman" w:hAnsi="Arial" w:cs="Arial"/>
          <w:color w:val="0070C0"/>
          <w:lang w:eastAsia="tr-TR"/>
        </w:rPr>
        <w:t xml:space="preserve">klinisyene </w:t>
      </w:r>
      <w:r w:rsidRPr="0057546C">
        <w:rPr>
          <w:rFonts w:ascii="Arial" w:eastAsia="Times New Roman" w:hAnsi="Arial" w:cs="Arial"/>
          <w:color w:val="0070C0"/>
          <w:lang w:eastAsia="tr-TR"/>
        </w:rPr>
        <w:t>oldukça geniş bir pencere sağlayacak</w:t>
      </w:r>
      <w:r w:rsidR="00426D05">
        <w:rPr>
          <w:rFonts w:ascii="Arial" w:eastAsia="Times New Roman" w:hAnsi="Arial" w:cs="Arial"/>
          <w:color w:val="0070C0"/>
          <w:lang w:eastAsia="tr-TR"/>
        </w:rPr>
        <w:t>tır</w:t>
      </w:r>
      <w:r w:rsidRPr="0057546C">
        <w:rPr>
          <w:rFonts w:ascii="Arial" w:eastAsia="Times New Roman" w:hAnsi="Arial" w:cs="Arial"/>
          <w:color w:val="0070C0"/>
          <w:lang w:eastAsia="tr-TR"/>
        </w:rPr>
        <w:t>.</w:t>
      </w:r>
    </w:p>
    <w:p w14:paraId="145590E5" w14:textId="77777777" w:rsidR="00403EF8" w:rsidRPr="00403EF8" w:rsidRDefault="000B6FA8" w:rsidP="005153BC">
      <w:pPr>
        <w:pStyle w:val="ListeParagraf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70C0"/>
          <w:lang w:eastAsia="tr-TR"/>
        </w:rPr>
      </w:pPr>
      <w:r w:rsidRPr="005153BC">
        <w:rPr>
          <w:rFonts w:ascii="Arial" w:eastAsia="Times New Roman" w:hAnsi="Arial" w:cs="Arial"/>
          <w:color w:val="0070C0"/>
          <w:lang w:eastAsia="tr-TR"/>
        </w:rPr>
        <w:t xml:space="preserve">Yanlış </w:t>
      </w:r>
      <w:proofErr w:type="gramStart"/>
      <w:r w:rsidRPr="005153BC">
        <w:rPr>
          <w:rFonts w:ascii="Arial" w:eastAsia="Times New Roman" w:hAnsi="Arial" w:cs="Arial"/>
          <w:color w:val="0070C0"/>
          <w:lang w:eastAsia="tr-TR"/>
        </w:rPr>
        <w:t xml:space="preserve">pozitifler  </w:t>
      </w:r>
      <w:r w:rsidR="005153BC" w:rsidRPr="005153BC">
        <w:rPr>
          <w:rFonts w:ascii="Arial" w:eastAsia="Times New Roman" w:hAnsi="Arial" w:cs="Arial"/>
          <w:color w:val="0070C0"/>
          <w:lang w:eastAsia="tr-TR"/>
        </w:rPr>
        <w:t>uyarılar</w:t>
      </w:r>
      <w:proofErr w:type="gramEnd"/>
      <w:r w:rsidR="005153BC" w:rsidRPr="005153BC">
        <w:rPr>
          <w:rFonts w:ascii="Arial" w:eastAsia="Times New Roman" w:hAnsi="Arial" w:cs="Arial"/>
          <w:color w:val="0070C0"/>
          <w:lang w:eastAsia="tr-TR"/>
        </w:rPr>
        <w:t xml:space="preserve"> beklenir</w:t>
      </w:r>
      <w:r w:rsidRPr="005153BC">
        <w:rPr>
          <w:rFonts w:ascii="Arial" w:eastAsia="Times New Roman" w:hAnsi="Arial" w:cs="Arial"/>
          <w:color w:val="0070C0"/>
          <w:lang w:eastAsia="tr-TR"/>
        </w:rPr>
        <w:t>.</w:t>
      </w:r>
      <w:r w:rsidRPr="00F76F18">
        <w:t xml:space="preserve"> </w:t>
      </w:r>
      <w:proofErr w:type="gramStart"/>
      <w:r w:rsidRPr="005153BC">
        <w:rPr>
          <w:rFonts w:ascii="Arial" w:eastAsia="Times New Roman" w:hAnsi="Arial" w:cs="Arial"/>
          <w:color w:val="0070C0"/>
          <w:lang w:eastAsia="tr-TR"/>
        </w:rPr>
        <w:t>Akciğer</w:t>
      </w:r>
      <w:r w:rsidR="005153BC" w:rsidRPr="005153BC">
        <w:rPr>
          <w:rFonts w:ascii="Arial" w:eastAsia="Times New Roman" w:hAnsi="Arial" w:cs="Arial"/>
          <w:color w:val="0070C0"/>
          <w:lang w:eastAsia="tr-TR"/>
        </w:rPr>
        <w:t xml:space="preserve">in </w:t>
      </w:r>
      <w:r w:rsidRPr="005153BC">
        <w:rPr>
          <w:rFonts w:ascii="Arial" w:eastAsia="Times New Roman" w:hAnsi="Arial" w:cs="Arial"/>
          <w:color w:val="0070C0"/>
          <w:lang w:eastAsia="tr-TR"/>
        </w:rPr>
        <w:t xml:space="preserve"> sıvı</w:t>
      </w:r>
      <w:proofErr w:type="gramEnd"/>
      <w:r w:rsidRPr="005153BC">
        <w:rPr>
          <w:rFonts w:ascii="Arial" w:eastAsia="Times New Roman" w:hAnsi="Arial" w:cs="Arial"/>
          <w:color w:val="0070C0"/>
          <w:lang w:eastAsia="tr-TR"/>
        </w:rPr>
        <w:t xml:space="preserve"> durumunun </w:t>
      </w:r>
      <w:r w:rsidR="005153BC" w:rsidRPr="005153BC">
        <w:rPr>
          <w:rFonts w:ascii="Arial" w:eastAsia="Times New Roman" w:hAnsi="Arial" w:cs="Arial"/>
          <w:color w:val="0070C0"/>
          <w:lang w:eastAsia="tr-TR"/>
        </w:rPr>
        <w:t>KY</w:t>
      </w:r>
      <w:r w:rsidRPr="005153BC">
        <w:rPr>
          <w:rFonts w:ascii="Arial" w:eastAsia="Times New Roman" w:hAnsi="Arial" w:cs="Arial"/>
          <w:color w:val="0070C0"/>
          <w:lang w:eastAsia="tr-TR"/>
        </w:rPr>
        <w:t xml:space="preserve"> dışındaki durumlarda </w:t>
      </w:r>
      <w:r w:rsidR="005153BC">
        <w:rPr>
          <w:rFonts w:ascii="Arial" w:eastAsia="Times New Roman" w:hAnsi="Arial" w:cs="Arial"/>
          <w:color w:val="0070C0"/>
          <w:lang w:eastAsia="tr-TR"/>
        </w:rPr>
        <w:t xml:space="preserve">da </w:t>
      </w:r>
      <w:r w:rsidRPr="005153BC">
        <w:rPr>
          <w:rFonts w:ascii="Arial" w:eastAsia="Times New Roman" w:hAnsi="Arial" w:cs="Arial"/>
          <w:color w:val="0070C0"/>
          <w:lang w:eastAsia="tr-TR"/>
        </w:rPr>
        <w:t>değişebileceği gözlemle</w:t>
      </w:r>
      <w:r w:rsidR="005153BC" w:rsidRPr="005153BC">
        <w:rPr>
          <w:rFonts w:ascii="Arial" w:eastAsia="Times New Roman" w:hAnsi="Arial" w:cs="Arial"/>
          <w:color w:val="0070C0"/>
          <w:lang w:eastAsia="tr-TR"/>
        </w:rPr>
        <w:t>n</w:t>
      </w:r>
      <w:r w:rsidRPr="005153BC">
        <w:rPr>
          <w:rFonts w:ascii="Arial" w:eastAsia="Times New Roman" w:hAnsi="Arial" w:cs="Arial"/>
          <w:color w:val="0070C0"/>
          <w:lang w:eastAsia="tr-TR"/>
        </w:rPr>
        <w:t>di</w:t>
      </w:r>
      <w:r w:rsidR="005153BC">
        <w:rPr>
          <w:rFonts w:ascii="Arial" w:eastAsia="Times New Roman" w:hAnsi="Arial" w:cs="Arial"/>
          <w:color w:val="0070C0"/>
          <w:lang w:eastAsia="tr-TR"/>
        </w:rPr>
        <w:t>.</w:t>
      </w:r>
      <w:r w:rsidR="009A79D1" w:rsidRPr="009A79D1">
        <w:t xml:space="preserve"> </w:t>
      </w:r>
      <w:proofErr w:type="spellStart"/>
      <w:r w:rsidR="009A79D1" w:rsidRPr="009A79D1">
        <w:rPr>
          <w:rFonts w:ascii="Arial" w:eastAsia="Times New Roman" w:hAnsi="Arial" w:cs="Arial"/>
          <w:color w:val="0070C0"/>
          <w:lang w:eastAsia="tr-TR"/>
        </w:rPr>
        <w:t>HearO</w:t>
      </w:r>
      <w:proofErr w:type="spellEnd"/>
      <w:r w:rsidR="009A79D1" w:rsidRPr="009A79D1">
        <w:rPr>
          <w:rFonts w:ascii="Arial" w:eastAsia="Times New Roman" w:hAnsi="Arial" w:cs="Arial"/>
          <w:color w:val="0070C0"/>
          <w:lang w:eastAsia="tr-TR"/>
        </w:rPr>
        <w:t xml:space="preserve"> sistem uyarıları körü körüne takip edilmek için tasarlanmamıştır</w:t>
      </w:r>
      <w:r w:rsidRPr="005153BC">
        <w:rPr>
          <w:rFonts w:ascii="Arial" w:eastAsia="Times New Roman" w:hAnsi="Arial" w:cs="Arial"/>
          <w:color w:val="0070C0"/>
          <w:lang w:eastAsia="tr-TR"/>
        </w:rPr>
        <w:t>.</w:t>
      </w:r>
      <w:r w:rsidRPr="008C437A">
        <w:t xml:space="preserve"> </w:t>
      </w:r>
    </w:p>
    <w:p w14:paraId="0926C7F8" w14:textId="77777777" w:rsidR="0017614B" w:rsidRDefault="000B6FA8" w:rsidP="00403EF8">
      <w:pPr>
        <w:spacing w:after="0" w:line="240" w:lineRule="auto"/>
        <w:ind w:left="360"/>
      </w:pPr>
      <w:r w:rsidRPr="0017614B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tr-TR"/>
        </w:rPr>
        <w:t xml:space="preserve">Sonuç olarak, herhangi bir tanı aracında olduğu gibi, </w:t>
      </w:r>
      <w:r w:rsidR="00403EF8" w:rsidRPr="0017614B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tr-TR"/>
        </w:rPr>
        <w:t xml:space="preserve">nihai doğru karara varmak için hasta hikayesi, fizik muayene bulguları dahil </w:t>
      </w:r>
      <w:r w:rsidRPr="0017614B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tr-TR"/>
        </w:rPr>
        <w:t>eli</w:t>
      </w:r>
      <w:r w:rsidR="00403EF8" w:rsidRPr="0017614B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tr-TR"/>
        </w:rPr>
        <w:t>m</w:t>
      </w:r>
      <w:r w:rsidRPr="0017614B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tr-TR"/>
        </w:rPr>
        <w:t>izdeki tüm klinik bilgileri kullanmanız gerekir.</w:t>
      </w:r>
      <w:r w:rsidRPr="008C437A">
        <w:t xml:space="preserve"> </w:t>
      </w:r>
    </w:p>
    <w:p w14:paraId="1EDFA97C" w14:textId="77777777" w:rsidR="0021474B" w:rsidRDefault="0021474B" w:rsidP="0017614B">
      <w:pPr>
        <w:spacing w:after="0" w:line="240" w:lineRule="auto"/>
        <w:ind w:left="360"/>
        <w:rPr>
          <w:color w:val="0070C0"/>
        </w:rPr>
      </w:pPr>
    </w:p>
    <w:p w14:paraId="548E6F45" w14:textId="26CBF073" w:rsidR="009E57FF" w:rsidRPr="0037320A" w:rsidRDefault="0017614B" w:rsidP="0037320A">
      <w:pPr>
        <w:spacing w:after="0" w:line="240" w:lineRule="auto"/>
        <w:ind w:left="360"/>
        <w:rPr>
          <w:rFonts w:ascii="Arial" w:eastAsia="Times New Roman" w:hAnsi="Arial" w:cs="Arial"/>
          <w:color w:val="0070C0"/>
          <w:lang w:eastAsia="tr-TR"/>
        </w:rPr>
      </w:pPr>
      <w:r w:rsidRPr="009E57FF">
        <w:rPr>
          <w:color w:val="0070C0"/>
        </w:rPr>
        <w:t xml:space="preserve">Örneğin </w:t>
      </w:r>
      <w:r w:rsidR="000B6FA8" w:rsidRPr="009E57FF">
        <w:rPr>
          <w:rFonts w:ascii="Arial" w:eastAsia="Times New Roman" w:hAnsi="Arial" w:cs="Arial"/>
          <w:color w:val="0070C0"/>
          <w:lang w:eastAsia="tr-TR"/>
        </w:rPr>
        <w:t xml:space="preserve">Bir uyarı </w:t>
      </w:r>
      <w:proofErr w:type="spellStart"/>
      <w:proofErr w:type="gramStart"/>
      <w:r w:rsidR="000B6FA8" w:rsidRPr="009E57FF">
        <w:rPr>
          <w:rFonts w:ascii="Arial" w:eastAsia="Times New Roman" w:hAnsi="Arial" w:cs="Arial"/>
          <w:color w:val="0070C0"/>
          <w:lang w:eastAsia="tr-TR"/>
        </w:rPr>
        <w:t>alı</w:t>
      </w:r>
      <w:r w:rsidRPr="009E57FF">
        <w:rPr>
          <w:rFonts w:ascii="Arial" w:eastAsia="Times New Roman" w:hAnsi="Arial" w:cs="Arial"/>
          <w:color w:val="0070C0"/>
          <w:lang w:eastAsia="tr-TR"/>
        </w:rPr>
        <w:t>ndiğinda</w:t>
      </w:r>
      <w:proofErr w:type="spellEnd"/>
      <w:r w:rsidRPr="009E57FF">
        <w:rPr>
          <w:rFonts w:ascii="Arial" w:eastAsia="Times New Roman" w:hAnsi="Arial" w:cs="Arial"/>
          <w:color w:val="0070C0"/>
          <w:lang w:eastAsia="tr-TR"/>
        </w:rPr>
        <w:t xml:space="preserve"> </w:t>
      </w:r>
      <w:r w:rsidR="000B6FA8" w:rsidRPr="009E57FF">
        <w:rPr>
          <w:rFonts w:ascii="Arial" w:eastAsia="Times New Roman" w:hAnsi="Arial" w:cs="Arial"/>
          <w:color w:val="0070C0"/>
          <w:lang w:eastAsia="tr-TR"/>
        </w:rPr>
        <w:t xml:space="preserve"> ve</w:t>
      </w:r>
      <w:proofErr w:type="gramEnd"/>
      <w:r w:rsidR="000B6FA8" w:rsidRPr="009E57FF">
        <w:rPr>
          <w:rFonts w:ascii="Arial" w:eastAsia="Times New Roman" w:hAnsi="Arial" w:cs="Arial"/>
          <w:color w:val="0070C0"/>
          <w:lang w:eastAsia="tr-TR"/>
        </w:rPr>
        <w:t xml:space="preserve"> hastanın ateşi ve öksürüğü varsa, </w:t>
      </w:r>
      <w:proofErr w:type="spellStart"/>
      <w:r w:rsidRPr="009E57FF">
        <w:rPr>
          <w:rFonts w:ascii="Arial" w:eastAsia="Times New Roman" w:hAnsi="Arial" w:cs="Arial"/>
          <w:color w:val="0070C0"/>
          <w:lang w:eastAsia="tr-TR"/>
        </w:rPr>
        <w:t>KY’nin</w:t>
      </w:r>
      <w:proofErr w:type="spellEnd"/>
      <w:r w:rsidRPr="009E57FF">
        <w:rPr>
          <w:rFonts w:ascii="Arial" w:eastAsia="Times New Roman" w:hAnsi="Arial" w:cs="Arial"/>
          <w:color w:val="0070C0"/>
          <w:lang w:eastAsia="tr-TR"/>
        </w:rPr>
        <w:t xml:space="preserve"> </w:t>
      </w:r>
      <w:r w:rsidR="000B6FA8" w:rsidRPr="009E57FF">
        <w:rPr>
          <w:rFonts w:ascii="Arial" w:eastAsia="Times New Roman" w:hAnsi="Arial" w:cs="Arial"/>
          <w:color w:val="0070C0"/>
          <w:lang w:eastAsia="tr-TR"/>
        </w:rPr>
        <w:t xml:space="preserve"> kötüleştirmeden önce </w:t>
      </w:r>
      <w:r w:rsidRPr="009E57FF">
        <w:rPr>
          <w:rFonts w:ascii="Arial" w:eastAsia="Times New Roman" w:hAnsi="Arial" w:cs="Arial"/>
          <w:color w:val="0070C0"/>
          <w:lang w:eastAsia="tr-TR"/>
        </w:rPr>
        <w:t xml:space="preserve">pnömoni </w:t>
      </w:r>
      <w:r w:rsidR="000B6FA8" w:rsidRPr="009E57FF">
        <w:rPr>
          <w:rFonts w:ascii="Arial" w:eastAsia="Times New Roman" w:hAnsi="Arial" w:cs="Arial"/>
          <w:color w:val="0070C0"/>
          <w:lang w:eastAsia="tr-TR"/>
        </w:rPr>
        <w:t xml:space="preserve"> düşünebilir.</w:t>
      </w:r>
      <w:r w:rsidRPr="009E57FF">
        <w:rPr>
          <w:rFonts w:ascii="Arial" w:eastAsia="Times New Roman" w:hAnsi="Arial" w:cs="Arial"/>
          <w:color w:val="0070C0"/>
          <w:lang w:eastAsia="tr-TR"/>
        </w:rPr>
        <w:t xml:space="preserve"> Buna karşılık kronik KY hastasında artan </w:t>
      </w:r>
      <w:r w:rsidRPr="009E57FF">
        <w:rPr>
          <w:rFonts w:ascii="Arial" w:eastAsia="Times New Roman" w:hAnsi="Arial" w:cs="Arial"/>
          <w:color w:val="0070C0"/>
          <w:lang w:eastAsia="tr-TR"/>
        </w:rPr>
        <w:lastRenderedPageBreak/>
        <w:t xml:space="preserve">bitkinlik, erken yorulma ve </w:t>
      </w:r>
      <w:proofErr w:type="spellStart"/>
      <w:r w:rsidRPr="009E57FF">
        <w:rPr>
          <w:rFonts w:ascii="Arial" w:eastAsia="Times New Roman" w:hAnsi="Arial" w:cs="Arial"/>
          <w:color w:val="0070C0"/>
          <w:lang w:eastAsia="tr-TR"/>
        </w:rPr>
        <w:t>dinlenimde</w:t>
      </w:r>
      <w:proofErr w:type="spellEnd"/>
      <w:r w:rsidRPr="009E57FF">
        <w:rPr>
          <w:rFonts w:ascii="Arial" w:eastAsia="Times New Roman" w:hAnsi="Arial" w:cs="Arial"/>
          <w:color w:val="0070C0"/>
          <w:lang w:eastAsia="tr-TR"/>
        </w:rPr>
        <w:t xml:space="preserve"> uzamış toparlanma süresi, </w:t>
      </w:r>
      <w:proofErr w:type="spellStart"/>
      <w:r w:rsidRPr="009E57FF">
        <w:rPr>
          <w:rFonts w:ascii="Arial" w:eastAsia="Times New Roman" w:hAnsi="Arial" w:cs="Arial"/>
          <w:color w:val="0070C0"/>
          <w:lang w:eastAsia="tr-TR"/>
        </w:rPr>
        <w:t>niktüri</w:t>
      </w:r>
      <w:proofErr w:type="spellEnd"/>
      <w:r w:rsidRPr="009E57FF">
        <w:rPr>
          <w:rFonts w:ascii="Arial" w:eastAsia="Times New Roman" w:hAnsi="Arial" w:cs="Arial"/>
          <w:color w:val="0070C0"/>
          <w:lang w:eastAsia="tr-TR"/>
        </w:rPr>
        <w:t xml:space="preserve"> ve geceleri yatınca artırılan yastık sayısı</w:t>
      </w:r>
      <w:r w:rsidR="009E57FF" w:rsidRPr="009E57FF">
        <w:rPr>
          <w:rFonts w:ascii="Arial" w:eastAsia="Times New Roman" w:hAnsi="Arial" w:cs="Arial"/>
          <w:color w:val="0070C0"/>
          <w:lang w:eastAsia="tr-TR"/>
        </w:rPr>
        <w:t>, oturur durumda uyuma dekompanse KY tanısını destekler</w:t>
      </w:r>
      <w:r w:rsidR="009E57FF">
        <w:rPr>
          <w:rFonts w:ascii="Arial" w:eastAsia="Times New Roman" w:hAnsi="Arial" w:cs="Arial"/>
          <w:color w:val="0070C0"/>
          <w:lang w:eastAsia="tr-TR"/>
        </w:rPr>
        <w:t>.</w:t>
      </w:r>
    </w:p>
    <w:p w14:paraId="58CC85A9" w14:textId="78FEA10D" w:rsidR="0021474B" w:rsidRDefault="0021474B" w:rsidP="0021474B">
      <w:pPr>
        <w:pStyle w:val="Normal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 w:rsidRPr="008C437A">
        <w:rPr>
          <w:rFonts w:ascii="Arial" w:hAnsi="Arial" w:cs="Arial"/>
          <w:color w:val="0070C0"/>
          <w:sz w:val="22"/>
          <w:szCs w:val="22"/>
        </w:rPr>
        <w:t>Yanlış pozitif</w:t>
      </w:r>
      <w:r>
        <w:rPr>
          <w:rFonts w:ascii="Arial" w:hAnsi="Arial" w:cs="Arial"/>
          <w:color w:val="0070C0"/>
          <w:sz w:val="22"/>
          <w:szCs w:val="22"/>
        </w:rPr>
        <w:t xml:space="preserve"> uyarılardan çoğu zaman hasta rahat olduğundan özellikle önceden bilgilendirilmiş ise endişe duymaz.</w:t>
      </w:r>
    </w:p>
    <w:p w14:paraId="39307A57" w14:textId="145CAF74" w:rsidR="0021474B" w:rsidRPr="005D66C8" w:rsidRDefault="0021474B" w:rsidP="009C540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 w:rsidRPr="005D66C8">
        <w:rPr>
          <w:rFonts w:ascii="Arial" w:hAnsi="Arial" w:cs="Arial"/>
          <w:color w:val="0070C0"/>
          <w:sz w:val="22"/>
          <w:szCs w:val="22"/>
        </w:rPr>
        <w:t>Çalışma</w:t>
      </w:r>
      <w:r w:rsidR="009C5409">
        <w:rPr>
          <w:rFonts w:ascii="Arial" w:hAnsi="Arial" w:cs="Arial"/>
          <w:color w:val="0070C0"/>
          <w:sz w:val="22"/>
          <w:szCs w:val="22"/>
        </w:rPr>
        <w:t xml:space="preserve"> </w:t>
      </w:r>
      <w:proofErr w:type="gramStart"/>
      <w:r w:rsidR="009C5409">
        <w:rPr>
          <w:rFonts w:ascii="Arial" w:hAnsi="Arial" w:cs="Arial"/>
          <w:color w:val="0070C0"/>
          <w:sz w:val="22"/>
          <w:szCs w:val="22"/>
        </w:rPr>
        <w:t xml:space="preserve">araştırmacıları </w:t>
      </w:r>
      <w:r w:rsidRPr="005D66C8">
        <w:rPr>
          <w:rFonts w:ascii="Arial" w:hAnsi="Arial" w:cs="Arial"/>
          <w:color w:val="0070C0"/>
          <w:sz w:val="22"/>
          <w:szCs w:val="22"/>
        </w:rPr>
        <w:t>,</w:t>
      </w:r>
      <w:proofErr w:type="gramEnd"/>
      <w:r w:rsidRPr="005D66C8">
        <w:rPr>
          <w:rFonts w:ascii="Arial" w:hAnsi="Arial" w:cs="Arial"/>
          <w:color w:val="0070C0"/>
          <w:sz w:val="22"/>
          <w:szCs w:val="22"/>
        </w:rPr>
        <w:t xml:space="preserve"> </w:t>
      </w:r>
      <w:r w:rsidR="009C5409">
        <w:rPr>
          <w:rFonts w:ascii="Arial" w:hAnsi="Arial" w:cs="Arial"/>
          <w:color w:val="0070C0"/>
          <w:sz w:val="22"/>
          <w:szCs w:val="22"/>
        </w:rPr>
        <w:t>“</w:t>
      </w:r>
      <w:r w:rsidRPr="009C5409">
        <w:rPr>
          <w:rFonts w:ascii="Arial" w:hAnsi="Arial" w:cs="Arial"/>
          <w:i/>
          <w:iCs/>
          <w:color w:val="0070C0"/>
          <w:sz w:val="22"/>
          <w:szCs w:val="22"/>
        </w:rPr>
        <w:t xml:space="preserve">sağlam klinik </w:t>
      </w:r>
      <w:r w:rsidRPr="009C5409">
        <w:rPr>
          <w:rFonts w:ascii="Arial" w:hAnsi="Arial" w:cs="Arial"/>
          <w:i/>
          <w:iCs/>
          <w:color w:val="0070C0"/>
          <w:sz w:val="22"/>
          <w:szCs w:val="22"/>
        </w:rPr>
        <w:t>karar</w:t>
      </w:r>
      <w:r w:rsidRPr="009C5409">
        <w:rPr>
          <w:rFonts w:ascii="Arial" w:hAnsi="Arial" w:cs="Arial"/>
          <w:i/>
          <w:iCs/>
          <w:color w:val="0070C0"/>
          <w:sz w:val="22"/>
          <w:szCs w:val="22"/>
        </w:rPr>
        <w:t xml:space="preserve"> ile birleştirilen </w:t>
      </w:r>
      <w:proofErr w:type="spellStart"/>
      <w:r w:rsidRPr="009C5409">
        <w:rPr>
          <w:rFonts w:ascii="Arial" w:hAnsi="Arial" w:cs="Arial"/>
          <w:i/>
          <w:iCs/>
          <w:color w:val="0070C0"/>
          <w:sz w:val="22"/>
          <w:szCs w:val="22"/>
        </w:rPr>
        <w:t>HearO</w:t>
      </w:r>
      <w:proofErr w:type="spellEnd"/>
      <w:r w:rsidRPr="009C5409">
        <w:rPr>
          <w:rFonts w:ascii="Arial" w:hAnsi="Arial" w:cs="Arial"/>
          <w:i/>
          <w:iCs/>
          <w:color w:val="0070C0"/>
          <w:sz w:val="22"/>
          <w:szCs w:val="22"/>
        </w:rPr>
        <w:t xml:space="preserve"> sisteminin</w:t>
      </w:r>
      <w:r w:rsidR="009C5409">
        <w:rPr>
          <w:rFonts w:ascii="Arial" w:hAnsi="Arial" w:cs="Arial"/>
          <w:color w:val="0070C0"/>
          <w:sz w:val="22"/>
          <w:szCs w:val="22"/>
        </w:rPr>
        <w:t>”</w:t>
      </w:r>
      <w:r w:rsidRPr="005D66C8">
        <w:rPr>
          <w:rFonts w:ascii="Arial" w:hAnsi="Arial" w:cs="Arial"/>
          <w:color w:val="0070C0"/>
          <w:sz w:val="22"/>
          <w:szCs w:val="22"/>
        </w:rPr>
        <w:t xml:space="preserve"> </w:t>
      </w:r>
      <w:r w:rsidR="009C5409">
        <w:rPr>
          <w:rFonts w:ascii="Arial" w:hAnsi="Arial" w:cs="Arial"/>
          <w:color w:val="0070C0"/>
          <w:sz w:val="22"/>
          <w:szCs w:val="22"/>
        </w:rPr>
        <w:t xml:space="preserve">daha etkin </w:t>
      </w:r>
      <w:r w:rsidRPr="005D66C8">
        <w:rPr>
          <w:rFonts w:ascii="Arial" w:hAnsi="Arial" w:cs="Arial"/>
          <w:color w:val="0070C0"/>
          <w:sz w:val="22"/>
          <w:szCs w:val="22"/>
        </w:rPr>
        <w:t xml:space="preserve">tedavi yönetimine </w:t>
      </w:r>
      <w:r w:rsidR="009C5409">
        <w:rPr>
          <w:rFonts w:ascii="Arial" w:hAnsi="Arial" w:cs="Arial"/>
          <w:color w:val="0070C0"/>
          <w:sz w:val="22"/>
          <w:szCs w:val="22"/>
        </w:rPr>
        <w:t xml:space="preserve">(daha yoğun ve agresif tedavi ile) </w:t>
      </w:r>
      <w:r w:rsidRPr="005D66C8">
        <w:rPr>
          <w:rFonts w:ascii="Arial" w:hAnsi="Arial" w:cs="Arial"/>
          <w:color w:val="0070C0"/>
          <w:sz w:val="22"/>
          <w:szCs w:val="22"/>
        </w:rPr>
        <w:t>izin vere</w:t>
      </w:r>
      <w:r w:rsidR="009C5409">
        <w:rPr>
          <w:rFonts w:ascii="Arial" w:hAnsi="Arial" w:cs="Arial"/>
          <w:color w:val="0070C0"/>
          <w:sz w:val="22"/>
          <w:szCs w:val="22"/>
        </w:rPr>
        <w:t>rek</w:t>
      </w:r>
      <w:r w:rsidRPr="005D66C8"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color w:val="0070C0"/>
          <w:sz w:val="22"/>
          <w:szCs w:val="22"/>
        </w:rPr>
        <w:t xml:space="preserve">konjesyonun </w:t>
      </w:r>
      <w:r w:rsidRPr="005D66C8">
        <w:rPr>
          <w:rFonts w:ascii="Arial" w:hAnsi="Arial" w:cs="Arial"/>
          <w:color w:val="0070C0"/>
          <w:sz w:val="22"/>
          <w:szCs w:val="22"/>
        </w:rPr>
        <w:t>erken  belirle</w:t>
      </w:r>
      <w:r>
        <w:rPr>
          <w:rFonts w:ascii="Arial" w:hAnsi="Arial" w:cs="Arial"/>
          <w:color w:val="0070C0"/>
          <w:sz w:val="22"/>
          <w:szCs w:val="22"/>
        </w:rPr>
        <w:t>n</w:t>
      </w:r>
      <w:r w:rsidRPr="005D66C8">
        <w:rPr>
          <w:rFonts w:ascii="Arial" w:hAnsi="Arial" w:cs="Arial"/>
          <w:color w:val="0070C0"/>
          <w:sz w:val="22"/>
          <w:szCs w:val="22"/>
        </w:rPr>
        <w:t>me</w:t>
      </w:r>
      <w:r>
        <w:rPr>
          <w:rFonts w:ascii="Arial" w:hAnsi="Arial" w:cs="Arial"/>
          <w:color w:val="0070C0"/>
          <w:sz w:val="22"/>
          <w:szCs w:val="22"/>
        </w:rPr>
        <w:t>si</w:t>
      </w:r>
      <w:r w:rsidRPr="005D66C8">
        <w:rPr>
          <w:rFonts w:ascii="Arial" w:hAnsi="Arial" w:cs="Arial"/>
          <w:color w:val="0070C0"/>
          <w:sz w:val="22"/>
          <w:szCs w:val="22"/>
        </w:rPr>
        <w:t xml:space="preserve"> ve</w:t>
      </w:r>
      <w:r w:rsidR="009C5409">
        <w:rPr>
          <w:rFonts w:ascii="Arial" w:hAnsi="Arial" w:cs="Arial"/>
          <w:color w:val="0070C0"/>
          <w:sz w:val="22"/>
          <w:szCs w:val="22"/>
        </w:rPr>
        <w:t xml:space="preserve"> sonucunda </w:t>
      </w:r>
      <w:r w:rsidR="0037320A">
        <w:rPr>
          <w:rFonts w:ascii="Arial" w:hAnsi="Arial" w:cs="Arial"/>
          <w:color w:val="0070C0"/>
          <w:sz w:val="22"/>
          <w:szCs w:val="22"/>
        </w:rPr>
        <w:t xml:space="preserve">hızla </w:t>
      </w:r>
      <w:proofErr w:type="spellStart"/>
      <w:r w:rsidR="009C5409">
        <w:rPr>
          <w:rFonts w:ascii="Arial" w:hAnsi="Arial" w:cs="Arial"/>
          <w:color w:val="0070C0"/>
          <w:sz w:val="22"/>
          <w:szCs w:val="22"/>
        </w:rPr>
        <w:t>deko</w:t>
      </w:r>
      <w:r w:rsidR="0037320A">
        <w:rPr>
          <w:rFonts w:ascii="Arial" w:hAnsi="Arial" w:cs="Arial"/>
          <w:color w:val="0070C0"/>
          <w:sz w:val="22"/>
          <w:szCs w:val="22"/>
        </w:rPr>
        <w:t>njesyon</w:t>
      </w:r>
      <w:proofErr w:type="spellEnd"/>
      <w:r w:rsidR="009C5409">
        <w:rPr>
          <w:rFonts w:ascii="Arial" w:hAnsi="Arial" w:cs="Arial"/>
          <w:color w:val="0070C0"/>
          <w:sz w:val="22"/>
          <w:szCs w:val="22"/>
        </w:rPr>
        <w:t xml:space="preserve">  tedavisi </w:t>
      </w:r>
      <w:r w:rsidR="0037320A">
        <w:rPr>
          <w:rFonts w:ascii="Arial" w:hAnsi="Arial" w:cs="Arial"/>
          <w:color w:val="0070C0"/>
          <w:sz w:val="22"/>
          <w:szCs w:val="22"/>
        </w:rPr>
        <w:t xml:space="preserve">( </w:t>
      </w:r>
      <w:r w:rsidR="009C5409">
        <w:rPr>
          <w:rFonts w:ascii="Arial" w:hAnsi="Arial" w:cs="Arial"/>
          <w:color w:val="0070C0"/>
          <w:sz w:val="22"/>
          <w:szCs w:val="22"/>
        </w:rPr>
        <w:t xml:space="preserve">sonucunda </w:t>
      </w:r>
      <w:r w:rsidRPr="005D66C8">
        <w:rPr>
          <w:rFonts w:ascii="Arial" w:hAnsi="Arial" w:cs="Arial"/>
          <w:color w:val="0070C0"/>
          <w:sz w:val="22"/>
          <w:szCs w:val="22"/>
        </w:rPr>
        <w:t xml:space="preserve"> ardından hastaneye yatıştan kaçınma potansiyeline sahip olduğunu öne sürüyor.</w:t>
      </w:r>
    </w:p>
    <w:p w14:paraId="13D21C32" w14:textId="08AA6628" w:rsidR="0021474B" w:rsidRDefault="0021474B" w:rsidP="00E0528C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 w:rsidRPr="005D66C8">
        <w:rPr>
          <w:rFonts w:ascii="Arial" w:hAnsi="Arial" w:cs="Arial"/>
          <w:color w:val="0070C0"/>
          <w:sz w:val="22"/>
          <w:szCs w:val="22"/>
        </w:rPr>
        <w:t xml:space="preserve">Tamamen invaziv olmayan, akıllı telefon tabanlı uygulama, örneğin torasik </w:t>
      </w:r>
      <w:proofErr w:type="spellStart"/>
      <w:r w:rsidRPr="005D66C8">
        <w:rPr>
          <w:rFonts w:ascii="Arial" w:hAnsi="Arial" w:cs="Arial"/>
          <w:color w:val="0070C0"/>
          <w:sz w:val="22"/>
          <w:szCs w:val="22"/>
        </w:rPr>
        <w:t>biyoempedans</w:t>
      </w:r>
      <w:proofErr w:type="spellEnd"/>
      <w:r w:rsidRPr="005D66C8">
        <w:rPr>
          <w:rFonts w:ascii="Arial" w:hAnsi="Arial" w:cs="Arial"/>
          <w:color w:val="0070C0"/>
          <w:sz w:val="22"/>
          <w:szCs w:val="22"/>
        </w:rPr>
        <w:t xml:space="preserve"> veya </w:t>
      </w:r>
      <w:proofErr w:type="spellStart"/>
      <w:r w:rsidRPr="005D66C8">
        <w:rPr>
          <w:rFonts w:ascii="Arial" w:hAnsi="Arial" w:cs="Arial"/>
          <w:color w:val="0070C0"/>
          <w:sz w:val="22"/>
          <w:szCs w:val="22"/>
        </w:rPr>
        <w:t>pulmoner</w:t>
      </w:r>
      <w:proofErr w:type="spellEnd"/>
      <w:r w:rsidRPr="005D66C8">
        <w:rPr>
          <w:rFonts w:ascii="Arial" w:hAnsi="Arial" w:cs="Arial"/>
          <w:color w:val="0070C0"/>
          <w:sz w:val="22"/>
          <w:szCs w:val="22"/>
        </w:rPr>
        <w:t xml:space="preserve"> arter basıncını ölçen ve aynı zamanda </w:t>
      </w:r>
      <w:proofErr w:type="gramStart"/>
      <w:r w:rsidR="0037320A">
        <w:rPr>
          <w:rFonts w:ascii="Arial" w:hAnsi="Arial" w:cs="Arial"/>
          <w:color w:val="0070C0"/>
          <w:sz w:val="22"/>
          <w:szCs w:val="22"/>
        </w:rPr>
        <w:t xml:space="preserve">konjesyon </w:t>
      </w:r>
      <w:r w:rsidRPr="005D66C8">
        <w:rPr>
          <w:rFonts w:ascii="Arial" w:hAnsi="Arial" w:cs="Arial"/>
          <w:color w:val="0070C0"/>
          <w:sz w:val="22"/>
          <w:szCs w:val="22"/>
        </w:rPr>
        <w:t xml:space="preserve"> erken</w:t>
      </w:r>
      <w:proofErr w:type="gramEnd"/>
      <w:r w:rsidRPr="005D66C8">
        <w:rPr>
          <w:rFonts w:ascii="Arial" w:hAnsi="Arial" w:cs="Arial"/>
          <w:color w:val="0070C0"/>
          <w:sz w:val="22"/>
          <w:szCs w:val="22"/>
        </w:rPr>
        <w:t xml:space="preserve"> uyarı sistemleri olarak tasarlanan </w:t>
      </w:r>
      <w:proofErr w:type="spellStart"/>
      <w:r w:rsidRPr="005D66C8">
        <w:rPr>
          <w:rFonts w:ascii="Arial" w:hAnsi="Arial" w:cs="Arial"/>
          <w:color w:val="0070C0"/>
          <w:sz w:val="22"/>
          <w:szCs w:val="22"/>
        </w:rPr>
        <w:t>implante</w:t>
      </w:r>
      <w:proofErr w:type="spellEnd"/>
      <w:r w:rsidRPr="005D66C8">
        <w:rPr>
          <w:rFonts w:ascii="Arial" w:hAnsi="Arial" w:cs="Arial"/>
          <w:color w:val="0070C0"/>
          <w:sz w:val="22"/>
          <w:szCs w:val="22"/>
        </w:rPr>
        <w:t xml:space="preserve"> edilmiş cihazlardan daha </w:t>
      </w:r>
      <w:r w:rsidR="0037320A">
        <w:rPr>
          <w:rFonts w:ascii="Arial" w:hAnsi="Arial" w:cs="Arial"/>
          <w:color w:val="0070C0"/>
          <w:sz w:val="22"/>
          <w:szCs w:val="22"/>
        </w:rPr>
        <w:t>basit ve uygulanabilir görünmektedir</w:t>
      </w:r>
      <w:r w:rsidRPr="005D66C8">
        <w:rPr>
          <w:rFonts w:ascii="Arial" w:hAnsi="Arial" w:cs="Arial"/>
          <w:color w:val="0070C0"/>
          <w:sz w:val="22"/>
          <w:szCs w:val="22"/>
        </w:rPr>
        <w:t>.</w:t>
      </w:r>
      <w:r w:rsidRPr="00E91CD9">
        <w:t xml:space="preserve"> </w:t>
      </w:r>
      <w:r w:rsidRPr="00E91CD9">
        <w:rPr>
          <w:rFonts w:ascii="Arial" w:hAnsi="Arial" w:cs="Arial"/>
          <w:color w:val="0070C0"/>
          <w:sz w:val="22"/>
          <w:szCs w:val="22"/>
        </w:rPr>
        <w:t>"Ölçeklenebilirliği onu çok çekici kılıyor.</w:t>
      </w:r>
    </w:p>
    <w:p w14:paraId="0C1DCF39" w14:textId="6EA36425" w:rsidR="0037320A" w:rsidRDefault="0037320A" w:rsidP="0021474B">
      <w:pPr>
        <w:pStyle w:val="Normal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14:paraId="3BD36C9E" w14:textId="16D1E865" w:rsidR="00E0528C" w:rsidRDefault="0037320A" w:rsidP="0037320A">
      <w:pPr>
        <w:pStyle w:val="Normal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 w:rsidRPr="00E91CD9">
        <w:rPr>
          <w:rFonts w:ascii="Arial" w:hAnsi="Arial" w:cs="Arial"/>
          <w:color w:val="0070C0"/>
          <w:sz w:val="22"/>
          <w:szCs w:val="22"/>
        </w:rPr>
        <w:t xml:space="preserve">Devam eden çalışmaya, İsrail'deki sekiz merkezde ekipler tarafından bakılan, </w:t>
      </w:r>
      <w:proofErr w:type="spellStart"/>
      <w:r>
        <w:rPr>
          <w:rFonts w:ascii="Arial" w:hAnsi="Arial" w:cs="Arial"/>
          <w:color w:val="0070C0"/>
          <w:sz w:val="22"/>
          <w:szCs w:val="22"/>
        </w:rPr>
        <w:t>S</w:t>
      </w:r>
      <w:r w:rsidRPr="00E91CD9">
        <w:rPr>
          <w:rFonts w:ascii="Arial" w:hAnsi="Arial" w:cs="Arial"/>
          <w:color w:val="0070C0"/>
          <w:sz w:val="22"/>
          <w:szCs w:val="22"/>
        </w:rPr>
        <w:t>VEF'den</w:t>
      </w:r>
      <w:proofErr w:type="spellEnd"/>
      <w:r w:rsidRPr="00E91CD9">
        <w:rPr>
          <w:rFonts w:ascii="Arial" w:hAnsi="Arial" w:cs="Arial"/>
          <w:color w:val="0070C0"/>
          <w:sz w:val="22"/>
          <w:szCs w:val="22"/>
        </w:rPr>
        <w:t xml:space="preserve"> bağımsız olarak NYHA fonksiyonel sınıf II veya </w:t>
      </w:r>
      <w:proofErr w:type="spellStart"/>
      <w:r w:rsidRPr="00E91CD9">
        <w:rPr>
          <w:rFonts w:ascii="Arial" w:hAnsi="Arial" w:cs="Arial"/>
          <w:color w:val="0070C0"/>
          <w:sz w:val="22"/>
          <w:szCs w:val="22"/>
        </w:rPr>
        <w:t>III'te</w:t>
      </w:r>
      <w:proofErr w:type="spellEnd"/>
      <w:r w:rsidRPr="00E91CD9">
        <w:rPr>
          <w:rFonts w:ascii="Arial" w:hAnsi="Arial" w:cs="Arial"/>
          <w:color w:val="0070C0"/>
          <w:sz w:val="22"/>
          <w:szCs w:val="22"/>
        </w:rPr>
        <w:t xml:space="preserve"> </w:t>
      </w:r>
      <w:proofErr w:type="spellStart"/>
      <w:r w:rsidRPr="00E91CD9">
        <w:rPr>
          <w:rFonts w:ascii="Arial" w:hAnsi="Arial" w:cs="Arial"/>
          <w:color w:val="0070C0"/>
          <w:sz w:val="22"/>
          <w:szCs w:val="22"/>
        </w:rPr>
        <w:t>KY'li</w:t>
      </w:r>
      <w:proofErr w:type="spellEnd"/>
      <w:r w:rsidRPr="00E91CD9">
        <w:rPr>
          <w:rFonts w:ascii="Arial" w:hAnsi="Arial" w:cs="Arial"/>
          <w:color w:val="0070C0"/>
          <w:sz w:val="22"/>
          <w:szCs w:val="22"/>
        </w:rPr>
        <w:t xml:space="preserve"> klinik olarak stabil 430 </w:t>
      </w:r>
      <w:proofErr w:type="gramStart"/>
      <w:r>
        <w:rPr>
          <w:rFonts w:ascii="Arial" w:hAnsi="Arial" w:cs="Arial"/>
          <w:color w:val="0070C0"/>
          <w:sz w:val="22"/>
          <w:szCs w:val="22"/>
        </w:rPr>
        <w:t xml:space="preserve">erişkin </w:t>
      </w:r>
      <w:r w:rsidRPr="00E91CD9">
        <w:rPr>
          <w:rFonts w:ascii="Arial" w:hAnsi="Arial" w:cs="Arial"/>
          <w:color w:val="0070C0"/>
          <w:sz w:val="22"/>
          <w:szCs w:val="22"/>
        </w:rPr>
        <w:t xml:space="preserve"> hasta</w:t>
      </w:r>
      <w:proofErr w:type="gramEnd"/>
      <w:r w:rsidRPr="00E91CD9">
        <w:rPr>
          <w:rFonts w:ascii="Arial" w:hAnsi="Arial" w:cs="Arial"/>
          <w:color w:val="0070C0"/>
          <w:sz w:val="22"/>
          <w:szCs w:val="22"/>
        </w:rPr>
        <w:t xml:space="preserve"> kaydedilmiştir.</w:t>
      </w:r>
    </w:p>
    <w:p w14:paraId="167C00F9" w14:textId="77777777" w:rsidR="00621DFB" w:rsidRDefault="0037320A" w:rsidP="00E0528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 w:rsidRPr="00E91CD9">
        <w:rPr>
          <w:rFonts w:ascii="Arial" w:hAnsi="Arial" w:cs="Arial"/>
          <w:color w:val="0070C0"/>
          <w:sz w:val="22"/>
          <w:szCs w:val="22"/>
        </w:rPr>
        <w:t xml:space="preserve">Başlangıçta, bir istikrar dönemi sırasında, her hasta bir vokal kalıp </w:t>
      </w:r>
      <w:r>
        <w:rPr>
          <w:rFonts w:ascii="Arial" w:hAnsi="Arial" w:cs="Arial"/>
          <w:color w:val="0070C0"/>
          <w:sz w:val="22"/>
          <w:szCs w:val="22"/>
        </w:rPr>
        <w:t>(</w:t>
      </w:r>
      <w:proofErr w:type="spellStart"/>
      <w:r>
        <w:rPr>
          <w:rFonts w:ascii="Arial" w:hAnsi="Arial" w:cs="Arial"/>
          <w:color w:val="0070C0"/>
          <w:sz w:val="22"/>
          <w:szCs w:val="22"/>
        </w:rPr>
        <w:t>vocal</w:t>
      </w:r>
      <w:proofErr w:type="spellEnd"/>
      <w:r>
        <w:rPr>
          <w:rFonts w:ascii="Arial" w:hAnsi="Arial" w:cs="Arial"/>
          <w:color w:val="0070C0"/>
          <w:sz w:val="22"/>
          <w:szCs w:val="22"/>
        </w:rPr>
        <w:t xml:space="preserve">-patern) </w:t>
      </w:r>
      <w:r w:rsidRPr="00E91CD9">
        <w:rPr>
          <w:rFonts w:ascii="Arial" w:hAnsi="Arial" w:cs="Arial"/>
          <w:color w:val="0070C0"/>
          <w:sz w:val="22"/>
          <w:szCs w:val="22"/>
        </w:rPr>
        <w:t>temeli oluşturmak için uygulamaya birkaç cümle söyledi.</w:t>
      </w:r>
    </w:p>
    <w:p w14:paraId="43623DE1" w14:textId="16780C49" w:rsidR="00E0528C" w:rsidRPr="00621DFB" w:rsidRDefault="00E0528C" w:rsidP="00E0528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 w:rsidRPr="00621DFB">
        <w:rPr>
          <w:rFonts w:ascii="Arial" w:hAnsi="Arial" w:cs="Arial"/>
          <w:color w:val="0070C0"/>
          <w:sz w:val="22"/>
          <w:szCs w:val="22"/>
        </w:rPr>
        <w:t>Eve döndüklerinde, görevleri günde bir kez aynı cümleleri telefonlarına söylemekti.</w:t>
      </w:r>
    </w:p>
    <w:p w14:paraId="7E9073AA" w14:textId="44A58637" w:rsidR="0021474B" w:rsidRDefault="00E0528C" w:rsidP="0021474B">
      <w:pPr>
        <w:pStyle w:val="Normal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 w:rsidRPr="004B4A7A">
        <w:rPr>
          <w:rFonts w:ascii="Arial" w:hAnsi="Arial" w:cs="Arial"/>
          <w:color w:val="0070C0"/>
          <w:sz w:val="22"/>
          <w:szCs w:val="22"/>
        </w:rPr>
        <w:t>Bulut</w:t>
      </w:r>
      <w:r>
        <w:rPr>
          <w:rFonts w:ascii="Arial" w:hAnsi="Arial" w:cs="Arial"/>
          <w:color w:val="0070C0"/>
          <w:sz w:val="22"/>
          <w:szCs w:val="22"/>
        </w:rPr>
        <w:t>/</w:t>
      </w:r>
      <w:r w:rsidRPr="004B4A7A">
        <w:rPr>
          <w:rFonts w:ascii="Arial" w:hAnsi="Arial" w:cs="Arial"/>
          <w:color w:val="0070C0"/>
          <w:sz w:val="22"/>
          <w:szCs w:val="22"/>
        </w:rPr>
        <w:t xml:space="preserve"> tabanlı</w:t>
      </w:r>
      <w:r>
        <w:rPr>
          <w:rFonts w:ascii="Arial" w:hAnsi="Arial" w:cs="Arial"/>
          <w:color w:val="0070C0"/>
          <w:sz w:val="22"/>
          <w:szCs w:val="22"/>
        </w:rPr>
        <w:t xml:space="preserve"> (Cloud-</w:t>
      </w:r>
      <w:proofErr w:type="spellStart"/>
      <w:r>
        <w:rPr>
          <w:rFonts w:ascii="Arial" w:hAnsi="Arial" w:cs="Arial"/>
          <w:color w:val="0070C0"/>
          <w:sz w:val="22"/>
          <w:szCs w:val="22"/>
        </w:rPr>
        <w:t>based</w:t>
      </w:r>
      <w:proofErr w:type="spellEnd"/>
      <w:r>
        <w:rPr>
          <w:rFonts w:ascii="Arial" w:hAnsi="Arial" w:cs="Arial"/>
          <w:color w:val="0070C0"/>
          <w:sz w:val="22"/>
          <w:szCs w:val="22"/>
        </w:rPr>
        <w:t>)</w:t>
      </w:r>
      <w:r w:rsidRPr="004B4A7A">
        <w:rPr>
          <w:rFonts w:ascii="Arial" w:hAnsi="Arial" w:cs="Arial"/>
          <w:color w:val="0070C0"/>
          <w:sz w:val="22"/>
          <w:szCs w:val="22"/>
        </w:rPr>
        <w:t xml:space="preserve">, yapay zekadan türetilmiş bir işleme sistemi </w:t>
      </w:r>
      <w:r>
        <w:rPr>
          <w:rFonts w:ascii="Arial" w:hAnsi="Arial" w:cs="Arial"/>
          <w:color w:val="0070C0"/>
          <w:sz w:val="22"/>
          <w:szCs w:val="22"/>
        </w:rPr>
        <w:t>(</w:t>
      </w:r>
      <w:proofErr w:type="spellStart"/>
      <w:r w:rsidRPr="00321F99">
        <w:rPr>
          <w:rFonts w:ascii="Arial" w:hAnsi="Arial" w:cs="Arial"/>
          <w:color w:val="0070C0"/>
          <w:sz w:val="22"/>
          <w:szCs w:val="22"/>
        </w:rPr>
        <w:t>cloud-based</w:t>
      </w:r>
      <w:proofErr w:type="spellEnd"/>
      <w:r w:rsidRPr="00321F99">
        <w:rPr>
          <w:rFonts w:ascii="Arial" w:hAnsi="Arial" w:cs="Arial"/>
          <w:color w:val="0070C0"/>
          <w:sz w:val="22"/>
          <w:szCs w:val="22"/>
        </w:rPr>
        <w:t xml:space="preserve">, </w:t>
      </w:r>
      <w:proofErr w:type="spellStart"/>
      <w:r w:rsidRPr="00321F99">
        <w:rPr>
          <w:rFonts w:ascii="Arial" w:hAnsi="Arial" w:cs="Arial"/>
          <w:color w:val="0070C0"/>
          <w:sz w:val="22"/>
          <w:szCs w:val="22"/>
        </w:rPr>
        <w:t>artificial</w:t>
      </w:r>
      <w:proofErr w:type="spellEnd"/>
      <w:r w:rsidRPr="00321F99">
        <w:rPr>
          <w:rFonts w:ascii="Arial" w:hAnsi="Arial" w:cs="Arial"/>
          <w:color w:val="0070C0"/>
          <w:sz w:val="22"/>
          <w:szCs w:val="22"/>
        </w:rPr>
        <w:t xml:space="preserve"> </w:t>
      </w:r>
      <w:proofErr w:type="spellStart"/>
      <w:r w:rsidRPr="00321F99">
        <w:rPr>
          <w:rFonts w:ascii="Arial" w:hAnsi="Arial" w:cs="Arial"/>
          <w:color w:val="0070C0"/>
          <w:sz w:val="22"/>
          <w:szCs w:val="22"/>
        </w:rPr>
        <w:t>intelligence</w:t>
      </w:r>
      <w:proofErr w:type="spellEnd"/>
      <w:r w:rsidRPr="00321F99">
        <w:rPr>
          <w:rFonts w:ascii="Arial" w:hAnsi="Arial" w:cs="Arial"/>
          <w:color w:val="0070C0"/>
          <w:sz w:val="22"/>
          <w:szCs w:val="22"/>
        </w:rPr>
        <w:t>–</w:t>
      </w:r>
      <w:proofErr w:type="spellStart"/>
      <w:r w:rsidRPr="00321F99">
        <w:rPr>
          <w:rFonts w:ascii="Arial" w:hAnsi="Arial" w:cs="Arial"/>
          <w:color w:val="0070C0"/>
          <w:sz w:val="22"/>
          <w:szCs w:val="22"/>
        </w:rPr>
        <w:t>derived</w:t>
      </w:r>
      <w:proofErr w:type="spellEnd"/>
      <w:r w:rsidRPr="00321F99">
        <w:rPr>
          <w:rFonts w:ascii="Arial" w:hAnsi="Arial" w:cs="Arial"/>
          <w:color w:val="0070C0"/>
          <w:sz w:val="22"/>
          <w:szCs w:val="22"/>
        </w:rPr>
        <w:t xml:space="preserve"> </w:t>
      </w:r>
      <w:proofErr w:type="spellStart"/>
      <w:r w:rsidRPr="00321F99">
        <w:rPr>
          <w:rFonts w:ascii="Arial" w:hAnsi="Arial" w:cs="Arial"/>
          <w:color w:val="0070C0"/>
          <w:sz w:val="22"/>
          <w:szCs w:val="22"/>
        </w:rPr>
        <w:t>processing</w:t>
      </w:r>
      <w:proofErr w:type="spellEnd"/>
      <w:r w:rsidRPr="00321F99">
        <w:rPr>
          <w:rFonts w:ascii="Arial" w:hAnsi="Arial" w:cs="Arial"/>
          <w:color w:val="0070C0"/>
          <w:sz w:val="22"/>
          <w:szCs w:val="22"/>
        </w:rPr>
        <w:t xml:space="preserve"> </w:t>
      </w:r>
      <w:proofErr w:type="spellStart"/>
      <w:r w:rsidRPr="00321F99">
        <w:rPr>
          <w:rFonts w:ascii="Arial" w:hAnsi="Arial" w:cs="Arial"/>
          <w:color w:val="0070C0"/>
          <w:sz w:val="22"/>
          <w:szCs w:val="22"/>
        </w:rPr>
        <w:t>system</w:t>
      </w:r>
      <w:proofErr w:type="spellEnd"/>
      <w:r>
        <w:rPr>
          <w:rFonts w:ascii="Arial" w:hAnsi="Arial" w:cs="Arial"/>
          <w:color w:val="0070C0"/>
          <w:sz w:val="22"/>
          <w:szCs w:val="22"/>
        </w:rPr>
        <w:t xml:space="preserve">) </w:t>
      </w:r>
      <w:r w:rsidRPr="004B4A7A">
        <w:rPr>
          <w:rFonts w:ascii="Arial" w:hAnsi="Arial" w:cs="Arial"/>
          <w:color w:val="0070C0"/>
          <w:sz w:val="22"/>
          <w:szCs w:val="22"/>
        </w:rPr>
        <w:t xml:space="preserve">aracılığıyla çalışan uygulama, her günün sesli imzasını taban </w:t>
      </w:r>
      <w:r>
        <w:rPr>
          <w:rFonts w:ascii="Arial" w:hAnsi="Arial" w:cs="Arial"/>
          <w:color w:val="0070C0"/>
          <w:sz w:val="22"/>
          <w:szCs w:val="22"/>
        </w:rPr>
        <w:t xml:space="preserve">başlangıç </w:t>
      </w:r>
      <w:proofErr w:type="gramStart"/>
      <w:r>
        <w:rPr>
          <w:rFonts w:ascii="Arial" w:hAnsi="Arial" w:cs="Arial"/>
          <w:color w:val="0070C0"/>
          <w:sz w:val="22"/>
          <w:szCs w:val="22"/>
        </w:rPr>
        <w:t xml:space="preserve">ile </w:t>
      </w:r>
      <w:r w:rsidRPr="004B4A7A">
        <w:rPr>
          <w:rFonts w:ascii="Arial" w:hAnsi="Arial" w:cs="Arial"/>
          <w:color w:val="0070C0"/>
          <w:sz w:val="22"/>
          <w:szCs w:val="22"/>
        </w:rPr>
        <w:t xml:space="preserve"> karşılaştırdı</w:t>
      </w:r>
      <w:proofErr w:type="gramEnd"/>
      <w:r w:rsidRPr="004B4A7A">
        <w:rPr>
          <w:rFonts w:ascii="Arial" w:hAnsi="Arial" w:cs="Arial"/>
          <w:color w:val="0070C0"/>
          <w:sz w:val="22"/>
          <w:szCs w:val="22"/>
        </w:rPr>
        <w:t xml:space="preserve"> ve değişen sıvı durumu belirtileri algıladığında araştırmacıları uyardı.</w:t>
      </w:r>
    </w:p>
    <w:p w14:paraId="70725601" w14:textId="1782FF24" w:rsidR="00761C67" w:rsidRPr="00761C67" w:rsidRDefault="00621DFB" w:rsidP="00761C67">
      <w:pPr>
        <w:pStyle w:val="Normal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 w:rsidRPr="00321F99">
        <w:rPr>
          <w:rFonts w:ascii="Arial" w:hAnsi="Arial" w:cs="Arial"/>
          <w:color w:val="0070C0"/>
          <w:sz w:val="22"/>
          <w:szCs w:val="22"/>
        </w:rPr>
        <w:t xml:space="preserve">Mevcut analizdeki 180 hastadan yaklaşık 460.000 kayıt toplandı ve bunların yaklaşık </w:t>
      </w:r>
      <w:proofErr w:type="gramStart"/>
      <w:r w:rsidRPr="00321F99">
        <w:rPr>
          <w:rFonts w:ascii="Arial" w:hAnsi="Arial" w:cs="Arial"/>
          <w:color w:val="0070C0"/>
          <w:sz w:val="22"/>
          <w:szCs w:val="22"/>
        </w:rPr>
        <w:t>%27</w:t>
      </w:r>
      <w:proofErr w:type="gramEnd"/>
      <w:r w:rsidRPr="00321F99">
        <w:rPr>
          <w:rFonts w:ascii="Arial" w:hAnsi="Arial" w:cs="Arial"/>
          <w:color w:val="0070C0"/>
          <w:sz w:val="22"/>
          <w:szCs w:val="22"/>
        </w:rPr>
        <w:t>'si kadındı.</w:t>
      </w:r>
      <w:r w:rsidRPr="00321F99">
        <w:t xml:space="preserve"> </w:t>
      </w:r>
      <w:r w:rsidRPr="00321F99">
        <w:rPr>
          <w:rFonts w:ascii="Arial" w:hAnsi="Arial" w:cs="Arial"/>
          <w:color w:val="0070C0"/>
          <w:sz w:val="22"/>
          <w:szCs w:val="22"/>
        </w:rPr>
        <w:t>Uygulamayı ortalama 512 gün boyunca kullandılar. Sistem dil veya lehçeden bağımsız olarak iyi çalışıyor gibi görünüyor.</w:t>
      </w:r>
      <w:r w:rsidRPr="00321F99">
        <w:t xml:space="preserve"> </w:t>
      </w:r>
      <w:r w:rsidRPr="00321F99">
        <w:rPr>
          <w:rFonts w:ascii="Arial" w:hAnsi="Arial" w:cs="Arial"/>
          <w:color w:val="0070C0"/>
          <w:sz w:val="22"/>
          <w:szCs w:val="22"/>
        </w:rPr>
        <w:t xml:space="preserve">Mevcut çalışmanın hastalarının yaklaşık </w:t>
      </w:r>
      <w:proofErr w:type="gramStart"/>
      <w:r w:rsidRPr="00321F99">
        <w:rPr>
          <w:rFonts w:ascii="Arial" w:hAnsi="Arial" w:cs="Arial"/>
          <w:color w:val="0070C0"/>
          <w:sz w:val="22"/>
          <w:szCs w:val="22"/>
        </w:rPr>
        <w:t>%70</w:t>
      </w:r>
      <w:proofErr w:type="gramEnd"/>
      <w:r w:rsidRPr="00321F99">
        <w:rPr>
          <w:rFonts w:ascii="Arial" w:hAnsi="Arial" w:cs="Arial"/>
          <w:color w:val="0070C0"/>
          <w:sz w:val="22"/>
          <w:szCs w:val="22"/>
        </w:rPr>
        <w:t>'i İbranice konuşuyordu ve geri kalanların çoğu ya Rusça ya da Arapça konuşuyordu.</w:t>
      </w:r>
    </w:p>
    <w:p w14:paraId="1C5C990A" w14:textId="581D7B82" w:rsidR="00761C67" w:rsidRDefault="00761C67" w:rsidP="00761C67">
      <w:pPr>
        <w:pStyle w:val="Normal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 w:rsidRPr="00321F99">
        <w:rPr>
          <w:rFonts w:ascii="Arial" w:hAnsi="Arial" w:cs="Arial"/>
          <w:color w:val="0070C0"/>
          <w:sz w:val="22"/>
          <w:szCs w:val="22"/>
        </w:rPr>
        <w:t xml:space="preserve">Çoğu hasta (neredeyse </w:t>
      </w:r>
      <w:proofErr w:type="gramStart"/>
      <w:r w:rsidRPr="00321F99">
        <w:rPr>
          <w:rFonts w:ascii="Arial" w:hAnsi="Arial" w:cs="Arial"/>
          <w:color w:val="0070C0"/>
          <w:sz w:val="22"/>
          <w:szCs w:val="22"/>
        </w:rPr>
        <w:t>%80</w:t>
      </w:r>
      <w:proofErr w:type="gramEnd"/>
      <w:r w:rsidRPr="00321F99">
        <w:rPr>
          <w:rFonts w:ascii="Arial" w:hAnsi="Arial" w:cs="Arial"/>
          <w:color w:val="0070C0"/>
          <w:sz w:val="22"/>
          <w:szCs w:val="22"/>
        </w:rPr>
        <w:t>) uygulamayı belirtilen sürenin en az %70'inde kullandı.</w:t>
      </w:r>
      <w:r w:rsidRPr="00321F99">
        <w:t xml:space="preserve"> </w:t>
      </w:r>
      <w:r w:rsidRPr="00321F99">
        <w:rPr>
          <w:rFonts w:ascii="Arial" w:hAnsi="Arial" w:cs="Arial"/>
          <w:color w:val="0070C0"/>
          <w:sz w:val="22"/>
          <w:szCs w:val="22"/>
        </w:rPr>
        <w:t xml:space="preserve">Sadece 14 hastanın uygulamayı zamanın </w:t>
      </w:r>
      <w:proofErr w:type="gramStart"/>
      <w:r w:rsidRPr="00321F99">
        <w:rPr>
          <w:rFonts w:ascii="Arial" w:hAnsi="Arial" w:cs="Arial"/>
          <w:color w:val="0070C0"/>
          <w:sz w:val="22"/>
          <w:szCs w:val="22"/>
        </w:rPr>
        <w:t>%60</w:t>
      </w:r>
      <w:proofErr w:type="gramEnd"/>
      <w:r w:rsidRPr="00321F99">
        <w:rPr>
          <w:rFonts w:ascii="Arial" w:hAnsi="Arial" w:cs="Arial"/>
          <w:color w:val="0070C0"/>
          <w:sz w:val="22"/>
          <w:szCs w:val="22"/>
        </w:rPr>
        <w:t>'ından daha az kullandığını bildir</w:t>
      </w:r>
      <w:r>
        <w:rPr>
          <w:rFonts w:ascii="Arial" w:hAnsi="Arial" w:cs="Arial"/>
          <w:color w:val="0070C0"/>
          <w:sz w:val="22"/>
          <w:szCs w:val="22"/>
        </w:rPr>
        <w:t>il</w:t>
      </w:r>
      <w:r w:rsidRPr="00321F99">
        <w:rPr>
          <w:rFonts w:ascii="Arial" w:hAnsi="Arial" w:cs="Arial"/>
          <w:color w:val="0070C0"/>
          <w:sz w:val="22"/>
          <w:szCs w:val="22"/>
        </w:rPr>
        <w:t>di.</w:t>
      </w:r>
    </w:p>
    <w:p w14:paraId="535DACE1" w14:textId="66C5F86B" w:rsidR="00761C67" w:rsidRPr="00761C67" w:rsidRDefault="00761C67" w:rsidP="00761C67">
      <w:pPr>
        <w:pStyle w:val="Normal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proofErr w:type="spellStart"/>
      <w:r w:rsidRPr="00A24F39">
        <w:rPr>
          <w:rFonts w:ascii="Arial" w:hAnsi="Arial" w:cs="Arial"/>
          <w:color w:val="0070C0"/>
          <w:sz w:val="22"/>
          <w:szCs w:val="22"/>
        </w:rPr>
        <w:t>Bayés-Genís</w:t>
      </w:r>
      <w:proofErr w:type="spellEnd"/>
      <w:r w:rsidRPr="00A24F39">
        <w:rPr>
          <w:rFonts w:ascii="Arial" w:hAnsi="Arial" w:cs="Arial"/>
          <w:color w:val="0070C0"/>
          <w:sz w:val="22"/>
          <w:szCs w:val="22"/>
        </w:rPr>
        <w:t>, pratikte, akıllı telefon teknolojisine aşina olmama veya bunlara karşı diren</w:t>
      </w:r>
      <w:r>
        <w:rPr>
          <w:rFonts w:ascii="Arial" w:hAnsi="Arial" w:cs="Arial"/>
          <w:color w:val="0070C0"/>
          <w:sz w:val="22"/>
          <w:szCs w:val="22"/>
        </w:rPr>
        <w:t>ç gösterme</w:t>
      </w:r>
      <w:r w:rsidRPr="00A24F39">
        <w:rPr>
          <w:rFonts w:ascii="Arial" w:hAnsi="Arial" w:cs="Arial"/>
          <w:color w:val="0070C0"/>
          <w:sz w:val="22"/>
          <w:szCs w:val="22"/>
        </w:rPr>
        <w:t xml:space="preserve">, belki de </w:t>
      </w:r>
      <w:proofErr w:type="gramStart"/>
      <w:r>
        <w:rPr>
          <w:rFonts w:ascii="Arial" w:hAnsi="Arial" w:cs="Arial"/>
          <w:color w:val="0070C0"/>
          <w:sz w:val="22"/>
          <w:szCs w:val="22"/>
        </w:rPr>
        <w:t xml:space="preserve">çok </w:t>
      </w:r>
      <w:r w:rsidRPr="00A24F39">
        <w:rPr>
          <w:rFonts w:ascii="Arial" w:hAnsi="Arial" w:cs="Arial"/>
          <w:color w:val="0070C0"/>
          <w:sz w:val="22"/>
          <w:szCs w:val="22"/>
        </w:rPr>
        <w:t xml:space="preserve"> yaşlılar</w:t>
      </w:r>
      <w:proofErr w:type="gramEnd"/>
      <w:r w:rsidRPr="00A24F39">
        <w:rPr>
          <w:rFonts w:ascii="Arial" w:hAnsi="Arial" w:cs="Arial"/>
          <w:color w:val="0070C0"/>
          <w:sz w:val="22"/>
          <w:szCs w:val="22"/>
        </w:rPr>
        <w:t xml:space="preserve"> için </w:t>
      </w:r>
      <w:proofErr w:type="spellStart"/>
      <w:r w:rsidRPr="00A24F39">
        <w:rPr>
          <w:rFonts w:ascii="Arial" w:hAnsi="Arial" w:cs="Arial"/>
          <w:color w:val="0070C0"/>
          <w:sz w:val="22"/>
          <w:szCs w:val="22"/>
        </w:rPr>
        <w:t>dışında,</w:t>
      </w:r>
      <w:r>
        <w:rPr>
          <w:rFonts w:ascii="Arial" w:hAnsi="Arial" w:cs="Arial"/>
          <w:color w:val="0070C0"/>
          <w:sz w:val="22"/>
          <w:szCs w:val="22"/>
        </w:rPr>
        <w:t>özellikle</w:t>
      </w:r>
      <w:proofErr w:type="spellEnd"/>
      <w:r>
        <w:rPr>
          <w:rFonts w:ascii="Arial" w:hAnsi="Arial" w:cs="Arial"/>
          <w:color w:val="0070C0"/>
          <w:sz w:val="22"/>
          <w:szCs w:val="22"/>
        </w:rPr>
        <w:t xml:space="preserve"> algılaması bozulmuş </w:t>
      </w:r>
      <w:r w:rsidRPr="00A24F39">
        <w:rPr>
          <w:rFonts w:ascii="Arial" w:hAnsi="Arial" w:cs="Arial"/>
          <w:color w:val="0070C0"/>
          <w:sz w:val="22"/>
          <w:szCs w:val="22"/>
        </w:rPr>
        <w:t xml:space="preserve"> günlük uygulama </w:t>
      </w:r>
      <w:proofErr w:type="spellStart"/>
      <w:r w:rsidRPr="00A24F39">
        <w:rPr>
          <w:rFonts w:ascii="Arial" w:hAnsi="Arial" w:cs="Arial"/>
          <w:color w:val="0070C0"/>
          <w:sz w:val="22"/>
          <w:szCs w:val="22"/>
        </w:rPr>
        <w:t>rejimineuyumsuzlukta</w:t>
      </w:r>
      <w:proofErr w:type="spellEnd"/>
      <w:r w:rsidRPr="00A24F39">
        <w:rPr>
          <w:rFonts w:ascii="Arial" w:hAnsi="Arial" w:cs="Arial"/>
          <w:color w:val="0070C0"/>
          <w:sz w:val="22"/>
          <w:szCs w:val="22"/>
        </w:rPr>
        <w:t xml:space="preserve"> büyük bir rol oynamayacağı </w:t>
      </w:r>
      <w:r>
        <w:rPr>
          <w:rFonts w:ascii="Arial" w:hAnsi="Arial" w:cs="Arial"/>
          <w:color w:val="0070C0"/>
          <w:sz w:val="22"/>
          <w:szCs w:val="22"/>
        </w:rPr>
        <w:t>iddia edildi</w:t>
      </w:r>
      <w:r w:rsidRPr="00A24F39">
        <w:rPr>
          <w:rFonts w:ascii="Arial" w:hAnsi="Arial" w:cs="Arial"/>
          <w:color w:val="0070C0"/>
          <w:sz w:val="22"/>
          <w:szCs w:val="22"/>
        </w:rPr>
        <w:t>.</w:t>
      </w:r>
      <w:r w:rsidRPr="00A24F39">
        <w:t xml:space="preserve"> </w:t>
      </w:r>
      <w:r w:rsidRPr="00A24F39">
        <w:rPr>
          <w:rFonts w:ascii="Arial" w:hAnsi="Arial" w:cs="Arial"/>
          <w:color w:val="0070C0"/>
          <w:sz w:val="22"/>
          <w:szCs w:val="22"/>
        </w:rPr>
        <w:t>Mevcut kohortun ortalama yaşı 70 idi</w:t>
      </w:r>
      <w:r>
        <w:rPr>
          <w:rFonts w:ascii="Arial" w:hAnsi="Arial" w:cs="Arial"/>
          <w:color w:val="0070C0"/>
          <w:sz w:val="22"/>
          <w:szCs w:val="22"/>
        </w:rPr>
        <w:t>.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 w:rsidRPr="00A24F39">
        <w:rPr>
          <w:rFonts w:ascii="Arial" w:hAnsi="Arial" w:cs="Arial"/>
          <w:color w:val="0070C0"/>
          <w:sz w:val="22"/>
          <w:szCs w:val="22"/>
        </w:rPr>
        <w:t>80 yaşın altındaki çoğu yaşlı insan, en azından daha gelişmiş ülkelerde akıllı telefon kullanıyor.</w:t>
      </w:r>
    </w:p>
    <w:p w14:paraId="38261527" w14:textId="2406D842" w:rsidR="00761C67" w:rsidRDefault="00761C67" w:rsidP="0017614B">
      <w:pPr>
        <w:spacing w:after="0" w:line="240" w:lineRule="auto"/>
        <w:ind w:left="360"/>
        <w:rPr>
          <w:rFonts w:ascii="Arial" w:eastAsia="Times New Roman" w:hAnsi="Arial" w:cs="Arial"/>
          <w:color w:val="0070C0"/>
          <w:lang w:eastAsia="tr-TR"/>
        </w:rPr>
      </w:pPr>
    </w:p>
    <w:p w14:paraId="35A32FE6" w14:textId="50714ED0" w:rsidR="00761C67" w:rsidRDefault="00761C67" w:rsidP="0017614B">
      <w:pPr>
        <w:spacing w:after="0" w:line="240" w:lineRule="auto"/>
        <w:ind w:left="360"/>
        <w:rPr>
          <w:rFonts w:ascii="Arial" w:eastAsia="Times New Roman" w:hAnsi="Arial" w:cs="Arial"/>
          <w:color w:val="0070C0"/>
          <w:lang w:eastAsia="tr-TR"/>
        </w:rPr>
      </w:pPr>
    </w:p>
    <w:p w14:paraId="25E96D9C" w14:textId="071ED0AB" w:rsidR="00761C67" w:rsidRDefault="00761C67" w:rsidP="0017614B">
      <w:pPr>
        <w:spacing w:after="0" w:line="240" w:lineRule="auto"/>
        <w:ind w:left="360"/>
        <w:rPr>
          <w:rFonts w:ascii="Arial" w:eastAsia="Times New Roman" w:hAnsi="Arial" w:cs="Arial"/>
          <w:color w:val="0070C0"/>
          <w:lang w:eastAsia="tr-TR"/>
        </w:rPr>
      </w:pPr>
    </w:p>
    <w:p w14:paraId="6BAA9A2B" w14:textId="77777777" w:rsidR="00761C67" w:rsidRPr="006B529D" w:rsidRDefault="00761C67" w:rsidP="00761C67">
      <w:pPr>
        <w:pBdr>
          <w:bottom w:val="single" w:sz="4" w:space="1" w:color="auto"/>
        </w:pBdr>
        <w:shd w:val="clear" w:color="auto" w:fill="E2EFD9" w:themeFill="accent6" w:themeFillTint="33"/>
        <w:spacing w:after="0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  <w:lang w:eastAsia="tr-TR"/>
        </w:rPr>
      </w:pPr>
      <w:hyperlink r:id="rId5" w:tooltip="Offer Amir" w:history="1">
        <w:r w:rsidRPr="006B529D">
          <w:rPr>
            <w:rFonts w:ascii="Times New Roman" w:eastAsia="Times New Roman" w:hAnsi="Times New Roman" w:cs="Times New Roman"/>
            <w:color w:val="606060"/>
            <w:sz w:val="24"/>
            <w:szCs w:val="24"/>
            <w:u w:val="single"/>
            <w:lang w:eastAsia="tr-TR"/>
          </w:rPr>
          <w:t>Amir</w:t>
        </w:r>
      </w:hyperlink>
      <w:r w:rsidRPr="00943508">
        <w:rPr>
          <w:rFonts w:ascii="Times New Roman" w:eastAsia="Times New Roman" w:hAnsi="Times New Roman" w:cs="Times New Roman"/>
          <w:color w:val="606060"/>
          <w:sz w:val="24"/>
          <w:szCs w:val="24"/>
          <w:lang w:eastAsia="tr-TR"/>
        </w:rPr>
        <w:t xml:space="preserve"> O</w:t>
      </w:r>
      <w:r w:rsidRPr="006B529D">
        <w:rPr>
          <w:rFonts w:ascii="Times New Roman" w:eastAsia="Times New Roman" w:hAnsi="Times New Roman" w:cs="Times New Roman"/>
          <w:color w:val="606060"/>
          <w:sz w:val="24"/>
          <w:szCs w:val="24"/>
          <w:shd w:val="clear" w:color="auto" w:fill="FFFFFF"/>
          <w:lang w:eastAsia="tr-TR"/>
        </w:rPr>
        <w:t>, </w:t>
      </w:r>
      <w:hyperlink r:id="rId6" w:tooltip="William T. Abraham" w:history="1">
        <w:r w:rsidRPr="006B529D">
          <w:rPr>
            <w:rFonts w:ascii="Times New Roman" w:eastAsia="Times New Roman" w:hAnsi="Times New Roman" w:cs="Times New Roman"/>
            <w:color w:val="606060"/>
            <w:sz w:val="24"/>
            <w:szCs w:val="24"/>
            <w:u w:val="single"/>
            <w:lang w:eastAsia="tr-TR"/>
          </w:rPr>
          <w:t>Abraham</w:t>
        </w:r>
      </w:hyperlink>
      <w:r w:rsidRPr="00943508">
        <w:rPr>
          <w:rFonts w:ascii="Times New Roman" w:eastAsia="Times New Roman" w:hAnsi="Times New Roman" w:cs="Times New Roman"/>
          <w:color w:val="606060"/>
          <w:sz w:val="24"/>
          <w:szCs w:val="24"/>
          <w:lang w:eastAsia="tr-TR"/>
        </w:rPr>
        <w:t xml:space="preserve"> </w:t>
      </w:r>
      <w:proofErr w:type="gramStart"/>
      <w:r w:rsidRPr="00943508">
        <w:rPr>
          <w:rFonts w:ascii="Times New Roman" w:eastAsia="Times New Roman" w:hAnsi="Times New Roman" w:cs="Times New Roman"/>
          <w:color w:val="606060"/>
          <w:sz w:val="24"/>
          <w:szCs w:val="24"/>
          <w:lang w:eastAsia="tr-TR"/>
        </w:rPr>
        <w:t>WT</w:t>
      </w:r>
      <w:r w:rsidRPr="006B529D">
        <w:rPr>
          <w:rFonts w:ascii="Times New Roman" w:eastAsia="Times New Roman" w:hAnsi="Times New Roman" w:cs="Times New Roman"/>
          <w:color w:val="606060"/>
          <w:sz w:val="24"/>
          <w:szCs w:val="24"/>
          <w:shd w:val="clear" w:color="auto" w:fill="FFFFFF"/>
          <w:lang w:eastAsia="tr-TR"/>
        </w:rPr>
        <w:t>, </w:t>
      </w:r>
      <w:r w:rsidRPr="00943508">
        <w:rPr>
          <w:rFonts w:ascii="Times New Roman" w:eastAsia="Times New Roman" w:hAnsi="Times New Roman" w:cs="Times New Roman"/>
          <w:color w:val="606060"/>
          <w:sz w:val="24"/>
          <w:szCs w:val="24"/>
          <w:lang w:eastAsia="tr-TR"/>
        </w:rPr>
        <w:t xml:space="preserve"> </w:t>
      </w:r>
      <w:proofErr w:type="spellStart"/>
      <w:r w:rsidRPr="00943508">
        <w:rPr>
          <w:rFonts w:ascii="Times New Roman" w:eastAsia="Times New Roman" w:hAnsi="Times New Roman" w:cs="Times New Roman"/>
          <w:color w:val="606060"/>
          <w:sz w:val="24"/>
          <w:szCs w:val="24"/>
          <w:lang w:eastAsia="tr-TR"/>
        </w:rPr>
        <w:t>Azzam</w:t>
      </w:r>
      <w:proofErr w:type="spellEnd"/>
      <w:proofErr w:type="gramEnd"/>
      <w:r w:rsidRPr="00943508">
        <w:rPr>
          <w:rFonts w:ascii="Times New Roman" w:eastAsia="Times New Roman" w:hAnsi="Times New Roman" w:cs="Times New Roman"/>
          <w:color w:val="606060"/>
          <w:sz w:val="24"/>
          <w:szCs w:val="24"/>
          <w:lang w:eastAsia="tr-TR"/>
        </w:rPr>
        <w:t xml:space="preserve"> ZS</w:t>
      </w:r>
      <w:r w:rsidRPr="006B529D">
        <w:rPr>
          <w:rFonts w:ascii="Times New Roman" w:eastAsia="Times New Roman" w:hAnsi="Times New Roman" w:cs="Times New Roman"/>
          <w:color w:val="606060"/>
          <w:sz w:val="24"/>
          <w:szCs w:val="24"/>
          <w:shd w:val="clear" w:color="auto" w:fill="FFFFFF"/>
          <w:lang w:eastAsia="tr-TR"/>
        </w:rPr>
        <w:t>, </w:t>
      </w:r>
      <w:hyperlink r:id="rId7" w:tooltip="Gidon Berger" w:history="1">
        <w:r w:rsidRPr="006B529D">
          <w:rPr>
            <w:rFonts w:ascii="Times New Roman" w:eastAsia="Times New Roman" w:hAnsi="Times New Roman" w:cs="Times New Roman"/>
            <w:color w:val="606060"/>
            <w:sz w:val="24"/>
            <w:szCs w:val="24"/>
            <w:u w:val="single"/>
            <w:lang w:eastAsia="tr-TR"/>
          </w:rPr>
          <w:t>Berger</w:t>
        </w:r>
      </w:hyperlink>
      <w:r w:rsidRPr="00943508">
        <w:rPr>
          <w:rFonts w:ascii="Times New Roman" w:eastAsia="Times New Roman" w:hAnsi="Times New Roman" w:cs="Times New Roman"/>
          <w:color w:val="606060"/>
          <w:sz w:val="24"/>
          <w:szCs w:val="24"/>
          <w:lang w:eastAsia="tr-TR"/>
        </w:rPr>
        <w:t xml:space="preserve"> G</w:t>
      </w:r>
      <w:r w:rsidRPr="006B529D">
        <w:rPr>
          <w:rFonts w:ascii="Times New Roman" w:eastAsia="Times New Roman" w:hAnsi="Times New Roman" w:cs="Times New Roman"/>
          <w:color w:val="606060"/>
          <w:sz w:val="24"/>
          <w:szCs w:val="24"/>
          <w:shd w:val="clear" w:color="auto" w:fill="FFFFFF"/>
          <w:lang w:eastAsia="tr-TR"/>
        </w:rPr>
        <w:t>, </w:t>
      </w:r>
      <w:proofErr w:type="spellStart"/>
      <w:r>
        <w:fldChar w:fldCharType="begin"/>
      </w:r>
      <w:r>
        <w:instrText xml:space="preserve"> HYPERLINK "https://www.jacc.org/doi/10.1016/j.jchf.2021.08.008" \o "Stefan D. Anker" </w:instrText>
      </w:r>
      <w:r>
        <w:fldChar w:fldCharType="separate"/>
      </w:r>
      <w:r w:rsidRPr="006B529D">
        <w:rPr>
          <w:rFonts w:ascii="Times New Roman" w:eastAsia="Times New Roman" w:hAnsi="Times New Roman" w:cs="Times New Roman"/>
          <w:color w:val="606060"/>
          <w:sz w:val="24"/>
          <w:szCs w:val="24"/>
          <w:u w:val="single"/>
          <w:lang w:eastAsia="tr-TR"/>
        </w:rPr>
        <w:t>Anker</w:t>
      </w:r>
      <w:proofErr w:type="spellEnd"/>
      <w:r>
        <w:rPr>
          <w:rFonts w:ascii="Times New Roman" w:eastAsia="Times New Roman" w:hAnsi="Times New Roman" w:cs="Times New Roman"/>
          <w:color w:val="606060"/>
          <w:sz w:val="24"/>
          <w:szCs w:val="24"/>
          <w:u w:val="single"/>
          <w:lang w:eastAsia="tr-TR"/>
        </w:rPr>
        <w:fldChar w:fldCharType="end"/>
      </w:r>
      <w:r w:rsidRPr="00943508">
        <w:rPr>
          <w:rFonts w:ascii="Times New Roman" w:eastAsia="Times New Roman" w:hAnsi="Times New Roman" w:cs="Times New Roman"/>
          <w:color w:val="606060"/>
          <w:sz w:val="24"/>
          <w:szCs w:val="24"/>
          <w:lang w:eastAsia="tr-TR"/>
        </w:rPr>
        <w:t xml:space="preserve"> SD.</w:t>
      </w:r>
      <w:r w:rsidRPr="00943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43508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tr-TR"/>
        </w:rPr>
        <w:t xml:space="preserve">emote Speech Analysis in </w:t>
      </w:r>
      <w:proofErr w:type="spellStart"/>
      <w:r w:rsidRPr="00943508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tr-TR"/>
        </w:rPr>
        <w:t>the</w:t>
      </w:r>
      <w:proofErr w:type="spellEnd"/>
      <w:r w:rsidRPr="00943508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tr-TR"/>
        </w:rPr>
        <w:t xml:space="preserve"> Evaluation of </w:t>
      </w:r>
      <w:proofErr w:type="spellStart"/>
      <w:r w:rsidRPr="00943508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tr-TR"/>
        </w:rPr>
        <w:t>Hospitalized</w:t>
      </w:r>
      <w:proofErr w:type="spellEnd"/>
      <w:r w:rsidRPr="00943508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tr-TR"/>
        </w:rPr>
        <w:t xml:space="preserve"> </w:t>
      </w:r>
      <w:proofErr w:type="spellStart"/>
      <w:r w:rsidRPr="00943508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tr-TR"/>
        </w:rPr>
        <w:t>Patients</w:t>
      </w:r>
      <w:proofErr w:type="spellEnd"/>
      <w:r w:rsidRPr="00943508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tr-TR"/>
        </w:rPr>
        <w:t xml:space="preserve"> </w:t>
      </w:r>
      <w:proofErr w:type="spellStart"/>
      <w:r w:rsidRPr="00943508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tr-TR"/>
        </w:rPr>
        <w:t>With</w:t>
      </w:r>
      <w:proofErr w:type="spellEnd"/>
      <w:r w:rsidRPr="00943508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tr-TR"/>
        </w:rPr>
        <w:t xml:space="preserve"> </w:t>
      </w:r>
      <w:proofErr w:type="spellStart"/>
      <w:r w:rsidRPr="00943508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tr-TR"/>
        </w:rPr>
        <w:t>Acute</w:t>
      </w:r>
      <w:proofErr w:type="spellEnd"/>
      <w:r w:rsidRPr="00943508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tr-TR"/>
        </w:rPr>
        <w:t xml:space="preserve"> </w:t>
      </w:r>
      <w:proofErr w:type="spellStart"/>
      <w:r w:rsidRPr="00943508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tr-TR"/>
        </w:rPr>
        <w:t>Decompensated</w:t>
      </w:r>
      <w:proofErr w:type="spellEnd"/>
      <w:r w:rsidRPr="00943508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tr-TR"/>
        </w:rPr>
        <w:t xml:space="preserve"> </w:t>
      </w:r>
      <w:proofErr w:type="spellStart"/>
      <w:r w:rsidRPr="00943508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tr-TR"/>
        </w:rPr>
        <w:t>Heart</w:t>
      </w:r>
      <w:proofErr w:type="spellEnd"/>
      <w:r w:rsidRPr="00943508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tr-TR"/>
        </w:rPr>
        <w:t xml:space="preserve"> </w:t>
      </w:r>
      <w:proofErr w:type="spellStart"/>
      <w:r w:rsidRPr="00943508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tr-TR"/>
        </w:rPr>
        <w:t>Failure</w:t>
      </w:r>
      <w:proofErr w:type="spellEnd"/>
      <w:r w:rsidRPr="00943508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tr-TR"/>
        </w:rPr>
        <w:t>.</w:t>
      </w:r>
      <w:r w:rsidRPr="00943508">
        <w:t xml:space="preserve"> </w:t>
      </w:r>
      <w:r w:rsidRPr="00943508">
        <w:rPr>
          <w:rFonts w:ascii="Times New Roman" w:eastAsia="Times New Roman" w:hAnsi="Times New Roman" w:cs="Times New Roman"/>
          <w:color w:val="606060"/>
          <w:sz w:val="24"/>
          <w:szCs w:val="24"/>
          <w:lang w:eastAsia="tr-TR"/>
        </w:rPr>
        <w:t xml:space="preserve">J </w:t>
      </w:r>
      <w:proofErr w:type="spellStart"/>
      <w:r w:rsidRPr="00943508">
        <w:rPr>
          <w:rFonts w:ascii="Times New Roman" w:eastAsia="Times New Roman" w:hAnsi="Times New Roman" w:cs="Times New Roman"/>
          <w:color w:val="606060"/>
          <w:sz w:val="24"/>
          <w:szCs w:val="24"/>
          <w:lang w:eastAsia="tr-TR"/>
        </w:rPr>
        <w:t>Am</w:t>
      </w:r>
      <w:proofErr w:type="spellEnd"/>
      <w:r w:rsidRPr="00943508">
        <w:rPr>
          <w:rFonts w:ascii="Times New Roman" w:eastAsia="Times New Roman" w:hAnsi="Times New Roman" w:cs="Times New Roman"/>
          <w:color w:val="606060"/>
          <w:sz w:val="24"/>
          <w:szCs w:val="24"/>
          <w:lang w:eastAsia="tr-TR"/>
        </w:rPr>
        <w:t xml:space="preserve"> </w:t>
      </w:r>
      <w:proofErr w:type="spellStart"/>
      <w:r w:rsidRPr="00943508">
        <w:rPr>
          <w:rFonts w:ascii="Times New Roman" w:eastAsia="Times New Roman" w:hAnsi="Times New Roman" w:cs="Times New Roman"/>
          <w:color w:val="606060"/>
          <w:sz w:val="24"/>
          <w:szCs w:val="24"/>
          <w:lang w:eastAsia="tr-TR"/>
        </w:rPr>
        <w:t>Coll</w:t>
      </w:r>
      <w:proofErr w:type="spellEnd"/>
      <w:r w:rsidRPr="00943508">
        <w:rPr>
          <w:rFonts w:ascii="Times New Roman" w:eastAsia="Times New Roman" w:hAnsi="Times New Roman" w:cs="Times New Roman"/>
          <w:color w:val="606060"/>
          <w:sz w:val="24"/>
          <w:szCs w:val="24"/>
          <w:lang w:eastAsia="tr-TR"/>
        </w:rPr>
        <w:t xml:space="preserve"> </w:t>
      </w:r>
      <w:proofErr w:type="spellStart"/>
      <w:r w:rsidRPr="00943508">
        <w:rPr>
          <w:rFonts w:ascii="Times New Roman" w:eastAsia="Times New Roman" w:hAnsi="Times New Roman" w:cs="Times New Roman"/>
          <w:color w:val="606060"/>
          <w:sz w:val="24"/>
          <w:szCs w:val="24"/>
          <w:lang w:eastAsia="tr-TR"/>
        </w:rPr>
        <w:t>Cardiol</w:t>
      </w:r>
      <w:proofErr w:type="spellEnd"/>
      <w:r w:rsidRPr="00943508">
        <w:rPr>
          <w:rFonts w:ascii="Times New Roman" w:eastAsia="Times New Roman" w:hAnsi="Times New Roman" w:cs="Times New Roman"/>
          <w:color w:val="606060"/>
          <w:sz w:val="24"/>
          <w:szCs w:val="24"/>
          <w:lang w:eastAsia="tr-TR"/>
        </w:rPr>
        <w:t xml:space="preserve"> HF. 2022 Jan, 10 (1) 41–49</w:t>
      </w:r>
    </w:p>
    <w:p w14:paraId="4437DF2D" w14:textId="5CB6F767" w:rsidR="00761C67" w:rsidRDefault="00761C67" w:rsidP="0017614B">
      <w:pPr>
        <w:spacing w:after="0" w:line="240" w:lineRule="auto"/>
        <w:ind w:left="360"/>
        <w:rPr>
          <w:rFonts w:ascii="Arial" w:eastAsia="Times New Roman" w:hAnsi="Arial" w:cs="Arial"/>
          <w:color w:val="0070C0"/>
          <w:lang w:eastAsia="tr-TR"/>
        </w:rPr>
      </w:pPr>
    </w:p>
    <w:p w14:paraId="723E00E2" w14:textId="4FB4CF78" w:rsidR="00C9325E" w:rsidRDefault="00C9325E" w:rsidP="0017614B">
      <w:pPr>
        <w:spacing w:after="0" w:line="240" w:lineRule="auto"/>
        <w:ind w:left="360"/>
        <w:rPr>
          <w:rFonts w:ascii="Arial" w:eastAsia="Times New Roman" w:hAnsi="Arial" w:cs="Arial"/>
          <w:color w:val="0070C0"/>
          <w:lang w:eastAsia="tr-TR"/>
        </w:rPr>
      </w:pPr>
    </w:p>
    <w:p w14:paraId="668801B0" w14:textId="0AB5A7A4" w:rsidR="00C9325E" w:rsidRDefault="00C9325E" w:rsidP="0017614B">
      <w:pPr>
        <w:spacing w:after="0" w:line="240" w:lineRule="auto"/>
        <w:ind w:left="360"/>
        <w:rPr>
          <w:rFonts w:ascii="Arial" w:eastAsia="Times New Roman" w:hAnsi="Arial" w:cs="Arial"/>
          <w:color w:val="0070C0"/>
          <w:lang w:eastAsia="tr-TR"/>
        </w:rPr>
      </w:pPr>
    </w:p>
    <w:p w14:paraId="75ECE4DD" w14:textId="1C14EB86" w:rsidR="00C9325E" w:rsidRDefault="00C9325E" w:rsidP="0017614B">
      <w:pPr>
        <w:spacing w:after="0" w:line="240" w:lineRule="auto"/>
        <w:ind w:left="360"/>
        <w:rPr>
          <w:rFonts w:ascii="Arial" w:eastAsia="Times New Roman" w:hAnsi="Arial" w:cs="Arial"/>
          <w:color w:val="0070C0"/>
          <w:lang w:eastAsia="tr-TR"/>
        </w:rPr>
      </w:pPr>
    </w:p>
    <w:p w14:paraId="699C2342" w14:textId="3182994E" w:rsidR="00C9325E" w:rsidRPr="00F34FC6" w:rsidRDefault="00C9325E" w:rsidP="0017614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tr-TR"/>
        </w:rPr>
      </w:pPr>
      <w:r w:rsidRPr="00F34FC6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tr-TR"/>
        </w:rPr>
        <w:t>Özet</w:t>
      </w:r>
    </w:p>
    <w:p w14:paraId="22E250F8" w14:textId="3F358D13" w:rsidR="00C9325E" w:rsidRPr="00C802C1" w:rsidRDefault="00C802C1" w:rsidP="0017614B">
      <w:pPr>
        <w:spacing w:after="0" w:line="240" w:lineRule="auto"/>
        <w:ind w:left="360"/>
        <w:rPr>
          <w:rFonts w:ascii="Arial" w:eastAsia="Times New Roman" w:hAnsi="Arial" w:cs="Arial"/>
          <w:color w:val="0070C0"/>
          <w:sz w:val="40"/>
          <w:szCs w:val="40"/>
          <w:lang w:eastAsia="tr-TR"/>
        </w:rPr>
      </w:pPr>
      <w:r>
        <w:rPr>
          <w:noProof/>
        </w:rPr>
        <w:lastRenderedPageBreak/>
        <w:drawing>
          <wp:inline distT="0" distB="0" distL="0" distR="0" wp14:anchorId="0471D80A" wp14:editId="2CBCF428">
            <wp:extent cx="6189345" cy="4002405"/>
            <wp:effectExtent l="0" t="0" r="190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400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59F2B" w14:textId="6017FDE6" w:rsidR="00C9325E" w:rsidRDefault="00C9325E" w:rsidP="0017614B">
      <w:pPr>
        <w:spacing w:after="0" w:line="240" w:lineRule="auto"/>
        <w:ind w:left="360"/>
        <w:rPr>
          <w:rFonts w:ascii="Arial" w:eastAsia="Times New Roman" w:hAnsi="Arial" w:cs="Arial"/>
          <w:color w:val="0070C0"/>
          <w:lang w:eastAsia="tr-TR"/>
        </w:rPr>
      </w:pPr>
    </w:p>
    <w:p w14:paraId="70A59BAF" w14:textId="2606AB17" w:rsidR="00C9325E" w:rsidRDefault="00C9325E" w:rsidP="00C802C1">
      <w:pPr>
        <w:pBdr>
          <w:bottom w:val="single" w:sz="4" w:space="1" w:color="auto"/>
        </w:pBdr>
        <w:shd w:val="clear" w:color="auto" w:fill="F2F2F2" w:themeFill="background1" w:themeFillShade="F2"/>
        <w:spacing w:after="0" w:line="240" w:lineRule="auto"/>
        <w:outlineLvl w:val="2"/>
        <w:rPr>
          <w:rFonts w:ascii="Times New Roman" w:eastAsia="Times New Roman" w:hAnsi="Times New Roman" w:cs="Times New Roman"/>
          <w:color w:val="0070C0"/>
          <w:lang w:eastAsia="tr-TR"/>
        </w:rPr>
      </w:pPr>
      <w:r w:rsidRPr="000C1C5F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tr-TR"/>
        </w:rPr>
        <w:t>Hedefler-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tr-TR"/>
        </w:rPr>
        <w:t xml:space="preserve"> </w:t>
      </w:r>
      <w:r w:rsidRPr="00BC7CB5">
        <w:rPr>
          <w:rFonts w:ascii="Times New Roman" w:eastAsia="Times New Roman" w:hAnsi="Times New Roman" w:cs="Times New Roman"/>
          <w:color w:val="0070C0"/>
          <w:lang w:eastAsia="tr-TR"/>
        </w:rPr>
        <w:t xml:space="preserve">Bu çalışma, </w:t>
      </w:r>
      <w:r>
        <w:rPr>
          <w:rFonts w:ascii="Times New Roman" w:eastAsia="Times New Roman" w:hAnsi="Times New Roman" w:cs="Times New Roman"/>
          <w:color w:val="0070C0"/>
          <w:lang w:eastAsia="tr-TR"/>
        </w:rPr>
        <w:t>akut dekompanse kalp yetersizli</w:t>
      </w:r>
      <w:r>
        <w:rPr>
          <w:rFonts w:ascii="Times New Roman" w:eastAsia="Times New Roman" w:hAnsi="Times New Roman" w:cs="Times New Roman"/>
          <w:color w:val="0070C0"/>
          <w:lang w:eastAsia="tr-TR"/>
        </w:rPr>
        <w:t xml:space="preserve">ği </w:t>
      </w:r>
      <w:r>
        <w:rPr>
          <w:rFonts w:ascii="Times New Roman" w:eastAsia="Times New Roman" w:hAnsi="Times New Roman" w:cs="Times New Roman"/>
          <w:color w:val="0070C0"/>
          <w:lang w:eastAsia="tr-TR"/>
        </w:rPr>
        <w:t>(</w:t>
      </w:r>
      <w:r w:rsidRPr="00BC7CB5">
        <w:rPr>
          <w:rFonts w:ascii="Times New Roman" w:eastAsia="Times New Roman" w:hAnsi="Times New Roman" w:cs="Times New Roman"/>
          <w:color w:val="0070C0"/>
          <w:lang w:eastAsia="tr-TR"/>
        </w:rPr>
        <w:t>AD</w:t>
      </w:r>
      <w:r>
        <w:rPr>
          <w:rFonts w:ascii="Times New Roman" w:eastAsia="Times New Roman" w:hAnsi="Times New Roman" w:cs="Times New Roman"/>
          <w:color w:val="0070C0"/>
          <w:lang w:eastAsia="tr-TR"/>
        </w:rPr>
        <w:t>KY)</w:t>
      </w:r>
      <w:r w:rsidRPr="00BC7CB5">
        <w:rPr>
          <w:rFonts w:ascii="Times New Roman" w:eastAsia="Times New Roman" w:hAnsi="Times New Roman" w:cs="Times New Roman"/>
          <w:color w:val="0070C0"/>
          <w:lang w:eastAsia="tr-TR"/>
        </w:rPr>
        <w:t xml:space="preserve"> hastalar</w:t>
      </w:r>
      <w:r>
        <w:rPr>
          <w:rFonts w:ascii="Times New Roman" w:eastAsia="Times New Roman" w:hAnsi="Times New Roman" w:cs="Times New Roman"/>
          <w:color w:val="0070C0"/>
          <w:lang w:eastAsia="tr-TR"/>
        </w:rPr>
        <w:t>ın</w:t>
      </w:r>
      <w:r w:rsidRPr="00BC7CB5">
        <w:rPr>
          <w:rFonts w:ascii="Times New Roman" w:eastAsia="Times New Roman" w:hAnsi="Times New Roman" w:cs="Times New Roman"/>
          <w:color w:val="0070C0"/>
          <w:lang w:eastAsia="tr-TR"/>
        </w:rPr>
        <w:t xml:space="preserve">da </w:t>
      </w:r>
      <w:proofErr w:type="spellStart"/>
      <w:r w:rsidRPr="00BC7CB5">
        <w:rPr>
          <w:rFonts w:ascii="Times New Roman" w:eastAsia="Times New Roman" w:hAnsi="Times New Roman" w:cs="Times New Roman"/>
          <w:color w:val="0070C0"/>
          <w:lang w:eastAsia="tr-TR"/>
        </w:rPr>
        <w:t>pulmoner</w:t>
      </w:r>
      <w:proofErr w:type="spellEnd"/>
      <w:r w:rsidRPr="00BC7CB5">
        <w:rPr>
          <w:rFonts w:ascii="Times New Roman" w:eastAsia="Times New Roman" w:hAnsi="Times New Roman" w:cs="Times New Roman"/>
          <w:color w:val="0070C0"/>
          <w:lang w:eastAsia="tr-TR"/>
        </w:rPr>
        <w:t xml:space="preserve"> sıvı yüklenmesini tespit etmede otomatik konuşma analizi teknolojisinin performansını değerlendir</w:t>
      </w:r>
      <w:r w:rsidR="00054ACA">
        <w:rPr>
          <w:rFonts w:ascii="Times New Roman" w:eastAsia="Times New Roman" w:hAnsi="Times New Roman" w:cs="Times New Roman"/>
          <w:color w:val="0070C0"/>
          <w:lang w:eastAsia="tr-TR"/>
        </w:rPr>
        <w:t>il</w:t>
      </w:r>
      <w:r w:rsidRPr="00BC7CB5">
        <w:rPr>
          <w:rFonts w:ascii="Times New Roman" w:eastAsia="Times New Roman" w:hAnsi="Times New Roman" w:cs="Times New Roman"/>
          <w:color w:val="0070C0"/>
          <w:lang w:eastAsia="tr-TR"/>
        </w:rPr>
        <w:t>di.</w:t>
      </w:r>
    </w:p>
    <w:p w14:paraId="1D852818" w14:textId="59953654" w:rsidR="00054ACA" w:rsidRDefault="00C9325E" w:rsidP="00C802C1">
      <w:pPr>
        <w:pBdr>
          <w:bottom w:val="single" w:sz="4" w:space="1" w:color="auto"/>
        </w:pBdr>
        <w:shd w:val="clear" w:color="auto" w:fill="F2F2F2" w:themeFill="background1" w:themeFillShade="F2"/>
        <w:spacing w:after="0" w:line="240" w:lineRule="auto"/>
        <w:outlineLvl w:val="2"/>
      </w:pPr>
      <w:r w:rsidRPr="000C1C5F">
        <w:rPr>
          <w:rFonts w:ascii="Times New Roman" w:eastAsia="Times New Roman" w:hAnsi="Times New Roman" w:cs="Times New Roman"/>
          <w:b/>
          <w:bCs/>
          <w:i/>
          <w:iCs/>
          <w:color w:val="0070C0"/>
          <w:lang w:eastAsia="tr-TR"/>
        </w:rPr>
        <w:t>Başlarken-</w:t>
      </w:r>
      <w:r>
        <w:rPr>
          <w:rFonts w:ascii="Times New Roman" w:eastAsia="Times New Roman" w:hAnsi="Times New Roman" w:cs="Times New Roman"/>
          <w:color w:val="0070C0"/>
          <w:lang w:eastAsia="tr-TR"/>
        </w:rPr>
        <w:t xml:space="preserve"> </w:t>
      </w:r>
      <w:proofErr w:type="spellStart"/>
      <w:r w:rsidRPr="000C1C5F">
        <w:rPr>
          <w:rFonts w:ascii="Times New Roman" w:eastAsia="Times New Roman" w:hAnsi="Times New Roman" w:cs="Times New Roman"/>
          <w:color w:val="0070C0"/>
          <w:lang w:eastAsia="tr-TR"/>
        </w:rPr>
        <w:t>Pulmoner</w:t>
      </w:r>
      <w:proofErr w:type="spellEnd"/>
      <w:r w:rsidRPr="000C1C5F">
        <w:rPr>
          <w:rFonts w:ascii="Times New Roman" w:eastAsia="Times New Roman" w:hAnsi="Times New Roman" w:cs="Times New Roman"/>
          <w:color w:val="0070C0"/>
          <w:lang w:eastAsia="tr-TR"/>
        </w:rPr>
        <w:t xml:space="preserve"> ödem, KY ile ilişkili hastaneye yatışların ana nedenidir v</w:t>
      </w:r>
      <w:r w:rsidR="00054ACA">
        <w:rPr>
          <w:rFonts w:ascii="Times New Roman" w:eastAsia="Times New Roman" w:hAnsi="Times New Roman" w:cs="Times New Roman"/>
          <w:color w:val="0070C0"/>
          <w:lang w:eastAsia="tr-TR"/>
        </w:rPr>
        <w:t xml:space="preserve">e </w:t>
      </w:r>
      <w:r w:rsidRPr="000C1C5F">
        <w:rPr>
          <w:rFonts w:ascii="Times New Roman" w:eastAsia="Times New Roman" w:hAnsi="Times New Roman" w:cs="Times New Roman"/>
          <w:color w:val="0070C0"/>
          <w:lang w:eastAsia="tr-TR"/>
        </w:rPr>
        <w:t xml:space="preserve">taburculuk sonrası </w:t>
      </w:r>
      <w:r w:rsidR="00054ACA">
        <w:rPr>
          <w:rFonts w:ascii="Times New Roman" w:eastAsia="Times New Roman" w:hAnsi="Times New Roman" w:cs="Times New Roman"/>
          <w:color w:val="0070C0"/>
          <w:lang w:eastAsia="tr-TR"/>
        </w:rPr>
        <w:t xml:space="preserve">kötü </w:t>
      </w:r>
      <w:proofErr w:type="spellStart"/>
      <w:r w:rsidRPr="000C1C5F">
        <w:rPr>
          <w:rFonts w:ascii="Times New Roman" w:eastAsia="Times New Roman" w:hAnsi="Times New Roman" w:cs="Times New Roman"/>
          <w:color w:val="0070C0"/>
          <w:lang w:eastAsia="tr-TR"/>
        </w:rPr>
        <w:t>prognozun</w:t>
      </w:r>
      <w:proofErr w:type="spellEnd"/>
      <w:r w:rsidRPr="000C1C5F">
        <w:rPr>
          <w:rFonts w:ascii="Times New Roman" w:eastAsia="Times New Roman" w:hAnsi="Times New Roman" w:cs="Times New Roman"/>
          <w:color w:val="0070C0"/>
          <w:lang w:eastAsia="tr-TR"/>
        </w:rPr>
        <w:t xml:space="preserve"> önemli bir </w:t>
      </w:r>
      <w:proofErr w:type="spellStart"/>
      <w:r w:rsidRPr="000C1C5F">
        <w:rPr>
          <w:rFonts w:ascii="Times New Roman" w:eastAsia="Times New Roman" w:hAnsi="Times New Roman" w:cs="Times New Roman"/>
          <w:color w:val="0070C0"/>
          <w:lang w:eastAsia="tr-TR"/>
        </w:rPr>
        <w:t>öngördürücüsüdür</w:t>
      </w:r>
      <w:proofErr w:type="spellEnd"/>
      <w:r w:rsidRPr="000C1C5F">
        <w:rPr>
          <w:rFonts w:ascii="Times New Roman" w:eastAsia="Times New Roman" w:hAnsi="Times New Roman" w:cs="Times New Roman"/>
          <w:color w:val="0070C0"/>
          <w:lang w:eastAsia="tr-TR"/>
        </w:rPr>
        <w:t>.</w:t>
      </w:r>
      <w:r w:rsidRPr="000C1C5F">
        <w:t xml:space="preserve"> </w:t>
      </w:r>
      <w:proofErr w:type="gramStart"/>
      <w:r w:rsidR="00054ACA">
        <w:t xml:space="preserve">Hastanın </w:t>
      </w:r>
      <w:r w:rsidRPr="000C1C5F">
        <w:rPr>
          <w:rFonts w:ascii="Times New Roman" w:eastAsia="Times New Roman" w:hAnsi="Times New Roman" w:cs="Times New Roman"/>
          <w:color w:val="0070C0"/>
          <w:lang w:eastAsia="tr-TR"/>
        </w:rPr>
        <w:t xml:space="preserve"> sık</w:t>
      </w:r>
      <w:proofErr w:type="gramEnd"/>
      <w:r w:rsidRPr="000C1C5F">
        <w:rPr>
          <w:rFonts w:ascii="Times New Roman" w:eastAsia="Times New Roman" w:hAnsi="Times New Roman" w:cs="Times New Roman"/>
          <w:color w:val="0070C0"/>
          <w:lang w:eastAsia="tr-TR"/>
        </w:rPr>
        <w:t xml:space="preserve"> </w:t>
      </w:r>
      <w:r w:rsidR="00054ACA">
        <w:rPr>
          <w:rFonts w:ascii="Times New Roman" w:eastAsia="Times New Roman" w:hAnsi="Times New Roman" w:cs="Times New Roman"/>
          <w:color w:val="0070C0"/>
          <w:lang w:eastAsia="tr-TR"/>
        </w:rPr>
        <w:t>takibi</w:t>
      </w:r>
      <w:r w:rsidRPr="000C1C5F">
        <w:rPr>
          <w:rFonts w:ascii="Times New Roman" w:eastAsia="Times New Roman" w:hAnsi="Times New Roman" w:cs="Times New Roman"/>
          <w:color w:val="0070C0"/>
          <w:lang w:eastAsia="tr-TR"/>
        </w:rPr>
        <w:t xml:space="preserve"> önerilir, ancak </w:t>
      </w:r>
      <w:proofErr w:type="spellStart"/>
      <w:r w:rsidRPr="000C1C5F">
        <w:rPr>
          <w:rFonts w:ascii="Times New Roman" w:eastAsia="Times New Roman" w:hAnsi="Times New Roman" w:cs="Times New Roman"/>
          <w:color w:val="0070C0"/>
          <w:lang w:eastAsia="tr-TR"/>
        </w:rPr>
        <w:t>dekompansasyon</w:t>
      </w:r>
      <w:proofErr w:type="spellEnd"/>
      <w:r w:rsidRPr="000C1C5F">
        <w:rPr>
          <w:rFonts w:ascii="Times New Roman" w:eastAsia="Times New Roman" w:hAnsi="Times New Roman" w:cs="Times New Roman"/>
          <w:color w:val="0070C0"/>
          <w:lang w:eastAsia="tr-TR"/>
        </w:rPr>
        <w:t xml:space="preserve"> belirtileri genellikle gözden kaça</w:t>
      </w:r>
      <w:r w:rsidR="00054ACA">
        <w:rPr>
          <w:rFonts w:ascii="Times New Roman" w:eastAsia="Times New Roman" w:hAnsi="Times New Roman" w:cs="Times New Roman"/>
          <w:color w:val="0070C0"/>
          <w:lang w:eastAsia="tr-TR"/>
        </w:rPr>
        <w:t>bili</w:t>
      </w:r>
      <w:r w:rsidRPr="000C1C5F">
        <w:rPr>
          <w:rFonts w:ascii="Times New Roman" w:eastAsia="Times New Roman" w:hAnsi="Times New Roman" w:cs="Times New Roman"/>
          <w:color w:val="0070C0"/>
          <w:lang w:eastAsia="tr-TR"/>
        </w:rPr>
        <w:t>r.</w:t>
      </w:r>
      <w:r w:rsidRPr="000C1C5F">
        <w:t xml:space="preserve"> </w:t>
      </w:r>
    </w:p>
    <w:p w14:paraId="1C527719" w14:textId="034E071D" w:rsidR="00C9325E" w:rsidRDefault="00C9325E" w:rsidP="00C802C1">
      <w:pPr>
        <w:pBdr>
          <w:bottom w:val="single" w:sz="4" w:space="1" w:color="auto"/>
        </w:pBdr>
        <w:shd w:val="clear" w:color="auto" w:fill="F2F2F2" w:themeFill="background1" w:themeFillShade="F2"/>
        <w:spacing w:after="0" w:line="240" w:lineRule="auto"/>
        <w:outlineLvl w:val="2"/>
        <w:rPr>
          <w:rFonts w:ascii="Times New Roman" w:eastAsia="Times New Roman" w:hAnsi="Times New Roman" w:cs="Times New Roman"/>
          <w:color w:val="0070C0"/>
          <w:lang w:eastAsia="tr-TR"/>
        </w:rPr>
      </w:pPr>
      <w:r w:rsidRPr="000C1C5F">
        <w:rPr>
          <w:rFonts w:ascii="Times New Roman" w:eastAsia="Times New Roman" w:hAnsi="Times New Roman" w:cs="Times New Roman"/>
          <w:color w:val="0070C0"/>
          <w:lang w:eastAsia="tr-TR"/>
        </w:rPr>
        <w:t>Ses ve ses analiz teknolojilerinin, ses teli titreşim mekaniğini etkileyen klinik durumları başarılı bir şekilde tanımladığı gösterilmiştir.</w:t>
      </w:r>
    </w:p>
    <w:p w14:paraId="255E0D10" w14:textId="77777777" w:rsidR="00DA18EB" w:rsidRDefault="00054ACA" w:rsidP="00C802C1">
      <w:pPr>
        <w:pBdr>
          <w:bottom w:val="single" w:sz="4" w:space="1" w:color="auto"/>
        </w:pBdr>
        <w:shd w:val="clear" w:color="auto" w:fill="F2F2F2" w:themeFill="background1" w:themeFillShade="F2"/>
        <w:spacing w:after="0" w:line="240" w:lineRule="auto"/>
        <w:outlineLvl w:val="2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proofErr w:type="spellStart"/>
      <w:r w:rsidRPr="003641FF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tr-TR"/>
        </w:rPr>
        <w:t>Metodlar</w:t>
      </w:r>
      <w:proofErr w:type="spellEnd"/>
      <w:r w:rsidRPr="003641FF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tr-TR"/>
        </w:rPr>
        <w:t>-</w:t>
      </w:r>
      <w:r w:rsidRPr="003641F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3641F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ADKY'li</w:t>
      </w:r>
      <w:proofErr w:type="spellEnd"/>
      <w:r w:rsidRPr="003641F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er</w:t>
      </w:r>
      <w:r w:rsidRPr="003641F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işkin hastalar (n = 40), hastaneye kabul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- yatış</w:t>
      </w:r>
      <w:r w:rsidRPr="003641F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(ıslak) ve taburcu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- çıkış</w:t>
      </w:r>
      <w:r w:rsidRPr="003641F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(kuru) sırasında tescilli bir konuşma işleme ve analiz uygulaması olan </w:t>
      </w:r>
      <w:proofErr w:type="spellStart"/>
      <w:r w:rsidRPr="003641F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HearO</w:t>
      </w:r>
      <w:proofErr w:type="spellEnd"/>
      <w:r w:rsidRPr="003641F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kullan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ıl</w:t>
      </w:r>
      <w:r w:rsidR="00DA18E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</w:t>
      </w:r>
      <w:r w:rsidRPr="003641F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rak 3 dilden 1'inde 5 cümle kaydetti.</w:t>
      </w:r>
    </w:p>
    <w:p w14:paraId="59D487F7" w14:textId="12B30A78" w:rsidR="00054ACA" w:rsidRDefault="00054ACA" w:rsidP="00C802C1">
      <w:pPr>
        <w:pBdr>
          <w:bottom w:val="single" w:sz="4" w:space="1" w:color="auto"/>
        </w:pBdr>
        <w:shd w:val="clear" w:color="auto" w:fill="F2F2F2" w:themeFill="background1" w:themeFillShade="F2"/>
        <w:spacing w:after="0" w:line="240" w:lineRule="auto"/>
        <w:outlineLvl w:val="2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3641FF">
        <w:t xml:space="preserve"> </w:t>
      </w:r>
      <w:r w:rsidRPr="003641F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Kayıtlar, her biri ayrı bir zaman, frekans çözünürlüğü ve doğrusal ve algısal (kulak) modeli olan 5 farklı konuşma ölçümü (SM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speech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measures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])</w:t>
      </w:r>
      <w:r w:rsidRPr="003641F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'</w:t>
      </w:r>
      <w:proofErr w:type="spellStart"/>
      <w:r w:rsidRPr="003641F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ler</w:t>
      </w:r>
      <w:proofErr w:type="spellEnd"/>
      <w:r w:rsidRPr="003641F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için analiz edildi; </w:t>
      </w:r>
      <w:proofErr w:type="spellStart"/>
      <w:r w:rsidR="00DA18E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başlangıçtak</w:t>
      </w:r>
      <w:proofErr w:type="spellEnd"/>
      <w:r w:rsidRPr="003641F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proofErr w:type="spellStart"/>
      <w:r w:rsidRPr="003641F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SM'lerden</w:t>
      </w:r>
      <w:proofErr w:type="spellEnd"/>
      <w:r w:rsidRPr="003641F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ortalama değişiklik hesaplandı.</w:t>
      </w:r>
    </w:p>
    <w:p w14:paraId="2C0E4EDE" w14:textId="7241583D" w:rsidR="00DA18EB" w:rsidRDefault="00DA18EB" w:rsidP="00C802C1">
      <w:pPr>
        <w:pBdr>
          <w:bottom w:val="single" w:sz="4" w:space="1" w:color="auto"/>
        </w:pBdr>
        <w:shd w:val="clear" w:color="auto" w:fill="F2F2F2" w:themeFill="background1" w:themeFillShade="F2"/>
        <w:spacing w:after="0" w:line="240" w:lineRule="auto"/>
        <w:outlineLvl w:val="2"/>
        <w:rPr>
          <w:rFonts w:ascii="Times New Roman" w:eastAsia="Times New Roman" w:hAnsi="Times New Roman" w:cs="Times New Roman"/>
          <w:color w:val="0070C0"/>
          <w:lang w:eastAsia="tr-TR"/>
        </w:rPr>
      </w:pPr>
      <w:r w:rsidRPr="0075228A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tr-TR"/>
        </w:rPr>
        <w:t>Sonuçlar-</w:t>
      </w:r>
      <w:r w:rsidRPr="0075228A">
        <w:rPr>
          <w:color w:val="0070C0"/>
        </w:rPr>
        <w:t xml:space="preserve"> </w:t>
      </w:r>
      <w:r w:rsidRPr="0075228A">
        <w:rPr>
          <w:rFonts w:ascii="Times New Roman" w:eastAsia="Times New Roman" w:hAnsi="Times New Roman" w:cs="Times New Roman"/>
          <w:color w:val="0070C0"/>
          <w:lang w:eastAsia="tr-TR"/>
        </w:rPr>
        <w:t>Toplamda 1.484 kayıt analiz edildi.</w:t>
      </w:r>
      <w:r w:rsidRPr="0075228A">
        <w:t xml:space="preserve"> </w:t>
      </w:r>
      <w:r w:rsidRPr="0075228A">
        <w:rPr>
          <w:rFonts w:ascii="Times New Roman" w:eastAsia="Times New Roman" w:hAnsi="Times New Roman" w:cs="Times New Roman"/>
          <w:color w:val="0070C0"/>
          <w:lang w:eastAsia="tr-TR"/>
        </w:rPr>
        <w:t xml:space="preserve">Taburcu kayıtları, vakaların </w:t>
      </w:r>
      <w:proofErr w:type="gramStart"/>
      <w:r w:rsidRPr="0075228A">
        <w:rPr>
          <w:rFonts w:ascii="Times New Roman" w:eastAsia="Times New Roman" w:hAnsi="Times New Roman" w:cs="Times New Roman"/>
          <w:color w:val="0070C0"/>
          <w:lang w:eastAsia="tr-TR"/>
        </w:rPr>
        <w:t>%94</w:t>
      </w:r>
      <w:proofErr w:type="gramEnd"/>
      <w:r w:rsidRPr="0075228A">
        <w:rPr>
          <w:rFonts w:ascii="Times New Roman" w:eastAsia="Times New Roman" w:hAnsi="Times New Roman" w:cs="Times New Roman"/>
          <w:color w:val="0070C0"/>
          <w:lang w:eastAsia="tr-TR"/>
        </w:rPr>
        <w:t xml:space="preserve">'ünde başlangıçtan (ıslak) belirgin şekilde farklı olarak başarıyla etiketlendi ve vakaların %87,5'inde 5 </w:t>
      </w:r>
      <w:proofErr w:type="spellStart"/>
      <w:r w:rsidRPr="0075228A">
        <w:rPr>
          <w:rFonts w:ascii="Times New Roman" w:eastAsia="Times New Roman" w:hAnsi="Times New Roman" w:cs="Times New Roman"/>
          <w:color w:val="0070C0"/>
          <w:lang w:eastAsia="tr-TR"/>
        </w:rPr>
        <w:t>SM'nin</w:t>
      </w:r>
      <w:proofErr w:type="spellEnd"/>
      <w:r w:rsidRPr="0075228A">
        <w:rPr>
          <w:rFonts w:ascii="Times New Roman" w:eastAsia="Times New Roman" w:hAnsi="Times New Roman" w:cs="Times New Roman"/>
          <w:color w:val="0070C0"/>
          <w:lang w:eastAsia="tr-TR"/>
        </w:rPr>
        <w:t xml:space="preserve"> tamamı için belirgin farklılıklar gösterildi.</w:t>
      </w:r>
      <w:r w:rsidRPr="00F01917">
        <w:t xml:space="preserve"> </w:t>
      </w:r>
      <w:proofErr w:type="gramStart"/>
      <w:r>
        <w:rPr>
          <w:rFonts w:ascii="Times New Roman" w:eastAsia="Times New Roman" w:hAnsi="Times New Roman" w:cs="Times New Roman"/>
          <w:color w:val="0070C0"/>
          <w:lang w:eastAsia="tr-TR"/>
        </w:rPr>
        <w:t xml:space="preserve">Başlangıçtan </w:t>
      </w:r>
      <w:r w:rsidRPr="00F01917">
        <w:rPr>
          <w:rFonts w:ascii="Times New Roman" w:eastAsia="Times New Roman" w:hAnsi="Times New Roman" w:cs="Times New Roman"/>
          <w:color w:val="0070C0"/>
          <w:lang w:eastAsia="tr-TR"/>
        </w:rPr>
        <w:t xml:space="preserve"> en</w:t>
      </w:r>
      <w:proofErr w:type="gramEnd"/>
      <w:r w:rsidRPr="00F01917">
        <w:rPr>
          <w:rFonts w:ascii="Times New Roman" w:eastAsia="Times New Roman" w:hAnsi="Times New Roman" w:cs="Times New Roman"/>
          <w:color w:val="0070C0"/>
          <w:lang w:eastAsia="tr-TR"/>
        </w:rPr>
        <w:t xml:space="preserve"> büyük değişiklik SM2 (%218) için belgelenmiştir. 9 hastanın etiketsiz kabul ve taburcu kayıtlarının denetimsiz, kör kümelenmesi, 5 </w:t>
      </w:r>
      <w:proofErr w:type="spellStart"/>
      <w:r w:rsidRPr="00F01917">
        <w:rPr>
          <w:rFonts w:ascii="Times New Roman" w:eastAsia="Times New Roman" w:hAnsi="Times New Roman" w:cs="Times New Roman"/>
          <w:color w:val="0070C0"/>
          <w:lang w:eastAsia="tr-TR"/>
        </w:rPr>
        <w:t>SM'nin</w:t>
      </w:r>
      <w:proofErr w:type="spellEnd"/>
      <w:r w:rsidRPr="00F01917">
        <w:rPr>
          <w:rFonts w:ascii="Times New Roman" w:eastAsia="Times New Roman" w:hAnsi="Times New Roman" w:cs="Times New Roman"/>
          <w:color w:val="0070C0"/>
          <w:lang w:eastAsia="tr-TR"/>
        </w:rPr>
        <w:t xml:space="preserve"> tamamı için ayrıca gösterildi.</w:t>
      </w:r>
    </w:p>
    <w:p w14:paraId="552BBFE5" w14:textId="4AC97B98" w:rsidR="00DA18EB" w:rsidRPr="00F01917" w:rsidRDefault="00DA18EB" w:rsidP="00C802C1">
      <w:pPr>
        <w:pBdr>
          <w:bottom w:val="single" w:sz="4" w:space="1" w:color="auto"/>
        </w:pBdr>
        <w:shd w:val="clear" w:color="auto" w:fill="F2F2F2" w:themeFill="background1" w:themeFillShade="F2"/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tr-TR"/>
        </w:rPr>
      </w:pPr>
      <w:r w:rsidRPr="00F01917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tr-TR"/>
        </w:rPr>
        <w:t xml:space="preserve">Neticede- Otomatik konuşma analizi </w:t>
      </w:r>
      <w:proofErr w:type="spellStart"/>
      <w:proofErr w:type="gramStart"/>
      <w:r w:rsidRPr="00F01917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tr-TR"/>
        </w:rPr>
        <w:t>teknolojisi,</w:t>
      </w: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tr-TR"/>
        </w:rPr>
        <w:t>hastanın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tr-TR"/>
        </w:rPr>
        <w:t xml:space="preserve"> </w:t>
      </w:r>
      <w:r w:rsidRPr="00F01917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tr-TR"/>
        </w:rPr>
        <w:t>KY</w:t>
      </w:r>
      <w:r w:rsidRPr="00F01917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tr-TR"/>
        </w:rPr>
        <w:t xml:space="preserve"> durumunu yansıtan ses değişikliklerini tanımlayabilir.</w:t>
      </w:r>
      <w:r w:rsidRPr="009E1E55">
        <w:t xml:space="preserve"> </w:t>
      </w:r>
      <w:r w:rsidRPr="009E1E5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tr-TR"/>
        </w:rPr>
        <w:t xml:space="preserve">Bu platformun, KY hastalarının yakındaki </w:t>
      </w:r>
      <w:r w:rsidR="00C802C1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tr-TR"/>
        </w:rPr>
        <w:t xml:space="preserve">hemodinamik </w:t>
      </w:r>
      <w:proofErr w:type="spellStart"/>
      <w:r w:rsidRPr="009E1E5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tr-TR"/>
        </w:rPr>
        <w:t>bozulma</w:t>
      </w:r>
      <w:r w:rsidR="00C802C1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tr-TR"/>
        </w:rPr>
        <w:t>sına</w:t>
      </w:r>
      <w:r w:rsidRPr="009E1E5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tr-TR"/>
        </w:rPr>
        <w:t>a</w:t>
      </w:r>
      <w:proofErr w:type="spellEnd"/>
      <w:r w:rsidRPr="009E1E5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tr-TR"/>
        </w:rPr>
        <w:t xml:space="preserve"> karşı uyarıda </w:t>
      </w:r>
      <w:proofErr w:type="gramStart"/>
      <w:r w:rsidRPr="009E1E5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tr-TR"/>
        </w:rPr>
        <w:t>bulunarak  hastaneye</w:t>
      </w:r>
      <w:proofErr w:type="gramEnd"/>
      <w:r w:rsidRPr="009E1E5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tr-TR"/>
        </w:rPr>
        <w:t xml:space="preserve"> yatış oranlarını azaltarak, KY hastalarının yüz yüze ve uzaktan takibine değerli bir katkı sağlaması beklenmektedir</w:t>
      </w: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tr-TR"/>
        </w:rPr>
        <w:t xml:space="preserve"> (</w:t>
      </w:r>
      <w:proofErr w:type="spellStart"/>
      <w:r w:rsidRPr="009E1E5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tr-TR"/>
        </w:rPr>
        <w:t>KKY'li</w:t>
      </w:r>
      <w:proofErr w:type="spellEnd"/>
      <w:r w:rsidRPr="009E1E5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tr-TR"/>
        </w:rPr>
        <w:t xml:space="preserve"> Erişkin Hastalarda </w:t>
      </w:r>
      <w:proofErr w:type="spellStart"/>
      <w:r w:rsidRPr="009E1E5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tr-TR"/>
        </w:rPr>
        <w:t>Cordio</w:t>
      </w:r>
      <w:proofErr w:type="spellEnd"/>
      <w:r w:rsidRPr="009E1E5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tr-TR"/>
        </w:rPr>
        <w:t xml:space="preserve"> Uygulamasının Klinik Değerlendirmesi; </w:t>
      </w:r>
      <w:r w:rsidRPr="008C6F6F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u w:val="single"/>
          <w:lang w:eastAsia="tr-TR"/>
        </w:rPr>
        <w:t>NCT03266029</w:t>
      </w: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tr-TR"/>
        </w:rPr>
        <w:t>)</w:t>
      </w:r>
      <w:r w:rsidRPr="009E1E5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tr-TR"/>
        </w:rPr>
        <w:t>.</w:t>
      </w:r>
    </w:p>
    <w:p w14:paraId="4FE311B9" w14:textId="77777777" w:rsidR="00DA18EB" w:rsidRPr="005C7632" w:rsidRDefault="00DA18EB" w:rsidP="00C802C1">
      <w:pPr>
        <w:pBdr>
          <w:bottom w:val="single" w:sz="4" w:space="1" w:color="auto"/>
        </w:pBdr>
        <w:shd w:val="clear" w:color="auto" w:fill="F2F2F2" w:themeFill="background1" w:themeFillShade="F2"/>
        <w:spacing w:after="0" w:line="240" w:lineRule="auto"/>
        <w:outlineLvl w:val="2"/>
        <w:rPr>
          <w:rFonts w:ascii="Roboto" w:eastAsia="Times New Roman" w:hAnsi="Roboto" w:cs="Times New Roman"/>
          <w:b/>
          <w:bCs/>
          <w:sz w:val="21"/>
          <w:szCs w:val="21"/>
          <w:lang w:eastAsia="tr-TR"/>
        </w:rPr>
      </w:pPr>
    </w:p>
    <w:p w14:paraId="79A56140" w14:textId="77777777" w:rsidR="00DA18EB" w:rsidRPr="003641FF" w:rsidRDefault="00DA18EB" w:rsidP="00054A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tr-TR"/>
        </w:rPr>
      </w:pPr>
    </w:p>
    <w:p w14:paraId="63739643" w14:textId="77777777" w:rsidR="00054ACA" w:rsidRPr="00BC7CB5" w:rsidRDefault="00054ACA" w:rsidP="00C9325E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70C0"/>
          <w:lang w:eastAsia="tr-TR"/>
        </w:rPr>
      </w:pPr>
    </w:p>
    <w:p w14:paraId="13745320" w14:textId="489CF240" w:rsidR="00C9325E" w:rsidRPr="009E57FF" w:rsidRDefault="00C9325E" w:rsidP="0017614B">
      <w:pPr>
        <w:spacing w:after="0" w:line="240" w:lineRule="auto"/>
        <w:ind w:left="360"/>
        <w:rPr>
          <w:rFonts w:ascii="Arial" w:eastAsia="Times New Roman" w:hAnsi="Arial" w:cs="Arial"/>
          <w:color w:val="0070C0"/>
          <w:lang w:eastAsia="tr-TR"/>
        </w:rPr>
      </w:pPr>
    </w:p>
    <w:sectPr w:rsidR="00C9325E" w:rsidRPr="009E5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07D84"/>
    <w:multiLevelType w:val="hybridMultilevel"/>
    <w:tmpl w:val="1FEE4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17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24"/>
    <w:rsid w:val="00054ACA"/>
    <w:rsid w:val="000750E1"/>
    <w:rsid w:val="000B0B97"/>
    <w:rsid w:val="000B6FA8"/>
    <w:rsid w:val="00117C07"/>
    <w:rsid w:val="00147C07"/>
    <w:rsid w:val="0017614B"/>
    <w:rsid w:val="0021474B"/>
    <w:rsid w:val="00257CDC"/>
    <w:rsid w:val="0037320A"/>
    <w:rsid w:val="00403EF8"/>
    <w:rsid w:val="00407B92"/>
    <w:rsid w:val="00426D05"/>
    <w:rsid w:val="005153BC"/>
    <w:rsid w:val="00621DFB"/>
    <w:rsid w:val="00761C67"/>
    <w:rsid w:val="00781740"/>
    <w:rsid w:val="00796F24"/>
    <w:rsid w:val="007B544A"/>
    <w:rsid w:val="00905715"/>
    <w:rsid w:val="009A79D1"/>
    <w:rsid w:val="009C5409"/>
    <w:rsid w:val="009E57FF"/>
    <w:rsid w:val="00A16CBE"/>
    <w:rsid w:val="00B145D2"/>
    <w:rsid w:val="00BB7867"/>
    <w:rsid w:val="00C8022C"/>
    <w:rsid w:val="00C802C1"/>
    <w:rsid w:val="00C9325E"/>
    <w:rsid w:val="00CA7F50"/>
    <w:rsid w:val="00DA18EB"/>
    <w:rsid w:val="00E0528C"/>
    <w:rsid w:val="00E67561"/>
    <w:rsid w:val="00F3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2031"/>
  <w15:chartTrackingRefBased/>
  <w15:docId w15:val="{4746AD03-69AE-4EAD-9C84-49AC5FE5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F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153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jacc.org/doi/10.1016/j.jchf.2021.08.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acc.org/doi/10.1016/j.jchf.2021.08.00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jacc.org/doi/10.1016/j.jchf.2021.08.00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rasim enar</dc:creator>
  <cp:keywords/>
  <dc:description/>
  <cp:lastModifiedBy>rasim enar</cp:lastModifiedBy>
  <cp:revision>10</cp:revision>
  <dcterms:created xsi:type="dcterms:W3CDTF">2022-09-08T20:59:00Z</dcterms:created>
  <dcterms:modified xsi:type="dcterms:W3CDTF">2022-09-09T20:03:00Z</dcterms:modified>
</cp:coreProperties>
</file>