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2CED" w:rsidRPr="009F0535" w:rsidRDefault="00441A15" w:rsidP="00702CED">
      <w:pPr>
        <w:spacing w:before="125" w:after="150" w:line="240" w:lineRule="auto"/>
        <w:outlineLvl w:val="0"/>
        <w:rPr>
          <w:rFonts w:ascii="Times New Roman" w:eastAsia="Times New Roman" w:hAnsi="Times New Roman"/>
          <w:b/>
          <w:bCs/>
          <w:kern w:val="36"/>
          <w:sz w:val="28"/>
          <w:szCs w:val="28"/>
          <w:lang w:val="en" w:eastAsia="tr-TR"/>
        </w:rPr>
      </w:pPr>
      <w:r>
        <w:rPr>
          <w:rFonts w:ascii="Times New Roman" w:eastAsia="Times New Roman" w:hAnsi="Times New Roman"/>
          <w:b/>
          <w:bCs/>
          <w:kern w:val="36"/>
          <w:sz w:val="28"/>
          <w:szCs w:val="28"/>
          <w:lang w:val="en" w:eastAsia="tr-TR"/>
        </w:rPr>
        <w:t>Kalp Yetersizliği Pratiği: Konjestif KY’</w:t>
      </w:r>
      <w:r w:rsidR="00702CED" w:rsidRPr="009F0535">
        <w:rPr>
          <w:rFonts w:ascii="Times New Roman" w:eastAsia="Times New Roman" w:hAnsi="Times New Roman"/>
          <w:b/>
          <w:bCs/>
          <w:kern w:val="36"/>
          <w:sz w:val="28"/>
          <w:szCs w:val="28"/>
          <w:lang w:val="en" w:eastAsia="tr-TR"/>
        </w:rPr>
        <w:t>de 10Adımda Volum Durumunu Değerlendirme</w:t>
      </w:r>
      <w:r w:rsidR="003E3650" w:rsidRPr="009F0535">
        <w:rPr>
          <w:rFonts w:ascii="Times New Roman" w:eastAsia="Times New Roman" w:hAnsi="Times New Roman"/>
          <w:b/>
          <w:bCs/>
          <w:kern w:val="36"/>
          <w:sz w:val="28"/>
          <w:szCs w:val="28"/>
          <w:lang w:val="en" w:eastAsia="tr-TR"/>
        </w:rPr>
        <w:t>k</w:t>
      </w:r>
      <w:r w:rsidR="00702CED" w:rsidRPr="009F0535">
        <w:rPr>
          <w:rFonts w:ascii="Times New Roman" w:eastAsia="Times New Roman" w:hAnsi="Times New Roman"/>
          <w:b/>
          <w:bCs/>
          <w:kern w:val="36"/>
          <w:sz w:val="28"/>
          <w:szCs w:val="28"/>
          <w:lang w:val="en" w:eastAsia="tr-TR"/>
        </w:rPr>
        <w:t xml:space="preserve">: </w:t>
      </w:r>
    </w:p>
    <w:p w:rsidR="00702CED" w:rsidRDefault="003E3650" w:rsidP="00702CED">
      <w:pPr>
        <w:spacing w:after="376" w:line="275" w:lineRule="atLeast"/>
        <w:rPr>
          <w:rFonts w:ascii="Arial" w:eastAsia="Times New Roman" w:hAnsi="Arial" w:cs="Arial"/>
          <w:sz w:val="18"/>
          <w:szCs w:val="18"/>
          <w:lang w:val="en" w:eastAsia="tr-TR"/>
        </w:rPr>
      </w:pPr>
      <w:r w:rsidRPr="009F0535">
        <w:rPr>
          <w:rFonts w:ascii="Arial" w:eastAsia="Times New Roman" w:hAnsi="Arial" w:cs="Arial"/>
          <w:sz w:val="18"/>
          <w:szCs w:val="18"/>
          <w:lang w:val="en" w:eastAsia="tr-TR"/>
        </w:rPr>
        <w:t xml:space="preserve">Pratikte, </w:t>
      </w:r>
      <w:r w:rsidR="00702CED" w:rsidRPr="009F0535">
        <w:rPr>
          <w:rFonts w:ascii="Arial" w:eastAsia="Times New Roman" w:hAnsi="Arial" w:cs="Arial"/>
          <w:sz w:val="18"/>
          <w:szCs w:val="18"/>
          <w:lang w:val="en" w:eastAsia="tr-TR"/>
        </w:rPr>
        <w:t>konjestif KY’de, volum dur</w:t>
      </w:r>
      <w:r w:rsidRPr="009F0535">
        <w:rPr>
          <w:rFonts w:ascii="Arial" w:eastAsia="Times New Roman" w:hAnsi="Arial" w:cs="Arial"/>
          <w:sz w:val="18"/>
          <w:szCs w:val="18"/>
          <w:lang w:val="en" w:eastAsia="tr-TR"/>
        </w:rPr>
        <w:t xml:space="preserve">umu ve </w:t>
      </w:r>
      <w:r w:rsidR="00441A15">
        <w:rPr>
          <w:rFonts w:ascii="Arial" w:eastAsia="Times New Roman" w:hAnsi="Arial" w:cs="Arial"/>
          <w:sz w:val="18"/>
          <w:szCs w:val="18"/>
          <w:lang w:val="en" w:eastAsia="tr-TR"/>
        </w:rPr>
        <w:t xml:space="preserve">aşırı </w:t>
      </w:r>
      <w:r w:rsidRPr="009F0535">
        <w:rPr>
          <w:rFonts w:ascii="Arial" w:eastAsia="Times New Roman" w:hAnsi="Arial" w:cs="Arial"/>
          <w:sz w:val="18"/>
          <w:szCs w:val="18"/>
          <w:lang w:val="en" w:eastAsia="tr-TR"/>
        </w:rPr>
        <w:t xml:space="preserve">sıvı yüklenmesinin </w:t>
      </w:r>
      <w:r w:rsidR="00702CED" w:rsidRPr="009F0535">
        <w:rPr>
          <w:rFonts w:ascii="Arial" w:eastAsia="Times New Roman" w:hAnsi="Arial" w:cs="Arial"/>
          <w:sz w:val="18"/>
          <w:szCs w:val="18"/>
          <w:lang w:val="en" w:eastAsia="tr-TR"/>
        </w:rPr>
        <w:t xml:space="preserve">  özellikle</w:t>
      </w:r>
      <w:r w:rsidR="00A62DEA">
        <w:rPr>
          <w:rFonts w:ascii="Arial" w:eastAsia="Times New Roman" w:hAnsi="Arial" w:cs="Arial"/>
          <w:sz w:val="18"/>
          <w:szCs w:val="18"/>
          <w:lang w:val="en" w:eastAsia="tr-TR"/>
        </w:rPr>
        <w:t xml:space="preserve"> </w:t>
      </w:r>
      <w:r w:rsidR="00441A15">
        <w:rPr>
          <w:rFonts w:ascii="Arial" w:eastAsia="Times New Roman" w:hAnsi="Arial" w:cs="Arial"/>
          <w:sz w:val="18"/>
          <w:szCs w:val="18"/>
          <w:lang w:val="en" w:eastAsia="tr-TR"/>
        </w:rPr>
        <w:t xml:space="preserve">hızla </w:t>
      </w:r>
      <w:r w:rsidR="00702CED" w:rsidRPr="009F0535">
        <w:rPr>
          <w:rFonts w:ascii="Arial" w:eastAsia="Times New Roman" w:hAnsi="Arial" w:cs="Arial"/>
          <w:sz w:val="18"/>
          <w:szCs w:val="18"/>
          <w:lang w:val="en" w:eastAsia="tr-TR"/>
        </w:rPr>
        <w:t xml:space="preserve"> yatakbaşı  belirlenmesi  ve </w:t>
      </w:r>
      <w:r w:rsidR="00441A15">
        <w:rPr>
          <w:rFonts w:ascii="Arial" w:eastAsia="Times New Roman" w:hAnsi="Arial" w:cs="Arial"/>
          <w:sz w:val="18"/>
          <w:szCs w:val="18"/>
          <w:lang w:val="en" w:eastAsia="tr-TR"/>
        </w:rPr>
        <w:t xml:space="preserve">mümkün olduğunca doğru </w:t>
      </w:r>
      <w:r w:rsidR="00702CED" w:rsidRPr="009F0535">
        <w:rPr>
          <w:rFonts w:ascii="Arial" w:eastAsia="Times New Roman" w:hAnsi="Arial" w:cs="Arial"/>
          <w:sz w:val="18"/>
          <w:szCs w:val="18"/>
          <w:lang w:val="en" w:eastAsia="tr-TR"/>
        </w:rPr>
        <w:t>değerlendirilm</w:t>
      </w:r>
      <w:r w:rsidR="00EC0C41" w:rsidRPr="009F0535">
        <w:rPr>
          <w:rFonts w:ascii="Arial" w:eastAsia="Times New Roman" w:hAnsi="Arial" w:cs="Arial"/>
          <w:sz w:val="18"/>
          <w:szCs w:val="18"/>
          <w:lang w:val="en" w:eastAsia="tr-TR"/>
        </w:rPr>
        <w:t>esi yaşamsal olarak önemlidir.</w:t>
      </w:r>
    </w:p>
    <w:p w:rsidR="00A62DEA" w:rsidRPr="005E6439" w:rsidRDefault="005E6439" w:rsidP="005E6439">
      <w:pPr>
        <w:shd w:val="clear" w:color="auto" w:fill="F2F2F2" w:themeFill="background1" w:themeFillShade="F2"/>
        <w:spacing w:after="376" w:line="275" w:lineRule="atLeast"/>
        <w:rPr>
          <w:rFonts w:ascii="Arial" w:eastAsia="Times New Roman" w:hAnsi="Arial" w:cs="Arial"/>
          <w:i/>
          <w:sz w:val="20"/>
          <w:szCs w:val="20"/>
          <w:lang w:val="en" w:eastAsia="tr-TR"/>
        </w:rPr>
      </w:pPr>
      <w:r w:rsidRPr="005E6439">
        <w:rPr>
          <w:rFonts w:ascii="Arial" w:eastAsia="Times New Roman" w:hAnsi="Arial" w:cs="Arial"/>
          <w:b/>
          <w:i/>
          <w:color w:val="FF0000"/>
          <w:sz w:val="28"/>
          <w:szCs w:val="28"/>
          <w:lang w:val="en" w:eastAsia="tr-TR"/>
        </w:rPr>
        <w:t xml:space="preserve">®-- </w:t>
      </w:r>
      <w:r w:rsidR="00A62DEA" w:rsidRPr="005E6439">
        <w:rPr>
          <w:rFonts w:ascii="Arial" w:eastAsia="Times New Roman" w:hAnsi="Arial" w:cs="Arial"/>
          <w:i/>
          <w:sz w:val="20"/>
          <w:szCs w:val="20"/>
          <w:lang w:val="en" w:eastAsia="tr-TR"/>
        </w:rPr>
        <w:t>Bu bölüm  Bölüm -4a’daki nisbeten daha kompleks pratik klinik bilgilerin basitleştirilip hastabaşın</w:t>
      </w:r>
      <w:r w:rsidRPr="005E6439">
        <w:rPr>
          <w:rFonts w:ascii="Arial" w:eastAsia="Times New Roman" w:hAnsi="Arial" w:cs="Arial"/>
          <w:i/>
          <w:sz w:val="20"/>
          <w:szCs w:val="20"/>
          <w:lang w:val="en" w:eastAsia="tr-TR"/>
        </w:rPr>
        <w:t>d</w:t>
      </w:r>
      <w:r w:rsidR="00A62DEA" w:rsidRPr="005E6439">
        <w:rPr>
          <w:rFonts w:ascii="Arial" w:eastAsia="Times New Roman" w:hAnsi="Arial" w:cs="Arial"/>
          <w:i/>
          <w:sz w:val="20"/>
          <w:szCs w:val="20"/>
          <w:lang w:val="en" w:eastAsia="tr-TR"/>
        </w:rPr>
        <w:t>a</w:t>
      </w:r>
      <w:r w:rsidRPr="005E6439">
        <w:rPr>
          <w:rFonts w:ascii="Arial" w:eastAsia="Times New Roman" w:hAnsi="Arial" w:cs="Arial"/>
          <w:i/>
          <w:sz w:val="20"/>
          <w:szCs w:val="20"/>
          <w:lang w:val="en" w:eastAsia="tr-TR"/>
        </w:rPr>
        <w:t>ki klinisyene</w:t>
      </w:r>
      <w:r w:rsidR="00A62DEA" w:rsidRPr="005E6439">
        <w:rPr>
          <w:rFonts w:ascii="Arial" w:eastAsia="Times New Roman" w:hAnsi="Arial" w:cs="Arial"/>
          <w:i/>
          <w:sz w:val="20"/>
          <w:szCs w:val="20"/>
          <w:lang w:val="en" w:eastAsia="tr-TR"/>
        </w:rPr>
        <w:t xml:space="preserve"> taşınması</w:t>
      </w:r>
      <w:r w:rsidRPr="005E6439">
        <w:rPr>
          <w:rFonts w:ascii="Arial" w:eastAsia="Times New Roman" w:hAnsi="Arial" w:cs="Arial"/>
          <w:i/>
          <w:sz w:val="20"/>
          <w:szCs w:val="20"/>
          <w:lang w:val="en" w:eastAsia="tr-TR"/>
        </w:rPr>
        <w:t xml:space="preserve">nı sağlamak </w:t>
      </w:r>
      <w:r w:rsidR="00A62DEA" w:rsidRPr="005E6439">
        <w:rPr>
          <w:rFonts w:ascii="Arial" w:eastAsia="Times New Roman" w:hAnsi="Arial" w:cs="Arial"/>
          <w:i/>
          <w:sz w:val="20"/>
          <w:szCs w:val="20"/>
          <w:lang w:val="en" w:eastAsia="tr-TR"/>
        </w:rPr>
        <w:t xml:space="preserve"> için hazırlanmıştır.</w:t>
      </w:r>
    </w:p>
    <w:p w:rsidR="00702CED" w:rsidRPr="00407998" w:rsidRDefault="00BD32F0" w:rsidP="00702CED">
      <w:pPr>
        <w:spacing w:before="125" w:after="250" w:line="240" w:lineRule="auto"/>
        <w:outlineLvl w:val="1"/>
        <w:rPr>
          <w:rFonts w:ascii="Times New Roman" w:eastAsia="Times New Roman" w:hAnsi="Times New Roman"/>
          <w:b/>
          <w:bCs/>
          <w:i/>
          <w:sz w:val="28"/>
          <w:szCs w:val="28"/>
          <w:lang w:val="en" w:eastAsia="tr-TR"/>
        </w:rPr>
      </w:pPr>
      <w:r w:rsidRPr="00407998">
        <w:rPr>
          <w:rFonts w:ascii="Times New Roman" w:eastAsia="Times New Roman" w:hAnsi="Times New Roman"/>
          <w:b/>
          <w:bCs/>
          <w:color w:val="FF0000"/>
          <w:sz w:val="28"/>
          <w:szCs w:val="28"/>
          <w:lang w:val="en" w:eastAsia="tr-TR"/>
        </w:rPr>
        <w:t>İlk</w:t>
      </w:r>
      <w:r w:rsidR="00603E41" w:rsidRPr="00407998">
        <w:rPr>
          <w:rFonts w:ascii="Times New Roman" w:eastAsia="Times New Roman" w:hAnsi="Times New Roman"/>
          <w:b/>
          <w:bCs/>
          <w:color w:val="FF0000"/>
          <w:sz w:val="28"/>
          <w:szCs w:val="28"/>
          <w:lang w:val="en" w:eastAsia="tr-TR"/>
        </w:rPr>
        <w:t>-Temas ve İlk-</w:t>
      </w:r>
      <w:r w:rsidR="007422CF" w:rsidRPr="00407998">
        <w:rPr>
          <w:rFonts w:ascii="Times New Roman" w:eastAsia="Times New Roman" w:hAnsi="Times New Roman"/>
          <w:b/>
          <w:bCs/>
          <w:color w:val="FF0000"/>
          <w:sz w:val="28"/>
          <w:szCs w:val="28"/>
          <w:lang w:val="en" w:eastAsia="tr-TR"/>
        </w:rPr>
        <w:t>Bakış:</w:t>
      </w:r>
      <w:r w:rsidRPr="00407998">
        <w:rPr>
          <w:rFonts w:ascii="Times New Roman" w:eastAsia="Times New Roman" w:hAnsi="Times New Roman"/>
          <w:b/>
          <w:bCs/>
          <w:i/>
          <w:color w:val="FF0000"/>
          <w:sz w:val="28"/>
          <w:szCs w:val="28"/>
          <w:lang w:val="en" w:eastAsia="tr-TR"/>
        </w:rPr>
        <w:t xml:space="preserve"> </w:t>
      </w:r>
      <w:r w:rsidR="001875AF" w:rsidRPr="00407998">
        <w:rPr>
          <w:rFonts w:ascii="Times New Roman" w:eastAsia="Times New Roman" w:hAnsi="Times New Roman"/>
          <w:b/>
          <w:bCs/>
          <w:i/>
          <w:sz w:val="28"/>
          <w:szCs w:val="28"/>
          <w:lang w:val="en" w:eastAsia="tr-TR"/>
        </w:rPr>
        <w:t>Semptomlu H</w:t>
      </w:r>
      <w:r w:rsidR="00486654" w:rsidRPr="00407998">
        <w:rPr>
          <w:rFonts w:ascii="Times New Roman" w:eastAsia="Times New Roman" w:hAnsi="Times New Roman"/>
          <w:b/>
          <w:bCs/>
          <w:i/>
          <w:sz w:val="28"/>
          <w:szCs w:val="28"/>
          <w:lang w:val="en" w:eastAsia="tr-TR"/>
        </w:rPr>
        <w:t>asta</w:t>
      </w:r>
      <w:r w:rsidR="009F0535" w:rsidRPr="00407998">
        <w:rPr>
          <w:rFonts w:ascii="Times New Roman" w:eastAsia="Times New Roman" w:hAnsi="Times New Roman"/>
          <w:b/>
          <w:bCs/>
          <w:i/>
          <w:sz w:val="28"/>
          <w:szCs w:val="28"/>
          <w:lang w:val="en" w:eastAsia="tr-TR"/>
        </w:rPr>
        <w:t xml:space="preserve"> </w:t>
      </w:r>
      <w:r w:rsidR="00702CED" w:rsidRPr="00407998">
        <w:rPr>
          <w:rFonts w:ascii="Times New Roman" w:eastAsia="Times New Roman" w:hAnsi="Times New Roman"/>
          <w:b/>
          <w:bCs/>
          <w:i/>
          <w:sz w:val="28"/>
          <w:szCs w:val="28"/>
          <w:lang w:val="en" w:eastAsia="tr-TR"/>
        </w:rPr>
        <w:t xml:space="preserve">Dekompanse Konjestif kalp </w:t>
      </w:r>
      <w:r w:rsidR="002B4A0E" w:rsidRPr="00407998">
        <w:rPr>
          <w:rFonts w:ascii="Times New Roman" w:eastAsia="Times New Roman" w:hAnsi="Times New Roman"/>
          <w:b/>
          <w:bCs/>
          <w:i/>
          <w:sz w:val="28"/>
          <w:szCs w:val="28"/>
          <w:lang w:val="en" w:eastAsia="tr-TR"/>
        </w:rPr>
        <w:t>yetersizliği</w:t>
      </w:r>
      <w:r w:rsidR="00486654" w:rsidRPr="00407998">
        <w:rPr>
          <w:rFonts w:ascii="Times New Roman" w:eastAsia="Times New Roman" w:hAnsi="Times New Roman"/>
          <w:b/>
          <w:bCs/>
          <w:i/>
          <w:sz w:val="28"/>
          <w:szCs w:val="28"/>
          <w:lang w:val="en" w:eastAsia="tr-TR"/>
        </w:rPr>
        <w:t xml:space="preserve"> </w:t>
      </w:r>
      <w:r w:rsidR="009F0535" w:rsidRPr="00407998">
        <w:rPr>
          <w:rFonts w:ascii="Times New Roman" w:eastAsia="Times New Roman" w:hAnsi="Times New Roman"/>
          <w:b/>
          <w:bCs/>
          <w:i/>
          <w:sz w:val="28"/>
          <w:szCs w:val="28"/>
          <w:lang w:val="en" w:eastAsia="tr-TR"/>
        </w:rPr>
        <w:t>Olabilir mi</w:t>
      </w:r>
      <w:r w:rsidR="00702CED" w:rsidRPr="00407998">
        <w:rPr>
          <w:rFonts w:ascii="Times New Roman" w:eastAsia="Times New Roman" w:hAnsi="Times New Roman"/>
          <w:b/>
          <w:bCs/>
          <w:i/>
          <w:sz w:val="28"/>
          <w:szCs w:val="28"/>
          <w:lang w:val="en" w:eastAsia="tr-TR"/>
        </w:rPr>
        <w:t>?</w:t>
      </w:r>
    </w:p>
    <w:p w:rsidR="00702CED" w:rsidRDefault="008149F1" w:rsidP="00702CED">
      <w:pPr>
        <w:numPr>
          <w:ilvl w:val="0"/>
          <w:numId w:val="6"/>
        </w:numPr>
        <w:spacing w:after="376" w:line="275" w:lineRule="atLeast"/>
        <w:rPr>
          <w:rFonts w:ascii="Arial" w:eastAsia="Times New Roman" w:hAnsi="Arial" w:cs="Arial"/>
          <w:sz w:val="18"/>
          <w:szCs w:val="18"/>
          <w:lang w:val="en" w:eastAsia="tr-TR"/>
        </w:rPr>
      </w:pPr>
      <w:r>
        <w:rPr>
          <w:rFonts w:ascii="Arial" w:eastAsia="Times New Roman" w:hAnsi="Arial" w:cs="Arial"/>
          <w:color w:val="0070C0"/>
          <w:sz w:val="18"/>
          <w:szCs w:val="18"/>
          <w:lang w:val="en" w:eastAsia="tr-TR"/>
        </w:rPr>
        <w:t xml:space="preserve"> </w:t>
      </w:r>
      <w:r w:rsidRPr="009F0535">
        <w:rPr>
          <w:rFonts w:ascii="Arial" w:eastAsia="Times New Roman" w:hAnsi="Arial" w:cs="Arial"/>
          <w:sz w:val="18"/>
          <w:szCs w:val="18"/>
          <w:lang w:val="en" w:eastAsia="tr-TR"/>
        </w:rPr>
        <w:t>H</w:t>
      </w:r>
      <w:r w:rsidR="00702CED" w:rsidRPr="009F0535">
        <w:rPr>
          <w:rFonts w:ascii="Arial" w:eastAsia="Times New Roman" w:hAnsi="Arial" w:cs="Arial"/>
          <w:sz w:val="18"/>
          <w:szCs w:val="18"/>
          <w:lang w:val="en" w:eastAsia="tr-TR"/>
        </w:rPr>
        <w:t>astanın mev</w:t>
      </w:r>
      <w:r w:rsidRPr="009F0535">
        <w:rPr>
          <w:rFonts w:ascii="Arial" w:eastAsia="Times New Roman" w:hAnsi="Arial" w:cs="Arial"/>
          <w:sz w:val="18"/>
          <w:szCs w:val="18"/>
          <w:lang w:val="en" w:eastAsia="tr-TR"/>
        </w:rPr>
        <w:t>cut semptomları özellikle konjesyonlu</w:t>
      </w:r>
      <w:r w:rsidR="00702CED" w:rsidRPr="009F0535">
        <w:rPr>
          <w:rFonts w:ascii="Arial" w:eastAsia="Times New Roman" w:hAnsi="Arial" w:cs="Arial"/>
          <w:sz w:val="18"/>
          <w:szCs w:val="18"/>
          <w:lang w:val="en" w:eastAsia="tr-TR"/>
        </w:rPr>
        <w:t xml:space="preserve"> kalp yetersizliğinden</w:t>
      </w:r>
      <w:r w:rsidR="009D3808" w:rsidRPr="009F0535">
        <w:rPr>
          <w:rFonts w:ascii="Arial" w:eastAsia="Times New Roman" w:hAnsi="Arial" w:cs="Arial"/>
          <w:sz w:val="18"/>
          <w:szCs w:val="18"/>
          <w:lang w:val="en" w:eastAsia="tr-TR"/>
        </w:rPr>
        <w:t xml:space="preserve"> mi yoksa  diğer sebeplerden mi olup olomadığı</w:t>
      </w:r>
      <w:r w:rsidR="00702CED" w:rsidRPr="009F0535">
        <w:rPr>
          <w:rFonts w:ascii="Arial" w:eastAsia="Times New Roman" w:hAnsi="Arial" w:cs="Arial"/>
          <w:sz w:val="18"/>
          <w:szCs w:val="18"/>
          <w:lang w:val="en" w:eastAsia="tr-TR"/>
        </w:rPr>
        <w:t xml:space="preserve"> </w:t>
      </w:r>
      <w:r w:rsidR="00BD1042" w:rsidRPr="009F0535">
        <w:rPr>
          <w:rFonts w:ascii="Arial" w:eastAsia="Times New Roman" w:hAnsi="Arial" w:cs="Arial"/>
          <w:sz w:val="18"/>
          <w:szCs w:val="18"/>
          <w:lang w:val="en" w:eastAsia="tr-TR"/>
        </w:rPr>
        <w:t>başta hasta hikayesi ve diğer fizik muayene bulguları</w:t>
      </w:r>
      <w:r w:rsidR="00164F23">
        <w:rPr>
          <w:rFonts w:ascii="Arial" w:eastAsia="Times New Roman" w:hAnsi="Arial" w:cs="Arial"/>
          <w:sz w:val="18"/>
          <w:szCs w:val="18"/>
          <w:lang w:val="en" w:eastAsia="tr-TR"/>
        </w:rPr>
        <w:t xml:space="preserve"> (tipik semptom ve spesifik bulguları ile)</w:t>
      </w:r>
      <w:r w:rsidR="00BD1042" w:rsidRPr="009F0535">
        <w:rPr>
          <w:rFonts w:ascii="Arial" w:eastAsia="Times New Roman" w:hAnsi="Arial" w:cs="Arial"/>
          <w:sz w:val="18"/>
          <w:szCs w:val="18"/>
          <w:lang w:val="en" w:eastAsia="tr-TR"/>
        </w:rPr>
        <w:t xml:space="preserve"> ile </w:t>
      </w:r>
      <w:r w:rsidR="00684C38" w:rsidRPr="009F0535">
        <w:rPr>
          <w:rFonts w:ascii="Arial" w:eastAsia="Times New Roman" w:hAnsi="Arial" w:cs="Arial"/>
          <w:sz w:val="18"/>
          <w:szCs w:val="18"/>
          <w:lang w:val="en" w:eastAsia="tr-TR"/>
        </w:rPr>
        <w:t xml:space="preserve">titizlikle </w:t>
      </w:r>
      <w:r w:rsidR="00BD1042" w:rsidRPr="009F0535">
        <w:rPr>
          <w:rFonts w:ascii="Arial" w:eastAsia="Times New Roman" w:hAnsi="Arial" w:cs="Arial"/>
          <w:sz w:val="18"/>
          <w:szCs w:val="18"/>
          <w:lang w:val="en" w:eastAsia="tr-TR"/>
        </w:rPr>
        <w:t>gözden geçirilip</w:t>
      </w:r>
      <w:r w:rsidR="00164F23">
        <w:rPr>
          <w:rFonts w:ascii="Arial" w:eastAsia="Times New Roman" w:hAnsi="Arial" w:cs="Arial"/>
          <w:sz w:val="18"/>
          <w:szCs w:val="18"/>
          <w:lang w:val="en" w:eastAsia="tr-TR"/>
        </w:rPr>
        <w:t xml:space="preserve">  değerlendirilmelidir; bunlar:</w:t>
      </w:r>
    </w:p>
    <w:p w:rsidR="00356F0A" w:rsidRPr="001875AF" w:rsidRDefault="001875AF" w:rsidP="001875AF">
      <w:pPr>
        <w:pStyle w:val="ListeParagraf"/>
        <w:numPr>
          <w:ilvl w:val="0"/>
          <w:numId w:val="31"/>
        </w:numPr>
        <w:spacing w:after="376" w:line="275" w:lineRule="atLeast"/>
        <w:rPr>
          <w:rFonts w:ascii="Arial" w:hAnsi="Arial" w:cs="Arial"/>
          <w:sz w:val="20"/>
          <w:szCs w:val="20"/>
          <w:lang w:val="en"/>
        </w:rPr>
      </w:pPr>
      <w:r>
        <w:rPr>
          <w:rFonts w:ascii="Arial" w:hAnsi="Arial" w:cs="Arial"/>
          <w:b/>
          <w:sz w:val="20"/>
          <w:szCs w:val="20"/>
          <w:lang w:val="en"/>
        </w:rPr>
        <w:t>Tipik semptomlar-</w:t>
      </w:r>
      <w:r w:rsidR="00356F0A" w:rsidRPr="001875AF">
        <w:rPr>
          <w:rFonts w:ascii="Arial" w:hAnsi="Arial" w:cs="Arial"/>
          <w:sz w:val="20"/>
          <w:szCs w:val="20"/>
          <w:lang w:val="en"/>
        </w:rPr>
        <w:t xml:space="preserve"> </w:t>
      </w:r>
      <w:r w:rsidR="00164F23" w:rsidRPr="001875AF">
        <w:rPr>
          <w:rFonts w:ascii="Arial" w:hAnsi="Arial" w:cs="Arial"/>
          <w:sz w:val="20"/>
          <w:szCs w:val="20"/>
          <w:lang w:val="en"/>
        </w:rPr>
        <w:t>Ağırlıklı olara</w:t>
      </w:r>
      <w:r w:rsidR="00356F0A" w:rsidRPr="001875AF">
        <w:rPr>
          <w:rFonts w:ascii="Arial" w:hAnsi="Arial" w:cs="Arial"/>
          <w:sz w:val="20"/>
          <w:szCs w:val="20"/>
          <w:lang w:val="en"/>
        </w:rPr>
        <w:t>k sol tarafın konjesyonu ile nefes darlığı, o</w:t>
      </w:r>
      <w:r w:rsidR="003A2A22" w:rsidRPr="001875AF">
        <w:rPr>
          <w:rFonts w:ascii="Arial" w:hAnsi="Arial" w:cs="Arial"/>
          <w:sz w:val="20"/>
          <w:szCs w:val="20"/>
          <w:lang w:val="en"/>
        </w:rPr>
        <w:t>rtopne, paroksismal noktürnal dispne (PND), h</w:t>
      </w:r>
      <w:r w:rsidR="00356F0A" w:rsidRPr="001875AF">
        <w:rPr>
          <w:rFonts w:ascii="Arial" w:hAnsi="Arial" w:cs="Arial"/>
          <w:sz w:val="20"/>
          <w:szCs w:val="20"/>
          <w:lang w:val="en"/>
        </w:rPr>
        <w:t xml:space="preserve">alsizlik, </w:t>
      </w:r>
      <w:r w:rsidR="00164F23" w:rsidRPr="001875AF">
        <w:rPr>
          <w:rFonts w:ascii="Arial" w:hAnsi="Arial" w:cs="Arial"/>
          <w:sz w:val="20"/>
          <w:szCs w:val="20"/>
          <w:lang w:val="en"/>
        </w:rPr>
        <w:t>yorgunluk; egzersiz</w:t>
      </w:r>
      <w:r w:rsidR="00356F0A" w:rsidRPr="001875AF">
        <w:rPr>
          <w:rFonts w:ascii="Arial" w:hAnsi="Arial" w:cs="Arial"/>
          <w:sz w:val="20"/>
          <w:szCs w:val="20"/>
          <w:lang w:val="en"/>
        </w:rPr>
        <w:t xml:space="preserve"> sonrası toparlanmanın uzaması. </w:t>
      </w:r>
      <w:r w:rsidR="00164F23" w:rsidRPr="001875AF">
        <w:rPr>
          <w:rFonts w:ascii="Arial" w:hAnsi="Arial" w:cs="Arial"/>
          <w:sz w:val="20"/>
          <w:szCs w:val="20"/>
          <w:lang w:val="en"/>
        </w:rPr>
        <w:t xml:space="preserve">Akut KY’de ayak bileklerinde </w:t>
      </w:r>
      <w:r w:rsidR="003A2A22" w:rsidRPr="001875AF">
        <w:rPr>
          <w:rFonts w:ascii="Arial" w:hAnsi="Arial" w:cs="Arial"/>
          <w:sz w:val="20"/>
          <w:szCs w:val="20"/>
          <w:lang w:val="en"/>
        </w:rPr>
        <w:t xml:space="preserve">bilateral </w:t>
      </w:r>
      <w:r w:rsidR="00164F23" w:rsidRPr="001875AF">
        <w:rPr>
          <w:rFonts w:ascii="Arial" w:hAnsi="Arial" w:cs="Arial"/>
          <w:sz w:val="20"/>
          <w:szCs w:val="20"/>
          <w:lang w:val="en"/>
        </w:rPr>
        <w:t>ödem</w:t>
      </w:r>
      <w:r w:rsidR="00356F0A" w:rsidRPr="001875AF">
        <w:rPr>
          <w:rFonts w:ascii="Arial" w:hAnsi="Arial" w:cs="Arial"/>
          <w:sz w:val="20"/>
          <w:szCs w:val="20"/>
          <w:lang w:val="en"/>
        </w:rPr>
        <w:t>.</w:t>
      </w:r>
    </w:p>
    <w:p w:rsidR="00356F0A" w:rsidRPr="001875AF" w:rsidRDefault="001875AF" w:rsidP="001875AF">
      <w:pPr>
        <w:pStyle w:val="ListeParagraf"/>
        <w:numPr>
          <w:ilvl w:val="0"/>
          <w:numId w:val="31"/>
        </w:numPr>
        <w:spacing w:after="376" w:line="275" w:lineRule="atLeast"/>
        <w:rPr>
          <w:rFonts w:ascii="Arial" w:hAnsi="Arial" w:cs="Arial"/>
          <w:sz w:val="20"/>
          <w:szCs w:val="20"/>
          <w:lang w:val="en"/>
        </w:rPr>
      </w:pPr>
      <w:r>
        <w:rPr>
          <w:rFonts w:ascii="Arial" w:hAnsi="Arial" w:cs="Arial"/>
          <w:b/>
          <w:sz w:val="20"/>
          <w:szCs w:val="20"/>
          <w:lang w:val="en"/>
        </w:rPr>
        <w:t>Az tipik semptomlar-</w:t>
      </w:r>
      <w:r w:rsidR="00356F0A" w:rsidRPr="001875AF">
        <w:rPr>
          <w:rFonts w:ascii="Arial" w:hAnsi="Arial" w:cs="Arial"/>
          <w:sz w:val="20"/>
          <w:szCs w:val="20"/>
          <w:lang w:val="en"/>
        </w:rPr>
        <w:t xml:space="preserve"> Ağırlıklı olarak sol tarafın hipoperfüzyon ve akut konjesyonu ile </w:t>
      </w:r>
      <w:r w:rsidR="003A2A22" w:rsidRPr="001875AF">
        <w:rPr>
          <w:rFonts w:ascii="Arial" w:hAnsi="Arial" w:cs="Arial"/>
          <w:sz w:val="20"/>
          <w:szCs w:val="20"/>
          <w:lang w:val="en"/>
        </w:rPr>
        <w:t>mental k</w:t>
      </w:r>
      <w:r w:rsidR="00356F0A" w:rsidRPr="001875AF">
        <w:rPr>
          <w:rFonts w:ascii="Arial" w:hAnsi="Arial" w:cs="Arial"/>
          <w:sz w:val="20"/>
          <w:szCs w:val="20"/>
          <w:lang w:val="en"/>
        </w:rPr>
        <w:t>onfüzyon, depresyon</w:t>
      </w:r>
      <w:r w:rsidR="003A2A22" w:rsidRPr="001875AF">
        <w:rPr>
          <w:rFonts w:ascii="Arial" w:hAnsi="Arial" w:cs="Arial"/>
          <w:sz w:val="20"/>
          <w:szCs w:val="20"/>
          <w:lang w:val="en"/>
        </w:rPr>
        <w:t>,  palpitasyon göz kararması, senkop b</w:t>
      </w:r>
      <w:r w:rsidR="00356F0A" w:rsidRPr="001875AF">
        <w:rPr>
          <w:rFonts w:ascii="Arial" w:hAnsi="Arial" w:cs="Arial"/>
          <w:sz w:val="20"/>
          <w:szCs w:val="20"/>
          <w:lang w:val="en"/>
        </w:rPr>
        <w:t>endopne</w:t>
      </w:r>
      <w:r w:rsidR="003A2A22" w:rsidRPr="001875AF">
        <w:rPr>
          <w:rFonts w:ascii="Arial" w:hAnsi="Arial" w:cs="Arial"/>
          <w:sz w:val="20"/>
          <w:szCs w:val="20"/>
          <w:lang w:val="en"/>
        </w:rPr>
        <w:t xml:space="preserve">, noktürnal öksürük, </w:t>
      </w:r>
      <w:r w:rsidR="00356F0A" w:rsidRPr="001875AF">
        <w:rPr>
          <w:rFonts w:ascii="Arial" w:hAnsi="Arial" w:cs="Arial"/>
          <w:sz w:val="20"/>
          <w:szCs w:val="20"/>
          <w:lang w:val="en"/>
        </w:rPr>
        <w:t>wheezing</w:t>
      </w:r>
      <w:r w:rsidR="003A2A22" w:rsidRPr="001875AF">
        <w:rPr>
          <w:rFonts w:ascii="Arial" w:hAnsi="Arial" w:cs="Arial"/>
          <w:sz w:val="20"/>
          <w:szCs w:val="20"/>
          <w:lang w:val="en"/>
        </w:rPr>
        <w:t>, i</w:t>
      </w:r>
      <w:r w:rsidR="00356F0A" w:rsidRPr="001875AF">
        <w:rPr>
          <w:rFonts w:ascii="Arial" w:hAnsi="Arial" w:cs="Arial"/>
          <w:sz w:val="20"/>
          <w:szCs w:val="20"/>
          <w:lang w:val="en"/>
        </w:rPr>
        <w:t>ştah kaybı.</w:t>
      </w:r>
    </w:p>
    <w:p w:rsidR="00356F0A" w:rsidRPr="001875AF" w:rsidRDefault="001875AF" w:rsidP="001875AF">
      <w:pPr>
        <w:pStyle w:val="ListeParagraf"/>
        <w:numPr>
          <w:ilvl w:val="0"/>
          <w:numId w:val="31"/>
        </w:numPr>
        <w:spacing w:after="376" w:line="275" w:lineRule="atLeast"/>
        <w:rPr>
          <w:rFonts w:ascii="Arial" w:hAnsi="Arial" w:cs="Arial"/>
          <w:sz w:val="20"/>
          <w:szCs w:val="20"/>
          <w:lang w:val="en"/>
        </w:rPr>
      </w:pPr>
      <w:r>
        <w:rPr>
          <w:rFonts w:ascii="Arial" w:hAnsi="Arial" w:cs="Arial"/>
          <w:b/>
          <w:sz w:val="20"/>
          <w:szCs w:val="20"/>
          <w:lang w:val="en"/>
        </w:rPr>
        <w:t>Spesifik bulgular-</w:t>
      </w:r>
      <w:r w:rsidR="00356F0A" w:rsidRPr="001875AF">
        <w:rPr>
          <w:rFonts w:ascii="Arial" w:hAnsi="Arial" w:cs="Arial"/>
          <w:sz w:val="20"/>
          <w:szCs w:val="20"/>
        </w:rPr>
        <w:t xml:space="preserve"> </w:t>
      </w:r>
      <w:r w:rsidR="00356F0A" w:rsidRPr="001875AF">
        <w:rPr>
          <w:rFonts w:ascii="Arial" w:hAnsi="Arial" w:cs="Arial"/>
          <w:sz w:val="20"/>
          <w:szCs w:val="20"/>
          <w:lang w:val="en"/>
        </w:rPr>
        <w:t>Ağırlıklı olarak sağ tarafın</w:t>
      </w:r>
      <w:r w:rsidR="003A2A22" w:rsidRPr="001875AF">
        <w:rPr>
          <w:rFonts w:ascii="Arial" w:hAnsi="Arial" w:cs="Arial"/>
          <w:sz w:val="20"/>
          <w:szCs w:val="20"/>
          <w:lang w:val="en"/>
        </w:rPr>
        <w:t xml:space="preserve"> konjesyonu ile yüksek JVB, HJR; </w:t>
      </w:r>
      <w:r w:rsidR="00356F0A" w:rsidRPr="001875AF">
        <w:rPr>
          <w:rFonts w:ascii="Arial" w:hAnsi="Arial" w:cs="Arial"/>
          <w:sz w:val="20"/>
          <w:szCs w:val="20"/>
          <w:lang w:val="en"/>
        </w:rPr>
        <w:t>S</w:t>
      </w:r>
      <w:r w:rsidR="00356F0A" w:rsidRPr="001875AF">
        <w:rPr>
          <w:rFonts w:ascii="Arial" w:hAnsi="Arial" w:cs="Arial"/>
          <w:b/>
          <w:sz w:val="20"/>
          <w:szCs w:val="20"/>
          <w:vertAlign w:val="subscript"/>
          <w:lang w:val="en"/>
        </w:rPr>
        <w:t xml:space="preserve">3 </w:t>
      </w:r>
      <w:r w:rsidR="003A2A22" w:rsidRPr="001875AF">
        <w:rPr>
          <w:rFonts w:ascii="Arial" w:hAnsi="Arial" w:cs="Arial"/>
          <w:sz w:val="20"/>
          <w:szCs w:val="20"/>
          <w:lang w:val="en"/>
        </w:rPr>
        <w:t xml:space="preserve"> </w:t>
      </w:r>
      <w:r w:rsidR="00356F0A" w:rsidRPr="001875AF">
        <w:rPr>
          <w:rFonts w:ascii="Arial" w:hAnsi="Arial" w:cs="Arial"/>
          <w:sz w:val="20"/>
          <w:szCs w:val="20"/>
          <w:lang w:val="en"/>
        </w:rPr>
        <w:t>sesi . Kronik olgularda  S</w:t>
      </w:r>
      <w:r w:rsidR="00356F0A" w:rsidRPr="001875AF">
        <w:rPr>
          <w:rFonts w:ascii="Arial" w:hAnsi="Arial" w:cs="Arial"/>
          <w:b/>
          <w:sz w:val="20"/>
          <w:szCs w:val="20"/>
          <w:vertAlign w:val="subscript"/>
          <w:lang w:val="en"/>
        </w:rPr>
        <w:t>3</w:t>
      </w:r>
      <w:r w:rsidR="00356F0A" w:rsidRPr="001875AF">
        <w:rPr>
          <w:rFonts w:ascii="Arial" w:hAnsi="Arial" w:cs="Arial"/>
          <w:sz w:val="20"/>
          <w:szCs w:val="20"/>
          <w:lang w:val="en"/>
        </w:rPr>
        <w:t xml:space="preserve"> ile </w:t>
      </w:r>
      <w:r w:rsidR="003A2A22" w:rsidRPr="001875AF">
        <w:rPr>
          <w:rFonts w:ascii="Arial" w:hAnsi="Arial" w:cs="Arial"/>
          <w:sz w:val="20"/>
          <w:szCs w:val="20"/>
          <w:lang w:val="en"/>
        </w:rPr>
        <w:t>sola-aşağı kaymış apikal vuru</w:t>
      </w:r>
      <w:r w:rsidR="00356F0A" w:rsidRPr="001875AF">
        <w:rPr>
          <w:rFonts w:ascii="Arial" w:hAnsi="Arial" w:cs="Arial"/>
          <w:sz w:val="20"/>
          <w:szCs w:val="20"/>
          <w:lang w:val="en"/>
        </w:rPr>
        <w:t>.</w:t>
      </w:r>
    </w:p>
    <w:p w:rsidR="00356F0A" w:rsidRPr="001875AF" w:rsidRDefault="001875AF" w:rsidP="001875AF">
      <w:pPr>
        <w:pStyle w:val="ListeParagraf"/>
        <w:numPr>
          <w:ilvl w:val="0"/>
          <w:numId w:val="31"/>
        </w:numPr>
        <w:spacing w:after="376" w:line="275" w:lineRule="atLeast"/>
        <w:rPr>
          <w:rFonts w:ascii="Arial" w:hAnsi="Arial" w:cs="Arial"/>
          <w:sz w:val="20"/>
          <w:szCs w:val="20"/>
          <w:lang w:val="en"/>
        </w:rPr>
      </w:pPr>
      <w:r>
        <w:rPr>
          <w:rFonts w:ascii="Arial" w:hAnsi="Arial" w:cs="Arial"/>
          <w:b/>
          <w:sz w:val="20"/>
          <w:szCs w:val="20"/>
          <w:lang w:val="en"/>
        </w:rPr>
        <w:t>Az spesifik bulgular-</w:t>
      </w:r>
      <w:r w:rsidR="00356F0A" w:rsidRPr="001875AF">
        <w:rPr>
          <w:rFonts w:ascii="Arial" w:hAnsi="Arial" w:cs="Arial"/>
          <w:sz w:val="20"/>
          <w:szCs w:val="20"/>
        </w:rPr>
        <w:t xml:space="preserve"> </w:t>
      </w:r>
      <w:r w:rsidR="00356F0A" w:rsidRPr="001875AF">
        <w:rPr>
          <w:rFonts w:ascii="Arial" w:hAnsi="Arial" w:cs="Arial"/>
          <w:sz w:val="20"/>
          <w:szCs w:val="20"/>
          <w:lang w:val="en"/>
        </w:rPr>
        <w:t xml:space="preserve">Ağırlıklı olarak sağ tarafın ağır konjesyonu ve sol tarafın </w:t>
      </w:r>
      <w:r w:rsidR="003A2A22" w:rsidRPr="001875AF">
        <w:rPr>
          <w:rFonts w:ascii="Arial" w:hAnsi="Arial" w:cs="Arial"/>
          <w:sz w:val="20"/>
          <w:szCs w:val="20"/>
          <w:lang w:val="en"/>
        </w:rPr>
        <w:t xml:space="preserve">(sistemik) </w:t>
      </w:r>
      <w:r w:rsidR="00356F0A" w:rsidRPr="001875AF">
        <w:rPr>
          <w:rFonts w:ascii="Arial" w:hAnsi="Arial" w:cs="Arial"/>
          <w:sz w:val="20"/>
          <w:szCs w:val="20"/>
          <w:lang w:val="en"/>
        </w:rPr>
        <w:t xml:space="preserve">ciddi hipoperfüzyonu ile </w:t>
      </w:r>
      <w:r w:rsidR="003A2A22" w:rsidRPr="001875AF">
        <w:rPr>
          <w:rFonts w:ascii="Arial" w:hAnsi="Arial" w:cs="Arial"/>
          <w:sz w:val="20"/>
          <w:szCs w:val="20"/>
          <w:lang w:val="en"/>
        </w:rPr>
        <w:t>h</w:t>
      </w:r>
      <w:r w:rsidR="00356F0A" w:rsidRPr="001875AF">
        <w:rPr>
          <w:rFonts w:ascii="Arial" w:hAnsi="Arial" w:cs="Arial"/>
          <w:sz w:val="20"/>
          <w:szCs w:val="20"/>
          <w:lang w:val="en"/>
        </w:rPr>
        <w:t xml:space="preserve">epatomegali </w:t>
      </w:r>
      <w:r w:rsidR="003A2A22" w:rsidRPr="001875AF">
        <w:rPr>
          <w:rFonts w:ascii="Arial" w:hAnsi="Arial" w:cs="Arial"/>
          <w:sz w:val="20"/>
          <w:szCs w:val="20"/>
          <w:lang w:val="en"/>
        </w:rPr>
        <w:t>p</w:t>
      </w:r>
      <w:r w:rsidR="00356F0A" w:rsidRPr="001875AF">
        <w:rPr>
          <w:rFonts w:ascii="Arial" w:hAnsi="Arial" w:cs="Arial"/>
          <w:sz w:val="20"/>
          <w:szCs w:val="20"/>
          <w:lang w:val="en"/>
        </w:rPr>
        <w:t>eriferik ödem. Akciğerlerde krepitasyonlar</w:t>
      </w:r>
      <w:r w:rsidR="003A2A22" w:rsidRPr="001875AF">
        <w:rPr>
          <w:rFonts w:ascii="Arial" w:hAnsi="Arial" w:cs="Arial"/>
          <w:sz w:val="20"/>
          <w:szCs w:val="20"/>
          <w:lang w:val="en"/>
        </w:rPr>
        <w:t>,</w:t>
      </w:r>
      <w:r w:rsidR="00356F0A" w:rsidRPr="001875AF">
        <w:rPr>
          <w:rFonts w:ascii="Arial" w:hAnsi="Arial" w:cs="Arial"/>
          <w:sz w:val="20"/>
          <w:szCs w:val="20"/>
          <w:lang w:val="en"/>
        </w:rPr>
        <w:t xml:space="preserve"> </w:t>
      </w:r>
      <w:r w:rsidR="003A2A22" w:rsidRPr="001875AF">
        <w:rPr>
          <w:rFonts w:ascii="Arial" w:hAnsi="Arial" w:cs="Arial"/>
          <w:sz w:val="20"/>
          <w:szCs w:val="20"/>
          <w:lang w:val="en"/>
        </w:rPr>
        <w:t>p</w:t>
      </w:r>
      <w:r w:rsidR="00356F0A" w:rsidRPr="001875AF">
        <w:rPr>
          <w:rFonts w:ascii="Arial" w:hAnsi="Arial" w:cs="Arial"/>
          <w:sz w:val="20"/>
          <w:szCs w:val="20"/>
          <w:lang w:val="en"/>
        </w:rPr>
        <w:t>levral efüzyon</w:t>
      </w:r>
      <w:r w:rsidR="003A2A22" w:rsidRPr="001875AF">
        <w:rPr>
          <w:rFonts w:ascii="Arial" w:hAnsi="Arial" w:cs="Arial"/>
          <w:sz w:val="20"/>
          <w:szCs w:val="20"/>
          <w:lang w:val="en"/>
        </w:rPr>
        <w:t>;</w:t>
      </w:r>
      <w:r w:rsidR="00356F0A" w:rsidRPr="001875AF">
        <w:rPr>
          <w:rFonts w:ascii="Arial" w:hAnsi="Arial" w:cs="Arial"/>
          <w:sz w:val="20"/>
          <w:szCs w:val="20"/>
          <w:lang w:val="en"/>
        </w:rPr>
        <w:t xml:space="preserve"> </w:t>
      </w:r>
      <w:r w:rsidR="003A2A22" w:rsidRPr="001875AF">
        <w:rPr>
          <w:rFonts w:ascii="Arial" w:hAnsi="Arial" w:cs="Arial"/>
          <w:sz w:val="20"/>
          <w:szCs w:val="20"/>
          <w:lang w:val="en"/>
        </w:rPr>
        <w:t>k</w:t>
      </w:r>
      <w:r w:rsidR="00356F0A" w:rsidRPr="001875AF">
        <w:rPr>
          <w:rFonts w:ascii="Arial" w:hAnsi="Arial" w:cs="Arial"/>
          <w:sz w:val="20"/>
          <w:szCs w:val="20"/>
          <w:lang w:val="en"/>
        </w:rPr>
        <w:t>ilo artışı (&gt;2 kg/hafta)</w:t>
      </w:r>
      <w:r w:rsidR="003A2A22" w:rsidRPr="001875AF">
        <w:rPr>
          <w:rFonts w:ascii="Arial" w:hAnsi="Arial" w:cs="Arial"/>
          <w:sz w:val="20"/>
          <w:szCs w:val="20"/>
          <w:lang w:val="en"/>
        </w:rPr>
        <w:t>,</w:t>
      </w:r>
      <w:r w:rsidR="00356F0A" w:rsidRPr="001875AF">
        <w:rPr>
          <w:rFonts w:ascii="Arial" w:hAnsi="Arial" w:cs="Arial"/>
          <w:sz w:val="20"/>
          <w:szCs w:val="20"/>
          <w:lang w:val="en"/>
        </w:rPr>
        <w:t xml:space="preserve"> </w:t>
      </w:r>
      <w:r w:rsidR="003A2A22" w:rsidRPr="001875AF">
        <w:rPr>
          <w:rFonts w:ascii="Arial" w:hAnsi="Arial" w:cs="Arial"/>
          <w:sz w:val="20"/>
          <w:szCs w:val="20"/>
          <w:lang w:val="en"/>
        </w:rPr>
        <w:t>d</w:t>
      </w:r>
      <w:r w:rsidR="00356F0A" w:rsidRPr="001875AF">
        <w:rPr>
          <w:rFonts w:ascii="Arial" w:hAnsi="Arial" w:cs="Arial"/>
          <w:sz w:val="20"/>
          <w:szCs w:val="20"/>
          <w:lang w:val="en"/>
        </w:rPr>
        <w:t>oku kaybı (kaşeksi</w:t>
      </w:r>
      <w:r w:rsidR="003A2A22" w:rsidRPr="001875AF">
        <w:rPr>
          <w:rFonts w:ascii="Arial" w:hAnsi="Arial" w:cs="Arial"/>
          <w:sz w:val="20"/>
          <w:szCs w:val="20"/>
          <w:lang w:val="en"/>
        </w:rPr>
        <w:t>);</w:t>
      </w:r>
      <w:r w:rsidR="00356F0A" w:rsidRPr="001875AF">
        <w:rPr>
          <w:rFonts w:ascii="Arial" w:hAnsi="Arial" w:cs="Arial"/>
          <w:sz w:val="20"/>
          <w:szCs w:val="20"/>
          <w:lang w:val="en"/>
        </w:rPr>
        <w:t xml:space="preserve"> </w:t>
      </w:r>
      <w:r w:rsidR="003A2A22" w:rsidRPr="001875AF">
        <w:rPr>
          <w:rFonts w:ascii="Arial" w:hAnsi="Arial" w:cs="Arial"/>
          <w:sz w:val="20"/>
          <w:szCs w:val="20"/>
          <w:lang w:val="en"/>
        </w:rPr>
        <w:t>kalpte üfürüm,</w:t>
      </w:r>
      <w:r w:rsidR="00356F0A" w:rsidRPr="001875AF">
        <w:rPr>
          <w:rFonts w:ascii="Arial" w:hAnsi="Arial" w:cs="Arial"/>
          <w:sz w:val="20"/>
          <w:szCs w:val="20"/>
          <w:lang w:val="en"/>
        </w:rPr>
        <w:t xml:space="preserve"> </w:t>
      </w:r>
      <w:r w:rsidR="003A2A22" w:rsidRPr="001875AF">
        <w:rPr>
          <w:rFonts w:ascii="Arial" w:hAnsi="Arial" w:cs="Arial"/>
          <w:sz w:val="20"/>
          <w:szCs w:val="20"/>
          <w:lang w:val="en"/>
        </w:rPr>
        <w:t>taşikardi, d</w:t>
      </w:r>
      <w:r w:rsidR="00356F0A" w:rsidRPr="001875AF">
        <w:rPr>
          <w:rFonts w:ascii="Arial" w:hAnsi="Arial" w:cs="Arial"/>
          <w:sz w:val="20"/>
          <w:szCs w:val="20"/>
          <w:lang w:val="en"/>
        </w:rPr>
        <w:t>üzensiz nabız</w:t>
      </w:r>
      <w:r w:rsidR="003A2A22" w:rsidRPr="001875AF">
        <w:rPr>
          <w:rFonts w:ascii="Arial" w:hAnsi="Arial" w:cs="Arial"/>
          <w:sz w:val="20"/>
          <w:szCs w:val="20"/>
          <w:lang w:val="en"/>
        </w:rPr>
        <w:t>,</w:t>
      </w:r>
      <w:r w:rsidR="00356F0A" w:rsidRPr="001875AF">
        <w:rPr>
          <w:rFonts w:ascii="Arial" w:hAnsi="Arial" w:cs="Arial"/>
          <w:sz w:val="20"/>
          <w:szCs w:val="20"/>
          <w:lang w:val="en"/>
        </w:rPr>
        <w:t xml:space="preserve"> </w:t>
      </w:r>
      <w:r w:rsidR="003A2A22" w:rsidRPr="001875AF">
        <w:rPr>
          <w:rFonts w:ascii="Arial" w:hAnsi="Arial" w:cs="Arial"/>
          <w:sz w:val="20"/>
          <w:szCs w:val="20"/>
          <w:lang w:val="en"/>
        </w:rPr>
        <w:t>t</w:t>
      </w:r>
      <w:r w:rsidR="00356F0A" w:rsidRPr="001875AF">
        <w:rPr>
          <w:rFonts w:ascii="Arial" w:hAnsi="Arial" w:cs="Arial"/>
          <w:sz w:val="20"/>
          <w:szCs w:val="20"/>
          <w:lang w:val="en"/>
        </w:rPr>
        <w:t>aşipne, Cheyne stokes solunumu</w:t>
      </w:r>
      <w:r w:rsidR="003A2A22" w:rsidRPr="001875AF">
        <w:rPr>
          <w:rFonts w:ascii="Arial" w:hAnsi="Arial" w:cs="Arial"/>
          <w:sz w:val="20"/>
          <w:szCs w:val="20"/>
          <w:lang w:val="en"/>
        </w:rPr>
        <w:t>.</w:t>
      </w:r>
      <w:r w:rsidR="00356F0A" w:rsidRPr="001875AF">
        <w:rPr>
          <w:rFonts w:ascii="Arial" w:hAnsi="Arial" w:cs="Arial"/>
          <w:sz w:val="20"/>
          <w:szCs w:val="20"/>
          <w:lang w:val="en"/>
        </w:rPr>
        <w:t xml:space="preserve"> Ekstrmitelerde Soğuma Dar nabız basıncı, </w:t>
      </w:r>
      <w:r w:rsidR="003A2A22" w:rsidRPr="001875AF">
        <w:rPr>
          <w:rFonts w:ascii="Arial" w:hAnsi="Arial" w:cs="Arial"/>
          <w:sz w:val="20"/>
          <w:szCs w:val="20"/>
          <w:lang w:val="en"/>
        </w:rPr>
        <w:t>o</w:t>
      </w:r>
      <w:r w:rsidR="00356F0A" w:rsidRPr="001875AF">
        <w:rPr>
          <w:rFonts w:ascii="Arial" w:hAnsi="Arial" w:cs="Arial"/>
          <w:sz w:val="20"/>
          <w:szCs w:val="20"/>
          <w:lang w:val="en"/>
        </w:rPr>
        <w:t>ligüri.</w:t>
      </w:r>
    </w:p>
    <w:p w:rsidR="00684C38" w:rsidRPr="00544D9A" w:rsidRDefault="00702CED" w:rsidP="00702CED">
      <w:pPr>
        <w:numPr>
          <w:ilvl w:val="0"/>
          <w:numId w:val="6"/>
        </w:numPr>
        <w:spacing w:after="376" w:line="275" w:lineRule="atLeast"/>
        <w:rPr>
          <w:rFonts w:ascii="Arial" w:eastAsia="Times New Roman" w:hAnsi="Arial" w:cs="Arial"/>
          <w:sz w:val="18"/>
          <w:szCs w:val="18"/>
          <w:lang w:val="en" w:eastAsia="tr-TR"/>
        </w:rPr>
      </w:pPr>
      <w:r w:rsidRPr="00544D9A">
        <w:rPr>
          <w:rFonts w:ascii="Arial" w:eastAsia="Times New Roman" w:hAnsi="Arial" w:cs="Arial"/>
          <w:sz w:val="18"/>
          <w:szCs w:val="18"/>
          <w:lang w:val="en" w:eastAsia="tr-TR"/>
        </w:rPr>
        <w:t xml:space="preserve"> </w:t>
      </w:r>
      <w:r w:rsidR="00BD1042" w:rsidRPr="00544D9A">
        <w:rPr>
          <w:rFonts w:ascii="Arial" w:eastAsia="Times New Roman" w:hAnsi="Arial" w:cs="Arial"/>
          <w:sz w:val="18"/>
          <w:szCs w:val="18"/>
          <w:lang w:val="en" w:eastAsia="tr-TR"/>
        </w:rPr>
        <w:t>Fizik muayenede öncelikle konjesyonun</w:t>
      </w:r>
      <w:r w:rsidR="003A2A22" w:rsidRPr="00544D9A">
        <w:rPr>
          <w:rFonts w:ascii="Arial" w:eastAsia="Times New Roman" w:hAnsi="Arial" w:cs="Arial"/>
          <w:sz w:val="18"/>
          <w:szCs w:val="18"/>
          <w:lang w:val="en" w:eastAsia="tr-TR"/>
        </w:rPr>
        <w:t xml:space="preserve"> yukarıdaki </w:t>
      </w:r>
      <w:r w:rsidR="00BD1042" w:rsidRPr="00544D9A">
        <w:rPr>
          <w:rFonts w:ascii="Arial" w:eastAsia="Times New Roman" w:hAnsi="Arial" w:cs="Arial"/>
          <w:sz w:val="18"/>
          <w:szCs w:val="18"/>
          <w:lang w:val="en" w:eastAsia="tr-TR"/>
        </w:rPr>
        <w:t xml:space="preserve"> tipik semptom ve spesifik bunguları “</w:t>
      </w:r>
      <w:r w:rsidR="00BD1042" w:rsidRPr="00544D9A">
        <w:rPr>
          <w:rFonts w:ascii="Arial" w:eastAsia="Times New Roman" w:hAnsi="Arial" w:cs="Arial"/>
          <w:i/>
          <w:sz w:val="18"/>
          <w:szCs w:val="18"/>
          <w:lang w:val="en" w:eastAsia="tr-TR"/>
        </w:rPr>
        <w:t>kılı kırk yararak</w:t>
      </w:r>
      <w:r w:rsidR="00BD1042" w:rsidRPr="00544D9A">
        <w:rPr>
          <w:rFonts w:ascii="Arial" w:eastAsia="Times New Roman" w:hAnsi="Arial" w:cs="Arial"/>
          <w:sz w:val="18"/>
          <w:szCs w:val="18"/>
          <w:lang w:val="en" w:eastAsia="tr-TR"/>
        </w:rPr>
        <w:t>” dikkat ve ustalıkla sorgulanıp araştırılmalıdır.</w:t>
      </w:r>
    </w:p>
    <w:p w:rsidR="000B6648" w:rsidRPr="00603E41" w:rsidRDefault="00684C38" w:rsidP="00720B45">
      <w:pPr>
        <w:shd w:val="clear" w:color="auto" w:fill="F2F2F2" w:themeFill="background1" w:themeFillShade="F2"/>
        <w:spacing w:after="376" w:line="275" w:lineRule="atLeast"/>
        <w:ind w:left="360"/>
        <w:rPr>
          <w:rFonts w:ascii="Arial" w:eastAsia="Times New Roman" w:hAnsi="Arial" w:cs="Arial"/>
          <w:i/>
          <w:sz w:val="20"/>
          <w:szCs w:val="20"/>
          <w:lang w:val="en" w:eastAsia="tr-TR"/>
        </w:rPr>
      </w:pPr>
      <w:r w:rsidRPr="000B3076">
        <w:rPr>
          <w:rFonts w:ascii="Arial" w:eastAsia="Times New Roman" w:hAnsi="Arial" w:cs="Arial"/>
          <w:b/>
          <w:color w:val="FF0000"/>
          <w:sz w:val="28"/>
          <w:szCs w:val="28"/>
          <w:lang w:val="en" w:eastAsia="tr-TR"/>
        </w:rPr>
        <w:t xml:space="preserve">®- </w:t>
      </w:r>
      <w:r w:rsidRPr="00603E41">
        <w:rPr>
          <w:rFonts w:ascii="Arial" w:eastAsia="Times New Roman" w:hAnsi="Arial" w:cs="Arial"/>
          <w:i/>
          <w:sz w:val="20"/>
          <w:szCs w:val="20"/>
          <w:lang w:val="en" w:eastAsia="tr-TR"/>
        </w:rPr>
        <w:t xml:space="preserve">Unutulmaması gereken : </w:t>
      </w:r>
      <w:r w:rsidR="002E1C59" w:rsidRPr="00603E41">
        <w:rPr>
          <w:rFonts w:ascii="Arial" w:eastAsia="Times New Roman" w:hAnsi="Arial" w:cs="Arial"/>
          <w:i/>
          <w:sz w:val="20"/>
          <w:szCs w:val="20"/>
          <w:lang w:val="en" w:eastAsia="tr-TR"/>
        </w:rPr>
        <w:t>Egzersiz dispnesi ile geç toparlanma, paroksismal noktürnal dispne ve ortop</w:t>
      </w:r>
      <w:r w:rsidR="00720B45" w:rsidRPr="00603E41">
        <w:rPr>
          <w:rFonts w:ascii="Arial" w:eastAsia="Times New Roman" w:hAnsi="Arial" w:cs="Arial"/>
          <w:i/>
          <w:sz w:val="20"/>
          <w:szCs w:val="20"/>
          <w:lang w:val="en" w:eastAsia="tr-TR"/>
        </w:rPr>
        <w:t xml:space="preserve">ne gibi dinlenim dispneleri dahil </w:t>
      </w:r>
      <w:r w:rsidR="002E1C59" w:rsidRPr="00603E41">
        <w:rPr>
          <w:rFonts w:ascii="Arial" w:eastAsia="Times New Roman" w:hAnsi="Arial" w:cs="Arial"/>
          <w:i/>
          <w:sz w:val="20"/>
          <w:szCs w:val="20"/>
          <w:lang w:val="en" w:eastAsia="tr-TR"/>
        </w:rPr>
        <w:t xml:space="preserve"> </w:t>
      </w:r>
      <w:r w:rsidR="00720B45" w:rsidRPr="00603E41">
        <w:rPr>
          <w:rFonts w:ascii="Arial" w:eastAsia="Times New Roman" w:hAnsi="Arial" w:cs="Arial"/>
          <w:i/>
          <w:sz w:val="20"/>
          <w:szCs w:val="20"/>
          <w:lang w:val="en" w:eastAsia="tr-TR"/>
        </w:rPr>
        <w:t>s</w:t>
      </w:r>
      <w:r w:rsidRPr="00603E41">
        <w:rPr>
          <w:rFonts w:ascii="Arial" w:eastAsia="Times New Roman" w:hAnsi="Arial" w:cs="Arial"/>
          <w:i/>
          <w:sz w:val="20"/>
          <w:szCs w:val="20"/>
          <w:lang w:val="en" w:eastAsia="tr-TR"/>
        </w:rPr>
        <w:t xml:space="preserve">ol tarafın konjestif </w:t>
      </w:r>
      <w:r w:rsidR="002E1C59" w:rsidRPr="00603E41">
        <w:rPr>
          <w:rFonts w:ascii="Arial" w:eastAsia="Times New Roman" w:hAnsi="Arial" w:cs="Arial"/>
          <w:i/>
          <w:sz w:val="20"/>
          <w:szCs w:val="20"/>
          <w:lang w:val="en" w:eastAsia="tr-TR"/>
        </w:rPr>
        <w:t xml:space="preserve">semptomları en tipik semptomlar ve  pulsatil juguler venöz dolgunluk, bilateral </w:t>
      </w:r>
      <w:r w:rsidR="00720B45" w:rsidRPr="00603E41">
        <w:rPr>
          <w:rFonts w:ascii="Arial" w:eastAsia="Times New Roman" w:hAnsi="Arial" w:cs="Arial"/>
          <w:i/>
          <w:sz w:val="20"/>
          <w:szCs w:val="20"/>
          <w:lang w:val="en" w:eastAsia="tr-TR"/>
        </w:rPr>
        <w:t xml:space="preserve">çukurlaşan </w:t>
      </w:r>
      <w:r w:rsidR="002E1C59" w:rsidRPr="00603E41">
        <w:rPr>
          <w:rFonts w:ascii="Arial" w:eastAsia="Times New Roman" w:hAnsi="Arial" w:cs="Arial"/>
          <w:i/>
          <w:sz w:val="20"/>
          <w:szCs w:val="20"/>
          <w:lang w:val="en" w:eastAsia="tr-TR"/>
        </w:rPr>
        <w:t>ayakbileği ödemi, pulsatil ağrılı karsaciğer ile asit gibi sağ t</w:t>
      </w:r>
      <w:r w:rsidRPr="00603E41">
        <w:rPr>
          <w:rFonts w:ascii="Arial" w:eastAsia="Times New Roman" w:hAnsi="Arial" w:cs="Arial"/>
          <w:i/>
          <w:sz w:val="20"/>
          <w:szCs w:val="20"/>
          <w:lang w:val="en" w:eastAsia="tr-TR"/>
        </w:rPr>
        <w:t>arafın konjesyonbunun bulguları en spesifik bulgulardır.</w:t>
      </w:r>
    </w:p>
    <w:p w:rsidR="009D32D4" w:rsidRPr="000B3076" w:rsidRDefault="00940BE9" w:rsidP="000B3076">
      <w:pPr>
        <w:pStyle w:val="ListeParagraf"/>
        <w:numPr>
          <w:ilvl w:val="0"/>
          <w:numId w:val="29"/>
        </w:numPr>
        <w:spacing w:after="376" w:line="275" w:lineRule="atLeast"/>
        <w:rPr>
          <w:rFonts w:ascii="Calibri" w:eastAsia="Calibri" w:hAnsi="Calibri"/>
          <w:sz w:val="22"/>
          <w:szCs w:val="22"/>
          <w:lang w:eastAsia="en-US"/>
        </w:rPr>
      </w:pPr>
      <w:r w:rsidRPr="009F0535">
        <w:rPr>
          <w:rFonts w:ascii="Arial" w:hAnsi="Arial" w:cs="Arial"/>
          <w:sz w:val="18"/>
          <w:szCs w:val="18"/>
          <w:lang w:val="en"/>
        </w:rPr>
        <w:t>Günümüzde dekompanse,</w:t>
      </w:r>
      <w:r w:rsidR="00720B45">
        <w:rPr>
          <w:rFonts w:ascii="Arial" w:hAnsi="Arial" w:cs="Arial"/>
          <w:sz w:val="18"/>
          <w:szCs w:val="18"/>
          <w:lang w:val="en"/>
        </w:rPr>
        <w:t xml:space="preserve"> </w:t>
      </w:r>
      <w:r w:rsidRPr="009F0535">
        <w:rPr>
          <w:rFonts w:ascii="Arial" w:hAnsi="Arial" w:cs="Arial"/>
          <w:sz w:val="18"/>
          <w:szCs w:val="18"/>
          <w:lang w:val="en"/>
        </w:rPr>
        <w:t xml:space="preserve">konjestif KY’nin teşhisi; </w:t>
      </w:r>
      <w:r w:rsidR="005076D2" w:rsidRPr="001875AF">
        <w:rPr>
          <w:rFonts w:ascii="Arial" w:hAnsi="Arial" w:cs="Arial"/>
          <w:i/>
          <w:color w:val="FF0000"/>
          <w:sz w:val="20"/>
          <w:szCs w:val="20"/>
          <w:lang w:val="en"/>
        </w:rPr>
        <w:t>“</w:t>
      </w:r>
      <w:r w:rsidRPr="001875AF">
        <w:rPr>
          <w:rFonts w:ascii="Arial" w:hAnsi="Arial" w:cs="Arial"/>
          <w:i/>
          <w:color w:val="FF0000"/>
          <w:sz w:val="20"/>
          <w:szCs w:val="20"/>
          <w:lang w:val="en"/>
        </w:rPr>
        <w:t>konjesyonun objektif ve su</w:t>
      </w:r>
      <w:r w:rsidR="00E060BB" w:rsidRPr="001875AF">
        <w:rPr>
          <w:rFonts w:ascii="Arial" w:hAnsi="Arial" w:cs="Arial"/>
          <w:i/>
          <w:color w:val="FF0000"/>
          <w:sz w:val="20"/>
          <w:szCs w:val="20"/>
          <w:lang w:val="en"/>
        </w:rPr>
        <w:t>pjektif bulgu ve semptomları</w:t>
      </w:r>
      <w:r w:rsidR="00720B45" w:rsidRPr="001875AF">
        <w:rPr>
          <w:rFonts w:ascii="Arial" w:hAnsi="Arial" w:cs="Arial"/>
          <w:i/>
          <w:color w:val="FF0000"/>
          <w:sz w:val="20"/>
          <w:szCs w:val="20"/>
          <w:lang w:val="en"/>
        </w:rPr>
        <w:t xml:space="preserve"> </w:t>
      </w:r>
      <w:r w:rsidR="00E060BB" w:rsidRPr="001875AF">
        <w:rPr>
          <w:rFonts w:ascii="Arial" w:hAnsi="Arial" w:cs="Arial"/>
          <w:i/>
          <w:color w:val="FF0000"/>
          <w:sz w:val="20"/>
          <w:szCs w:val="20"/>
          <w:lang w:val="en"/>
        </w:rPr>
        <w:t>birlikte bulunduran bir sendromdur</w:t>
      </w:r>
      <w:r w:rsidR="005076D2" w:rsidRPr="001875AF">
        <w:rPr>
          <w:rFonts w:ascii="Arial" w:hAnsi="Arial" w:cs="Arial"/>
          <w:i/>
          <w:color w:val="FF0000"/>
          <w:sz w:val="20"/>
          <w:szCs w:val="20"/>
          <w:lang w:val="en"/>
        </w:rPr>
        <w:t>”</w:t>
      </w:r>
      <w:r w:rsidR="00E060BB" w:rsidRPr="009F0535">
        <w:rPr>
          <w:rFonts w:ascii="Arial" w:hAnsi="Arial" w:cs="Arial"/>
          <w:sz w:val="18"/>
          <w:szCs w:val="18"/>
          <w:lang w:val="en"/>
        </w:rPr>
        <w:t>.</w:t>
      </w:r>
      <w:r w:rsidR="00E060BB" w:rsidRPr="009F0535">
        <w:t xml:space="preserve"> </w:t>
      </w:r>
      <w:r w:rsidR="00E060BB" w:rsidRPr="009F0535">
        <w:rPr>
          <w:rFonts w:ascii="Arial" w:hAnsi="Arial" w:cs="Arial"/>
          <w:sz w:val="18"/>
          <w:szCs w:val="18"/>
          <w:lang w:val="en"/>
        </w:rPr>
        <w:t xml:space="preserve">Dinlenimde kalbin fonksiyonel veya yapısal anormalliğini işaret eden  objektif </w:t>
      </w:r>
      <w:r w:rsidR="005076D2">
        <w:rPr>
          <w:rFonts w:ascii="Arial" w:hAnsi="Arial" w:cs="Arial"/>
          <w:sz w:val="18"/>
          <w:szCs w:val="18"/>
          <w:lang w:val="en"/>
        </w:rPr>
        <w:t xml:space="preserve">başlıca </w:t>
      </w:r>
      <w:r w:rsidR="000B6648" w:rsidRPr="009F0535">
        <w:rPr>
          <w:rFonts w:ascii="Arial" w:hAnsi="Arial" w:cs="Arial"/>
          <w:sz w:val="18"/>
          <w:szCs w:val="18"/>
          <w:lang w:val="en"/>
        </w:rPr>
        <w:t xml:space="preserve"> laboratuar ve fizik muayene </w:t>
      </w:r>
      <w:r w:rsidR="00E060BB" w:rsidRPr="009F0535">
        <w:rPr>
          <w:rFonts w:ascii="Arial" w:hAnsi="Arial" w:cs="Arial"/>
          <w:sz w:val="18"/>
          <w:szCs w:val="18"/>
          <w:lang w:val="en"/>
        </w:rPr>
        <w:t>bulgular</w:t>
      </w:r>
      <w:r w:rsidR="000B6648" w:rsidRPr="009F0535">
        <w:rPr>
          <w:rFonts w:ascii="Arial" w:hAnsi="Arial" w:cs="Arial"/>
          <w:sz w:val="18"/>
          <w:szCs w:val="18"/>
          <w:lang w:val="en"/>
        </w:rPr>
        <w:t>ı</w:t>
      </w:r>
      <w:r w:rsidR="00E060BB" w:rsidRPr="009F0535">
        <w:rPr>
          <w:rFonts w:ascii="Arial" w:hAnsi="Arial" w:cs="Arial"/>
          <w:sz w:val="18"/>
          <w:szCs w:val="18"/>
          <w:lang w:val="en"/>
        </w:rPr>
        <w:t>:</w:t>
      </w:r>
    </w:p>
    <w:p w:rsidR="00E060BB" w:rsidRPr="001875AF" w:rsidRDefault="00E060BB" w:rsidP="001875AF">
      <w:pPr>
        <w:pStyle w:val="ListeParagraf"/>
        <w:numPr>
          <w:ilvl w:val="0"/>
          <w:numId w:val="28"/>
        </w:numPr>
        <w:spacing w:after="376" w:line="275" w:lineRule="atLeast"/>
        <w:rPr>
          <w:rFonts w:ascii="Arial" w:hAnsi="Arial" w:cs="Arial"/>
          <w:sz w:val="20"/>
          <w:szCs w:val="20"/>
          <w:lang w:val="en"/>
        </w:rPr>
      </w:pPr>
      <w:r w:rsidRPr="001875AF">
        <w:rPr>
          <w:rFonts w:ascii="Arial" w:hAnsi="Arial" w:cs="Arial"/>
          <w:b/>
          <w:i/>
          <w:sz w:val="20"/>
          <w:szCs w:val="20"/>
          <w:lang w:val="en"/>
        </w:rPr>
        <w:t>F</w:t>
      </w:r>
      <w:r w:rsidR="00C56497" w:rsidRPr="001875AF">
        <w:rPr>
          <w:rFonts w:ascii="Arial" w:hAnsi="Arial" w:cs="Arial"/>
          <w:b/>
          <w:i/>
          <w:sz w:val="20"/>
          <w:szCs w:val="20"/>
          <w:lang w:val="en"/>
        </w:rPr>
        <w:t xml:space="preserve">izik </w:t>
      </w:r>
      <w:r w:rsidRPr="001875AF">
        <w:rPr>
          <w:rFonts w:ascii="Arial" w:hAnsi="Arial" w:cs="Arial"/>
          <w:b/>
          <w:i/>
          <w:sz w:val="20"/>
          <w:szCs w:val="20"/>
          <w:lang w:val="en"/>
        </w:rPr>
        <w:t>M</w:t>
      </w:r>
      <w:r w:rsidR="00544D9A" w:rsidRPr="001875AF">
        <w:rPr>
          <w:rFonts w:ascii="Arial" w:hAnsi="Arial" w:cs="Arial"/>
          <w:b/>
          <w:i/>
          <w:sz w:val="20"/>
          <w:szCs w:val="20"/>
          <w:lang w:val="en"/>
        </w:rPr>
        <w:t>uayene</w:t>
      </w:r>
      <w:r w:rsidR="001875AF">
        <w:rPr>
          <w:rFonts w:ascii="Arial" w:hAnsi="Arial" w:cs="Arial"/>
          <w:b/>
          <w:i/>
          <w:sz w:val="20"/>
          <w:szCs w:val="20"/>
          <w:lang w:val="en"/>
        </w:rPr>
        <w:t>-</w:t>
      </w:r>
      <w:r w:rsidRPr="001875AF">
        <w:rPr>
          <w:rFonts w:ascii="Arial" w:hAnsi="Arial" w:cs="Arial"/>
          <w:sz w:val="20"/>
          <w:szCs w:val="20"/>
          <w:lang w:val="en"/>
        </w:rPr>
        <w:t xml:space="preserve"> Kardiyomegali </w:t>
      </w:r>
      <w:r w:rsidR="00DD4E53" w:rsidRPr="001875AF">
        <w:rPr>
          <w:rFonts w:ascii="Arial" w:hAnsi="Arial" w:cs="Arial"/>
          <w:sz w:val="20"/>
          <w:szCs w:val="20"/>
          <w:lang w:val="en"/>
        </w:rPr>
        <w:t xml:space="preserve"> </w:t>
      </w:r>
      <w:r w:rsidRPr="001875AF">
        <w:rPr>
          <w:rFonts w:ascii="Arial" w:hAnsi="Arial" w:cs="Arial"/>
          <w:sz w:val="20"/>
          <w:szCs w:val="20"/>
          <w:lang w:val="en"/>
        </w:rPr>
        <w:t>(apeks vurusu</w:t>
      </w:r>
      <w:r w:rsidR="00DD4E53" w:rsidRPr="001875AF">
        <w:rPr>
          <w:rFonts w:ascii="Arial" w:hAnsi="Arial" w:cs="Arial"/>
          <w:sz w:val="20"/>
          <w:szCs w:val="20"/>
          <w:lang w:val="en"/>
        </w:rPr>
        <w:t xml:space="preserve">nun sola aşağı kayması sol tarafın, </w:t>
      </w:r>
      <w:r w:rsidRPr="001875AF">
        <w:rPr>
          <w:rFonts w:ascii="Arial" w:hAnsi="Arial" w:cs="Arial"/>
          <w:sz w:val="20"/>
          <w:szCs w:val="20"/>
          <w:lang w:val="en"/>
        </w:rPr>
        <w:t xml:space="preserve"> sadece </w:t>
      </w:r>
      <w:r w:rsidR="00DD4E53" w:rsidRPr="001875AF">
        <w:rPr>
          <w:rFonts w:ascii="Arial" w:hAnsi="Arial" w:cs="Arial"/>
          <w:sz w:val="20"/>
          <w:szCs w:val="20"/>
          <w:lang w:val="en"/>
        </w:rPr>
        <w:t>solkoltuk altı çizgisine</w:t>
      </w:r>
      <w:r w:rsidRPr="001875AF">
        <w:rPr>
          <w:rFonts w:ascii="Arial" w:hAnsi="Arial" w:cs="Arial"/>
          <w:sz w:val="20"/>
          <w:szCs w:val="20"/>
          <w:lang w:val="en"/>
        </w:rPr>
        <w:t xml:space="preserve"> </w:t>
      </w:r>
      <w:r w:rsidR="00DD4E53" w:rsidRPr="001875AF">
        <w:rPr>
          <w:rFonts w:ascii="Arial" w:hAnsi="Arial" w:cs="Arial"/>
          <w:sz w:val="20"/>
          <w:szCs w:val="20"/>
          <w:lang w:val="en"/>
        </w:rPr>
        <w:t xml:space="preserve">doğru </w:t>
      </w:r>
      <w:r w:rsidRPr="001875AF">
        <w:rPr>
          <w:rFonts w:ascii="Arial" w:hAnsi="Arial" w:cs="Arial"/>
          <w:sz w:val="20"/>
          <w:szCs w:val="20"/>
          <w:lang w:val="en"/>
        </w:rPr>
        <w:t>kayması sağ tarafın boşluklarının büyüdüğünü gösterir),</w:t>
      </w:r>
      <w:r w:rsidR="00DD4E53" w:rsidRPr="001875AF">
        <w:rPr>
          <w:rFonts w:ascii="Arial" w:hAnsi="Arial" w:cs="Arial"/>
          <w:sz w:val="20"/>
          <w:szCs w:val="20"/>
          <w:lang w:val="en"/>
        </w:rPr>
        <w:t xml:space="preserve"> sadece kronik kalp yetersizliğinin bulgusudur, akut KY’de kalp boşlukları henüz büyümemiştir.</w:t>
      </w:r>
      <w:r w:rsidRPr="001875AF">
        <w:rPr>
          <w:rFonts w:ascii="Arial" w:hAnsi="Arial" w:cs="Arial"/>
          <w:sz w:val="20"/>
          <w:szCs w:val="20"/>
          <w:lang w:val="en"/>
        </w:rPr>
        <w:t xml:space="preserve"> </w:t>
      </w:r>
      <w:r w:rsidR="000B6648" w:rsidRPr="001875AF">
        <w:rPr>
          <w:rFonts w:ascii="Arial" w:hAnsi="Arial" w:cs="Arial"/>
          <w:sz w:val="20"/>
          <w:szCs w:val="20"/>
          <w:lang w:val="en"/>
        </w:rPr>
        <w:t>KydEF’de</w:t>
      </w:r>
      <w:r w:rsidR="00DD4E53" w:rsidRPr="001875AF">
        <w:rPr>
          <w:rFonts w:ascii="Arial" w:hAnsi="Arial" w:cs="Arial"/>
          <w:sz w:val="20"/>
          <w:szCs w:val="20"/>
          <w:lang w:val="en"/>
        </w:rPr>
        <w:t xml:space="preserve"> aşırı </w:t>
      </w:r>
      <w:r w:rsidR="000B6648" w:rsidRPr="001875AF">
        <w:rPr>
          <w:rFonts w:ascii="Arial" w:hAnsi="Arial" w:cs="Arial"/>
          <w:sz w:val="20"/>
          <w:szCs w:val="20"/>
          <w:lang w:val="en"/>
        </w:rPr>
        <w:t xml:space="preserve">volum yüklenmesinin bulgusu </w:t>
      </w:r>
      <w:r w:rsidRPr="001875AF">
        <w:rPr>
          <w:rFonts w:ascii="Arial" w:hAnsi="Arial" w:cs="Arial"/>
          <w:sz w:val="20"/>
          <w:szCs w:val="20"/>
          <w:lang w:val="en"/>
        </w:rPr>
        <w:t xml:space="preserve">üçüncü kalp sesi, </w:t>
      </w:r>
      <w:r w:rsidR="000B6648" w:rsidRPr="001875AF">
        <w:rPr>
          <w:rFonts w:ascii="Arial" w:hAnsi="Arial" w:cs="Arial"/>
          <w:sz w:val="20"/>
          <w:szCs w:val="20"/>
          <w:lang w:val="en"/>
        </w:rPr>
        <w:t xml:space="preserve">özellikle kronik hastalarda sola-aşağıya kayan apeks </w:t>
      </w:r>
      <w:r w:rsidR="00DD4E53" w:rsidRPr="001875AF">
        <w:rPr>
          <w:rFonts w:ascii="Arial" w:hAnsi="Arial" w:cs="Arial"/>
          <w:sz w:val="20"/>
          <w:szCs w:val="20"/>
          <w:lang w:val="en"/>
        </w:rPr>
        <w:t xml:space="preserve"> </w:t>
      </w:r>
      <w:r w:rsidR="000B6648" w:rsidRPr="001875AF">
        <w:rPr>
          <w:rFonts w:ascii="Arial" w:hAnsi="Arial" w:cs="Arial"/>
          <w:sz w:val="20"/>
          <w:szCs w:val="20"/>
          <w:lang w:val="en"/>
        </w:rPr>
        <w:t>vurusu ile fonksiyonel MR veya TR’ye bağlı pulsatil juguler venler ile</w:t>
      </w:r>
      <w:r w:rsidRPr="001875AF">
        <w:rPr>
          <w:rFonts w:ascii="Arial" w:hAnsi="Arial" w:cs="Arial"/>
          <w:sz w:val="20"/>
          <w:szCs w:val="20"/>
          <w:lang w:val="en"/>
        </w:rPr>
        <w:t xml:space="preserve"> </w:t>
      </w:r>
      <w:r w:rsidR="000B6648" w:rsidRPr="001875AF">
        <w:rPr>
          <w:rFonts w:ascii="Arial" w:hAnsi="Arial" w:cs="Arial"/>
          <w:sz w:val="20"/>
          <w:szCs w:val="20"/>
          <w:lang w:val="en"/>
        </w:rPr>
        <w:t xml:space="preserve">sternumun solunda </w:t>
      </w:r>
      <w:r w:rsidR="00DD4E53" w:rsidRPr="001875AF">
        <w:rPr>
          <w:rFonts w:ascii="Arial" w:hAnsi="Arial" w:cs="Arial"/>
          <w:sz w:val="20"/>
          <w:szCs w:val="20"/>
          <w:lang w:val="en"/>
        </w:rPr>
        <w:t xml:space="preserve">inspiryum ile şiddetlenen </w:t>
      </w:r>
      <w:r w:rsidR="000B6648" w:rsidRPr="001875AF">
        <w:rPr>
          <w:rFonts w:ascii="Arial" w:hAnsi="Arial" w:cs="Arial"/>
          <w:sz w:val="20"/>
          <w:szCs w:val="20"/>
          <w:lang w:val="en"/>
        </w:rPr>
        <w:t xml:space="preserve">pansistolik </w:t>
      </w:r>
      <w:r w:rsidR="00DD4E53" w:rsidRPr="001875AF">
        <w:rPr>
          <w:rFonts w:ascii="Arial" w:hAnsi="Arial" w:cs="Arial"/>
          <w:sz w:val="20"/>
          <w:szCs w:val="20"/>
          <w:lang w:val="en"/>
        </w:rPr>
        <w:t>üfürümler.</w:t>
      </w:r>
      <w:r w:rsidRPr="001875AF">
        <w:rPr>
          <w:rFonts w:ascii="Arial" w:hAnsi="Arial" w:cs="Arial"/>
          <w:sz w:val="20"/>
          <w:szCs w:val="20"/>
          <w:lang w:val="en"/>
        </w:rPr>
        <w:t xml:space="preserve"> </w:t>
      </w:r>
    </w:p>
    <w:p w:rsidR="00E060BB" w:rsidRPr="001875AF" w:rsidRDefault="001875AF" w:rsidP="001875AF">
      <w:pPr>
        <w:pStyle w:val="ListeParagraf"/>
        <w:numPr>
          <w:ilvl w:val="0"/>
          <w:numId w:val="28"/>
        </w:numPr>
        <w:spacing w:after="376" w:line="275" w:lineRule="atLeast"/>
        <w:rPr>
          <w:rFonts w:ascii="Arial" w:hAnsi="Arial" w:cs="Arial"/>
          <w:sz w:val="20"/>
          <w:szCs w:val="20"/>
          <w:lang w:val="en"/>
        </w:rPr>
      </w:pPr>
      <w:r>
        <w:rPr>
          <w:rFonts w:ascii="Arial" w:hAnsi="Arial" w:cs="Arial"/>
          <w:b/>
          <w:i/>
          <w:sz w:val="20"/>
          <w:szCs w:val="20"/>
          <w:lang w:val="en"/>
        </w:rPr>
        <w:lastRenderedPageBreak/>
        <w:t>Ekokardiyografi-</w:t>
      </w:r>
      <w:r w:rsidR="00E060BB" w:rsidRPr="001875AF">
        <w:rPr>
          <w:rFonts w:ascii="Arial" w:hAnsi="Arial" w:cs="Arial"/>
          <w:sz w:val="20"/>
          <w:szCs w:val="20"/>
          <w:lang w:val="en"/>
        </w:rPr>
        <w:t xml:space="preserve"> SVEF,  bozuk kapak fonksiyonları,</w:t>
      </w:r>
      <w:r w:rsidR="00DD4E53" w:rsidRPr="001875AF">
        <w:rPr>
          <w:rFonts w:ascii="Arial" w:hAnsi="Arial" w:cs="Arial"/>
          <w:sz w:val="20"/>
          <w:szCs w:val="20"/>
          <w:lang w:val="en"/>
        </w:rPr>
        <w:t xml:space="preserve"> kalp boşluklarının büyüklüğü, </w:t>
      </w:r>
      <w:r w:rsidR="00E060BB" w:rsidRPr="001875AF">
        <w:rPr>
          <w:rFonts w:ascii="Arial" w:hAnsi="Arial" w:cs="Arial"/>
          <w:sz w:val="20"/>
          <w:szCs w:val="20"/>
          <w:lang w:val="en"/>
        </w:rPr>
        <w:t xml:space="preserve"> yükselmiş sistolik PAB. </w:t>
      </w:r>
    </w:p>
    <w:p w:rsidR="001875AF" w:rsidRDefault="00E060BB" w:rsidP="001875AF">
      <w:pPr>
        <w:pStyle w:val="ListeParagraf"/>
        <w:numPr>
          <w:ilvl w:val="0"/>
          <w:numId w:val="28"/>
        </w:numPr>
        <w:spacing w:after="376" w:line="275" w:lineRule="atLeast"/>
        <w:rPr>
          <w:rFonts w:ascii="Arial" w:hAnsi="Arial" w:cs="Arial"/>
          <w:sz w:val="20"/>
          <w:szCs w:val="20"/>
          <w:lang w:val="en"/>
        </w:rPr>
      </w:pPr>
      <w:r w:rsidRPr="001875AF">
        <w:rPr>
          <w:rFonts w:ascii="Arial" w:hAnsi="Arial" w:cs="Arial"/>
          <w:sz w:val="20"/>
          <w:szCs w:val="20"/>
          <w:lang w:val="en"/>
        </w:rPr>
        <w:t>Yükselmiş  NP düzeyleri (natriüretik peptid: BNP, ProBNP.. ) .</w:t>
      </w:r>
    </w:p>
    <w:p w:rsidR="00E060BB" w:rsidRPr="001875AF" w:rsidRDefault="00544D9A" w:rsidP="001875AF">
      <w:pPr>
        <w:pStyle w:val="ListeParagraf"/>
        <w:numPr>
          <w:ilvl w:val="0"/>
          <w:numId w:val="28"/>
        </w:numPr>
        <w:spacing w:after="376" w:line="275" w:lineRule="atLeast"/>
        <w:rPr>
          <w:rFonts w:ascii="Arial" w:hAnsi="Arial" w:cs="Arial"/>
          <w:sz w:val="20"/>
          <w:szCs w:val="20"/>
          <w:lang w:val="en"/>
        </w:rPr>
      </w:pPr>
      <w:r w:rsidRPr="001875AF">
        <w:rPr>
          <w:rFonts w:ascii="Arial" w:hAnsi="Arial" w:cs="Arial"/>
          <w:b/>
          <w:i/>
          <w:sz w:val="20"/>
          <w:szCs w:val="20"/>
          <w:lang w:val="en"/>
        </w:rPr>
        <w:t>Göğüs radyografisi</w:t>
      </w:r>
      <w:r w:rsidR="001875AF" w:rsidRPr="001875AF">
        <w:rPr>
          <w:rFonts w:ascii="Arial" w:hAnsi="Arial" w:cs="Arial"/>
          <w:b/>
          <w:i/>
          <w:sz w:val="20"/>
          <w:szCs w:val="20"/>
          <w:lang w:val="en"/>
        </w:rPr>
        <w:t>-</w:t>
      </w:r>
      <w:r w:rsidR="00E060BB" w:rsidRPr="001875AF">
        <w:rPr>
          <w:rFonts w:ascii="Arial" w:hAnsi="Arial" w:cs="Arial"/>
          <w:sz w:val="20"/>
          <w:szCs w:val="20"/>
          <w:lang w:val="en"/>
        </w:rPr>
        <w:t xml:space="preserve"> Kardiyomegali, akciğer parenkiminde staz bulguları.</w:t>
      </w:r>
    </w:p>
    <w:p w:rsidR="00E060BB" w:rsidRPr="001875AF" w:rsidRDefault="00E854B1" w:rsidP="001875AF">
      <w:pPr>
        <w:pStyle w:val="ListeParagraf"/>
        <w:numPr>
          <w:ilvl w:val="0"/>
          <w:numId w:val="28"/>
        </w:numPr>
        <w:spacing w:after="376" w:line="275" w:lineRule="atLeast"/>
        <w:rPr>
          <w:rFonts w:ascii="Arial" w:hAnsi="Arial" w:cs="Arial"/>
          <w:sz w:val="20"/>
          <w:szCs w:val="20"/>
          <w:lang w:val="en"/>
        </w:rPr>
      </w:pPr>
      <w:r w:rsidRPr="001875AF">
        <w:rPr>
          <w:rFonts w:ascii="Arial" w:hAnsi="Arial" w:cs="Arial"/>
          <w:b/>
          <w:i/>
          <w:sz w:val="20"/>
          <w:szCs w:val="20"/>
          <w:lang w:val="en"/>
        </w:rPr>
        <w:t xml:space="preserve">12- Drivasyonlu </w:t>
      </w:r>
      <w:r w:rsidR="00544D9A" w:rsidRPr="001875AF">
        <w:rPr>
          <w:rFonts w:ascii="Arial" w:hAnsi="Arial" w:cs="Arial"/>
          <w:b/>
          <w:i/>
          <w:sz w:val="20"/>
          <w:szCs w:val="20"/>
          <w:lang w:val="en"/>
        </w:rPr>
        <w:t>EKG</w:t>
      </w:r>
      <w:r w:rsidR="001875AF">
        <w:rPr>
          <w:rFonts w:ascii="Arial" w:hAnsi="Arial" w:cs="Arial"/>
          <w:i/>
          <w:sz w:val="20"/>
          <w:szCs w:val="20"/>
          <w:lang w:val="en"/>
        </w:rPr>
        <w:t>-</w:t>
      </w:r>
      <w:r w:rsidR="00E060BB" w:rsidRPr="001875AF">
        <w:rPr>
          <w:rFonts w:ascii="Arial" w:hAnsi="Arial" w:cs="Arial"/>
          <w:sz w:val="20"/>
          <w:szCs w:val="20"/>
          <w:lang w:val="en"/>
        </w:rPr>
        <w:t xml:space="preserve">  Geçirilmiş Mİ kanıtı patolojik  Q dalgası, ST-T dalga değişiklikleri</w:t>
      </w:r>
      <w:r w:rsidR="00DD4E53" w:rsidRPr="001875AF">
        <w:rPr>
          <w:rFonts w:ascii="Arial" w:hAnsi="Arial" w:cs="Arial"/>
          <w:sz w:val="20"/>
          <w:szCs w:val="20"/>
          <w:lang w:val="en"/>
        </w:rPr>
        <w:t>,başta AF ve diğer aritmiler, dal blokları ile frontal aks deviyasyonu</w:t>
      </w:r>
      <w:r w:rsidR="00E060BB" w:rsidRPr="001875AF">
        <w:rPr>
          <w:rFonts w:ascii="Arial" w:hAnsi="Arial" w:cs="Arial"/>
          <w:sz w:val="20"/>
          <w:szCs w:val="20"/>
          <w:lang w:val="en"/>
        </w:rPr>
        <w:t>.</w:t>
      </w:r>
    </w:p>
    <w:p w:rsidR="00B64505" w:rsidRDefault="00B64505" w:rsidP="00E060BB">
      <w:pPr>
        <w:pStyle w:val="ListeParagraf"/>
        <w:spacing w:after="376" w:line="275" w:lineRule="atLeast"/>
        <w:ind w:left="927"/>
        <w:rPr>
          <w:rFonts w:ascii="Arial" w:hAnsi="Arial" w:cs="Arial"/>
          <w:b/>
          <w:color w:val="FF0000"/>
          <w:sz w:val="48"/>
          <w:szCs w:val="48"/>
          <w:highlight w:val="yellow"/>
          <w:u w:val="single"/>
          <w:lang w:val="en"/>
        </w:rPr>
      </w:pPr>
    </w:p>
    <w:p w:rsidR="00702CED" w:rsidRPr="009B14D0" w:rsidRDefault="00702CED" w:rsidP="00702CED">
      <w:pPr>
        <w:spacing w:after="376" w:line="275" w:lineRule="atLeast"/>
        <w:rPr>
          <w:rFonts w:ascii="Arial" w:eastAsia="Times New Roman" w:hAnsi="Arial" w:cs="Arial"/>
          <w:sz w:val="18"/>
          <w:szCs w:val="18"/>
          <w:lang w:val="en" w:eastAsia="tr-TR"/>
        </w:rPr>
      </w:pPr>
      <w:r w:rsidRPr="009B14D0">
        <w:rPr>
          <w:rFonts w:ascii="Arial" w:eastAsia="Times New Roman" w:hAnsi="Arial" w:cs="Arial"/>
          <w:sz w:val="18"/>
          <w:szCs w:val="18"/>
          <w:lang w:val="en" w:eastAsia="tr-TR"/>
        </w:rPr>
        <w:t xml:space="preserve">Klinikte bir hastanın  kalp yetersizliğine bağlı   </w:t>
      </w:r>
      <w:r w:rsidR="002B4A0E" w:rsidRPr="009B14D0">
        <w:rPr>
          <w:rFonts w:ascii="Arial" w:eastAsia="Times New Roman" w:hAnsi="Arial" w:cs="Arial"/>
          <w:sz w:val="18"/>
          <w:szCs w:val="18"/>
          <w:lang w:val="en" w:eastAsia="tr-TR"/>
        </w:rPr>
        <w:t xml:space="preserve">aşırı </w:t>
      </w:r>
      <w:r w:rsidR="00A3774D" w:rsidRPr="009B14D0">
        <w:rPr>
          <w:rFonts w:ascii="Arial" w:eastAsia="Times New Roman" w:hAnsi="Arial" w:cs="Arial"/>
          <w:sz w:val="18"/>
          <w:szCs w:val="18"/>
          <w:lang w:val="en" w:eastAsia="tr-TR"/>
        </w:rPr>
        <w:t>volum yüklü olup olmadığı</w:t>
      </w:r>
      <w:r w:rsidRPr="009B14D0">
        <w:rPr>
          <w:rFonts w:ascii="Arial" w:eastAsia="Times New Roman" w:hAnsi="Arial" w:cs="Arial"/>
          <w:sz w:val="18"/>
          <w:szCs w:val="18"/>
          <w:lang w:val="en" w:eastAsia="tr-TR"/>
        </w:rPr>
        <w:t xml:space="preserve"> </w:t>
      </w:r>
      <w:r w:rsidR="00A3774D" w:rsidRPr="009B14D0">
        <w:rPr>
          <w:rFonts w:ascii="Arial" w:eastAsia="Times New Roman" w:hAnsi="Arial" w:cs="Arial"/>
          <w:sz w:val="18"/>
          <w:szCs w:val="18"/>
          <w:lang w:val="en" w:eastAsia="tr-TR"/>
        </w:rPr>
        <w:t xml:space="preserve">aşağıda tavsiye edilen </w:t>
      </w:r>
      <w:r w:rsidR="00D92EB7" w:rsidRPr="009B14D0">
        <w:rPr>
          <w:rFonts w:ascii="Arial" w:eastAsia="Times New Roman" w:hAnsi="Arial" w:cs="Arial"/>
          <w:sz w:val="18"/>
          <w:szCs w:val="18"/>
          <w:lang w:val="en" w:eastAsia="tr-TR"/>
        </w:rPr>
        <w:t>pratik ver</w:t>
      </w:r>
      <w:r w:rsidR="00A3774D" w:rsidRPr="009B14D0">
        <w:rPr>
          <w:rFonts w:ascii="Arial" w:eastAsia="Times New Roman" w:hAnsi="Arial" w:cs="Arial"/>
          <w:sz w:val="18"/>
          <w:szCs w:val="18"/>
          <w:lang w:val="en" w:eastAsia="tr-TR"/>
        </w:rPr>
        <w:t xml:space="preserve">yatakbaşı </w:t>
      </w:r>
      <w:r w:rsidR="00D92EB7" w:rsidRPr="009B14D0">
        <w:rPr>
          <w:rFonts w:ascii="Arial" w:eastAsia="Times New Roman" w:hAnsi="Arial" w:cs="Arial"/>
          <w:sz w:val="18"/>
          <w:szCs w:val="18"/>
          <w:lang w:val="en" w:eastAsia="tr-TR"/>
        </w:rPr>
        <w:t xml:space="preserve">kolaylıkla uygulanabilen </w:t>
      </w:r>
      <w:r w:rsidR="00A3774D" w:rsidRPr="009B14D0">
        <w:rPr>
          <w:rFonts w:ascii="Arial" w:eastAsia="Times New Roman" w:hAnsi="Arial" w:cs="Arial"/>
          <w:sz w:val="18"/>
          <w:szCs w:val="18"/>
          <w:lang w:val="en" w:eastAsia="tr-TR"/>
        </w:rPr>
        <w:t xml:space="preserve">invazif olmayan </w:t>
      </w:r>
      <w:r w:rsidRPr="009B14D0">
        <w:rPr>
          <w:rFonts w:ascii="Arial" w:eastAsia="Times New Roman" w:hAnsi="Arial" w:cs="Arial"/>
          <w:sz w:val="18"/>
          <w:szCs w:val="18"/>
          <w:lang w:val="en" w:eastAsia="tr-TR"/>
        </w:rPr>
        <w:t xml:space="preserve">10 adımda </w:t>
      </w:r>
      <w:r w:rsidR="00A3774D" w:rsidRPr="009B14D0">
        <w:rPr>
          <w:rFonts w:ascii="Arial" w:eastAsia="Times New Roman" w:hAnsi="Arial" w:cs="Arial"/>
          <w:sz w:val="18"/>
          <w:szCs w:val="18"/>
          <w:lang w:val="en" w:eastAsia="tr-TR"/>
        </w:rPr>
        <w:t xml:space="preserve"> </w:t>
      </w:r>
      <w:r w:rsidR="00D92EB7" w:rsidRPr="009B14D0">
        <w:rPr>
          <w:rFonts w:ascii="Arial" w:eastAsia="Times New Roman" w:hAnsi="Arial" w:cs="Arial"/>
          <w:sz w:val="18"/>
          <w:szCs w:val="18"/>
          <w:lang w:val="en" w:eastAsia="tr-TR"/>
        </w:rPr>
        <w:t xml:space="preserve">hasta </w:t>
      </w:r>
      <w:r w:rsidR="00A3774D" w:rsidRPr="009B14D0">
        <w:rPr>
          <w:rFonts w:ascii="Arial" w:eastAsia="Times New Roman" w:hAnsi="Arial" w:cs="Arial"/>
          <w:sz w:val="18"/>
          <w:szCs w:val="18"/>
          <w:lang w:val="en" w:eastAsia="tr-TR"/>
        </w:rPr>
        <w:t xml:space="preserve">değerlendirilerek </w:t>
      </w:r>
      <w:r w:rsidRPr="009B14D0">
        <w:rPr>
          <w:rFonts w:ascii="Arial" w:eastAsia="Times New Roman" w:hAnsi="Arial" w:cs="Arial"/>
          <w:sz w:val="18"/>
          <w:szCs w:val="18"/>
          <w:lang w:val="en" w:eastAsia="tr-TR"/>
        </w:rPr>
        <w:t xml:space="preserve"> anlaşılabilir:</w:t>
      </w:r>
    </w:p>
    <w:p w:rsidR="00702CED" w:rsidRPr="00407998" w:rsidRDefault="00702CED" w:rsidP="00603E41">
      <w:pPr>
        <w:numPr>
          <w:ilvl w:val="0"/>
          <w:numId w:val="2"/>
        </w:numPr>
        <w:spacing w:before="125" w:after="250" w:line="240" w:lineRule="auto"/>
        <w:outlineLvl w:val="1"/>
        <w:rPr>
          <w:rFonts w:ascii="Times New Roman" w:eastAsia="Times New Roman" w:hAnsi="Times New Roman"/>
          <w:bCs/>
          <w:i/>
          <w:sz w:val="28"/>
          <w:szCs w:val="28"/>
          <w:lang w:val="en" w:eastAsia="tr-TR"/>
        </w:rPr>
      </w:pPr>
      <w:r w:rsidRPr="00407998">
        <w:rPr>
          <w:rFonts w:ascii="Times New Roman" w:eastAsia="Times New Roman" w:hAnsi="Times New Roman"/>
          <w:bCs/>
          <w:color w:val="FF0000"/>
          <w:sz w:val="28"/>
          <w:szCs w:val="28"/>
          <w:lang w:val="en" w:eastAsia="tr-TR"/>
        </w:rPr>
        <w:t>Adım- Hasta hikayesi</w:t>
      </w:r>
      <w:r w:rsidR="001875AF" w:rsidRPr="00407998">
        <w:rPr>
          <w:rFonts w:ascii="Times New Roman" w:eastAsia="Times New Roman" w:hAnsi="Times New Roman"/>
          <w:bCs/>
          <w:color w:val="FF0000"/>
          <w:sz w:val="28"/>
          <w:szCs w:val="28"/>
          <w:lang w:val="en" w:eastAsia="tr-TR"/>
        </w:rPr>
        <w:t xml:space="preserve"> ve </w:t>
      </w:r>
      <w:r w:rsidR="001875AF" w:rsidRPr="00407998">
        <w:rPr>
          <w:rFonts w:ascii="Times New Roman" w:eastAsia="Times New Roman" w:hAnsi="Times New Roman"/>
          <w:b/>
          <w:bCs/>
          <w:color w:val="FF0000"/>
          <w:sz w:val="28"/>
          <w:szCs w:val="28"/>
          <w:lang w:val="en" w:eastAsia="tr-TR"/>
        </w:rPr>
        <w:t>F</w:t>
      </w:r>
      <w:r w:rsidR="00407998" w:rsidRPr="00407998">
        <w:rPr>
          <w:rFonts w:ascii="Times New Roman" w:eastAsia="Times New Roman" w:hAnsi="Times New Roman"/>
          <w:b/>
          <w:bCs/>
          <w:color w:val="FF0000"/>
          <w:sz w:val="28"/>
          <w:szCs w:val="28"/>
          <w:lang w:val="en" w:eastAsia="tr-TR"/>
        </w:rPr>
        <w:t xml:space="preserve">izik </w:t>
      </w:r>
      <w:r w:rsidR="001875AF" w:rsidRPr="00407998">
        <w:rPr>
          <w:rFonts w:ascii="Times New Roman" w:eastAsia="Times New Roman" w:hAnsi="Times New Roman"/>
          <w:b/>
          <w:bCs/>
          <w:color w:val="FF0000"/>
          <w:sz w:val="28"/>
          <w:szCs w:val="28"/>
          <w:lang w:val="en" w:eastAsia="tr-TR"/>
        </w:rPr>
        <w:t>M</w:t>
      </w:r>
      <w:r w:rsidR="0046791A" w:rsidRPr="00407998">
        <w:rPr>
          <w:rFonts w:ascii="Times New Roman" w:eastAsia="Times New Roman" w:hAnsi="Times New Roman"/>
          <w:b/>
          <w:bCs/>
          <w:color w:val="FF0000"/>
          <w:sz w:val="28"/>
          <w:szCs w:val="28"/>
          <w:lang w:val="en" w:eastAsia="tr-TR"/>
        </w:rPr>
        <w:t>uayene</w:t>
      </w:r>
      <w:r w:rsidRPr="00407998">
        <w:rPr>
          <w:rFonts w:ascii="Times New Roman" w:eastAsia="Times New Roman" w:hAnsi="Times New Roman"/>
          <w:b/>
          <w:bCs/>
          <w:color w:val="FF0000"/>
          <w:sz w:val="28"/>
          <w:szCs w:val="28"/>
          <w:lang w:val="en" w:eastAsia="tr-TR"/>
        </w:rPr>
        <w:t>:</w:t>
      </w:r>
      <w:r w:rsidRPr="00407998">
        <w:rPr>
          <w:rFonts w:ascii="Times New Roman" w:hAnsi="Times New Roman"/>
          <w:i/>
          <w:color w:val="FF0000"/>
          <w:sz w:val="28"/>
          <w:szCs w:val="28"/>
        </w:rPr>
        <w:t xml:space="preserve"> </w:t>
      </w:r>
      <w:r w:rsidR="00507665" w:rsidRPr="00407998">
        <w:rPr>
          <w:i/>
          <w:sz w:val="28"/>
          <w:szCs w:val="28"/>
        </w:rPr>
        <w:t xml:space="preserve">  </w:t>
      </w:r>
      <w:r w:rsidR="00507665" w:rsidRPr="00407998">
        <w:rPr>
          <w:rFonts w:ascii="Times New Roman" w:hAnsi="Times New Roman"/>
          <w:b/>
          <w:i/>
          <w:sz w:val="28"/>
          <w:szCs w:val="28"/>
        </w:rPr>
        <w:t>KY</w:t>
      </w:r>
      <w:r w:rsidR="00D70DD6" w:rsidRPr="00407998">
        <w:rPr>
          <w:rFonts w:ascii="Times New Roman" w:eastAsia="Times New Roman" w:hAnsi="Times New Roman"/>
          <w:b/>
          <w:bCs/>
          <w:i/>
          <w:sz w:val="28"/>
          <w:szCs w:val="28"/>
          <w:lang w:val="en" w:eastAsia="tr-TR"/>
        </w:rPr>
        <w:t xml:space="preserve"> H</w:t>
      </w:r>
      <w:r w:rsidR="008A7E69" w:rsidRPr="00407998">
        <w:rPr>
          <w:rFonts w:ascii="Times New Roman" w:eastAsia="Times New Roman" w:hAnsi="Times New Roman"/>
          <w:b/>
          <w:bCs/>
          <w:i/>
          <w:sz w:val="28"/>
          <w:szCs w:val="28"/>
          <w:lang w:val="en" w:eastAsia="tr-TR"/>
        </w:rPr>
        <w:t>ikayesi</w:t>
      </w:r>
      <w:r w:rsidR="00D70DD6" w:rsidRPr="00407998">
        <w:rPr>
          <w:rFonts w:ascii="Times New Roman" w:eastAsia="Times New Roman" w:hAnsi="Times New Roman"/>
          <w:b/>
          <w:bCs/>
          <w:i/>
          <w:sz w:val="28"/>
          <w:szCs w:val="28"/>
          <w:lang w:val="en" w:eastAsia="tr-TR"/>
        </w:rPr>
        <w:t>, K</w:t>
      </w:r>
      <w:r w:rsidR="00507665" w:rsidRPr="00407998">
        <w:rPr>
          <w:rFonts w:ascii="Times New Roman" w:eastAsia="Times New Roman" w:hAnsi="Times New Roman"/>
          <w:b/>
          <w:bCs/>
          <w:i/>
          <w:sz w:val="28"/>
          <w:szCs w:val="28"/>
          <w:lang w:val="en" w:eastAsia="tr-TR"/>
        </w:rPr>
        <w:t xml:space="preserve">onjestif </w:t>
      </w:r>
      <w:r w:rsidR="008A7E69" w:rsidRPr="00407998">
        <w:rPr>
          <w:rFonts w:ascii="Times New Roman" w:eastAsia="Times New Roman" w:hAnsi="Times New Roman"/>
          <w:b/>
          <w:bCs/>
          <w:i/>
          <w:sz w:val="28"/>
          <w:szCs w:val="28"/>
          <w:lang w:val="en" w:eastAsia="tr-TR"/>
        </w:rPr>
        <w:t>KY</w:t>
      </w:r>
      <w:r w:rsidR="00603E41" w:rsidRPr="00407998">
        <w:rPr>
          <w:rFonts w:ascii="Times New Roman" w:eastAsia="Times New Roman" w:hAnsi="Times New Roman"/>
          <w:b/>
          <w:bCs/>
          <w:i/>
          <w:sz w:val="28"/>
          <w:szCs w:val="28"/>
          <w:lang w:val="en" w:eastAsia="tr-TR"/>
        </w:rPr>
        <w:t>’nin</w:t>
      </w:r>
      <w:r w:rsidR="00D70DD6" w:rsidRPr="00407998">
        <w:rPr>
          <w:rFonts w:ascii="Times New Roman" w:eastAsia="Times New Roman" w:hAnsi="Times New Roman"/>
          <w:b/>
          <w:bCs/>
          <w:i/>
          <w:sz w:val="28"/>
          <w:szCs w:val="28"/>
          <w:lang w:val="en" w:eastAsia="tr-TR"/>
        </w:rPr>
        <w:t xml:space="preserve"> Risk F</w:t>
      </w:r>
      <w:r w:rsidR="008A7E69" w:rsidRPr="00407998">
        <w:rPr>
          <w:rFonts w:ascii="Times New Roman" w:eastAsia="Times New Roman" w:hAnsi="Times New Roman"/>
          <w:b/>
          <w:bCs/>
          <w:i/>
          <w:sz w:val="28"/>
          <w:szCs w:val="28"/>
          <w:lang w:val="en" w:eastAsia="tr-TR"/>
        </w:rPr>
        <w:t>aktörleri</w:t>
      </w:r>
      <w:r w:rsidR="00D70DD6" w:rsidRPr="00407998">
        <w:rPr>
          <w:rFonts w:ascii="Times New Roman" w:eastAsia="Times New Roman" w:hAnsi="Times New Roman"/>
          <w:b/>
          <w:bCs/>
          <w:i/>
          <w:sz w:val="28"/>
          <w:szCs w:val="28"/>
          <w:lang w:val="en" w:eastAsia="tr-TR"/>
        </w:rPr>
        <w:t xml:space="preserve"> Gözden G</w:t>
      </w:r>
      <w:r w:rsidR="008A7E69" w:rsidRPr="00407998">
        <w:rPr>
          <w:rFonts w:ascii="Times New Roman" w:eastAsia="Times New Roman" w:hAnsi="Times New Roman"/>
          <w:b/>
          <w:bCs/>
          <w:i/>
          <w:sz w:val="28"/>
          <w:szCs w:val="28"/>
          <w:lang w:val="en" w:eastAsia="tr-TR"/>
        </w:rPr>
        <w:t>eçirilmeli</w:t>
      </w:r>
      <w:r w:rsidR="008A7E69" w:rsidRPr="00407998">
        <w:rPr>
          <w:rFonts w:ascii="Times New Roman" w:eastAsia="Times New Roman" w:hAnsi="Times New Roman"/>
          <w:bCs/>
          <w:i/>
          <w:sz w:val="28"/>
          <w:szCs w:val="28"/>
          <w:lang w:val="en" w:eastAsia="tr-TR"/>
        </w:rPr>
        <w:t xml:space="preserve"> </w:t>
      </w:r>
    </w:p>
    <w:p w:rsidR="00702CED" w:rsidRDefault="00486654" w:rsidP="00702CED">
      <w:pPr>
        <w:spacing w:after="376" w:line="275" w:lineRule="atLeast"/>
        <w:rPr>
          <w:rFonts w:ascii="Arial" w:hAnsi="Arial" w:cs="Arial"/>
          <w:sz w:val="18"/>
          <w:szCs w:val="18"/>
        </w:rPr>
      </w:pPr>
      <w:r>
        <w:rPr>
          <w:rFonts w:ascii="Arial" w:eastAsia="Times New Roman" w:hAnsi="Arial" w:cs="Arial"/>
          <w:sz w:val="18"/>
          <w:szCs w:val="18"/>
          <w:lang w:val="en" w:eastAsia="tr-TR"/>
        </w:rPr>
        <w:t>Kalp yetersizliği hastasında  çoğu zaman aşırı volum yüklenmesi</w:t>
      </w:r>
      <w:r w:rsidR="006873B5">
        <w:rPr>
          <w:rFonts w:ascii="Arial" w:eastAsia="Times New Roman" w:hAnsi="Arial" w:cs="Arial"/>
          <w:sz w:val="18"/>
          <w:szCs w:val="18"/>
          <w:lang w:val="en" w:eastAsia="tr-TR"/>
        </w:rPr>
        <w:t xml:space="preserve"> hikayesi </w:t>
      </w:r>
      <w:r>
        <w:rPr>
          <w:rFonts w:ascii="Arial" w:eastAsia="Times New Roman" w:hAnsi="Arial" w:cs="Arial"/>
          <w:sz w:val="18"/>
          <w:szCs w:val="18"/>
          <w:lang w:val="en" w:eastAsia="tr-TR"/>
        </w:rPr>
        <w:t xml:space="preserve">bulunur. </w:t>
      </w:r>
      <w:r w:rsidR="00702CED" w:rsidRPr="00F63A86">
        <w:rPr>
          <w:rFonts w:ascii="Arial" w:eastAsia="Times New Roman" w:hAnsi="Arial" w:cs="Arial"/>
          <w:sz w:val="18"/>
          <w:szCs w:val="18"/>
          <w:lang w:val="en" w:eastAsia="tr-TR"/>
        </w:rPr>
        <w:t xml:space="preserve">Dolayısı ile </w:t>
      </w:r>
      <w:r w:rsidR="004F13B5" w:rsidRPr="00F63A86">
        <w:rPr>
          <w:rFonts w:ascii="Arial" w:eastAsia="Times New Roman" w:hAnsi="Arial" w:cs="Arial"/>
          <w:sz w:val="18"/>
          <w:szCs w:val="18"/>
          <w:lang w:val="en" w:eastAsia="tr-TR"/>
        </w:rPr>
        <w:t xml:space="preserve">geçmişte Konjesyonlu </w:t>
      </w:r>
      <w:r w:rsidR="00702CED" w:rsidRPr="00F63A86">
        <w:rPr>
          <w:rFonts w:ascii="Arial" w:eastAsia="Times New Roman" w:hAnsi="Arial" w:cs="Arial"/>
          <w:sz w:val="18"/>
          <w:szCs w:val="18"/>
          <w:lang w:val="en" w:eastAsia="tr-TR"/>
        </w:rPr>
        <w:t xml:space="preserve"> KY hikayesi bulunan</w:t>
      </w:r>
      <w:r w:rsidR="004F13B5" w:rsidRPr="00F63A86">
        <w:rPr>
          <w:rFonts w:ascii="Arial" w:eastAsia="Times New Roman" w:hAnsi="Arial" w:cs="Arial"/>
          <w:sz w:val="18"/>
          <w:szCs w:val="18"/>
          <w:lang w:val="en" w:eastAsia="tr-TR"/>
        </w:rPr>
        <w:t xml:space="preserve"> </w:t>
      </w:r>
      <w:r w:rsidR="006873B5">
        <w:rPr>
          <w:rFonts w:ascii="Arial" w:eastAsia="Times New Roman" w:hAnsi="Arial" w:cs="Arial"/>
          <w:sz w:val="18"/>
          <w:szCs w:val="18"/>
          <w:lang w:val="en" w:eastAsia="tr-TR"/>
        </w:rPr>
        <w:t>( diüretik kullanımı ile rahatlayan bilateral çukurlaşan ayakbileği ödemi ve nefes darlığı,</w:t>
      </w:r>
      <w:r w:rsidR="00220555">
        <w:rPr>
          <w:rFonts w:ascii="Arial" w:eastAsia="Times New Roman" w:hAnsi="Arial" w:cs="Arial"/>
          <w:sz w:val="18"/>
          <w:szCs w:val="18"/>
          <w:lang w:val="en" w:eastAsia="tr-TR"/>
        </w:rPr>
        <w:t>yatınca yastık sayısını artırma ihtiyacı;</w:t>
      </w:r>
      <w:r w:rsidR="006873B5">
        <w:rPr>
          <w:rFonts w:ascii="Arial" w:eastAsia="Times New Roman" w:hAnsi="Arial" w:cs="Arial"/>
          <w:sz w:val="18"/>
          <w:szCs w:val="18"/>
          <w:lang w:val="en" w:eastAsia="tr-TR"/>
        </w:rPr>
        <w:t xml:space="preserve"> vucut kolay artan vucut </w:t>
      </w:r>
      <w:r w:rsidR="00220555">
        <w:rPr>
          <w:rFonts w:ascii="Arial" w:eastAsia="Times New Roman" w:hAnsi="Arial" w:cs="Arial"/>
          <w:sz w:val="18"/>
          <w:szCs w:val="18"/>
          <w:lang w:val="en" w:eastAsia="tr-TR"/>
        </w:rPr>
        <w:t>ağırlığı</w:t>
      </w:r>
      <w:r w:rsidR="006873B5">
        <w:rPr>
          <w:rFonts w:ascii="Arial" w:eastAsia="Times New Roman" w:hAnsi="Arial" w:cs="Arial"/>
          <w:sz w:val="18"/>
          <w:szCs w:val="18"/>
          <w:lang w:val="en" w:eastAsia="tr-TR"/>
        </w:rPr>
        <w:t xml:space="preserve">  ve diüretik kullanımı, gibi) </w:t>
      </w:r>
      <w:r w:rsidR="004F13B5" w:rsidRPr="00F63A86">
        <w:rPr>
          <w:rFonts w:ascii="Arial" w:eastAsia="Times New Roman" w:hAnsi="Arial" w:cs="Arial"/>
          <w:sz w:val="18"/>
          <w:szCs w:val="18"/>
          <w:lang w:val="en" w:eastAsia="tr-TR"/>
        </w:rPr>
        <w:t xml:space="preserve">erişkin hastanın </w:t>
      </w:r>
      <w:r w:rsidR="006873B5">
        <w:rPr>
          <w:rFonts w:ascii="Arial" w:eastAsia="Times New Roman" w:hAnsi="Arial" w:cs="Arial"/>
          <w:sz w:val="18"/>
          <w:szCs w:val="18"/>
          <w:lang w:val="en" w:eastAsia="tr-TR"/>
        </w:rPr>
        <w:t xml:space="preserve">aşırı </w:t>
      </w:r>
      <w:r w:rsidR="004F13B5" w:rsidRPr="00F63A86">
        <w:rPr>
          <w:rFonts w:ascii="Arial" w:eastAsia="Times New Roman" w:hAnsi="Arial" w:cs="Arial"/>
          <w:sz w:val="18"/>
          <w:szCs w:val="18"/>
          <w:lang w:val="en" w:eastAsia="tr-TR"/>
        </w:rPr>
        <w:t xml:space="preserve">volum yüküne bağlı semptom ve bulgularının diğer sebeplerden ziyade  </w:t>
      </w:r>
      <w:r w:rsidR="00702CED" w:rsidRPr="00F63A86">
        <w:rPr>
          <w:rFonts w:ascii="Arial" w:eastAsia="Times New Roman" w:hAnsi="Arial" w:cs="Arial"/>
          <w:sz w:val="18"/>
          <w:szCs w:val="18"/>
          <w:lang w:val="en" w:eastAsia="tr-TR"/>
        </w:rPr>
        <w:t xml:space="preserve"> kalp yete</w:t>
      </w:r>
      <w:r w:rsidR="004F13B5" w:rsidRPr="00F63A86">
        <w:rPr>
          <w:rFonts w:ascii="Arial" w:eastAsia="Times New Roman" w:hAnsi="Arial" w:cs="Arial"/>
          <w:sz w:val="18"/>
          <w:szCs w:val="18"/>
          <w:lang w:val="en" w:eastAsia="tr-TR"/>
        </w:rPr>
        <w:t xml:space="preserve">rsizliğine bağlı </w:t>
      </w:r>
      <w:r w:rsidR="00702CED" w:rsidRPr="00F63A86">
        <w:rPr>
          <w:rFonts w:ascii="Arial" w:eastAsia="Times New Roman" w:hAnsi="Arial" w:cs="Arial"/>
          <w:sz w:val="18"/>
          <w:szCs w:val="18"/>
          <w:lang w:val="en" w:eastAsia="tr-TR"/>
        </w:rPr>
        <w:t xml:space="preserve"> olma olasılığı kesinlikle  daha fazladır.</w:t>
      </w:r>
      <w:r w:rsidR="00702CED" w:rsidRPr="00F63A86">
        <w:rPr>
          <w:rFonts w:ascii="Arial" w:hAnsi="Arial" w:cs="Arial"/>
          <w:sz w:val="18"/>
          <w:szCs w:val="18"/>
        </w:rPr>
        <w:t xml:space="preserve"> </w:t>
      </w:r>
    </w:p>
    <w:p w:rsidR="00702CED" w:rsidRPr="00100209" w:rsidRDefault="004439DF" w:rsidP="002A7C25">
      <w:pPr>
        <w:pStyle w:val="ListeParagraf"/>
        <w:numPr>
          <w:ilvl w:val="0"/>
          <w:numId w:val="32"/>
        </w:numPr>
        <w:spacing w:after="376" w:line="275" w:lineRule="atLeast"/>
        <w:rPr>
          <w:rFonts w:ascii="Arial" w:hAnsi="Arial" w:cs="Arial"/>
          <w:sz w:val="18"/>
          <w:szCs w:val="18"/>
          <w:lang w:val="en"/>
        </w:rPr>
      </w:pPr>
      <w:r w:rsidRPr="004439DF">
        <w:rPr>
          <w:rFonts w:ascii="Arial" w:hAnsi="Arial" w:cs="Arial"/>
          <w:sz w:val="18"/>
          <w:szCs w:val="18"/>
        </w:rPr>
        <w:t>Er</w:t>
      </w:r>
      <w:r w:rsidR="00A9365B">
        <w:rPr>
          <w:rFonts w:ascii="Arial" w:hAnsi="Arial" w:cs="Arial"/>
          <w:sz w:val="18"/>
          <w:szCs w:val="18"/>
        </w:rPr>
        <w:t>işkinde</w:t>
      </w:r>
      <w:r w:rsidRPr="004439DF">
        <w:rPr>
          <w:rFonts w:ascii="Arial" w:hAnsi="Arial" w:cs="Arial"/>
          <w:sz w:val="18"/>
          <w:szCs w:val="18"/>
        </w:rPr>
        <w:t xml:space="preserve"> yeni başlayan </w:t>
      </w:r>
      <w:r w:rsidR="00A9365B">
        <w:rPr>
          <w:rFonts w:ascii="Arial" w:hAnsi="Arial" w:cs="Arial"/>
          <w:sz w:val="18"/>
          <w:szCs w:val="18"/>
        </w:rPr>
        <w:t>ve</w:t>
      </w:r>
      <w:r w:rsidR="0009329F">
        <w:rPr>
          <w:rFonts w:ascii="Arial" w:hAnsi="Arial" w:cs="Arial"/>
          <w:sz w:val="18"/>
          <w:szCs w:val="18"/>
        </w:rPr>
        <w:t xml:space="preserve">ya gittikçe kötüleşen </w:t>
      </w:r>
      <w:r w:rsidR="00A9365B">
        <w:rPr>
          <w:rFonts w:ascii="Arial" w:hAnsi="Arial" w:cs="Arial"/>
          <w:sz w:val="18"/>
          <w:szCs w:val="18"/>
        </w:rPr>
        <w:t xml:space="preserve"> dinlenim ile </w:t>
      </w:r>
      <w:r w:rsidRPr="004439DF">
        <w:rPr>
          <w:rFonts w:ascii="Arial" w:hAnsi="Arial" w:cs="Arial"/>
          <w:sz w:val="18"/>
          <w:szCs w:val="18"/>
        </w:rPr>
        <w:t xml:space="preserve"> geç toparlayan </w:t>
      </w:r>
      <w:r w:rsidR="00A9365B">
        <w:rPr>
          <w:rFonts w:ascii="Arial" w:hAnsi="Arial" w:cs="Arial"/>
          <w:sz w:val="18"/>
          <w:szCs w:val="18"/>
        </w:rPr>
        <w:t xml:space="preserve">egzersiz </w:t>
      </w:r>
      <w:r w:rsidRPr="004439DF">
        <w:rPr>
          <w:rFonts w:ascii="Arial" w:hAnsi="Arial" w:cs="Arial"/>
          <w:sz w:val="18"/>
          <w:szCs w:val="18"/>
        </w:rPr>
        <w:t>nefes darlığı</w:t>
      </w:r>
      <w:r w:rsidR="00A9365B">
        <w:rPr>
          <w:rFonts w:ascii="Arial" w:hAnsi="Arial" w:cs="Arial"/>
          <w:sz w:val="18"/>
          <w:szCs w:val="18"/>
        </w:rPr>
        <w:t xml:space="preserve">, </w:t>
      </w:r>
      <w:r w:rsidRPr="004439DF">
        <w:rPr>
          <w:rFonts w:ascii="Arial" w:hAnsi="Arial" w:cs="Arial"/>
          <w:sz w:val="18"/>
          <w:szCs w:val="18"/>
        </w:rPr>
        <w:t xml:space="preserve"> </w:t>
      </w:r>
      <w:r>
        <w:rPr>
          <w:rFonts w:ascii="Arial" w:hAnsi="Arial" w:cs="Arial"/>
          <w:sz w:val="18"/>
          <w:szCs w:val="18"/>
        </w:rPr>
        <w:t>özellikle dinlenim ve sabah</w:t>
      </w:r>
      <w:r w:rsidRPr="004439DF">
        <w:rPr>
          <w:rFonts w:ascii="Arial" w:hAnsi="Arial" w:cs="Arial"/>
          <w:sz w:val="18"/>
          <w:szCs w:val="18"/>
        </w:rPr>
        <w:t xml:space="preserve"> yataktan kalkınca yorgunluk, </w:t>
      </w:r>
      <w:r>
        <w:rPr>
          <w:rFonts w:ascii="Arial" w:hAnsi="Arial" w:cs="Arial"/>
          <w:sz w:val="18"/>
          <w:szCs w:val="18"/>
        </w:rPr>
        <w:t xml:space="preserve"> halsizlik şikayetleri</w:t>
      </w:r>
      <w:r w:rsidR="00A9365B">
        <w:rPr>
          <w:rFonts w:ascii="Arial" w:hAnsi="Arial" w:cs="Arial"/>
          <w:sz w:val="18"/>
          <w:szCs w:val="18"/>
        </w:rPr>
        <w:t xml:space="preserve"> bulunanlarda  </w:t>
      </w:r>
      <w:r w:rsidRPr="004439DF">
        <w:rPr>
          <w:rFonts w:ascii="Arial" w:hAnsi="Arial" w:cs="Arial"/>
          <w:sz w:val="18"/>
          <w:szCs w:val="18"/>
        </w:rPr>
        <w:t>;</w:t>
      </w:r>
      <w:r w:rsidR="00A9365B">
        <w:rPr>
          <w:rFonts w:ascii="Arial" w:hAnsi="Arial" w:cs="Arial"/>
          <w:sz w:val="18"/>
          <w:szCs w:val="18"/>
        </w:rPr>
        <w:t xml:space="preserve"> hikaye</w:t>
      </w:r>
      <w:r>
        <w:rPr>
          <w:rFonts w:ascii="Arial" w:hAnsi="Arial" w:cs="Arial"/>
          <w:sz w:val="18"/>
          <w:szCs w:val="18"/>
        </w:rPr>
        <w:t xml:space="preserve">de </w:t>
      </w:r>
      <w:r w:rsidRPr="004439DF">
        <w:rPr>
          <w:rFonts w:ascii="Arial" w:hAnsi="Arial" w:cs="Arial"/>
          <w:sz w:val="18"/>
          <w:szCs w:val="18"/>
        </w:rPr>
        <w:t xml:space="preserve">  ge</w:t>
      </w:r>
      <w:r w:rsidR="00365E52">
        <w:rPr>
          <w:rFonts w:ascii="Arial" w:hAnsi="Arial" w:cs="Arial"/>
          <w:sz w:val="18"/>
          <w:szCs w:val="18"/>
        </w:rPr>
        <w:t>çirilmiş miyokard infarktüsü ve</w:t>
      </w:r>
      <w:r w:rsidRPr="004439DF">
        <w:rPr>
          <w:rFonts w:ascii="Arial" w:hAnsi="Arial" w:cs="Arial"/>
          <w:sz w:val="18"/>
          <w:szCs w:val="18"/>
        </w:rPr>
        <w:t xml:space="preserve">ya </w:t>
      </w:r>
      <w:r w:rsidR="00A9365B">
        <w:rPr>
          <w:rFonts w:ascii="Arial" w:hAnsi="Arial" w:cs="Arial"/>
          <w:sz w:val="18"/>
          <w:szCs w:val="18"/>
        </w:rPr>
        <w:t xml:space="preserve">peruktan veya cerrahi koroner girişim dahil </w:t>
      </w:r>
      <w:r w:rsidRPr="004439DF">
        <w:rPr>
          <w:rFonts w:ascii="Arial" w:hAnsi="Arial" w:cs="Arial"/>
          <w:sz w:val="18"/>
          <w:szCs w:val="18"/>
        </w:rPr>
        <w:t>koroner olay, hipertansiyon</w:t>
      </w:r>
      <w:r w:rsidR="00A9365B">
        <w:rPr>
          <w:rFonts w:ascii="Arial" w:hAnsi="Arial" w:cs="Arial"/>
          <w:sz w:val="18"/>
          <w:szCs w:val="18"/>
        </w:rPr>
        <w:t xml:space="preserve">, diyabet, </w:t>
      </w:r>
      <w:r w:rsidRPr="004439DF">
        <w:rPr>
          <w:rFonts w:ascii="Arial" w:hAnsi="Arial" w:cs="Arial"/>
          <w:sz w:val="18"/>
          <w:szCs w:val="18"/>
        </w:rPr>
        <w:t xml:space="preserve"> hızl</w:t>
      </w:r>
      <w:r>
        <w:rPr>
          <w:rFonts w:ascii="Arial" w:hAnsi="Arial" w:cs="Arial"/>
          <w:sz w:val="18"/>
          <w:szCs w:val="18"/>
        </w:rPr>
        <w:t>ı ventrikül cevaplı uzun süren A</w:t>
      </w:r>
      <w:r w:rsidRPr="004439DF">
        <w:rPr>
          <w:rFonts w:ascii="Arial" w:hAnsi="Arial" w:cs="Arial"/>
          <w:sz w:val="18"/>
          <w:szCs w:val="18"/>
        </w:rPr>
        <w:t xml:space="preserve">F </w:t>
      </w:r>
      <w:r w:rsidR="00A9365B">
        <w:rPr>
          <w:rFonts w:ascii="Arial" w:hAnsi="Arial" w:cs="Arial"/>
          <w:sz w:val="18"/>
          <w:szCs w:val="18"/>
        </w:rPr>
        <w:t xml:space="preserve">ve </w:t>
      </w:r>
      <w:r w:rsidRPr="004439DF">
        <w:rPr>
          <w:rFonts w:ascii="Arial" w:hAnsi="Arial" w:cs="Arial"/>
          <w:sz w:val="18"/>
          <w:szCs w:val="18"/>
        </w:rPr>
        <w:t xml:space="preserve"> renal fonksiyon</w:t>
      </w:r>
      <w:r>
        <w:rPr>
          <w:rFonts w:ascii="Arial" w:hAnsi="Arial" w:cs="Arial"/>
          <w:sz w:val="18"/>
          <w:szCs w:val="18"/>
        </w:rPr>
        <w:t xml:space="preserve"> </w:t>
      </w:r>
      <w:r w:rsidR="00A9365B">
        <w:rPr>
          <w:rFonts w:ascii="Arial" w:hAnsi="Arial" w:cs="Arial"/>
          <w:sz w:val="18"/>
          <w:szCs w:val="18"/>
        </w:rPr>
        <w:t xml:space="preserve">bozukluğu </w:t>
      </w:r>
      <w:r>
        <w:rPr>
          <w:rFonts w:ascii="Arial" w:hAnsi="Arial" w:cs="Arial"/>
          <w:sz w:val="18"/>
          <w:szCs w:val="18"/>
        </w:rPr>
        <w:t>bulunan hastalarda</w:t>
      </w:r>
      <w:r w:rsidR="00A9365B">
        <w:rPr>
          <w:rFonts w:ascii="Arial" w:hAnsi="Arial" w:cs="Arial"/>
          <w:sz w:val="18"/>
          <w:szCs w:val="18"/>
        </w:rPr>
        <w:t xml:space="preserve"> kalp yetersizliği birinci sıradaki öntanı olmalıdır.</w:t>
      </w:r>
      <w:r>
        <w:rPr>
          <w:rFonts w:ascii="Arial" w:hAnsi="Arial" w:cs="Arial"/>
          <w:sz w:val="18"/>
          <w:szCs w:val="18"/>
        </w:rPr>
        <w:t xml:space="preserve"> </w:t>
      </w:r>
      <w:r w:rsidR="00F63A86" w:rsidRPr="00100209">
        <w:rPr>
          <w:rFonts w:ascii="Arial" w:hAnsi="Arial" w:cs="Arial"/>
          <w:sz w:val="18"/>
          <w:szCs w:val="18"/>
          <w:lang w:val="en"/>
        </w:rPr>
        <w:t>Fakat</w:t>
      </w:r>
      <w:r w:rsidR="00702CED" w:rsidRPr="00100209">
        <w:rPr>
          <w:rFonts w:ascii="Arial" w:hAnsi="Arial" w:cs="Arial"/>
          <w:sz w:val="18"/>
          <w:szCs w:val="18"/>
          <w:lang w:val="en"/>
        </w:rPr>
        <w:t xml:space="preserve">, </w:t>
      </w:r>
      <w:r w:rsidR="00CD2A96" w:rsidRPr="00100209">
        <w:rPr>
          <w:rFonts w:ascii="Arial" w:hAnsi="Arial" w:cs="Arial"/>
          <w:sz w:val="18"/>
          <w:szCs w:val="18"/>
          <w:lang w:val="en"/>
        </w:rPr>
        <w:t xml:space="preserve">böyle bir hastanın </w:t>
      </w:r>
      <w:r w:rsidR="002A7C25" w:rsidRPr="00100209">
        <w:rPr>
          <w:rFonts w:ascii="Arial" w:hAnsi="Arial" w:cs="Arial"/>
          <w:sz w:val="18"/>
          <w:szCs w:val="18"/>
          <w:lang w:val="en"/>
        </w:rPr>
        <w:t xml:space="preserve"> </w:t>
      </w:r>
      <w:r w:rsidR="00CD2A96" w:rsidRPr="00100209">
        <w:rPr>
          <w:rFonts w:ascii="Arial" w:hAnsi="Arial" w:cs="Arial"/>
          <w:sz w:val="18"/>
          <w:szCs w:val="18"/>
          <w:lang w:val="en"/>
        </w:rPr>
        <w:t xml:space="preserve"> sadece konjestif KY</w:t>
      </w:r>
      <w:r w:rsidR="00702CED" w:rsidRPr="00100209">
        <w:rPr>
          <w:rFonts w:ascii="Arial" w:hAnsi="Arial" w:cs="Arial"/>
          <w:sz w:val="18"/>
          <w:szCs w:val="18"/>
          <w:lang w:val="en"/>
        </w:rPr>
        <w:t xml:space="preserve"> gibi </w:t>
      </w:r>
      <w:r w:rsidR="00CD2A96" w:rsidRPr="00100209">
        <w:rPr>
          <w:rFonts w:ascii="Arial" w:hAnsi="Arial" w:cs="Arial"/>
          <w:sz w:val="18"/>
          <w:szCs w:val="18"/>
          <w:lang w:val="en"/>
        </w:rPr>
        <w:t>görmek ve kabul etmek her</w:t>
      </w:r>
      <w:r w:rsidR="006873B5" w:rsidRPr="00100209">
        <w:rPr>
          <w:rFonts w:ascii="Arial" w:hAnsi="Arial" w:cs="Arial"/>
          <w:sz w:val="18"/>
          <w:szCs w:val="18"/>
          <w:lang w:val="en"/>
        </w:rPr>
        <w:t xml:space="preserve"> </w:t>
      </w:r>
      <w:r w:rsidR="00CD2A96" w:rsidRPr="00100209">
        <w:rPr>
          <w:rFonts w:ascii="Arial" w:hAnsi="Arial" w:cs="Arial"/>
          <w:sz w:val="18"/>
          <w:szCs w:val="18"/>
          <w:lang w:val="en"/>
        </w:rPr>
        <w:t xml:space="preserve">zaman doğru olmayabilir, dramatik yanlış sonuçlara neden olabilir; </w:t>
      </w:r>
      <w:r w:rsidR="005F26A6" w:rsidRPr="00100209">
        <w:rPr>
          <w:rFonts w:ascii="Arial" w:hAnsi="Arial" w:cs="Arial"/>
          <w:sz w:val="18"/>
          <w:szCs w:val="18"/>
          <w:lang w:val="en"/>
        </w:rPr>
        <w:t>özellikle  hikayesinde KY evrelerinden A</w:t>
      </w:r>
      <w:r w:rsidR="00802022" w:rsidRPr="00100209">
        <w:rPr>
          <w:rFonts w:ascii="Arial" w:hAnsi="Arial" w:cs="Arial"/>
          <w:sz w:val="18"/>
          <w:szCs w:val="18"/>
          <w:lang w:val="en"/>
        </w:rPr>
        <w:t xml:space="preserve"> (subklinik, risk faktörleri)</w:t>
      </w:r>
      <w:r w:rsidR="005F26A6" w:rsidRPr="00100209">
        <w:rPr>
          <w:rFonts w:ascii="Arial" w:hAnsi="Arial" w:cs="Arial"/>
          <w:sz w:val="18"/>
          <w:szCs w:val="18"/>
          <w:lang w:val="en"/>
        </w:rPr>
        <w:t xml:space="preserve"> ve B’nin</w:t>
      </w:r>
      <w:r w:rsidR="00802022" w:rsidRPr="00100209">
        <w:rPr>
          <w:rFonts w:ascii="Arial" w:hAnsi="Arial" w:cs="Arial"/>
          <w:sz w:val="18"/>
          <w:szCs w:val="18"/>
          <w:lang w:val="en"/>
        </w:rPr>
        <w:t xml:space="preserve"> ( asemptomatik)</w:t>
      </w:r>
      <w:r w:rsidR="005F26A6" w:rsidRPr="00100209">
        <w:rPr>
          <w:rFonts w:ascii="Arial" w:hAnsi="Arial" w:cs="Arial"/>
          <w:sz w:val="18"/>
          <w:szCs w:val="18"/>
          <w:lang w:val="en"/>
        </w:rPr>
        <w:t xml:space="preserve"> ip uçları bulunmuyorsa </w:t>
      </w:r>
      <w:r w:rsidR="00F63A86" w:rsidRPr="00100209">
        <w:rPr>
          <w:rFonts w:ascii="Arial" w:hAnsi="Arial" w:cs="Arial"/>
          <w:sz w:val="18"/>
          <w:szCs w:val="18"/>
          <w:lang w:val="en"/>
        </w:rPr>
        <w:t>kalbin fonksiyonel ve yapısal</w:t>
      </w:r>
      <w:r w:rsidR="00AF2848" w:rsidRPr="00100209">
        <w:rPr>
          <w:rFonts w:ascii="Arial" w:hAnsi="Arial" w:cs="Arial"/>
          <w:sz w:val="18"/>
          <w:szCs w:val="18"/>
          <w:lang w:val="en"/>
        </w:rPr>
        <w:t xml:space="preserve"> </w:t>
      </w:r>
      <w:r w:rsidR="00F63A86" w:rsidRPr="00100209">
        <w:rPr>
          <w:rFonts w:ascii="Arial" w:hAnsi="Arial" w:cs="Arial"/>
          <w:sz w:val="18"/>
          <w:szCs w:val="18"/>
          <w:lang w:val="en"/>
        </w:rPr>
        <w:t xml:space="preserve">bozukluğunu tayin etmek için  </w:t>
      </w:r>
      <w:r w:rsidR="00702CED" w:rsidRPr="00100209">
        <w:rPr>
          <w:rFonts w:ascii="Arial" w:hAnsi="Arial" w:cs="Arial"/>
          <w:sz w:val="18"/>
          <w:szCs w:val="18"/>
          <w:lang w:val="en"/>
        </w:rPr>
        <w:t xml:space="preserve"> </w:t>
      </w:r>
      <w:r w:rsidR="00F63A86" w:rsidRPr="00100209">
        <w:rPr>
          <w:rFonts w:ascii="Arial" w:hAnsi="Arial" w:cs="Arial"/>
          <w:sz w:val="18"/>
          <w:szCs w:val="18"/>
          <w:lang w:val="en"/>
        </w:rPr>
        <w:t>daha başlangıçta ekokar</w:t>
      </w:r>
      <w:r w:rsidR="00220555" w:rsidRPr="00100209">
        <w:rPr>
          <w:rFonts w:ascii="Arial" w:hAnsi="Arial" w:cs="Arial"/>
          <w:sz w:val="18"/>
          <w:szCs w:val="18"/>
          <w:lang w:val="en"/>
        </w:rPr>
        <w:t>diyografik inceleme düşünülebil</w:t>
      </w:r>
      <w:r w:rsidR="00AF2848" w:rsidRPr="00100209">
        <w:rPr>
          <w:rFonts w:ascii="Arial" w:hAnsi="Arial" w:cs="Arial"/>
          <w:sz w:val="18"/>
          <w:szCs w:val="18"/>
          <w:lang w:val="en"/>
        </w:rPr>
        <w:t>se de</w:t>
      </w:r>
      <w:r w:rsidR="0011063B" w:rsidRPr="00100209">
        <w:rPr>
          <w:rFonts w:ascii="Arial" w:hAnsi="Arial" w:cs="Arial"/>
          <w:sz w:val="18"/>
          <w:szCs w:val="18"/>
          <w:lang w:val="en"/>
        </w:rPr>
        <w:t xml:space="preserve"> doğrusu </w:t>
      </w:r>
      <w:r w:rsidR="00F63A86" w:rsidRPr="00100209">
        <w:rPr>
          <w:rFonts w:ascii="Arial" w:hAnsi="Arial" w:cs="Arial"/>
          <w:sz w:val="18"/>
          <w:szCs w:val="18"/>
          <w:lang w:val="en"/>
        </w:rPr>
        <w:t xml:space="preserve">kalp yetersizliğinin </w:t>
      </w:r>
      <w:r w:rsidR="0011063B" w:rsidRPr="00100209">
        <w:rPr>
          <w:rFonts w:ascii="Arial" w:hAnsi="Arial" w:cs="Arial"/>
          <w:sz w:val="18"/>
          <w:szCs w:val="18"/>
          <w:lang w:val="en"/>
        </w:rPr>
        <w:t xml:space="preserve">klinikte çoğunlukla sistemik ve pulmoner konjesyonun </w:t>
      </w:r>
      <w:r w:rsidR="00220555" w:rsidRPr="00100209">
        <w:rPr>
          <w:rFonts w:ascii="Arial" w:hAnsi="Arial" w:cs="Arial"/>
          <w:sz w:val="18"/>
          <w:szCs w:val="18"/>
          <w:lang w:val="en"/>
        </w:rPr>
        <w:t>subj</w:t>
      </w:r>
      <w:r w:rsidR="00AF2848" w:rsidRPr="00100209">
        <w:rPr>
          <w:rFonts w:ascii="Arial" w:hAnsi="Arial" w:cs="Arial"/>
          <w:sz w:val="18"/>
          <w:szCs w:val="18"/>
          <w:lang w:val="en"/>
        </w:rPr>
        <w:t xml:space="preserve">ektif ve objektif </w:t>
      </w:r>
      <w:r w:rsidR="0011063B" w:rsidRPr="00100209">
        <w:rPr>
          <w:rFonts w:ascii="Arial" w:hAnsi="Arial" w:cs="Arial"/>
          <w:sz w:val="18"/>
          <w:szCs w:val="18"/>
          <w:lang w:val="en"/>
        </w:rPr>
        <w:t>semptom bulguları ile giden bir sendrom olduğu</w:t>
      </w:r>
      <w:r w:rsidR="00AF2848" w:rsidRPr="00100209">
        <w:rPr>
          <w:rFonts w:ascii="Arial" w:hAnsi="Arial" w:cs="Arial"/>
          <w:sz w:val="18"/>
          <w:szCs w:val="18"/>
          <w:lang w:val="en"/>
        </w:rPr>
        <w:t xml:space="preserve"> göz önünde tutulmalı </w:t>
      </w:r>
      <w:r w:rsidR="0011063B" w:rsidRPr="00100209">
        <w:rPr>
          <w:rFonts w:ascii="Arial" w:hAnsi="Arial" w:cs="Arial"/>
          <w:sz w:val="18"/>
          <w:szCs w:val="18"/>
          <w:lang w:val="en"/>
        </w:rPr>
        <w:t xml:space="preserve"> hastada </w:t>
      </w:r>
      <w:r w:rsidR="00AF2848" w:rsidRPr="00100209">
        <w:rPr>
          <w:rFonts w:ascii="Arial" w:hAnsi="Arial" w:cs="Arial"/>
          <w:sz w:val="18"/>
          <w:szCs w:val="18"/>
          <w:lang w:val="en"/>
        </w:rPr>
        <w:t xml:space="preserve">öncellikle </w:t>
      </w:r>
      <w:r w:rsidR="0011063B" w:rsidRPr="00100209">
        <w:rPr>
          <w:rFonts w:ascii="Arial" w:hAnsi="Arial" w:cs="Arial"/>
          <w:sz w:val="18"/>
          <w:szCs w:val="18"/>
          <w:lang w:val="en"/>
        </w:rPr>
        <w:t xml:space="preserve">KY ön </w:t>
      </w:r>
      <w:r w:rsidR="00AF2848" w:rsidRPr="00100209">
        <w:rPr>
          <w:rFonts w:ascii="Arial" w:hAnsi="Arial" w:cs="Arial"/>
          <w:sz w:val="18"/>
          <w:szCs w:val="18"/>
          <w:lang w:val="en"/>
        </w:rPr>
        <w:t>teşhisini düşünüp</w:t>
      </w:r>
      <w:r w:rsidR="0011063B" w:rsidRPr="00100209">
        <w:rPr>
          <w:rFonts w:ascii="Arial" w:hAnsi="Arial" w:cs="Arial"/>
          <w:sz w:val="18"/>
          <w:szCs w:val="18"/>
          <w:lang w:val="en"/>
        </w:rPr>
        <w:t xml:space="preserve"> daha sonra </w:t>
      </w:r>
      <w:r w:rsidRPr="00100209">
        <w:rPr>
          <w:rFonts w:ascii="Arial" w:hAnsi="Arial" w:cs="Arial"/>
          <w:sz w:val="18"/>
          <w:szCs w:val="18"/>
          <w:lang w:val="en"/>
        </w:rPr>
        <w:t xml:space="preserve">SV fonksiyon bozukluğunun </w:t>
      </w:r>
      <w:r w:rsidR="0011063B" w:rsidRPr="00100209">
        <w:rPr>
          <w:rFonts w:ascii="Arial" w:hAnsi="Arial" w:cs="Arial"/>
          <w:sz w:val="18"/>
          <w:szCs w:val="18"/>
          <w:lang w:val="en"/>
        </w:rPr>
        <w:t>tipinin tayini için ekokardiyografik incelemeye gidilmelidir</w:t>
      </w:r>
      <w:r w:rsidR="00AF2848" w:rsidRPr="00100209">
        <w:rPr>
          <w:rFonts w:ascii="Arial" w:hAnsi="Arial" w:cs="Arial"/>
          <w:sz w:val="18"/>
          <w:szCs w:val="18"/>
          <w:lang w:val="en"/>
        </w:rPr>
        <w:t>.</w:t>
      </w:r>
      <w:r w:rsidR="0011063B" w:rsidRPr="00100209">
        <w:rPr>
          <w:rFonts w:ascii="Arial" w:hAnsi="Arial" w:cs="Arial"/>
          <w:sz w:val="18"/>
          <w:szCs w:val="18"/>
          <w:lang w:val="en"/>
        </w:rPr>
        <w:t xml:space="preserve">  </w:t>
      </w:r>
    </w:p>
    <w:p w:rsidR="00ED50FE" w:rsidRDefault="00702CED" w:rsidP="00584DE6">
      <w:pPr>
        <w:pStyle w:val="ListeParagraf"/>
        <w:numPr>
          <w:ilvl w:val="0"/>
          <w:numId w:val="29"/>
        </w:numPr>
        <w:spacing w:after="376" w:line="275" w:lineRule="atLeast"/>
        <w:rPr>
          <w:rFonts w:ascii="Arial" w:hAnsi="Arial" w:cs="Arial"/>
          <w:sz w:val="18"/>
          <w:szCs w:val="18"/>
          <w:lang w:val="en"/>
        </w:rPr>
      </w:pPr>
      <w:r w:rsidRPr="009F0535">
        <w:rPr>
          <w:rFonts w:ascii="Arial" w:hAnsi="Arial" w:cs="Arial"/>
          <w:sz w:val="18"/>
          <w:szCs w:val="18"/>
          <w:lang w:val="en"/>
        </w:rPr>
        <w:t xml:space="preserve">Hastanın </w:t>
      </w:r>
      <w:r w:rsidR="00D3055C" w:rsidRPr="009F0535">
        <w:rPr>
          <w:rFonts w:ascii="Arial" w:hAnsi="Arial" w:cs="Arial"/>
          <w:sz w:val="18"/>
          <w:szCs w:val="18"/>
          <w:lang w:val="en"/>
        </w:rPr>
        <w:t>daha başlangıçta ilk tıpsal tem</w:t>
      </w:r>
      <w:r w:rsidR="00306C03" w:rsidRPr="009F0535">
        <w:rPr>
          <w:rFonts w:ascii="Arial" w:hAnsi="Arial" w:cs="Arial"/>
          <w:sz w:val="18"/>
          <w:szCs w:val="18"/>
          <w:lang w:val="en"/>
        </w:rPr>
        <w:t xml:space="preserve">asta </w:t>
      </w:r>
      <w:r w:rsidRPr="009F0535">
        <w:rPr>
          <w:rFonts w:ascii="Arial" w:hAnsi="Arial" w:cs="Arial"/>
          <w:sz w:val="18"/>
          <w:szCs w:val="18"/>
          <w:lang w:val="en"/>
        </w:rPr>
        <w:t>konjestif KY’nin hikaye</w:t>
      </w:r>
      <w:r w:rsidR="00A17867">
        <w:rPr>
          <w:rFonts w:ascii="Arial" w:hAnsi="Arial" w:cs="Arial"/>
          <w:sz w:val="18"/>
          <w:szCs w:val="18"/>
          <w:lang w:val="en"/>
        </w:rPr>
        <w:t>si</w:t>
      </w:r>
      <w:r w:rsidRPr="009F0535">
        <w:rPr>
          <w:rFonts w:ascii="Arial" w:hAnsi="Arial" w:cs="Arial"/>
          <w:sz w:val="18"/>
          <w:szCs w:val="18"/>
          <w:lang w:val="en"/>
        </w:rPr>
        <w:t xml:space="preserve"> ve direk kanıtları</w:t>
      </w:r>
      <w:r w:rsidR="00137235" w:rsidRPr="009F0535">
        <w:rPr>
          <w:rFonts w:ascii="Arial" w:hAnsi="Arial" w:cs="Arial"/>
          <w:sz w:val="18"/>
          <w:szCs w:val="18"/>
          <w:lang w:val="en"/>
        </w:rPr>
        <w:t xml:space="preserve"> (</w:t>
      </w:r>
      <w:r w:rsidR="00CF622E" w:rsidRPr="009F0535">
        <w:rPr>
          <w:rFonts w:ascii="Arial" w:hAnsi="Arial" w:cs="Arial"/>
          <w:sz w:val="18"/>
          <w:szCs w:val="18"/>
          <w:lang w:val="en"/>
        </w:rPr>
        <w:t xml:space="preserve"> pulsatil JVD gibi tipik  </w:t>
      </w:r>
      <w:r w:rsidR="00137235" w:rsidRPr="009F0535">
        <w:rPr>
          <w:rFonts w:ascii="Arial" w:hAnsi="Arial" w:cs="Arial"/>
          <w:sz w:val="18"/>
          <w:szCs w:val="18"/>
          <w:lang w:val="en"/>
        </w:rPr>
        <w:t xml:space="preserve"> bulgu ve</w:t>
      </w:r>
      <w:r w:rsidR="00CF622E" w:rsidRPr="009F0535">
        <w:rPr>
          <w:rFonts w:ascii="Arial" w:hAnsi="Arial" w:cs="Arial"/>
          <w:sz w:val="18"/>
          <w:szCs w:val="18"/>
          <w:lang w:val="en"/>
        </w:rPr>
        <w:t xml:space="preserve"> geç toparlanan egzersiz dispne gibi spesifik semptomlar</w:t>
      </w:r>
      <w:r w:rsidR="00137235" w:rsidRPr="009F0535">
        <w:rPr>
          <w:rFonts w:ascii="Arial" w:hAnsi="Arial" w:cs="Arial"/>
          <w:sz w:val="18"/>
          <w:szCs w:val="18"/>
          <w:lang w:val="en"/>
        </w:rPr>
        <w:t xml:space="preserve"> gibi)</w:t>
      </w:r>
      <w:r w:rsidRPr="009F0535">
        <w:rPr>
          <w:rFonts w:ascii="Arial" w:hAnsi="Arial" w:cs="Arial"/>
          <w:sz w:val="18"/>
          <w:szCs w:val="18"/>
          <w:lang w:val="en"/>
        </w:rPr>
        <w:t xml:space="preserve"> bulunmasa</w:t>
      </w:r>
      <w:r w:rsidR="002A7C25">
        <w:rPr>
          <w:rFonts w:ascii="Arial" w:hAnsi="Arial" w:cs="Arial"/>
          <w:sz w:val="18"/>
          <w:szCs w:val="18"/>
          <w:lang w:val="en"/>
        </w:rPr>
        <w:t xml:space="preserve"> bile</w:t>
      </w:r>
      <w:r w:rsidRPr="009F0535">
        <w:rPr>
          <w:rFonts w:ascii="Arial" w:hAnsi="Arial" w:cs="Arial"/>
          <w:sz w:val="18"/>
          <w:szCs w:val="18"/>
          <w:lang w:val="en"/>
        </w:rPr>
        <w:t xml:space="preserve"> (</w:t>
      </w:r>
      <w:r w:rsidR="00F172B0" w:rsidRPr="009F0535">
        <w:rPr>
          <w:rFonts w:ascii="Arial" w:hAnsi="Arial" w:cs="Arial"/>
          <w:sz w:val="18"/>
          <w:szCs w:val="18"/>
          <w:lang w:val="en"/>
        </w:rPr>
        <w:t xml:space="preserve">AHA </w:t>
      </w:r>
      <w:r w:rsidRPr="009F0535">
        <w:rPr>
          <w:rFonts w:ascii="Arial" w:hAnsi="Arial" w:cs="Arial"/>
          <w:sz w:val="18"/>
          <w:szCs w:val="18"/>
          <w:lang w:val="en"/>
        </w:rPr>
        <w:t xml:space="preserve">Evre </w:t>
      </w:r>
      <w:r w:rsidR="00A17867">
        <w:rPr>
          <w:rFonts w:ascii="Arial" w:hAnsi="Arial" w:cs="Arial"/>
          <w:sz w:val="18"/>
          <w:szCs w:val="18"/>
          <w:lang w:val="en"/>
        </w:rPr>
        <w:t>-</w:t>
      </w:r>
      <w:r w:rsidR="002A7C25">
        <w:rPr>
          <w:rFonts w:ascii="Arial" w:hAnsi="Arial" w:cs="Arial"/>
          <w:sz w:val="18"/>
          <w:szCs w:val="18"/>
          <w:lang w:val="en"/>
        </w:rPr>
        <w:t>A)</w:t>
      </w:r>
      <w:r w:rsidRPr="009F0535">
        <w:rPr>
          <w:rFonts w:ascii="Arial" w:hAnsi="Arial" w:cs="Arial"/>
          <w:sz w:val="18"/>
          <w:szCs w:val="18"/>
          <w:lang w:val="en"/>
        </w:rPr>
        <w:t xml:space="preserve">, </w:t>
      </w:r>
      <w:r w:rsidR="00CF622E" w:rsidRPr="009F0535">
        <w:rPr>
          <w:rFonts w:ascii="Arial" w:hAnsi="Arial" w:cs="Arial"/>
          <w:sz w:val="18"/>
          <w:szCs w:val="18"/>
          <w:lang w:val="en"/>
        </w:rPr>
        <w:t xml:space="preserve">sağlıklı </w:t>
      </w:r>
      <w:r w:rsidR="00293009">
        <w:rPr>
          <w:rFonts w:ascii="Arial" w:hAnsi="Arial" w:cs="Arial"/>
          <w:sz w:val="18"/>
          <w:szCs w:val="18"/>
          <w:lang w:val="en"/>
        </w:rPr>
        <w:t xml:space="preserve">kişilerde  </w:t>
      </w:r>
      <w:r w:rsidR="002A7C25">
        <w:rPr>
          <w:rFonts w:ascii="Arial" w:hAnsi="Arial" w:cs="Arial"/>
          <w:sz w:val="18"/>
          <w:szCs w:val="18"/>
          <w:lang w:val="en"/>
        </w:rPr>
        <w:t xml:space="preserve"> </w:t>
      </w:r>
      <w:r w:rsidR="00CF622E" w:rsidRPr="009F0535">
        <w:rPr>
          <w:rFonts w:ascii="Arial" w:hAnsi="Arial" w:cs="Arial"/>
          <w:sz w:val="18"/>
          <w:szCs w:val="18"/>
          <w:lang w:val="en"/>
        </w:rPr>
        <w:t xml:space="preserve"> aterosklerotik koroner</w:t>
      </w:r>
      <w:r w:rsidR="00306C03" w:rsidRPr="009F0535">
        <w:rPr>
          <w:rFonts w:ascii="Arial" w:hAnsi="Arial" w:cs="Arial"/>
          <w:sz w:val="18"/>
          <w:szCs w:val="18"/>
          <w:lang w:val="en"/>
        </w:rPr>
        <w:t xml:space="preserve"> koroner ka</w:t>
      </w:r>
      <w:r w:rsidR="00F172B0" w:rsidRPr="009F0535">
        <w:rPr>
          <w:rFonts w:ascii="Arial" w:hAnsi="Arial" w:cs="Arial"/>
          <w:sz w:val="18"/>
          <w:szCs w:val="18"/>
          <w:lang w:val="en"/>
        </w:rPr>
        <w:t>lp hastalığı</w:t>
      </w:r>
      <w:r w:rsidR="00293009">
        <w:rPr>
          <w:rFonts w:ascii="Arial" w:hAnsi="Arial" w:cs="Arial"/>
          <w:sz w:val="18"/>
          <w:szCs w:val="18"/>
          <w:lang w:val="en"/>
        </w:rPr>
        <w:t xml:space="preserve"> gelecek KY’nin olası  en sık sebebidir.</w:t>
      </w:r>
      <w:r w:rsidR="002A7C25">
        <w:rPr>
          <w:rFonts w:ascii="Arial" w:hAnsi="Arial" w:cs="Arial"/>
          <w:sz w:val="18"/>
          <w:szCs w:val="18"/>
          <w:lang w:val="en"/>
        </w:rPr>
        <w:t xml:space="preserve"> </w:t>
      </w:r>
      <w:r w:rsidR="00293009">
        <w:rPr>
          <w:rFonts w:ascii="Arial" w:hAnsi="Arial" w:cs="Arial"/>
          <w:sz w:val="18"/>
          <w:szCs w:val="18"/>
          <w:lang w:val="en"/>
        </w:rPr>
        <w:t>Dolayısı KY bulunmayan kişilerde;</w:t>
      </w:r>
      <w:r w:rsidR="00F172B0" w:rsidRPr="009F0535">
        <w:rPr>
          <w:rFonts w:ascii="Arial" w:hAnsi="Arial" w:cs="Arial"/>
          <w:sz w:val="18"/>
          <w:szCs w:val="18"/>
          <w:lang w:val="en"/>
        </w:rPr>
        <w:t xml:space="preserve"> </w:t>
      </w:r>
      <w:r w:rsidR="00B122D6" w:rsidRPr="009F0535">
        <w:rPr>
          <w:rFonts w:ascii="Arial" w:hAnsi="Arial" w:cs="Arial"/>
          <w:sz w:val="18"/>
          <w:szCs w:val="18"/>
          <w:lang w:val="en"/>
        </w:rPr>
        <w:t xml:space="preserve"> aterosklerotik </w:t>
      </w:r>
      <w:r w:rsidRPr="009F0535">
        <w:rPr>
          <w:rFonts w:ascii="Arial" w:hAnsi="Arial" w:cs="Arial"/>
          <w:sz w:val="18"/>
          <w:szCs w:val="18"/>
          <w:lang w:val="en"/>
        </w:rPr>
        <w:t>risk faktörleri</w:t>
      </w:r>
      <w:r w:rsidR="00293009">
        <w:rPr>
          <w:rFonts w:ascii="Arial" w:hAnsi="Arial" w:cs="Arial"/>
          <w:sz w:val="18"/>
          <w:szCs w:val="18"/>
          <w:lang w:val="en"/>
        </w:rPr>
        <w:t xml:space="preserve">nin </w:t>
      </w:r>
      <w:r w:rsidR="00306C03" w:rsidRPr="009F0535">
        <w:rPr>
          <w:rFonts w:ascii="Arial" w:hAnsi="Arial" w:cs="Arial"/>
          <w:sz w:val="18"/>
          <w:szCs w:val="18"/>
          <w:lang w:val="en"/>
        </w:rPr>
        <w:t xml:space="preserve"> </w:t>
      </w:r>
      <w:r w:rsidR="003E4AE0" w:rsidRPr="009F0535">
        <w:rPr>
          <w:rFonts w:ascii="Arial" w:hAnsi="Arial" w:cs="Arial"/>
          <w:sz w:val="18"/>
          <w:szCs w:val="18"/>
          <w:lang w:val="en"/>
        </w:rPr>
        <w:t>(</w:t>
      </w:r>
      <w:r w:rsidR="004C3524" w:rsidRPr="009F0535">
        <w:rPr>
          <w:rFonts w:ascii="Arial" w:hAnsi="Arial" w:cs="Arial"/>
          <w:sz w:val="18"/>
          <w:szCs w:val="18"/>
          <w:lang w:val="en"/>
        </w:rPr>
        <w:t xml:space="preserve"> &gt;65 yaş erkek hasta, hipertansiyon, diyabet,</w:t>
      </w:r>
      <w:r w:rsidR="00293009">
        <w:rPr>
          <w:rFonts w:ascii="Arial" w:hAnsi="Arial" w:cs="Arial"/>
          <w:sz w:val="18"/>
          <w:szCs w:val="18"/>
          <w:lang w:val="en"/>
        </w:rPr>
        <w:t xml:space="preserve">obezite, sedanter yaşam </w:t>
      </w:r>
      <w:r w:rsidR="004C3524" w:rsidRPr="009F0535">
        <w:rPr>
          <w:rFonts w:ascii="Arial" w:hAnsi="Arial" w:cs="Arial"/>
          <w:sz w:val="18"/>
          <w:szCs w:val="18"/>
          <w:lang w:val="en"/>
        </w:rPr>
        <w:t xml:space="preserve"> sig</w:t>
      </w:r>
      <w:r w:rsidR="00293009">
        <w:rPr>
          <w:rFonts w:ascii="Arial" w:hAnsi="Arial" w:cs="Arial"/>
          <w:sz w:val="18"/>
          <w:szCs w:val="18"/>
          <w:lang w:val="en"/>
        </w:rPr>
        <w:t xml:space="preserve">ara kullanımı </w:t>
      </w:r>
      <w:r w:rsidR="003E4AE0" w:rsidRPr="009F0535">
        <w:rPr>
          <w:rFonts w:ascii="Arial" w:hAnsi="Arial" w:cs="Arial"/>
          <w:sz w:val="18"/>
          <w:szCs w:val="18"/>
          <w:lang w:val="en"/>
        </w:rPr>
        <w:t>gibi</w:t>
      </w:r>
      <w:r w:rsidR="004C3524" w:rsidRPr="009F0535">
        <w:rPr>
          <w:rFonts w:ascii="Arial" w:hAnsi="Arial" w:cs="Arial"/>
          <w:sz w:val="18"/>
          <w:szCs w:val="18"/>
          <w:lang w:val="en"/>
        </w:rPr>
        <w:t xml:space="preserve">) </w:t>
      </w:r>
      <w:r w:rsidR="00306C03" w:rsidRPr="009F0535">
        <w:rPr>
          <w:rFonts w:ascii="Arial" w:hAnsi="Arial" w:cs="Arial"/>
          <w:sz w:val="18"/>
          <w:szCs w:val="18"/>
          <w:lang w:val="en"/>
        </w:rPr>
        <w:t>varlığı</w:t>
      </w:r>
      <w:r w:rsidRPr="009F0535">
        <w:rPr>
          <w:rFonts w:ascii="Arial" w:hAnsi="Arial" w:cs="Arial"/>
          <w:sz w:val="18"/>
          <w:szCs w:val="18"/>
          <w:lang w:val="en"/>
        </w:rPr>
        <w:t xml:space="preserve"> </w:t>
      </w:r>
      <w:r w:rsidR="00293009">
        <w:rPr>
          <w:rFonts w:ascii="Arial" w:hAnsi="Arial" w:cs="Arial"/>
          <w:sz w:val="18"/>
          <w:szCs w:val="18"/>
          <w:lang w:val="en"/>
        </w:rPr>
        <w:t xml:space="preserve">(Evre –A hastaların tanınması) </w:t>
      </w:r>
      <w:r w:rsidR="00D3055C" w:rsidRPr="009F0535">
        <w:rPr>
          <w:rFonts w:ascii="Arial" w:hAnsi="Arial" w:cs="Arial"/>
          <w:sz w:val="18"/>
          <w:szCs w:val="18"/>
          <w:lang w:val="en"/>
        </w:rPr>
        <w:t xml:space="preserve">araştırılıp </w:t>
      </w:r>
      <w:r w:rsidRPr="009F0535">
        <w:rPr>
          <w:rFonts w:ascii="Arial" w:hAnsi="Arial" w:cs="Arial"/>
          <w:sz w:val="18"/>
          <w:szCs w:val="18"/>
          <w:lang w:val="en"/>
        </w:rPr>
        <w:t xml:space="preserve">değerlendirilmelidir. </w:t>
      </w:r>
    </w:p>
    <w:p w:rsidR="00702CED" w:rsidRPr="00ED50FE" w:rsidRDefault="00702CED" w:rsidP="00584DE6">
      <w:pPr>
        <w:pStyle w:val="ListeParagraf"/>
        <w:numPr>
          <w:ilvl w:val="0"/>
          <w:numId w:val="29"/>
        </w:numPr>
        <w:spacing w:after="376" w:line="275" w:lineRule="atLeast"/>
        <w:rPr>
          <w:rFonts w:ascii="Arial" w:hAnsi="Arial" w:cs="Arial"/>
          <w:sz w:val="18"/>
          <w:szCs w:val="18"/>
          <w:lang w:val="en"/>
        </w:rPr>
      </w:pPr>
      <w:r w:rsidRPr="00ED50FE">
        <w:rPr>
          <w:rFonts w:ascii="Arial" w:hAnsi="Arial" w:cs="Arial"/>
          <w:sz w:val="18"/>
          <w:szCs w:val="18"/>
          <w:lang w:val="en"/>
        </w:rPr>
        <w:t>AHA/ACC KY’n</w:t>
      </w:r>
      <w:r w:rsidR="00100209" w:rsidRPr="00ED50FE">
        <w:rPr>
          <w:rFonts w:ascii="Arial" w:hAnsi="Arial" w:cs="Arial"/>
          <w:sz w:val="18"/>
          <w:szCs w:val="18"/>
          <w:lang w:val="en"/>
        </w:rPr>
        <w:t>in klinikopatolojik evrele</w:t>
      </w:r>
      <w:r w:rsidRPr="00ED50FE">
        <w:rPr>
          <w:rFonts w:ascii="Arial" w:hAnsi="Arial" w:cs="Arial"/>
          <w:sz w:val="18"/>
          <w:szCs w:val="18"/>
          <w:lang w:val="en"/>
        </w:rPr>
        <w:t>mesine göre Evre A ve B’de hasta asemptomatik olup,</w:t>
      </w:r>
      <w:r w:rsidR="00453B42" w:rsidRPr="00ED50FE">
        <w:rPr>
          <w:rFonts w:ascii="Arial" w:hAnsi="Arial" w:cs="Arial"/>
          <w:sz w:val="18"/>
          <w:szCs w:val="18"/>
          <w:lang w:val="en"/>
        </w:rPr>
        <w:t xml:space="preserve"> revre -</w:t>
      </w:r>
      <w:r w:rsidRPr="00ED50FE">
        <w:rPr>
          <w:rFonts w:ascii="Arial" w:hAnsi="Arial" w:cs="Arial"/>
          <w:sz w:val="18"/>
          <w:szCs w:val="18"/>
          <w:lang w:val="en"/>
        </w:rPr>
        <w:t xml:space="preserve"> A’da  kalp yapısal ve fonksiyonel olarak </w:t>
      </w:r>
      <w:r w:rsidR="00453B42" w:rsidRPr="00ED50FE">
        <w:rPr>
          <w:rFonts w:ascii="Arial" w:hAnsi="Arial" w:cs="Arial"/>
          <w:sz w:val="18"/>
          <w:szCs w:val="18"/>
          <w:lang w:val="en"/>
        </w:rPr>
        <w:t xml:space="preserve">da </w:t>
      </w:r>
      <w:r w:rsidRPr="00ED50FE">
        <w:rPr>
          <w:rFonts w:ascii="Arial" w:hAnsi="Arial" w:cs="Arial"/>
          <w:sz w:val="18"/>
          <w:szCs w:val="18"/>
          <w:lang w:val="en"/>
        </w:rPr>
        <w:t xml:space="preserve">tamamen normaldir (subklinik). </w:t>
      </w:r>
      <w:r w:rsidR="00453B42" w:rsidRPr="00ED50FE">
        <w:rPr>
          <w:rFonts w:ascii="Arial" w:hAnsi="Arial" w:cs="Arial"/>
          <w:sz w:val="18"/>
          <w:szCs w:val="18"/>
          <w:lang w:val="en"/>
        </w:rPr>
        <w:t>Evre -</w:t>
      </w:r>
      <w:r w:rsidRPr="00ED50FE">
        <w:rPr>
          <w:rFonts w:ascii="Arial" w:hAnsi="Arial" w:cs="Arial"/>
          <w:sz w:val="18"/>
          <w:szCs w:val="18"/>
          <w:lang w:val="en"/>
        </w:rPr>
        <w:t xml:space="preserve">B’de ise </w:t>
      </w:r>
      <w:r w:rsidR="00453B42" w:rsidRPr="00ED50FE">
        <w:rPr>
          <w:rFonts w:ascii="Arial" w:hAnsi="Arial" w:cs="Arial"/>
          <w:sz w:val="18"/>
          <w:szCs w:val="18"/>
          <w:lang w:val="en"/>
        </w:rPr>
        <w:t xml:space="preserve">kalbin global </w:t>
      </w:r>
      <w:r w:rsidRPr="00ED50FE">
        <w:rPr>
          <w:rFonts w:ascii="Arial" w:hAnsi="Arial" w:cs="Arial"/>
          <w:sz w:val="18"/>
          <w:szCs w:val="18"/>
          <w:lang w:val="en"/>
        </w:rPr>
        <w:t>fonksiyonu</w:t>
      </w:r>
      <w:r w:rsidR="00453B42" w:rsidRPr="00ED50FE">
        <w:rPr>
          <w:rFonts w:ascii="Arial" w:hAnsi="Arial" w:cs="Arial"/>
          <w:sz w:val="18"/>
          <w:szCs w:val="18"/>
          <w:lang w:val="en"/>
        </w:rPr>
        <w:t>nu</w:t>
      </w:r>
      <w:r w:rsidRPr="00ED50FE">
        <w:rPr>
          <w:rFonts w:ascii="Arial" w:hAnsi="Arial" w:cs="Arial"/>
          <w:sz w:val="18"/>
          <w:szCs w:val="18"/>
          <w:lang w:val="en"/>
        </w:rPr>
        <w:t xml:space="preserve"> etkilemeyen klinik olarak önemsiz yapısal patoloji</w:t>
      </w:r>
      <w:r w:rsidR="00584DE6" w:rsidRPr="00ED50FE">
        <w:rPr>
          <w:rFonts w:ascii="Arial" w:hAnsi="Arial" w:cs="Arial"/>
          <w:sz w:val="18"/>
          <w:szCs w:val="18"/>
          <w:lang w:val="en"/>
        </w:rPr>
        <w:t xml:space="preserve"> görülebilir</w:t>
      </w:r>
      <w:r w:rsidRPr="00ED50FE">
        <w:rPr>
          <w:rFonts w:ascii="Arial" w:hAnsi="Arial" w:cs="Arial"/>
          <w:sz w:val="18"/>
          <w:szCs w:val="18"/>
          <w:lang w:val="en"/>
        </w:rPr>
        <w:t xml:space="preserve"> (</w:t>
      </w:r>
      <w:r w:rsidR="00584DE6" w:rsidRPr="00ED50FE">
        <w:rPr>
          <w:rFonts w:ascii="Arial" w:hAnsi="Arial" w:cs="Arial"/>
          <w:sz w:val="18"/>
          <w:szCs w:val="18"/>
          <w:lang w:val="en"/>
        </w:rPr>
        <w:t xml:space="preserve"> örneğin </w:t>
      </w:r>
      <w:r w:rsidRPr="00ED50FE">
        <w:rPr>
          <w:rFonts w:ascii="Arial" w:hAnsi="Arial" w:cs="Arial"/>
          <w:sz w:val="18"/>
          <w:szCs w:val="18"/>
          <w:lang w:val="en"/>
        </w:rPr>
        <w:t>diyastolik fonksiyonu bozmayan hipertrofi, kapak fonksiyonlarını etkilemeyen kalsifikasyonlar ve global fonksiyonu etkilemeyen geçirilmiş küçük</w:t>
      </w:r>
      <w:r w:rsidR="009F0535" w:rsidRPr="00ED50FE">
        <w:rPr>
          <w:rFonts w:ascii="Arial" w:hAnsi="Arial" w:cs="Arial"/>
          <w:sz w:val="18"/>
          <w:szCs w:val="18"/>
          <w:lang w:val="en"/>
        </w:rPr>
        <w:t xml:space="preserve"> inf</w:t>
      </w:r>
      <w:r w:rsidR="00584DE6" w:rsidRPr="00ED50FE">
        <w:rPr>
          <w:rFonts w:ascii="Arial" w:hAnsi="Arial" w:cs="Arial"/>
          <w:sz w:val="18"/>
          <w:szCs w:val="18"/>
          <w:lang w:val="en"/>
        </w:rPr>
        <w:t>arküsü bölgesi gibi)</w:t>
      </w:r>
      <w:r w:rsidRPr="00ED50FE">
        <w:rPr>
          <w:rFonts w:ascii="Arial" w:hAnsi="Arial" w:cs="Arial"/>
          <w:sz w:val="18"/>
          <w:szCs w:val="18"/>
          <w:lang w:val="en"/>
        </w:rPr>
        <w:t xml:space="preserve">.  </w:t>
      </w:r>
    </w:p>
    <w:p w:rsidR="00CA766B" w:rsidRDefault="00CA766B" w:rsidP="00CA766B">
      <w:pPr>
        <w:pStyle w:val="ListeParagraf"/>
        <w:spacing w:after="376" w:line="275" w:lineRule="atLeast"/>
        <w:ind w:left="1759"/>
        <w:rPr>
          <w:rFonts w:ascii="Arial" w:hAnsi="Arial" w:cs="Arial"/>
          <w:sz w:val="18"/>
          <w:szCs w:val="18"/>
          <w:lang w:val="en"/>
        </w:rPr>
      </w:pPr>
    </w:p>
    <w:p w:rsidR="00CA766B" w:rsidRPr="009F0535" w:rsidRDefault="00CA766B" w:rsidP="00840C1A">
      <w:pPr>
        <w:pStyle w:val="ListeParagraf"/>
        <w:spacing w:after="376" w:line="275" w:lineRule="atLeast"/>
        <w:ind w:left="1759"/>
        <w:rPr>
          <w:rFonts w:ascii="Arial" w:hAnsi="Arial" w:cs="Arial"/>
          <w:sz w:val="18"/>
          <w:szCs w:val="18"/>
          <w:lang w:val="en"/>
        </w:rPr>
      </w:pPr>
    </w:p>
    <w:p w:rsidR="00702CED" w:rsidRPr="00407998" w:rsidRDefault="00C26EDA" w:rsidP="00603E41">
      <w:pPr>
        <w:numPr>
          <w:ilvl w:val="0"/>
          <w:numId w:val="2"/>
        </w:numPr>
        <w:spacing w:after="376" w:line="275" w:lineRule="atLeast"/>
        <w:rPr>
          <w:rFonts w:ascii="Times New Roman" w:eastAsia="Times New Roman" w:hAnsi="Times New Roman"/>
          <w:b/>
          <w:i/>
          <w:sz w:val="28"/>
          <w:szCs w:val="28"/>
          <w:lang w:val="en" w:eastAsia="tr-TR"/>
        </w:rPr>
      </w:pPr>
      <w:r w:rsidRPr="00407998">
        <w:rPr>
          <w:rFonts w:ascii="Times New Roman" w:eastAsia="Times New Roman" w:hAnsi="Times New Roman"/>
          <w:b/>
          <w:color w:val="FF0000"/>
          <w:sz w:val="28"/>
          <w:szCs w:val="28"/>
          <w:lang w:val="en" w:eastAsia="tr-TR"/>
        </w:rPr>
        <w:lastRenderedPageBreak/>
        <w:t xml:space="preserve">Adım- </w:t>
      </w:r>
      <w:r w:rsidR="00407998">
        <w:rPr>
          <w:rFonts w:ascii="Times New Roman" w:eastAsia="Times New Roman" w:hAnsi="Times New Roman"/>
          <w:b/>
          <w:color w:val="FF0000"/>
          <w:sz w:val="28"/>
          <w:szCs w:val="28"/>
          <w:lang w:val="en" w:eastAsia="tr-TR"/>
        </w:rPr>
        <w:t>Hastanın</w:t>
      </w:r>
      <w:r w:rsidR="0073403B">
        <w:rPr>
          <w:rFonts w:ascii="Times New Roman" w:eastAsia="Times New Roman" w:hAnsi="Times New Roman"/>
          <w:b/>
          <w:color w:val="FF0000"/>
          <w:sz w:val="28"/>
          <w:szCs w:val="28"/>
          <w:lang w:val="en" w:eastAsia="tr-TR"/>
        </w:rPr>
        <w:t xml:space="preserve">Günlük  </w:t>
      </w:r>
      <w:r w:rsidR="00407998">
        <w:rPr>
          <w:rFonts w:ascii="Times New Roman" w:eastAsia="Times New Roman" w:hAnsi="Times New Roman"/>
          <w:b/>
          <w:color w:val="FF0000"/>
          <w:sz w:val="28"/>
          <w:szCs w:val="28"/>
          <w:lang w:val="en" w:eastAsia="tr-TR"/>
        </w:rPr>
        <w:t>T</w:t>
      </w:r>
      <w:r w:rsidRPr="00407998">
        <w:rPr>
          <w:rFonts w:ascii="Times New Roman" w:eastAsia="Times New Roman" w:hAnsi="Times New Roman"/>
          <w:b/>
          <w:color w:val="FF0000"/>
          <w:sz w:val="28"/>
          <w:szCs w:val="28"/>
          <w:lang w:val="en" w:eastAsia="tr-TR"/>
        </w:rPr>
        <w:t>artılması</w:t>
      </w:r>
      <w:r w:rsidR="00702CED" w:rsidRPr="00407998">
        <w:rPr>
          <w:rFonts w:ascii="Times New Roman" w:eastAsia="Times New Roman" w:hAnsi="Times New Roman"/>
          <w:b/>
          <w:color w:val="FF0000"/>
          <w:sz w:val="28"/>
          <w:szCs w:val="28"/>
          <w:lang w:val="en" w:eastAsia="tr-TR"/>
        </w:rPr>
        <w:t>:</w:t>
      </w:r>
      <w:r w:rsidR="00702CED" w:rsidRPr="00407998">
        <w:rPr>
          <w:rFonts w:ascii="Times New Roman" w:eastAsia="Times New Roman" w:hAnsi="Times New Roman"/>
          <w:b/>
          <w:i/>
          <w:color w:val="333333"/>
          <w:sz w:val="28"/>
          <w:szCs w:val="28"/>
          <w:lang w:val="en" w:eastAsia="tr-TR"/>
        </w:rPr>
        <w:t xml:space="preserve"> </w:t>
      </w:r>
      <w:r w:rsidR="00407998">
        <w:rPr>
          <w:rFonts w:ascii="Times New Roman" w:eastAsia="Times New Roman" w:hAnsi="Times New Roman"/>
          <w:b/>
          <w:i/>
          <w:sz w:val="28"/>
          <w:szCs w:val="28"/>
          <w:lang w:val="en" w:eastAsia="tr-TR"/>
        </w:rPr>
        <w:t>Vucut Ağırlığı Ö</w:t>
      </w:r>
      <w:r w:rsidRPr="00407998">
        <w:rPr>
          <w:rFonts w:ascii="Times New Roman" w:eastAsia="Times New Roman" w:hAnsi="Times New Roman"/>
          <w:b/>
          <w:i/>
          <w:sz w:val="28"/>
          <w:szCs w:val="28"/>
          <w:lang w:val="en" w:eastAsia="tr-TR"/>
        </w:rPr>
        <w:t>lçülerek</w:t>
      </w:r>
      <w:r w:rsidR="00702CED" w:rsidRPr="00407998">
        <w:rPr>
          <w:rFonts w:ascii="Times New Roman" w:eastAsia="Times New Roman" w:hAnsi="Times New Roman"/>
          <w:b/>
          <w:i/>
          <w:sz w:val="28"/>
          <w:szCs w:val="28"/>
          <w:lang w:val="en" w:eastAsia="tr-TR"/>
        </w:rPr>
        <w:t xml:space="preserve"> </w:t>
      </w:r>
      <w:r w:rsidR="00407998">
        <w:rPr>
          <w:rFonts w:ascii="Times New Roman" w:eastAsia="Times New Roman" w:hAnsi="Times New Roman"/>
          <w:b/>
          <w:i/>
          <w:sz w:val="28"/>
          <w:szCs w:val="28"/>
          <w:lang w:val="en" w:eastAsia="tr-TR"/>
        </w:rPr>
        <w:t>K</w:t>
      </w:r>
      <w:r w:rsidR="00ED4D88" w:rsidRPr="00407998">
        <w:rPr>
          <w:rFonts w:ascii="Times New Roman" w:eastAsia="Times New Roman" w:hAnsi="Times New Roman"/>
          <w:b/>
          <w:i/>
          <w:sz w:val="28"/>
          <w:szCs w:val="28"/>
          <w:lang w:val="en" w:eastAsia="tr-TR"/>
        </w:rPr>
        <w:t xml:space="preserve">ilo </w:t>
      </w:r>
      <w:r w:rsidR="00407998">
        <w:rPr>
          <w:rFonts w:ascii="Times New Roman" w:eastAsia="Times New Roman" w:hAnsi="Times New Roman"/>
          <w:b/>
          <w:i/>
          <w:sz w:val="28"/>
          <w:szCs w:val="28"/>
          <w:lang w:val="en" w:eastAsia="tr-TR"/>
        </w:rPr>
        <w:t xml:space="preserve"> Artışına B</w:t>
      </w:r>
      <w:r w:rsidR="00702CED" w:rsidRPr="00407998">
        <w:rPr>
          <w:rFonts w:ascii="Times New Roman" w:eastAsia="Times New Roman" w:hAnsi="Times New Roman"/>
          <w:b/>
          <w:i/>
          <w:sz w:val="28"/>
          <w:szCs w:val="28"/>
          <w:lang w:val="en" w:eastAsia="tr-TR"/>
        </w:rPr>
        <w:t>akılır.</w:t>
      </w:r>
    </w:p>
    <w:p w:rsidR="000F4FDB" w:rsidRDefault="00F9007E" w:rsidP="00702CED">
      <w:pPr>
        <w:spacing w:after="376" w:line="275" w:lineRule="atLeast"/>
        <w:ind w:left="360"/>
        <w:rPr>
          <w:rFonts w:ascii="Arial" w:eastAsia="Times New Roman" w:hAnsi="Arial" w:cs="Arial"/>
          <w:sz w:val="18"/>
          <w:szCs w:val="18"/>
          <w:lang w:val="en" w:eastAsia="tr-TR"/>
        </w:rPr>
      </w:pPr>
      <w:r w:rsidRPr="002A606D">
        <w:rPr>
          <w:rFonts w:ascii="Arial" w:eastAsia="Times New Roman" w:hAnsi="Arial" w:cs="Arial"/>
          <w:sz w:val="18"/>
          <w:szCs w:val="18"/>
          <w:lang w:val="en" w:eastAsia="tr-TR"/>
        </w:rPr>
        <w:t>Hastanın  vucut ağırlığı</w:t>
      </w:r>
      <w:r w:rsidR="00702CED" w:rsidRPr="002A606D">
        <w:rPr>
          <w:rFonts w:ascii="Arial" w:eastAsia="Times New Roman" w:hAnsi="Arial" w:cs="Arial"/>
          <w:sz w:val="18"/>
          <w:szCs w:val="18"/>
          <w:lang w:val="en" w:eastAsia="tr-TR"/>
        </w:rPr>
        <w:t xml:space="preserve"> her zaman kolaylıkla ölçülüp </w:t>
      </w:r>
      <w:r w:rsidRPr="002A606D">
        <w:rPr>
          <w:rFonts w:ascii="Arial" w:eastAsia="Times New Roman" w:hAnsi="Arial" w:cs="Arial"/>
          <w:sz w:val="18"/>
          <w:szCs w:val="18"/>
          <w:lang w:val="en" w:eastAsia="tr-TR"/>
        </w:rPr>
        <w:t>bakılabilir</w:t>
      </w:r>
      <w:r w:rsidR="00702CED" w:rsidRPr="002A606D">
        <w:rPr>
          <w:rFonts w:ascii="Arial" w:eastAsia="Times New Roman" w:hAnsi="Arial" w:cs="Arial"/>
          <w:sz w:val="18"/>
          <w:szCs w:val="18"/>
          <w:lang w:val="en" w:eastAsia="tr-TR"/>
        </w:rPr>
        <w:t xml:space="preserve">,   tartılan vucut ağırlığı bazan kolaylıkla birçok sorunu çözebilir; </w:t>
      </w:r>
      <w:r w:rsidR="002A606D" w:rsidRPr="002A606D">
        <w:rPr>
          <w:rFonts w:ascii="Arial" w:eastAsia="Times New Roman" w:hAnsi="Arial" w:cs="Arial"/>
          <w:sz w:val="18"/>
          <w:szCs w:val="18"/>
          <w:lang w:val="en" w:eastAsia="tr-TR"/>
        </w:rPr>
        <w:t xml:space="preserve">eğer </w:t>
      </w:r>
      <w:r w:rsidR="00702CED" w:rsidRPr="002A606D">
        <w:rPr>
          <w:rFonts w:ascii="Arial" w:eastAsia="Times New Roman" w:hAnsi="Arial" w:cs="Arial"/>
          <w:sz w:val="18"/>
          <w:szCs w:val="18"/>
          <w:lang w:val="en" w:eastAsia="tr-TR"/>
        </w:rPr>
        <w:t xml:space="preserve"> hasta </w:t>
      </w:r>
      <w:r w:rsidR="0009329F">
        <w:rPr>
          <w:rFonts w:ascii="Arial" w:eastAsia="Times New Roman" w:hAnsi="Arial" w:cs="Arial"/>
          <w:sz w:val="18"/>
          <w:szCs w:val="18"/>
          <w:lang w:val="en" w:eastAsia="tr-TR"/>
        </w:rPr>
        <w:t xml:space="preserve"> </w:t>
      </w:r>
      <w:r w:rsidR="00581A54">
        <w:rPr>
          <w:rFonts w:ascii="Arial" w:eastAsia="Times New Roman" w:hAnsi="Arial" w:cs="Arial"/>
          <w:sz w:val="18"/>
          <w:szCs w:val="18"/>
          <w:lang w:val="en" w:eastAsia="tr-TR"/>
        </w:rPr>
        <w:t xml:space="preserve">hızla </w:t>
      </w:r>
      <w:r w:rsidR="0009329F">
        <w:rPr>
          <w:rFonts w:ascii="Arial" w:eastAsia="Times New Roman" w:hAnsi="Arial" w:cs="Arial"/>
          <w:sz w:val="18"/>
          <w:szCs w:val="18"/>
          <w:lang w:val="en" w:eastAsia="tr-TR"/>
        </w:rPr>
        <w:t xml:space="preserve">son günler- haftalarda 4- 5 kg,  bir ayda yaklaşık </w:t>
      </w:r>
      <w:r w:rsidR="00581A54">
        <w:rPr>
          <w:rFonts w:ascii="Arial" w:eastAsia="Times New Roman" w:hAnsi="Arial" w:cs="Arial"/>
          <w:sz w:val="18"/>
          <w:szCs w:val="18"/>
          <w:lang w:val="en" w:eastAsia="tr-TR"/>
        </w:rPr>
        <w:t>5-</w:t>
      </w:r>
      <w:r w:rsidR="0009329F">
        <w:rPr>
          <w:rFonts w:ascii="Arial" w:eastAsia="Times New Roman" w:hAnsi="Arial" w:cs="Arial"/>
          <w:sz w:val="18"/>
          <w:szCs w:val="18"/>
          <w:lang w:val="en" w:eastAsia="tr-TR"/>
        </w:rPr>
        <w:t>10</w:t>
      </w:r>
      <w:r w:rsidR="00302C59">
        <w:rPr>
          <w:rFonts w:ascii="Arial" w:eastAsia="Times New Roman" w:hAnsi="Arial" w:cs="Arial"/>
          <w:sz w:val="18"/>
          <w:szCs w:val="18"/>
          <w:lang w:val="en" w:eastAsia="tr-TR"/>
        </w:rPr>
        <w:t xml:space="preserve"> kg almış ve özellikle hastanede İV.diüretik tedavi ile</w:t>
      </w:r>
      <w:r w:rsidR="00702CED" w:rsidRPr="002A606D">
        <w:rPr>
          <w:rFonts w:ascii="Arial" w:eastAsia="Times New Roman" w:hAnsi="Arial" w:cs="Arial"/>
          <w:sz w:val="18"/>
          <w:szCs w:val="18"/>
          <w:lang w:val="en" w:eastAsia="tr-TR"/>
        </w:rPr>
        <w:t xml:space="preserve"> </w:t>
      </w:r>
      <w:r w:rsidR="00151625">
        <w:rPr>
          <w:rFonts w:ascii="Arial" w:eastAsia="Times New Roman" w:hAnsi="Arial" w:cs="Arial"/>
          <w:sz w:val="18"/>
          <w:szCs w:val="18"/>
          <w:lang w:val="en" w:eastAsia="tr-TR"/>
        </w:rPr>
        <w:t>hızla 3</w:t>
      </w:r>
      <w:r w:rsidR="00302C59">
        <w:rPr>
          <w:rFonts w:ascii="Arial" w:eastAsia="Times New Roman" w:hAnsi="Arial" w:cs="Arial"/>
          <w:sz w:val="18"/>
          <w:szCs w:val="18"/>
          <w:lang w:val="en" w:eastAsia="tr-TR"/>
        </w:rPr>
        <w:t>- 5</w:t>
      </w:r>
      <w:r w:rsidR="00151625">
        <w:rPr>
          <w:rFonts w:ascii="Arial" w:eastAsia="Times New Roman" w:hAnsi="Arial" w:cs="Arial"/>
          <w:sz w:val="18"/>
          <w:szCs w:val="18"/>
          <w:lang w:val="en" w:eastAsia="tr-TR"/>
        </w:rPr>
        <w:t xml:space="preserve"> kg</w:t>
      </w:r>
      <w:r w:rsidR="00302C59">
        <w:rPr>
          <w:rFonts w:ascii="Arial" w:eastAsia="Times New Roman" w:hAnsi="Arial" w:cs="Arial"/>
          <w:sz w:val="18"/>
          <w:szCs w:val="18"/>
          <w:lang w:val="en" w:eastAsia="tr-TR"/>
        </w:rPr>
        <w:t xml:space="preserve"> zayıflayabiliyorsa</w:t>
      </w:r>
      <w:r w:rsidR="00151625">
        <w:rPr>
          <w:rFonts w:ascii="Arial" w:eastAsia="Times New Roman" w:hAnsi="Arial" w:cs="Arial"/>
          <w:sz w:val="18"/>
          <w:szCs w:val="18"/>
          <w:lang w:val="en" w:eastAsia="tr-TR"/>
        </w:rPr>
        <w:t xml:space="preserve"> </w:t>
      </w:r>
      <w:r w:rsidR="00702CED" w:rsidRPr="002A606D">
        <w:rPr>
          <w:rFonts w:ascii="Arial" w:eastAsia="Times New Roman" w:hAnsi="Arial" w:cs="Arial"/>
          <w:sz w:val="18"/>
          <w:szCs w:val="18"/>
          <w:lang w:val="en" w:eastAsia="tr-TR"/>
        </w:rPr>
        <w:t>b</w:t>
      </w:r>
      <w:r w:rsidR="003C729C">
        <w:rPr>
          <w:rFonts w:ascii="Arial" w:eastAsia="Times New Roman" w:hAnsi="Arial" w:cs="Arial"/>
          <w:sz w:val="18"/>
          <w:szCs w:val="18"/>
          <w:lang w:val="en" w:eastAsia="tr-TR"/>
        </w:rPr>
        <w:t>u muhtemel</w:t>
      </w:r>
      <w:r w:rsidR="003D26B0">
        <w:rPr>
          <w:rFonts w:ascii="Arial" w:eastAsia="Times New Roman" w:hAnsi="Arial" w:cs="Arial"/>
          <w:sz w:val="18"/>
          <w:szCs w:val="18"/>
          <w:lang w:val="en" w:eastAsia="tr-TR"/>
        </w:rPr>
        <w:t>en  sıvı birikmesidir.</w:t>
      </w:r>
      <w:r w:rsidR="003C729C">
        <w:rPr>
          <w:rFonts w:ascii="Arial" w:eastAsia="Times New Roman" w:hAnsi="Arial" w:cs="Arial"/>
          <w:sz w:val="18"/>
          <w:szCs w:val="18"/>
          <w:lang w:val="en" w:eastAsia="tr-TR"/>
        </w:rPr>
        <w:t xml:space="preserve"> </w:t>
      </w:r>
    </w:p>
    <w:p w:rsidR="00592E09" w:rsidRPr="002A606D" w:rsidRDefault="00702CED" w:rsidP="00C01B79">
      <w:pPr>
        <w:spacing w:after="376" w:line="275" w:lineRule="atLeast"/>
        <w:ind w:left="360"/>
        <w:rPr>
          <w:rFonts w:ascii="Arial" w:eastAsia="Times New Roman" w:hAnsi="Arial" w:cs="Arial"/>
          <w:sz w:val="18"/>
          <w:szCs w:val="18"/>
          <w:lang w:val="en" w:eastAsia="tr-TR"/>
        </w:rPr>
      </w:pPr>
      <w:r w:rsidRPr="002A606D">
        <w:rPr>
          <w:rFonts w:ascii="Arial" w:eastAsia="Times New Roman" w:hAnsi="Arial" w:cs="Arial"/>
          <w:sz w:val="18"/>
          <w:szCs w:val="18"/>
          <w:lang w:val="en" w:eastAsia="tr-TR"/>
        </w:rPr>
        <w:t xml:space="preserve"> KY hikayesi ve riski </w:t>
      </w:r>
      <w:r w:rsidR="003C729C">
        <w:rPr>
          <w:rFonts w:ascii="Arial" w:eastAsia="Times New Roman" w:hAnsi="Arial" w:cs="Arial"/>
          <w:sz w:val="18"/>
          <w:szCs w:val="18"/>
          <w:lang w:val="en" w:eastAsia="tr-TR"/>
        </w:rPr>
        <w:t>bulunan hasta</w:t>
      </w:r>
      <w:r w:rsidR="003D26B0">
        <w:rPr>
          <w:rFonts w:ascii="Arial" w:eastAsia="Times New Roman" w:hAnsi="Arial" w:cs="Arial"/>
          <w:sz w:val="18"/>
          <w:szCs w:val="18"/>
          <w:lang w:val="en" w:eastAsia="tr-TR"/>
        </w:rPr>
        <w:t>lar</w:t>
      </w:r>
      <w:r w:rsidR="003C729C">
        <w:rPr>
          <w:rFonts w:ascii="Arial" w:eastAsia="Times New Roman" w:hAnsi="Arial" w:cs="Arial"/>
          <w:sz w:val="18"/>
          <w:szCs w:val="18"/>
          <w:lang w:val="en" w:eastAsia="tr-TR"/>
        </w:rPr>
        <w:t>da dekompanse kalp yetersizliği</w:t>
      </w:r>
      <w:r w:rsidR="005558A6">
        <w:rPr>
          <w:rFonts w:ascii="Arial" w:eastAsia="Times New Roman" w:hAnsi="Arial" w:cs="Arial"/>
          <w:sz w:val="18"/>
          <w:szCs w:val="18"/>
          <w:lang w:val="en" w:eastAsia="tr-TR"/>
        </w:rPr>
        <w:t>ni</w:t>
      </w:r>
      <w:r w:rsidRPr="002A606D">
        <w:rPr>
          <w:rFonts w:ascii="Arial" w:eastAsia="Times New Roman" w:hAnsi="Arial" w:cs="Arial"/>
          <w:sz w:val="18"/>
          <w:szCs w:val="18"/>
          <w:lang w:val="en" w:eastAsia="tr-TR"/>
        </w:rPr>
        <w:t xml:space="preserve"> işaret eder.</w:t>
      </w:r>
      <w:r w:rsidRPr="002A606D">
        <w:rPr>
          <w:rFonts w:ascii="Arial" w:hAnsi="Arial" w:cs="Arial"/>
          <w:sz w:val="18"/>
          <w:szCs w:val="18"/>
        </w:rPr>
        <w:t xml:space="preserve"> </w:t>
      </w:r>
      <w:r w:rsidR="002A606D" w:rsidRPr="002A606D">
        <w:rPr>
          <w:rFonts w:ascii="Arial" w:hAnsi="Arial" w:cs="Arial"/>
          <w:sz w:val="18"/>
          <w:szCs w:val="18"/>
        </w:rPr>
        <w:t>Konjesy</w:t>
      </w:r>
      <w:r w:rsidR="005558A6">
        <w:rPr>
          <w:rFonts w:ascii="Arial" w:hAnsi="Arial" w:cs="Arial"/>
          <w:sz w:val="18"/>
          <w:szCs w:val="18"/>
        </w:rPr>
        <w:t>on</w:t>
      </w:r>
      <w:r w:rsidR="003D26B0">
        <w:rPr>
          <w:rFonts w:ascii="Arial" w:hAnsi="Arial" w:cs="Arial"/>
          <w:sz w:val="18"/>
          <w:szCs w:val="18"/>
        </w:rPr>
        <w:t>un</w:t>
      </w:r>
      <w:r w:rsidR="005558A6">
        <w:rPr>
          <w:rFonts w:ascii="Arial" w:hAnsi="Arial" w:cs="Arial"/>
          <w:sz w:val="18"/>
          <w:szCs w:val="18"/>
        </w:rPr>
        <w:t xml:space="preserve"> semptom ve bulguları bulunan</w:t>
      </w:r>
      <w:r w:rsidR="008F34C5">
        <w:rPr>
          <w:rFonts w:ascii="Arial" w:eastAsia="Times New Roman" w:hAnsi="Arial" w:cs="Arial"/>
          <w:sz w:val="18"/>
          <w:szCs w:val="18"/>
          <w:lang w:val="en" w:eastAsia="tr-TR"/>
        </w:rPr>
        <w:t xml:space="preserve">, </w:t>
      </w:r>
      <w:r w:rsidR="002A606D" w:rsidRPr="002A606D">
        <w:rPr>
          <w:rFonts w:ascii="Arial" w:eastAsia="Times New Roman" w:hAnsi="Arial" w:cs="Arial"/>
          <w:sz w:val="18"/>
          <w:szCs w:val="18"/>
          <w:lang w:val="en" w:eastAsia="tr-TR"/>
        </w:rPr>
        <w:t>düzenli diüretik kullana</w:t>
      </w:r>
      <w:r w:rsidR="005558A6">
        <w:rPr>
          <w:rFonts w:ascii="Arial" w:eastAsia="Times New Roman" w:hAnsi="Arial" w:cs="Arial"/>
          <w:sz w:val="18"/>
          <w:szCs w:val="18"/>
          <w:lang w:val="en" w:eastAsia="tr-TR"/>
        </w:rPr>
        <w:t>n</w:t>
      </w:r>
      <w:r w:rsidR="002A606D" w:rsidRPr="002A606D">
        <w:rPr>
          <w:rFonts w:ascii="Arial" w:eastAsia="Times New Roman" w:hAnsi="Arial" w:cs="Arial"/>
          <w:sz w:val="18"/>
          <w:szCs w:val="18"/>
          <w:lang w:val="en" w:eastAsia="tr-TR"/>
        </w:rPr>
        <w:t xml:space="preserve"> </w:t>
      </w:r>
      <w:r w:rsidRPr="002A606D">
        <w:rPr>
          <w:rFonts w:ascii="Arial" w:eastAsia="Times New Roman" w:hAnsi="Arial" w:cs="Arial"/>
          <w:sz w:val="18"/>
          <w:szCs w:val="18"/>
          <w:lang w:val="en" w:eastAsia="tr-TR"/>
        </w:rPr>
        <w:t xml:space="preserve"> </w:t>
      </w:r>
      <w:r w:rsidR="008F34C5" w:rsidRPr="008F34C5">
        <w:rPr>
          <w:rFonts w:ascii="Arial" w:eastAsia="Times New Roman" w:hAnsi="Arial" w:cs="Arial"/>
          <w:sz w:val="18"/>
          <w:szCs w:val="18"/>
          <w:lang w:val="en" w:eastAsia="tr-TR"/>
        </w:rPr>
        <w:t xml:space="preserve">özellikle </w:t>
      </w:r>
      <w:r w:rsidR="000F4FDB">
        <w:rPr>
          <w:rFonts w:ascii="Arial" w:eastAsia="Times New Roman" w:hAnsi="Arial" w:cs="Arial"/>
          <w:sz w:val="18"/>
          <w:szCs w:val="18"/>
          <w:lang w:val="en" w:eastAsia="tr-TR"/>
        </w:rPr>
        <w:t xml:space="preserve">kompanse olmuş </w:t>
      </w:r>
      <w:r w:rsidR="008F34C5" w:rsidRPr="008F34C5">
        <w:rPr>
          <w:rFonts w:ascii="Arial" w:eastAsia="Times New Roman" w:hAnsi="Arial" w:cs="Arial"/>
          <w:sz w:val="18"/>
          <w:szCs w:val="18"/>
          <w:lang w:val="en" w:eastAsia="tr-TR"/>
        </w:rPr>
        <w:t xml:space="preserve">kronik KY </w:t>
      </w:r>
      <w:r w:rsidR="003D26B0">
        <w:rPr>
          <w:rFonts w:ascii="Arial" w:eastAsia="Times New Roman" w:hAnsi="Arial" w:cs="Arial"/>
          <w:sz w:val="18"/>
          <w:szCs w:val="18"/>
          <w:lang w:val="en" w:eastAsia="tr-TR"/>
        </w:rPr>
        <w:t xml:space="preserve"> hastalarının </w:t>
      </w:r>
      <w:r w:rsidRPr="002A606D">
        <w:rPr>
          <w:rFonts w:ascii="Arial" w:eastAsia="Times New Roman" w:hAnsi="Arial" w:cs="Arial"/>
          <w:sz w:val="18"/>
          <w:szCs w:val="18"/>
          <w:lang w:val="en" w:eastAsia="tr-TR"/>
        </w:rPr>
        <w:t>vucut a</w:t>
      </w:r>
      <w:r w:rsidR="002A606D" w:rsidRPr="002A606D">
        <w:rPr>
          <w:rFonts w:ascii="Arial" w:eastAsia="Times New Roman" w:hAnsi="Arial" w:cs="Arial"/>
          <w:sz w:val="18"/>
          <w:szCs w:val="18"/>
          <w:lang w:val="en" w:eastAsia="tr-TR"/>
        </w:rPr>
        <w:t>ğırlığ</w:t>
      </w:r>
      <w:r w:rsidR="003D26B0">
        <w:rPr>
          <w:rFonts w:ascii="Arial" w:eastAsia="Times New Roman" w:hAnsi="Arial" w:cs="Arial"/>
          <w:sz w:val="18"/>
          <w:szCs w:val="18"/>
          <w:lang w:val="en" w:eastAsia="tr-TR"/>
        </w:rPr>
        <w:t>ı</w:t>
      </w:r>
      <w:r w:rsidR="002A606D" w:rsidRPr="002A606D">
        <w:rPr>
          <w:rFonts w:ascii="Arial" w:eastAsia="Times New Roman" w:hAnsi="Arial" w:cs="Arial"/>
          <w:sz w:val="18"/>
          <w:szCs w:val="18"/>
          <w:lang w:val="en" w:eastAsia="tr-TR"/>
        </w:rPr>
        <w:t xml:space="preserve"> takip edi</w:t>
      </w:r>
      <w:r w:rsidR="003D26B0">
        <w:rPr>
          <w:rFonts w:ascii="Arial" w:eastAsia="Times New Roman" w:hAnsi="Arial" w:cs="Arial"/>
          <w:sz w:val="18"/>
          <w:szCs w:val="18"/>
          <w:lang w:val="en" w:eastAsia="tr-TR"/>
        </w:rPr>
        <w:t>li</w:t>
      </w:r>
      <w:r w:rsidR="002A606D" w:rsidRPr="002A606D">
        <w:rPr>
          <w:rFonts w:ascii="Arial" w:eastAsia="Times New Roman" w:hAnsi="Arial" w:cs="Arial"/>
          <w:sz w:val="18"/>
          <w:szCs w:val="18"/>
          <w:lang w:val="en" w:eastAsia="tr-TR"/>
        </w:rPr>
        <w:t>yorsa asemptomatik olsa da olağan hasta vizitlerinde son bir haftada hızlı (örneğin 1- 2 günde &gt;2 kg gibi) ağırlık artışı varlığı sorulmalı</w:t>
      </w:r>
      <w:r w:rsidRPr="002A606D">
        <w:rPr>
          <w:rFonts w:ascii="Arial" w:eastAsia="Times New Roman" w:hAnsi="Arial" w:cs="Arial"/>
          <w:sz w:val="18"/>
          <w:szCs w:val="18"/>
          <w:lang w:val="en" w:eastAsia="tr-TR"/>
        </w:rPr>
        <w:t xml:space="preserve"> veya</w:t>
      </w:r>
      <w:r w:rsidR="002A606D" w:rsidRPr="002A606D">
        <w:rPr>
          <w:rFonts w:ascii="Arial" w:eastAsia="Times New Roman" w:hAnsi="Arial" w:cs="Arial"/>
          <w:sz w:val="18"/>
          <w:szCs w:val="18"/>
          <w:lang w:val="en" w:eastAsia="tr-TR"/>
        </w:rPr>
        <w:t xml:space="preserve">  kilosunu takip etmiyorsa düzenli tartılıp </w:t>
      </w:r>
      <w:r w:rsidRPr="002A606D">
        <w:rPr>
          <w:rFonts w:ascii="Arial" w:eastAsia="Times New Roman" w:hAnsi="Arial" w:cs="Arial"/>
          <w:sz w:val="18"/>
          <w:szCs w:val="18"/>
          <w:lang w:val="en" w:eastAsia="tr-TR"/>
        </w:rPr>
        <w:t xml:space="preserve"> izlemesi </w:t>
      </w:r>
      <w:r w:rsidR="002A606D" w:rsidRPr="002A606D">
        <w:rPr>
          <w:rFonts w:ascii="Arial" w:eastAsia="Times New Roman" w:hAnsi="Arial" w:cs="Arial"/>
          <w:sz w:val="18"/>
          <w:szCs w:val="18"/>
          <w:lang w:val="en" w:eastAsia="tr-TR"/>
        </w:rPr>
        <w:t>tavsiye edilmeli</w:t>
      </w:r>
      <w:r w:rsidRPr="002A606D">
        <w:rPr>
          <w:rFonts w:ascii="Arial" w:eastAsia="Times New Roman" w:hAnsi="Arial" w:cs="Arial"/>
          <w:sz w:val="18"/>
          <w:szCs w:val="18"/>
          <w:lang w:val="en" w:eastAsia="tr-TR"/>
        </w:rPr>
        <w:t xml:space="preserve">. </w:t>
      </w:r>
    </w:p>
    <w:p w:rsidR="00821233" w:rsidRDefault="000F4FDB" w:rsidP="00821233">
      <w:pPr>
        <w:numPr>
          <w:ilvl w:val="0"/>
          <w:numId w:val="7"/>
        </w:numPr>
        <w:spacing w:after="376" w:line="275" w:lineRule="atLeast"/>
        <w:rPr>
          <w:rFonts w:ascii="Arial" w:eastAsia="Times New Roman" w:hAnsi="Arial" w:cs="Arial"/>
          <w:sz w:val="18"/>
          <w:szCs w:val="18"/>
          <w:lang w:val="en" w:eastAsia="tr-TR"/>
        </w:rPr>
      </w:pPr>
      <w:r w:rsidRPr="00821233">
        <w:rPr>
          <w:rFonts w:ascii="Arial" w:eastAsia="Times New Roman" w:hAnsi="Arial" w:cs="Arial"/>
          <w:sz w:val="18"/>
          <w:szCs w:val="18"/>
          <w:lang w:val="en" w:eastAsia="tr-TR"/>
        </w:rPr>
        <w:t xml:space="preserve"> B</w:t>
      </w:r>
      <w:r w:rsidR="00702CED" w:rsidRPr="00821233">
        <w:rPr>
          <w:rFonts w:ascii="Arial" w:eastAsia="Times New Roman" w:hAnsi="Arial" w:cs="Arial"/>
          <w:sz w:val="18"/>
          <w:szCs w:val="18"/>
          <w:lang w:val="en" w:eastAsia="tr-TR"/>
        </w:rPr>
        <w:t xml:space="preserve">ilinen kronik KY hastalarında  önceden konjesyon ile dekompanse olmuş  </w:t>
      </w:r>
      <w:r w:rsidR="00037390" w:rsidRPr="00821233">
        <w:rPr>
          <w:rFonts w:ascii="Arial" w:eastAsia="Times New Roman" w:hAnsi="Arial" w:cs="Arial"/>
          <w:sz w:val="18"/>
          <w:szCs w:val="18"/>
          <w:lang w:val="en" w:eastAsia="tr-TR"/>
        </w:rPr>
        <w:t xml:space="preserve"> ve tedavi ile kompanse edilmiş ve</w:t>
      </w:r>
      <w:r w:rsidR="00702CED" w:rsidRPr="00821233">
        <w:rPr>
          <w:rFonts w:ascii="Arial" w:eastAsia="Times New Roman" w:hAnsi="Arial" w:cs="Arial"/>
          <w:sz w:val="18"/>
          <w:szCs w:val="18"/>
          <w:lang w:val="en" w:eastAsia="tr-TR"/>
        </w:rPr>
        <w:t xml:space="preserve"> halen  diüretik kullanan</w:t>
      </w:r>
      <w:r w:rsidR="00037390" w:rsidRPr="00821233">
        <w:rPr>
          <w:rFonts w:ascii="Arial" w:eastAsia="Times New Roman" w:hAnsi="Arial" w:cs="Arial"/>
          <w:sz w:val="18"/>
          <w:szCs w:val="18"/>
          <w:lang w:val="en" w:eastAsia="tr-TR"/>
        </w:rPr>
        <w:t>makta olan</w:t>
      </w:r>
      <w:r w:rsidR="00702CED" w:rsidRPr="00821233">
        <w:rPr>
          <w:rFonts w:ascii="Arial" w:eastAsia="Times New Roman" w:hAnsi="Arial" w:cs="Arial"/>
          <w:sz w:val="18"/>
          <w:szCs w:val="18"/>
          <w:lang w:val="en" w:eastAsia="tr-TR"/>
        </w:rPr>
        <w:t>larda  büyük miktarla</w:t>
      </w:r>
      <w:r w:rsidR="00037390" w:rsidRPr="00821233">
        <w:rPr>
          <w:rFonts w:ascii="Arial" w:eastAsia="Times New Roman" w:hAnsi="Arial" w:cs="Arial"/>
          <w:sz w:val="18"/>
          <w:szCs w:val="18"/>
          <w:lang w:val="en" w:eastAsia="tr-TR"/>
        </w:rPr>
        <w:t xml:space="preserve">rda sıvı toplanması bile  oldukça yavaş   </w:t>
      </w:r>
      <w:r w:rsidR="00702CED" w:rsidRPr="00821233">
        <w:rPr>
          <w:rFonts w:ascii="Arial" w:eastAsia="Times New Roman" w:hAnsi="Arial" w:cs="Arial"/>
          <w:sz w:val="18"/>
          <w:szCs w:val="18"/>
          <w:lang w:val="en" w:eastAsia="tr-TR"/>
        </w:rPr>
        <w:t xml:space="preserve"> ve çoğunlukla  hastaların genel durumu da bozuk olduğundan konjesyona bağlı semptomlar</w:t>
      </w:r>
      <w:r w:rsidR="00CF7C73" w:rsidRPr="00821233">
        <w:rPr>
          <w:rFonts w:ascii="Arial" w:eastAsia="Times New Roman" w:hAnsi="Arial" w:cs="Arial"/>
          <w:sz w:val="18"/>
          <w:szCs w:val="18"/>
          <w:lang w:val="en" w:eastAsia="tr-TR"/>
        </w:rPr>
        <w:t>ın</w:t>
      </w:r>
      <w:r w:rsidR="00702CED" w:rsidRPr="00821233">
        <w:rPr>
          <w:rFonts w:ascii="Arial" w:eastAsia="Times New Roman" w:hAnsi="Arial" w:cs="Arial"/>
          <w:sz w:val="18"/>
          <w:szCs w:val="18"/>
          <w:lang w:val="en" w:eastAsia="tr-TR"/>
        </w:rPr>
        <w:t>da</w:t>
      </w:r>
      <w:r w:rsidR="00CF7C73" w:rsidRPr="00821233">
        <w:rPr>
          <w:rFonts w:ascii="Arial" w:eastAsia="Times New Roman" w:hAnsi="Arial" w:cs="Arial"/>
          <w:sz w:val="18"/>
          <w:szCs w:val="18"/>
          <w:lang w:val="en" w:eastAsia="tr-TR"/>
        </w:rPr>
        <w:t xml:space="preserve">, zaten yüksek bulunan (III veya IV) NYHA fonksiyonel sınıfında </w:t>
      </w:r>
      <w:r w:rsidR="00702CED" w:rsidRPr="00821233">
        <w:rPr>
          <w:rFonts w:ascii="Arial" w:eastAsia="Times New Roman" w:hAnsi="Arial" w:cs="Arial"/>
          <w:sz w:val="18"/>
          <w:szCs w:val="18"/>
          <w:lang w:val="en" w:eastAsia="tr-TR"/>
        </w:rPr>
        <w:t xml:space="preserve"> dramatik kötüleşme veya artış</w:t>
      </w:r>
      <w:r w:rsidRPr="00821233">
        <w:rPr>
          <w:rFonts w:ascii="Arial" w:eastAsia="Times New Roman" w:hAnsi="Arial" w:cs="Arial"/>
          <w:sz w:val="18"/>
          <w:szCs w:val="18"/>
          <w:lang w:val="en" w:eastAsia="tr-TR"/>
        </w:rPr>
        <w:t>a</w:t>
      </w:r>
      <w:r w:rsidR="00702CED" w:rsidRPr="00821233">
        <w:rPr>
          <w:rFonts w:ascii="Arial" w:eastAsia="Times New Roman" w:hAnsi="Arial" w:cs="Arial"/>
          <w:sz w:val="18"/>
          <w:szCs w:val="18"/>
          <w:lang w:val="en" w:eastAsia="tr-TR"/>
        </w:rPr>
        <w:t xml:space="preserve"> </w:t>
      </w:r>
      <w:r w:rsidRPr="00821233">
        <w:rPr>
          <w:rFonts w:ascii="Arial" w:eastAsia="Times New Roman" w:hAnsi="Arial" w:cs="Arial"/>
          <w:sz w:val="18"/>
          <w:szCs w:val="18"/>
          <w:lang w:val="en" w:eastAsia="tr-TR"/>
        </w:rPr>
        <w:t xml:space="preserve">neden </w:t>
      </w:r>
      <w:r w:rsidR="00702CED" w:rsidRPr="00821233">
        <w:rPr>
          <w:rFonts w:ascii="Arial" w:eastAsia="Times New Roman" w:hAnsi="Arial" w:cs="Arial"/>
          <w:sz w:val="18"/>
          <w:szCs w:val="18"/>
          <w:lang w:val="en" w:eastAsia="tr-TR"/>
        </w:rPr>
        <w:t>olmayabilir</w:t>
      </w:r>
      <w:r w:rsidR="00037390" w:rsidRPr="00821233">
        <w:rPr>
          <w:rFonts w:ascii="Arial" w:eastAsia="Times New Roman" w:hAnsi="Arial" w:cs="Arial"/>
          <w:sz w:val="18"/>
          <w:szCs w:val="18"/>
          <w:lang w:val="en" w:eastAsia="tr-TR"/>
        </w:rPr>
        <w:t>, hasta tarafından algılanamayabilir</w:t>
      </w:r>
      <w:r w:rsidR="00821233">
        <w:rPr>
          <w:rFonts w:ascii="Arial" w:eastAsia="Times New Roman" w:hAnsi="Arial" w:cs="Arial"/>
          <w:sz w:val="18"/>
          <w:szCs w:val="18"/>
          <w:lang w:val="en" w:eastAsia="tr-TR"/>
        </w:rPr>
        <w:t xml:space="preserve">. </w:t>
      </w:r>
    </w:p>
    <w:p w:rsidR="00702CED" w:rsidRPr="00821233" w:rsidRDefault="00702CED" w:rsidP="00821233">
      <w:pPr>
        <w:numPr>
          <w:ilvl w:val="0"/>
          <w:numId w:val="7"/>
        </w:numPr>
        <w:spacing w:after="376" w:line="275" w:lineRule="atLeast"/>
        <w:rPr>
          <w:rFonts w:ascii="Arial" w:eastAsia="Times New Roman" w:hAnsi="Arial" w:cs="Arial"/>
          <w:sz w:val="18"/>
          <w:szCs w:val="18"/>
          <w:lang w:val="en" w:eastAsia="tr-TR"/>
        </w:rPr>
      </w:pPr>
      <w:r w:rsidRPr="00821233">
        <w:rPr>
          <w:rFonts w:ascii="Arial" w:eastAsia="Times New Roman" w:hAnsi="Arial" w:cs="Arial"/>
          <w:sz w:val="18"/>
          <w:szCs w:val="18"/>
          <w:lang w:val="en" w:eastAsia="tr-TR"/>
        </w:rPr>
        <w:t xml:space="preserve">Dolayısı ile KY hastaları vucut ağırlıklarını düzgün olarak (sabah tuvalet ihtiyacını gördükten sonra ve tüm giysilerini çıkardıktan sonra) günlük </w:t>
      </w:r>
      <w:r w:rsidR="00821233" w:rsidRPr="00821233">
        <w:rPr>
          <w:rFonts w:ascii="Arial" w:eastAsia="Times New Roman" w:hAnsi="Arial" w:cs="Arial"/>
          <w:sz w:val="18"/>
          <w:szCs w:val="18"/>
          <w:lang w:val="en" w:eastAsia="tr-TR"/>
        </w:rPr>
        <w:t xml:space="preserve">kendileri (veya birlikte yaşadıkları veya  yanlarında bulunan ayni kişi ) </w:t>
      </w:r>
      <w:r w:rsidR="00821233">
        <w:rPr>
          <w:rFonts w:ascii="Arial" w:eastAsia="Times New Roman" w:hAnsi="Arial" w:cs="Arial"/>
          <w:sz w:val="18"/>
          <w:szCs w:val="18"/>
          <w:lang w:val="en" w:eastAsia="tr-TR"/>
        </w:rPr>
        <w:t xml:space="preserve">ölçüp ve kaydetmeli ve son günlerde &gt;2- 5 kg artışı durumunda hızla doktoru ile temasa geçmeli veya önceden tavsiye edilmişse </w:t>
      </w:r>
      <w:r w:rsidR="009D1A2C">
        <w:rPr>
          <w:rFonts w:ascii="Arial" w:eastAsia="Times New Roman" w:hAnsi="Arial" w:cs="Arial"/>
          <w:sz w:val="18"/>
          <w:szCs w:val="18"/>
          <w:lang w:val="en" w:eastAsia="tr-TR"/>
        </w:rPr>
        <w:t xml:space="preserve">hastanın kendisi </w:t>
      </w:r>
      <w:r w:rsidR="00821233">
        <w:rPr>
          <w:rFonts w:ascii="Arial" w:eastAsia="Times New Roman" w:hAnsi="Arial" w:cs="Arial"/>
          <w:sz w:val="18"/>
          <w:szCs w:val="18"/>
          <w:lang w:val="en" w:eastAsia="tr-TR"/>
        </w:rPr>
        <w:t>kullanmakta old</w:t>
      </w:r>
      <w:r w:rsidR="009D1A2C">
        <w:rPr>
          <w:rFonts w:ascii="Arial" w:eastAsia="Times New Roman" w:hAnsi="Arial" w:cs="Arial"/>
          <w:sz w:val="18"/>
          <w:szCs w:val="18"/>
          <w:lang w:val="en" w:eastAsia="tr-TR"/>
        </w:rPr>
        <w:t>uğu oral diüretiği artırabilir</w:t>
      </w:r>
      <w:r w:rsidR="00821233">
        <w:rPr>
          <w:rFonts w:ascii="Arial" w:eastAsia="Times New Roman" w:hAnsi="Arial" w:cs="Arial"/>
          <w:sz w:val="18"/>
          <w:szCs w:val="18"/>
          <w:lang w:val="en" w:eastAsia="tr-TR"/>
        </w:rPr>
        <w:t>.</w:t>
      </w:r>
    </w:p>
    <w:p w:rsidR="00702CED" w:rsidRPr="00E25511" w:rsidRDefault="00EE67C5" w:rsidP="00E25511">
      <w:pPr>
        <w:spacing w:after="376" w:line="275" w:lineRule="atLeast"/>
        <w:ind w:left="360"/>
        <w:rPr>
          <w:rFonts w:ascii="Arial" w:eastAsia="Times New Roman" w:hAnsi="Arial" w:cs="Arial"/>
          <w:b/>
          <w:sz w:val="18"/>
          <w:szCs w:val="18"/>
          <w:lang w:val="en" w:eastAsia="tr-TR"/>
        </w:rPr>
      </w:pPr>
      <w:r>
        <w:rPr>
          <w:rFonts w:ascii="Arial" w:eastAsia="Times New Roman" w:hAnsi="Arial" w:cs="Arial"/>
          <w:color w:val="0070C0"/>
          <w:sz w:val="18"/>
          <w:szCs w:val="18"/>
          <w:lang w:val="en" w:eastAsia="tr-TR"/>
        </w:rPr>
        <w:t xml:space="preserve"> </w:t>
      </w:r>
      <w:r w:rsidR="00A67536" w:rsidRPr="00C01B79">
        <w:rPr>
          <w:rFonts w:ascii="Arial" w:eastAsia="Times New Roman" w:hAnsi="Arial" w:cs="Arial"/>
          <w:sz w:val="18"/>
          <w:szCs w:val="18"/>
          <w:lang w:val="en" w:eastAsia="tr-TR"/>
        </w:rPr>
        <w:t>Sıvı retansiyonun sıvı retansiyonu ve ağırlık artışının diğer bazı sebepleri: a</w:t>
      </w:r>
      <w:r w:rsidR="00702CED" w:rsidRPr="00C01B79">
        <w:rPr>
          <w:rFonts w:ascii="Arial" w:eastAsia="Times New Roman" w:hAnsi="Arial" w:cs="Arial"/>
          <w:sz w:val="18"/>
          <w:szCs w:val="18"/>
          <w:lang w:val="en" w:eastAsia="tr-TR"/>
        </w:rPr>
        <w:t xml:space="preserve">sit ile </w:t>
      </w:r>
      <w:r w:rsidR="00A67536" w:rsidRPr="00C01B79">
        <w:rPr>
          <w:rFonts w:ascii="Arial" w:eastAsia="Times New Roman" w:hAnsi="Arial" w:cs="Arial"/>
          <w:sz w:val="18"/>
          <w:szCs w:val="18"/>
          <w:lang w:val="en" w:eastAsia="tr-TR"/>
        </w:rPr>
        <w:t xml:space="preserve">karaciğer yetersizliği,  KY’ye eşlik eden </w:t>
      </w:r>
      <w:r w:rsidR="00702CED" w:rsidRPr="00C01B79">
        <w:rPr>
          <w:rFonts w:ascii="Arial" w:eastAsia="Times New Roman" w:hAnsi="Arial" w:cs="Arial"/>
          <w:sz w:val="18"/>
          <w:szCs w:val="18"/>
          <w:lang w:val="en" w:eastAsia="tr-TR"/>
        </w:rPr>
        <w:t xml:space="preserve"> sık komorbidle</w:t>
      </w:r>
      <w:r w:rsidR="00A67536" w:rsidRPr="00C01B79">
        <w:rPr>
          <w:rFonts w:ascii="Arial" w:eastAsia="Times New Roman" w:hAnsi="Arial" w:cs="Arial"/>
          <w:sz w:val="18"/>
          <w:szCs w:val="18"/>
          <w:lang w:val="en" w:eastAsia="tr-TR"/>
        </w:rPr>
        <w:t>rinden biri böbrek yetersizliği ve</w:t>
      </w:r>
      <w:r w:rsidR="00702CED" w:rsidRPr="00C01B79">
        <w:rPr>
          <w:rFonts w:ascii="Arial" w:eastAsia="Times New Roman" w:hAnsi="Arial" w:cs="Arial"/>
          <w:sz w:val="18"/>
          <w:szCs w:val="18"/>
          <w:lang w:val="en" w:eastAsia="tr-TR"/>
        </w:rPr>
        <w:t xml:space="preserve"> pulmoner hipertansi</w:t>
      </w:r>
      <w:r w:rsidR="00A67536" w:rsidRPr="00C01B79">
        <w:rPr>
          <w:rFonts w:ascii="Arial" w:eastAsia="Times New Roman" w:hAnsi="Arial" w:cs="Arial"/>
          <w:sz w:val="18"/>
          <w:szCs w:val="18"/>
          <w:lang w:val="en" w:eastAsia="tr-TR"/>
        </w:rPr>
        <w:t>yon ile KOAH</w:t>
      </w:r>
      <w:r w:rsidR="00702CED" w:rsidRPr="00C01B79">
        <w:rPr>
          <w:rFonts w:ascii="Arial" w:eastAsia="Times New Roman" w:hAnsi="Arial" w:cs="Arial"/>
          <w:sz w:val="18"/>
          <w:szCs w:val="18"/>
          <w:lang w:val="en" w:eastAsia="tr-TR"/>
        </w:rPr>
        <w:t xml:space="preserve">.  </w:t>
      </w:r>
    </w:p>
    <w:p w:rsidR="00702CED" w:rsidRPr="0073403B" w:rsidRDefault="00702CED" w:rsidP="00603E41">
      <w:pPr>
        <w:pStyle w:val="ListeParagraf"/>
        <w:numPr>
          <w:ilvl w:val="0"/>
          <w:numId w:val="2"/>
        </w:numPr>
        <w:spacing w:after="376" w:line="275" w:lineRule="atLeast"/>
        <w:rPr>
          <w:b/>
          <w:i/>
          <w:sz w:val="28"/>
          <w:szCs w:val="28"/>
          <w:lang w:val="en"/>
        </w:rPr>
      </w:pPr>
      <w:r w:rsidRPr="0073403B">
        <w:rPr>
          <w:b/>
          <w:color w:val="FF0000"/>
          <w:sz w:val="28"/>
          <w:szCs w:val="28"/>
          <w:lang w:val="en"/>
        </w:rPr>
        <w:t>Adım- Dispneyi sorgulamak:</w:t>
      </w:r>
      <w:r w:rsidRPr="0073403B">
        <w:rPr>
          <w:b/>
          <w:i/>
          <w:color w:val="0070C0"/>
          <w:sz w:val="28"/>
          <w:szCs w:val="28"/>
        </w:rPr>
        <w:t xml:space="preserve"> </w:t>
      </w:r>
      <w:r w:rsidRPr="0073403B">
        <w:rPr>
          <w:b/>
          <w:i/>
          <w:sz w:val="28"/>
          <w:szCs w:val="28"/>
          <w:lang w:val="en"/>
        </w:rPr>
        <w:t>Ortopne,</w:t>
      </w:r>
      <w:r w:rsidR="0073403B">
        <w:rPr>
          <w:b/>
          <w:i/>
          <w:sz w:val="28"/>
          <w:szCs w:val="28"/>
          <w:lang w:val="en"/>
        </w:rPr>
        <w:t xml:space="preserve"> Paroksismal Noktürnal  D</w:t>
      </w:r>
      <w:r w:rsidR="00C01B79" w:rsidRPr="0073403B">
        <w:rPr>
          <w:b/>
          <w:i/>
          <w:sz w:val="28"/>
          <w:szCs w:val="28"/>
          <w:lang w:val="en"/>
        </w:rPr>
        <w:t>ispne</w:t>
      </w:r>
      <w:r w:rsidR="0073403B">
        <w:rPr>
          <w:b/>
          <w:i/>
          <w:sz w:val="28"/>
          <w:szCs w:val="28"/>
          <w:lang w:val="en"/>
        </w:rPr>
        <w:t xml:space="preserve"> Hakkında S</w:t>
      </w:r>
      <w:r w:rsidRPr="0073403B">
        <w:rPr>
          <w:b/>
          <w:i/>
          <w:sz w:val="28"/>
          <w:szCs w:val="28"/>
          <w:lang w:val="en"/>
        </w:rPr>
        <w:t>oru</w:t>
      </w:r>
      <w:r w:rsidR="0073403B">
        <w:rPr>
          <w:b/>
          <w:i/>
          <w:sz w:val="28"/>
          <w:szCs w:val="28"/>
          <w:lang w:val="en"/>
        </w:rPr>
        <w:t>lar S</w:t>
      </w:r>
      <w:r w:rsidRPr="0073403B">
        <w:rPr>
          <w:b/>
          <w:i/>
          <w:sz w:val="28"/>
          <w:szCs w:val="28"/>
          <w:lang w:val="en"/>
        </w:rPr>
        <w:t>orulur.</w:t>
      </w:r>
    </w:p>
    <w:p w:rsidR="00702CED" w:rsidRPr="007F6BAB" w:rsidRDefault="00702CED" w:rsidP="00702CED">
      <w:pPr>
        <w:spacing w:after="376" w:line="275" w:lineRule="atLeast"/>
        <w:rPr>
          <w:rFonts w:ascii="Arial" w:eastAsia="Times New Roman" w:hAnsi="Arial" w:cs="Arial"/>
          <w:sz w:val="18"/>
          <w:szCs w:val="18"/>
          <w:lang w:val="en" w:eastAsia="tr-TR"/>
        </w:rPr>
      </w:pPr>
      <w:r w:rsidRPr="00E25511">
        <w:rPr>
          <w:rFonts w:ascii="Arial" w:eastAsia="Times New Roman" w:hAnsi="Arial" w:cs="Arial"/>
          <w:b/>
          <w:i/>
          <w:sz w:val="18"/>
          <w:szCs w:val="18"/>
          <w:lang w:val="en" w:eastAsia="tr-TR"/>
        </w:rPr>
        <w:t>Ortopne</w:t>
      </w:r>
      <w:r w:rsidR="00E25511">
        <w:rPr>
          <w:rFonts w:ascii="Arial" w:eastAsia="Times New Roman" w:hAnsi="Arial" w:cs="Arial"/>
          <w:b/>
          <w:i/>
          <w:sz w:val="18"/>
          <w:szCs w:val="18"/>
          <w:lang w:val="en" w:eastAsia="tr-TR"/>
        </w:rPr>
        <w:t>-</w:t>
      </w:r>
      <w:r w:rsidRPr="007F6BAB">
        <w:rPr>
          <w:rFonts w:ascii="Arial" w:eastAsia="Times New Roman" w:hAnsi="Arial" w:cs="Arial"/>
          <w:sz w:val="18"/>
          <w:szCs w:val="18"/>
          <w:lang w:val="en" w:eastAsia="tr-TR"/>
        </w:rPr>
        <w:t>, hasta düz yatarken, yatar yatmaz  gelen dispne  hissidir, ortopnede hasta sırtüstü yatamaz, paroksismal noktürnal dispne ise hasta düz yatar ve uyuyabilir, 1- 2 saat sonra</w:t>
      </w:r>
      <w:r w:rsidR="007F6BAB" w:rsidRPr="007F6BAB">
        <w:rPr>
          <w:rFonts w:ascii="Arial" w:eastAsia="Times New Roman" w:hAnsi="Arial" w:cs="Arial"/>
          <w:sz w:val="18"/>
          <w:szCs w:val="18"/>
          <w:lang w:val="en" w:eastAsia="tr-TR"/>
        </w:rPr>
        <w:t xml:space="preserve"> periferdeki dolaşım dışındaki   batın ve bacaklardaki sıvının </w:t>
      </w:r>
      <w:r w:rsidRPr="007F6BAB">
        <w:rPr>
          <w:rFonts w:ascii="Arial" w:eastAsia="Times New Roman" w:hAnsi="Arial" w:cs="Arial"/>
          <w:sz w:val="18"/>
          <w:szCs w:val="18"/>
          <w:lang w:val="en" w:eastAsia="tr-TR"/>
        </w:rPr>
        <w:t xml:space="preserve"> sağ kalp ve akciğerlere geri döner</w:t>
      </w:r>
      <w:r w:rsidR="007F6BAB" w:rsidRPr="007F6BAB">
        <w:rPr>
          <w:rFonts w:ascii="Arial" w:eastAsia="Times New Roman" w:hAnsi="Arial" w:cs="Arial"/>
          <w:sz w:val="18"/>
          <w:szCs w:val="18"/>
          <w:lang w:val="en" w:eastAsia="tr-TR"/>
        </w:rPr>
        <w:t xml:space="preserve"> (gece fizyolojik yükselen vucut ısısı ile periferik vazodilatasyon ve sırüstü yatışa bağlı yerçekimi etkisinin kalkması sonucunda)</w:t>
      </w:r>
      <w:r w:rsidRPr="007F6BAB">
        <w:rPr>
          <w:rFonts w:ascii="Arial" w:eastAsia="Times New Roman" w:hAnsi="Arial" w:cs="Arial"/>
          <w:sz w:val="18"/>
          <w:szCs w:val="18"/>
          <w:lang w:val="en" w:eastAsia="tr-TR"/>
        </w:rPr>
        <w:t xml:space="preserve">, artan pulmoner konjesyon ve akut dispne ile hasta hızla uyanıp bacaklarını yatak kenarından sarkıtıp da yere basarak oturur pozisyona geçince veya ayağa kalkınca yerçekiminin etkisi ile  sıvı akciğerlerden aşağılara çekilir, dispne hissi süratle azalır.  Hastaya  uyku pozisyonu sorulur: Hasta rahat Yatabilmek için   yastık sayısını artırarak  sırtını yükseltmişse, dekompanse KY ile ilgilidir. Ortopnenin </w:t>
      </w:r>
      <w:r w:rsidR="007F6BAB" w:rsidRPr="007F6BAB">
        <w:rPr>
          <w:rFonts w:ascii="Arial" w:eastAsia="Times New Roman" w:hAnsi="Arial" w:cs="Arial"/>
          <w:sz w:val="18"/>
          <w:szCs w:val="18"/>
          <w:lang w:val="en" w:eastAsia="tr-TR"/>
        </w:rPr>
        <w:t>platipneden (Platypne)</w:t>
      </w:r>
      <w:r w:rsidRPr="007F6BAB">
        <w:rPr>
          <w:rFonts w:ascii="Arial" w:eastAsia="Times New Roman" w:hAnsi="Arial" w:cs="Arial"/>
          <w:sz w:val="18"/>
          <w:szCs w:val="18"/>
          <w:lang w:val="en" w:eastAsia="tr-TR"/>
        </w:rPr>
        <w:t xml:space="preserve"> farklı olduğu bilinmelidir.</w:t>
      </w:r>
    </w:p>
    <w:p w:rsidR="00702CED" w:rsidRDefault="00702CED" w:rsidP="00E25511">
      <w:pPr>
        <w:numPr>
          <w:ilvl w:val="0"/>
          <w:numId w:val="8"/>
        </w:numPr>
        <w:shd w:val="clear" w:color="auto" w:fill="FFFFFF"/>
        <w:spacing w:after="0" w:line="240" w:lineRule="auto"/>
        <w:rPr>
          <w:rFonts w:ascii="Times New Roman" w:eastAsia="Times New Roman" w:hAnsi="Times New Roman"/>
          <w:sz w:val="18"/>
          <w:szCs w:val="18"/>
          <w:lang w:eastAsia="tr-TR"/>
        </w:rPr>
      </w:pPr>
      <w:r w:rsidRPr="00543668">
        <w:rPr>
          <w:rFonts w:ascii="Times New Roman" w:eastAsia="Times New Roman" w:hAnsi="Times New Roman"/>
          <w:b/>
          <w:i/>
          <w:sz w:val="18"/>
          <w:szCs w:val="18"/>
          <w:lang w:eastAsia="tr-TR"/>
        </w:rPr>
        <w:t>Platipne</w:t>
      </w:r>
      <w:r w:rsidRPr="00543668">
        <w:rPr>
          <w:rFonts w:ascii="Times New Roman" w:eastAsia="Times New Roman" w:hAnsi="Times New Roman"/>
          <w:b/>
          <w:sz w:val="18"/>
          <w:szCs w:val="18"/>
          <w:lang w:eastAsia="tr-TR"/>
        </w:rPr>
        <w:t>-</w:t>
      </w:r>
      <w:r w:rsidRPr="00543668">
        <w:rPr>
          <w:rFonts w:ascii="Times New Roman" w:eastAsia="Times New Roman" w:hAnsi="Times New Roman"/>
          <w:sz w:val="18"/>
          <w:szCs w:val="18"/>
          <w:lang w:eastAsia="tr-TR"/>
        </w:rPr>
        <w:t>Ortodoksiya (</w:t>
      </w:r>
      <w:r w:rsidRPr="00543668">
        <w:rPr>
          <w:rFonts w:ascii="Times New Roman" w:eastAsia="Times New Roman" w:hAnsi="Times New Roman"/>
          <w:i/>
          <w:sz w:val="18"/>
          <w:szCs w:val="18"/>
          <w:lang w:eastAsia="tr-TR"/>
        </w:rPr>
        <w:t>nea-orthodeoxia</w:t>
      </w:r>
      <w:r w:rsidRPr="00543668">
        <w:rPr>
          <w:rFonts w:ascii="Times New Roman" w:eastAsia="Times New Roman" w:hAnsi="Times New Roman"/>
          <w:sz w:val="18"/>
          <w:szCs w:val="18"/>
          <w:lang w:eastAsia="tr-TR"/>
        </w:rPr>
        <w:t>) sendromu (P</w:t>
      </w:r>
      <w:r w:rsidR="00543668" w:rsidRPr="00543668">
        <w:rPr>
          <w:rFonts w:ascii="Times New Roman" w:eastAsia="Times New Roman" w:hAnsi="Times New Roman"/>
          <w:sz w:val="18"/>
          <w:szCs w:val="18"/>
          <w:lang w:eastAsia="tr-TR"/>
        </w:rPr>
        <w:t xml:space="preserve">-O); hasta arkasına sırtüstü yaslanmış iken </w:t>
      </w:r>
      <w:r w:rsidRPr="00543668">
        <w:rPr>
          <w:rFonts w:ascii="Times New Roman" w:eastAsia="Times New Roman" w:hAnsi="Times New Roman"/>
          <w:sz w:val="18"/>
          <w:szCs w:val="18"/>
          <w:lang w:eastAsia="tr-TR"/>
        </w:rPr>
        <w:t xml:space="preserve">  dik pozisyona geçtiğinde ortaya çıkan  dispne ve deoksijenasyon ile karakterize az teşhis edilen bir durumdur. Gene</w:t>
      </w:r>
      <w:r w:rsidR="00543668" w:rsidRPr="00543668">
        <w:rPr>
          <w:rFonts w:ascii="Times New Roman" w:eastAsia="Times New Roman" w:hAnsi="Times New Roman"/>
          <w:sz w:val="18"/>
          <w:szCs w:val="18"/>
          <w:lang w:eastAsia="tr-TR"/>
        </w:rPr>
        <w:t>llikle, dik pozisyonda  normal (yatırken yüksek) s</w:t>
      </w:r>
      <w:r w:rsidRPr="00543668">
        <w:rPr>
          <w:rFonts w:ascii="Times New Roman" w:eastAsia="Times New Roman" w:hAnsi="Times New Roman"/>
          <w:sz w:val="18"/>
          <w:szCs w:val="18"/>
          <w:lang w:eastAsia="tr-TR"/>
        </w:rPr>
        <w:t xml:space="preserve">ağ atriyum basıncı ile  kanın sağdan-sola şantının artması </w:t>
      </w:r>
      <w:r w:rsidR="00543668" w:rsidRPr="00543668">
        <w:rPr>
          <w:rFonts w:ascii="Times New Roman" w:eastAsia="Times New Roman" w:hAnsi="Times New Roman"/>
          <w:sz w:val="18"/>
          <w:szCs w:val="18"/>
          <w:lang w:eastAsia="tr-TR"/>
        </w:rPr>
        <w:t xml:space="preserve">sonucunda geliştiği </w:t>
      </w:r>
      <w:r w:rsidRPr="00543668">
        <w:rPr>
          <w:rFonts w:ascii="Times New Roman" w:eastAsia="Times New Roman" w:hAnsi="Times New Roman"/>
          <w:sz w:val="18"/>
          <w:szCs w:val="18"/>
          <w:lang w:eastAsia="tr-TR"/>
        </w:rPr>
        <w:t xml:space="preserve">zannedilmektedir. Platipneden Yaygın pulmoner lezyonlar veya ciddi V/Q uyumsuzluğu ile birlikte  intrapulmoner antlar sorumludur.  </w:t>
      </w:r>
    </w:p>
    <w:p w:rsidR="00E25511" w:rsidRPr="00E25511" w:rsidRDefault="00E25511" w:rsidP="00E25511">
      <w:pPr>
        <w:numPr>
          <w:ilvl w:val="0"/>
          <w:numId w:val="8"/>
        </w:numPr>
        <w:shd w:val="clear" w:color="auto" w:fill="FFFFFF"/>
        <w:spacing w:after="0" w:line="240" w:lineRule="auto"/>
        <w:rPr>
          <w:rFonts w:ascii="Times New Roman" w:eastAsia="Times New Roman" w:hAnsi="Times New Roman"/>
          <w:sz w:val="18"/>
          <w:szCs w:val="18"/>
          <w:lang w:eastAsia="tr-TR"/>
        </w:rPr>
      </w:pPr>
    </w:p>
    <w:p w:rsidR="00702CED" w:rsidRPr="00AC02E2" w:rsidRDefault="00AC02E2" w:rsidP="00212144">
      <w:pPr>
        <w:pStyle w:val="ListeParagraf"/>
        <w:numPr>
          <w:ilvl w:val="0"/>
          <w:numId w:val="2"/>
        </w:numPr>
        <w:spacing w:after="376" w:line="275" w:lineRule="atLeast"/>
        <w:rPr>
          <w:rFonts w:ascii="Arial" w:hAnsi="Arial" w:cs="Arial"/>
          <w:b/>
          <w:i/>
          <w:color w:val="0070C0"/>
          <w:sz w:val="28"/>
          <w:szCs w:val="28"/>
          <w:lang w:val="en"/>
        </w:rPr>
      </w:pPr>
      <w:r w:rsidRPr="00AC02E2">
        <w:rPr>
          <w:b/>
          <w:color w:val="FF0000"/>
          <w:sz w:val="28"/>
          <w:szCs w:val="28"/>
          <w:lang w:val="en"/>
        </w:rPr>
        <w:t>Adım- Bacak Ödeminin A</w:t>
      </w:r>
      <w:r w:rsidR="00702CED" w:rsidRPr="00AC02E2">
        <w:rPr>
          <w:b/>
          <w:color w:val="FF0000"/>
          <w:sz w:val="28"/>
          <w:szCs w:val="28"/>
          <w:lang w:val="en"/>
        </w:rPr>
        <w:t>ranması:</w:t>
      </w:r>
      <w:r w:rsidR="00702CED" w:rsidRPr="00AC02E2">
        <w:rPr>
          <w:b/>
          <w:i/>
          <w:color w:val="0070C0"/>
          <w:sz w:val="28"/>
          <w:szCs w:val="28"/>
          <w:lang w:val="en"/>
        </w:rPr>
        <w:t xml:space="preserve"> </w:t>
      </w:r>
      <w:r w:rsidR="0027618D" w:rsidRPr="00AC02E2">
        <w:rPr>
          <w:b/>
          <w:i/>
          <w:sz w:val="28"/>
          <w:szCs w:val="28"/>
          <w:lang w:val="en"/>
        </w:rPr>
        <w:t xml:space="preserve">Çukurlaşan </w:t>
      </w:r>
      <w:r>
        <w:rPr>
          <w:b/>
          <w:i/>
          <w:sz w:val="28"/>
          <w:szCs w:val="28"/>
          <w:lang w:val="en"/>
        </w:rPr>
        <w:t xml:space="preserve"> Ö</w:t>
      </w:r>
      <w:r w:rsidR="00702CED" w:rsidRPr="00AC02E2">
        <w:rPr>
          <w:b/>
          <w:i/>
          <w:sz w:val="28"/>
          <w:szCs w:val="28"/>
          <w:lang w:val="en"/>
        </w:rPr>
        <w:t>dem.</w:t>
      </w:r>
    </w:p>
    <w:p w:rsidR="00FD65FF" w:rsidRPr="00213B35" w:rsidRDefault="00FD65FF" w:rsidP="00867F94">
      <w:pPr>
        <w:spacing w:before="75" w:after="120" w:line="384" w:lineRule="atLeast"/>
        <w:rPr>
          <w:rFonts w:ascii="Arial" w:hAnsi="Arial" w:cs="Arial"/>
          <w:sz w:val="18"/>
          <w:szCs w:val="18"/>
        </w:rPr>
      </w:pPr>
      <w:r w:rsidRPr="00E25511">
        <w:rPr>
          <w:rFonts w:ascii="Times New Roman" w:hAnsi="Times New Roman"/>
          <w:b/>
          <w:kern w:val="36"/>
          <w:sz w:val="20"/>
          <w:szCs w:val="20"/>
        </w:rPr>
        <w:lastRenderedPageBreak/>
        <w:t>Tanımı:</w:t>
      </w:r>
      <w:r w:rsidRPr="00867F94">
        <w:rPr>
          <w:rFonts w:ascii="Arial" w:hAnsi="Arial" w:cs="Arial"/>
          <w:b/>
          <w:kern w:val="36"/>
          <w:sz w:val="18"/>
          <w:szCs w:val="18"/>
        </w:rPr>
        <w:t xml:space="preserve"> </w:t>
      </w:r>
      <w:r w:rsidRPr="00867F94">
        <w:rPr>
          <w:rFonts w:ascii="Arial" w:hAnsi="Arial" w:cs="Arial"/>
          <w:sz w:val="18"/>
          <w:szCs w:val="18"/>
        </w:rPr>
        <w:t xml:space="preserve">Eskiden “hydropy veya dropsy” (sulu veya su toplaması) denirdi, ödem interstisyum içerisine anormal sıvı tyoplanması olup klinik olarak </w:t>
      </w:r>
      <w:r w:rsidR="00213B35" w:rsidRPr="00867F94">
        <w:rPr>
          <w:rFonts w:ascii="Arial" w:hAnsi="Arial" w:cs="Arial"/>
          <w:sz w:val="18"/>
          <w:szCs w:val="18"/>
        </w:rPr>
        <w:t>‘</w:t>
      </w:r>
      <w:r w:rsidRPr="00867F94">
        <w:rPr>
          <w:rFonts w:ascii="Arial" w:hAnsi="Arial" w:cs="Arial"/>
          <w:sz w:val="18"/>
          <w:szCs w:val="18"/>
        </w:rPr>
        <w:t>şişme</w:t>
      </w:r>
      <w:r w:rsidR="00213B35" w:rsidRPr="00867F94">
        <w:rPr>
          <w:rFonts w:ascii="Arial" w:hAnsi="Arial" w:cs="Arial"/>
          <w:sz w:val="18"/>
          <w:szCs w:val="18"/>
        </w:rPr>
        <w:t>’</w:t>
      </w:r>
      <w:r w:rsidRPr="00867F94">
        <w:rPr>
          <w:rFonts w:ascii="Arial" w:hAnsi="Arial" w:cs="Arial"/>
          <w:sz w:val="18"/>
          <w:szCs w:val="18"/>
        </w:rPr>
        <w:t xml:space="preserve"> olarak da açıklanır. </w:t>
      </w:r>
      <w:r w:rsidRPr="00867F94">
        <w:rPr>
          <w:rFonts w:ascii="Arial" w:hAnsi="Arial" w:cs="Arial"/>
          <w:i/>
          <w:sz w:val="18"/>
          <w:szCs w:val="18"/>
        </w:rPr>
        <w:t>Akut ödem</w:t>
      </w:r>
      <w:r w:rsidRPr="00867F94">
        <w:rPr>
          <w:rFonts w:ascii="Arial" w:hAnsi="Arial" w:cs="Arial"/>
          <w:sz w:val="18"/>
          <w:szCs w:val="18"/>
        </w:rPr>
        <w:t xml:space="preserve"> &lt;3</w:t>
      </w:r>
      <w:r w:rsidRPr="00867F94">
        <w:rPr>
          <w:rFonts w:ascii="Arial" w:hAnsi="Arial" w:cs="Arial"/>
          <w:color w:val="0070C0"/>
          <w:sz w:val="18"/>
          <w:szCs w:val="18"/>
        </w:rPr>
        <w:t xml:space="preserve"> </w:t>
      </w:r>
      <w:r w:rsidRPr="00867F94">
        <w:rPr>
          <w:rFonts w:ascii="Arial" w:hAnsi="Arial" w:cs="Arial"/>
          <w:sz w:val="18"/>
          <w:szCs w:val="18"/>
        </w:rPr>
        <w:t>ay içinde ortaya çıkan ödemdir.</w:t>
      </w:r>
      <w:r w:rsidRPr="00213B35">
        <w:rPr>
          <w:rFonts w:ascii="Arial" w:hAnsi="Arial" w:cs="Arial"/>
          <w:sz w:val="18"/>
          <w:szCs w:val="18"/>
        </w:rPr>
        <w:t xml:space="preserve"> “İnterstisyumun” tanımı  ise  vücut boşluklarından veya ciltaltından bahseder.</w:t>
      </w:r>
      <w:r w:rsidR="00213B35" w:rsidRPr="00213B35">
        <w:rPr>
          <w:rFonts w:ascii="Arial" w:hAnsi="Arial" w:cs="Arial"/>
          <w:sz w:val="18"/>
          <w:szCs w:val="18"/>
        </w:rPr>
        <w:t xml:space="preserve"> </w:t>
      </w:r>
      <w:r w:rsidRPr="00213B35">
        <w:rPr>
          <w:rFonts w:ascii="Arial" w:hAnsi="Arial" w:cs="Arial"/>
          <w:sz w:val="18"/>
          <w:szCs w:val="18"/>
        </w:rPr>
        <w:t>Genel olarak, homeostaz dengesi interstisyel sıvı miktarını belirleyen şeydir: İnterstisyel sıvının uzaklaştırılması</w:t>
      </w:r>
      <w:r w:rsidR="00213B35" w:rsidRPr="00213B35">
        <w:rPr>
          <w:rFonts w:ascii="Arial" w:hAnsi="Arial" w:cs="Arial"/>
          <w:sz w:val="18"/>
          <w:szCs w:val="18"/>
        </w:rPr>
        <w:t>,</w:t>
      </w:r>
      <w:r w:rsidRPr="00213B35">
        <w:rPr>
          <w:rFonts w:ascii="Arial" w:hAnsi="Arial" w:cs="Arial"/>
          <w:sz w:val="18"/>
          <w:szCs w:val="18"/>
        </w:rPr>
        <w:t xml:space="preserve"> taşınmasının bozulması  veya artmış salgılanması ödem ile sonuçlanır</w:t>
      </w:r>
    </w:p>
    <w:p w:rsidR="00F85E22" w:rsidRPr="00AC02E2" w:rsidRDefault="00F85E22" w:rsidP="00702CED">
      <w:pPr>
        <w:spacing w:after="376" w:line="275" w:lineRule="atLeast"/>
        <w:rPr>
          <w:rFonts w:ascii="Times New Roman" w:eastAsia="Times New Roman" w:hAnsi="Times New Roman"/>
          <w:b/>
          <w:sz w:val="24"/>
          <w:szCs w:val="24"/>
          <w:lang w:val="en" w:eastAsia="tr-TR"/>
        </w:rPr>
      </w:pPr>
      <w:r w:rsidRPr="00AC02E2">
        <w:rPr>
          <w:rFonts w:ascii="Times New Roman" w:eastAsia="Times New Roman" w:hAnsi="Times New Roman"/>
          <w:b/>
          <w:sz w:val="24"/>
          <w:szCs w:val="24"/>
          <w:lang w:val="en" w:eastAsia="tr-TR"/>
        </w:rPr>
        <w:t>Ödem tipleri:</w:t>
      </w:r>
    </w:p>
    <w:p w:rsidR="00F85E22" w:rsidRPr="00213B35" w:rsidRDefault="00F85E22" w:rsidP="00F85E22">
      <w:pPr>
        <w:pStyle w:val="ListeParagraf"/>
        <w:numPr>
          <w:ilvl w:val="0"/>
          <w:numId w:val="8"/>
        </w:numPr>
        <w:spacing w:after="376" w:line="275" w:lineRule="atLeast"/>
        <w:rPr>
          <w:rFonts w:ascii="Arial" w:hAnsi="Arial" w:cs="Arial"/>
          <w:sz w:val="18"/>
          <w:szCs w:val="18"/>
          <w:lang w:val="en"/>
        </w:rPr>
      </w:pPr>
      <w:r w:rsidRPr="00213B35">
        <w:rPr>
          <w:rFonts w:ascii="Arial" w:hAnsi="Arial" w:cs="Arial"/>
          <w:b/>
          <w:i/>
          <w:sz w:val="18"/>
          <w:szCs w:val="18"/>
          <w:lang w:val="en"/>
        </w:rPr>
        <w:t>Cilt Ödemi:</w:t>
      </w:r>
      <w:r w:rsidR="00666866" w:rsidRPr="00213B35">
        <w:rPr>
          <w:rFonts w:ascii="Arial" w:hAnsi="Arial" w:cs="Arial"/>
          <w:sz w:val="18"/>
          <w:szCs w:val="18"/>
          <w:lang w:val="en"/>
        </w:rPr>
        <w:t xml:space="preserve"> </w:t>
      </w:r>
      <w:r w:rsidRPr="00213B35">
        <w:rPr>
          <w:rFonts w:ascii="Arial" w:hAnsi="Arial" w:cs="Arial"/>
          <w:sz w:val="18"/>
          <w:szCs w:val="18"/>
          <w:lang w:val="en"/>
        </w:rPr>
        <w:t>Küçük bir bölge basınç/baskı altında kaldığında meydana gelir; çökme basınç/baskı kaldırıldıktan sonra dahi devam eder.</w:t>
      </w:r>
    </w:p>
    <w:p w:rsidR="00F85E22" w:rsidRPr="00213B35" w:rsidRDefault="00F85E22" w:rsidP="00F85E22">
      <w:pPr>
        <w:pStyle w:val="ListeParagraf"/>
        <w:numPr>
          <w:ilvl w:val="0"/>
          <w:numId w:val="8"/>
        </w:numPr>
        <w:spacing w:after="376" w:line="275" w:lineRule="atLeast"/>
        <w:rPr>
          <w:rFonts w:ascii="Arial" w:hAnsi="Arial" w:cs="Arial"/>
          <w:sz w:val="18"/>
          <w:szCs w:val="18"/>
          <w:lang w:val="en"/>
        </w:rPr>
      </w:pPr>
      <w:r w:rsidRPr="00213B35">
        <w:rPr>
          <w:rFonts w:ascii="Arial" w:hAnsi="Arial" w:cs="Arial"/>
          <w:b/>
          <w:i/>
          <w:sz w:val="18"/>
          <w:szCs w:val="18"/>
          <w:lang w:val="en"/>
        </w:rPr>
        <w:t>Periferik çukurlaşan ödem:</w:t>
      </w:r>
      <w:r w:rsidRPr="00213B35">
        <w:rPr>
          <w:rFonts w:ascii="Arial" w:hAnsi="Arial" w:cs="Arial"/>
          <w:sz w:val="18"/>
          <w:szCs w:val="18"/>
          <w:lang w:val="en"/>
        </w:rPr>
        <w:t xml:space="preserve"> Su tutulması durumunda ortaya çıkan en yaygın tiptir ve bu tip ödeme  kalp yetersizliği, gebelik ve vital organ hastalıkları gibi çeşitli durumlar sebep olabilir. </w:t>
      </w:r>
    </w:p>
    <w:p w:rsidR="00BD30EF" w:rsidRPr="00E25511" w:rsidRDefault="00F85E22" w:rsidP="00E25511">
      <w:pPr>
        <w:pStyle w:val="ListeParagraf"/>
        <w:numPr>
          <w:ilvl w:val="0"/>
          <w:numId w:val="8"/>
        </w:numPr>
        <w:spacing w:after="376" w:line="275" w:lineRule="atLeast"/>
        <w:rPr>
          <w:rFonts w:ascii="Arial" w:hAnsi="Arial" w:cs="Arial"/>
          <w:sz w:val="18"/>
          <w:szCs w:val="18"/>
          <w:lang w:val="en"/>
        </w:rPr>
      </w:pPr>
      <w:r w:rsidRPr="00213B35">
        <w:rPr>
          <w:rFonts w:ascii="Arial" w:hAnsi="Arial" w:cs="Arial"/>
          <w:b/>
          <w:i/>
          <w:sz w:val="18"/>
          <w:szCs w:val="18"/>
          <w:lang w:val="en"/>
        </w:rPr>
        <w:t>Çukurlaşmayan ödem:</w:t>
      </w:r>
      <w:r w:rsidRPr="00213B35">
        <w:rPr>
          <w:rFonts w:ascii="Arial" w:hAnsi="Arial" w:cs="Arial"/>
          <w:sz w:val="18"/>
          <w:szCs w:val="18"/>
          <w:lang w:val="en"/>
        </w:rPr>
        <w:t xml:space="preserve"> Çukurlaşma miksödem, lipoödem ve lenfödem gibi durumlar ile ilişkili olarak kalıcı değildir.</w:t>
      </w:r>
    </w:p>
    <w:p w:rsidR="006B37D5" w:rsidRDefault="009E4C93" w:rsidP="009D1A2C">
      <w:pPr>
        <w:pStyle w:val="ListeParagraf"/>
        <w:numPr>
          <w:ilvl w:val="0"/>
          <w:numId w:val="27"/>
        </w:numPr>
        <w:spacing w:after="376" w:line="275" w:lineRule="atLeast"/>
        <w:rPr>
          <w:rFonts w:ascii="Arial" w:hAnsi="Arial" w:cs="Arial"/>
          <w:sz w:val="18"/>
          <w:szCs w:val="18"/>
          <w:lang w:val="en"/>
        </w:rPr>
      </w:pPr>
      <w:r w:rsidRPr="006B37D5">
        <w:rPr>
          <w:rFonts w:ascii="Arial" w:hAnsi="Arial" w:cs="Arial"/>
          <w:sz w:val="18"/>
          <w:szCs w:val="18"/>
          <w:lang w:val="en"/>
        </w:rPr>
        <w:t>Çukurlaşan  ödeminin varlığı kalp yetersizliğinin bir işareti olsa da, bir hastanın semptomlar</w:t>
      </w:r>
      <w:r w:rsidR="009D1A2C">
        <w:rPr>
          <w:rFonts w:ascii="Arial" w:hAnsi="Arial" w:cs="Arial"/>
          <w:sz w:val="18"/>
          <w:szCs w:val="18"/>
          <w:lang w:val="en"/>
        </w:rPr>
        <w:t>ının  aşırı volum yüklenmesine bağlı</w:t>
      </w:r>
      <w:r w:rsidRPr="006B37D5">
        <w:rPr>
          <w:rFonts w:ascii="Arial" w:hAnsi="Arial" w:cs="Arial"/>
          <w:sz w:val="18"/>
          <w:szCs w:val="18"/>
          <w:lang w:val="en"/>
        </w:rPr>
        <w:t xml:space="preserve"> olup olmadığını belirlemek için mükemmel bir yöntem değildir.</w:t>
      </w:r>
      <w:r w:rsidRPr="006B37D5">
        <w:t xml:space="preserve"> </w:t>
      </w:r>
      <w:r w:rsidRPr="006B37D5">
        <w:rPr>
          <w:rFonts w:ascii="Arial" w:hAnsi="Arial" w:cs="Arial"/>
          <w:sz w:val="18"/>
          <w:szCs w:val="18"/>
          <w:lang w:val="en"/>
        </w:rPr>
        <w:t xml:space="preserve">Venöz yetersizlik de çukurlaşan </w:t>
      </w:r>
      <w:r w:rsidR="009D1A2C">
        <w:rPr>
          <w:rFonts w:ascii="Arial" w:hAnsi="Arial" w:cs="Arial"/>
          <w:sz w:val="18"/>
          <w:szCs w:val="18"/>
          <w:lang w:val="en"/>
        </w:rPr>
        <w:t xml:space="preserve">bacak </w:t>
      </w:r>
      <w:r w:rsidRPr="006B37D5">
        <w:rPr>
          <w:rFonts w:ascii="Arial" w:hAnsi="Arial" w:cs="Arial"/>
          <w:sz w:val="18"/>
          <w:szCs w:val="18"/>
          <w:lang w:val="en"/>
        </w:rPr>
        <w:t>ödemine neden olabilir ve oldukça yaygındır.</w:t>
      </w:r>
      <w:r w:rsidR="009D1A2C" w:rsidRPr="009D1A2C">
        <w:t xml:space="preserve"> </w:t>
      </w:r>
      <w:r w:rsidR="009D1A2C">
        <w:rPr>
          <w:rFonts w:ascii="Arial" w:hAnsi="Arial" w:cs="Arial"/>
          <w:sz w:val="18"/>
          <w:szCs w:val="18"/>
          <w:lang w:val="en"/>
        </w:rPr>
        <w:t>V</w:t>
      </w:r>
      <w:r w:rsidR="009D1A2C" w:rsidRPr="009D1A2C">
        <w:rPr>
          <w:rFonts w:ascii="Arial" w:hAnsi="Arial" w:cs="Arial"/>
          <w:sz w:val="18"/>
          <w:szCs w:val="18"/>
          <w:lang w:val="en"/>
        </w:rPr>
        <w:t>enöz yetersizlikte</w:t>
      </w:r>
      <w:r w:rsidR="009D1A2C">
        <w:rPr>
          <w:rFonts w:ascii="Arial" w:hAnsi="Arial" w:cs="Arial"/>
          <w:sz w:val="18"/>
          <w:szCs w:val="18"/>
          <w:lang w:val="en"/>
        </w:rPr>
        <w:t xml:space="preserve"> </w:t>
      </w:r>
      <w:r w:rsidR="00702CED" w:rsidRPr="006B37D5">
        <w:rPr>
          <w:rFonts w:ascii="Arial" w:hAnsi="Arial" w:cs="Arial"/>
          <w:sz w:val="18"/>
          <w:szCs w:val="18"/>
          <w:lang w:val="en"/>
        </w:rPr>
        <w:t>Hastanın bacaklarının görünümü “cildin parçalanması ve sıvının akması” i</w:t>
      </w:r>
      <w:r w:rsidR="006B37D5" w:rsidRPr="006B37D5">
        <w:rPr>
          <w:rFonts w:ascii="Arial" w:hAnsi="Arial" w:cs="Arial"/>
          <w:sz w:val="18"/>
          <w:szCs w:val="18"/>
          <w:lang w:val="en"/>
        </w:rPr>
        <w:t xml:space="preserve">le ağaç gövdesi   büyüklüğünde </w:t>
      </w:r>
      <w:r w:rsidR="009D1A2C">
        <w:rPr>
          <w:rFonts w:ascii="Arial" w:hAnsi="Arial" w:cs="Arial"/>
          <w:sz w:val="18"/>
          <w:szCs w:val="18"/>
          <w:lang w:val="en"/>
        </w:rPr>
        <w:t xml:space="preserve">   </w:t>
      </w:r>
      <w:r w:rsidR="00702CED" w:rsidRPr="006B37D5">
        <w:rPr>
          <w:rFonts w:ascii="Arial" w:hAnsi="Arial" w:cs="Arial"/>
          <w:sz w:val="18"/>
          <w:szCs w:val="18"/>
          <w:lang w:val="en"/>
        </w:rPr>
        <w:t xml:space="preserve"> olabilir; çukurlaşan  ödem tek başına hastanın  volum durumunun bir ölçütü olarak kullanılmaz.</w:t>
      </w:r>
      <w:r w:rsidR="006B37D5" w:rsidRPr="006B37D5">
        <w:rPr>
          <w:rFonts w:ascii="Arial" w:hAnsi="Arial" w:cs="Arial"/>
          <w:sz w:val="18"/>
          <w:szCs w:val="18"/>
          <w:lang w:val="en"/>
        </w:rPr>
        <w:t xml:space="preserve"> </w:t>
      </w:r>
      <w:r w:rsidR="00702CED" w:rsidRPr="006B37D5">
        <w:rPr>
          <w:rFonts w:ascii="Arial" w:hAnsi="Arial" w:cs="Arial"/>
          <w:sz w:val="18"/>
          <w:szCs w:val="18"/>
          <w:lang w:val="en"/>
        </w:rPr>
        <w:t>Fakat</w:t>
      </w:r>
      <w:r w:rsidR="009D1A2C">
        <w:rPr>
          <w:rFonts w:ascii="Arial" w:hAnsi="Arial" w:cs="Arial"/>
          <w:sz w:val="18"/>
          <w:szCs w:val="18"/>
          <w:lang w:val="en"/>
        </w:rPr>
        <w:t>,</w:t>
      </w:r>
      <w:r w:rsidR="00702CED" w:rsidRPr="006B37D5">
        <w:rPr>
          <w:rFonts w:ascii="Arial" w:hAnsi="Arial" w:cs="Arial"/>
          <w:sz w:val="18"/>
          <w:szCs w:val="18"/>
          <w:lang w:val="en"/>
        </w:rPr>
        <w:t xml:space="preserve"> </w:t>
      </w:r>
      <w:r w:rsidR="009D1A2C">
        <w:rPr>
          <w:rFonts w:ascii="Arial" w:hAnsi="Arial" w:cs="Arial"/>
          <w:sz w:val="18"/>
          <w:szCs w:val="18"/>
          <w:lang w:val="en"/>
        </w:rPr>
        <w:t>eğer</w:t>
      </w:r>
      <w:r w:rsidR="00702CED" w:rsidRPr="006B37D5">
        <w:rPr>
          <w:rFonts w:ascii="Arial" w:hAnsi="Arial" w:cs="Arial"/>
          <w:sz w:val="18"/>
          <w:szCs w:val="18"/>
          <w:lang w:val="en"/>
        </w:rPr>
        <w:t xml:space="preserve"> hasta 1 ay önce muayene edilmis  ve bacakları </w:t>
      </w:r>
      <w:r w:rsidR="009D1A2C">
        <w:rPr>
          <w:rFonts w:ascii="Arial" w:hAnsi="Arial" w:cs="Arial"/>
          <w:sz w:val="18"/>
          <w:szCs w:val="18"/>
          <w:lang w:val="en"/>
        </w:rPr>
        <w:t xml:space="preserve">şimdi </w:t>
      </w:r>
      <w:r w:rsidR="00702CED" w:rsidRPr="006B37D5">
        <w:rPr>
          <w:rFonts w:ascii="Arial" w:hAnsi="Arial" w:cs="Arial"/>
          <w:sz w:val="18"/>
          <w:szCs w:val="18"/>
          <w:lang w:val="en"/>
        </w:rPr>
        <w:t>daha büyük görü</w:t>
      </w:r>
      <w:r w:rsidR="009D1A2C">
        <w:rPr>
          <w:rFonts w:ascii="Arial" w:hAnsi="Arial" w:cs="Arial"/>
          <w:sz w:val="18"/>
          <w:szCs w:val="18"/>
          <w:lang w:val="en"/>
        </w:rPr>
        <w:t xml:space="preserve">lmüşse </w:t>
      </w:r>
      <w:r w:rsidR="00702CED" w:rsidRPr="006B37D5">
        <w:rPr>
          <w:rFonts w:ascii="Arial" w:hAnsi="Arial" w:cs="Arial"/>
          <w:sz w:val="18"/>
          <w:szCs w:val="18"/>
          <w:lang w:val="en"/>
        </w:rPr>
        <w:t xml:space="preserve"> işe yarayabilir. </w:t>
      </w:r>
    </w:p>
    <w:p w:rsidR="00702CED" w:rsidRPr="006B37D5" w:rsidRDefault="00702CED" w:rsidP="00702CED">
      <w:pPr>
        <w:pStyle w:val="ListeParagraf"/>
        <w:numPr>
          <w:ilvl w:val="0"/>
          <w:numId w:val="27"/>
        </w:numPr>
        <w:spacing w:after="376" w:line="275" w:lineRule="atLeast"/>
        <w:rPr>
          <w:rFonts w:ascii="Arial" w:hAnsi="Arial" w:cs="Arial"/>
          <w:sz w:val="18"/>
          <w:szCs w:val="18"/>
          <w:lang w:val="en"/>
        </w:rPr>
      </w:pPr>
      <w:r w:rsidRPr="006B37D5">
        <w:rPr>
          <w:rFonts w:ascii="Arial" w:hAnsi="Arial" w:cs="Arial"/>
          <w:sz w:val="18"/>
          <w:szCs w:val="18"/>
          <w:lang w:val="en"/>
        </w:rPr>
        <w:t>Dekompanse KY’li özellikle genç bazı hastalarda, bacaklarda cildin esnekliği ve cilt altı dokusunun  yapısına bağlı (bacağı sıkı çorap gibi saran cilt gibi</w:t>
      </w:r>
      <w:r w:rsidR="006B37D5" w:rsidRPr="006B37D5">
        <w:rPr>
          <w:rFonts w:ascii="Arial" w:hAnsi="Arial" w:cs="Arial"/>
          <w:sz w:val="18"/>
          <w:szCs w:val="18"/>
          <w:lang w:val="en"/>
        </w:rPr>
        <w:t>)</w:t>
      </w:r>
      <w:r w:rsidRPr="006B37D5">
        <w:rPr>
          <w:rFonts w:ascii="Arial" w:hAnsi="Arial" w:cs="Arial"/>
          <w:sz w:val="18"/>
          <w:szCs w:val="18"/>
          <w:lang w:val="en"/>
        </w:rPr>
        <w:t xml:space="preserve"> parmakların fleksör yü</w:t>
      </w:r>
      <w:r w:rsidR="006B37D5" w:rsidRPr="006B37D5">
        <w:rPr>
          <w:rFonts w:ascii="Arial" w:hAnsi="Arial" w:cs="Arial"/>
          <w:sz w:val="18"/>
          <w:szCs w:val="18"/>
          <w:lang w:val="en"/>
        </w:rPr>
        <w:t>zeyleri gibi cilt çimdiklenemez</w:t>
      </w:r>
      <w:r w:rsidRPr="006B37D5">
        <w:rPr>
          <w:rFonts w:ascii="Arial" w:hAnsi="Arial" w:cs="Arial"/>
          <w:sz w:val="18"/>
          <w:szCs w:val="18"/>
          <w:lang w:val="en"/>
        </w:rPr>
        <w:t xml:space="preserve"> su tutulduğu görülmez; bunun anlamı herhangibir çukurlaşan ödem olmadan hastanın volum yükü olabileceğidir, diğer kanıtlara da  bakılmalıdır, prensip ola</w:t>
      </w:r>
      <w:r w:rsidR="009D1A2C">
        <w:rPr>
          <w:rFonts w:ascii="Arial" w:hAnsi="Arial" w:cs="Arial"/>
          <w:sz w:val="18"/>
          <w:szCs w:val="18"/>
          <w:lang w:val="en"/>
        </w:rPr>
        <w:t xml:space="preserve">rak  dekompansasyondaki hasta </w:t>
      </w:r>
      <w:r w:rsidRPr="006B37D5">
        <w:rPr>
          <w:rFonts w:ascii="Arial" w:hAnsi="Arial" w:cs="Arial"/>
          <w:sz w:val="18"/>
          <w:szCs w:val="18"/>
          <w:lang w:val="en"/>
        </w:rPr>
        <w:t xml:space="preserve"> fizik muayene ile tam olarak değerlendirilmeli ve hipervoleminin di</w:t>
      </w:r>
      <w:r w:rsidR="009D1A2C">
        <w:rPr>
          <w:rFonts w:ascii="Arial" w:hAnsi="Arial" w:cs="Arial"/>
          <w:sz w:val="18"/>
          <w:szCs w:val="18"/>
          <w:lang w:val="en"/>
        </w:rPr>
        <w:t>ğer bulguları da aran</w:t>
      </w:r>
      <w:r w:rsidRPr="006B37D5">
        <w:rPr>
          <w:rFonts w:ascii="Arial" w:hAnsi="Arial" w:cs="Arial"/>
          <w:sz w:val="18"/>
          <w:szCs w:val="18"/>
          <w:lang w:val="en"/>
        </w:rPr>
        <w:t>malıdır.</w:t>
      </w:r>
    </w:p>
    <w:p w:rsidR="00E8208E" w:rsidRPr="00E8208E" w:rsidRDefault="00702CED" w:rsidP="00702CED">
      <w:pPr>
        <w:numPr>
          <w:ilvl w:val="0"/>
          <w:numId w:val="7"/>
        </w:numPr>
        <w:spacing w:after="376" w:line="275" w:lineRule="atLeast"/>
        <w:rPr>
          <w:rFonts w:ascii="Arial" w:eastAsia="Times New Roman" w:hAnsi="Arial" w:cs="Arial"/>
          <w:sz w:val="18"/>
          <w:szCs w:val="18"/>
          <w:lang w:val="en" w:eastAsia="tr-TR"/>
        </w:rPr>
      </w:pPr>
      <w:r w:rsidRPr="00E8208E">
        <w:rPr>
          <w:rFonts w:ascii="Arial" w:eastAsia="Times New Roman" w:hAnsi="Arial" w:cs="Arial"/>
          <w:sz w:val="18"/>
          <w:szCs w:val="18"/>
          <w:lang w:val="en" w:eastAsia="tr-TR"/>
        </w:rPr>
        <w:t>Eğer bacak ödemi bilateral ve çlukurlaşıyorsa</w:t>
      </w:r>
      <w:r w:rsidR="006B37D5" w:rsidRPr="00E8208E">
        <w:rPr>
          <w:rFonts w:ascii="Arial" w:eastAsia="Times New Roman" w:hAnsi="Arial" w:cs="Arial"/>
          <w:sz w:val="18"/>
          <w:szCs w:val="18"/>
          <w:lang w:val="en" w:eastAsia="tr-TR"/>
        </w:rPr>
        <w:t>;</w:t>
      </w:r>
      <w:r w:rsidRPr="00E8208E">
        <w:rPr>
          <w:rFonts w:ascii="Arial" w:eastAsia="Times New Roman" w:hAnsi="Arial" w:cs="Arial"/>
          <w:sz w:val="18"/>
          <w:szCs w:val="18"/>
          <w:lang w:val="en" w:eastAsia="tr-TR"/>
        </w:rPr>
        <w:t xml:space="preserve">  juguler venöz</w:t>
      </w:r>
      <w:r w:rsidR="006B37D5" w:rsidRPr="00E8208E">
        <w:rPr>
          <w:rFonts w:ascii="Arial" w:eastAsia="Times New Roman" w:hAnsi="Arial" w:cs="Arial"/>
          <w:sz w:val="18"/>
          <w:szCs w:val="18"/>
          <w:lang w:val="en" w:eastAsia="tr-TR"/>
        </w:rPr>
        <w:t xml:space="preserve"> dolgunluk ve yumuşak, ağrılı,</w:t>
      </w:r>
      <w:r w:rsidRPr="00E8208E">
        <w:rPr>
          <w:rFonts w:ascii="Arial" w:eastAsia="Times New Roman" w:hAnsi="Arial" w:cs="Arial"/>
          <w:sz w:val="18"/>
          <w:szCs w:val="18"/>
          <w:lang w:val="en" w:eastAsia="tr-TR"/>
        </w:rPr>
        <w:t xml:space="preserve"> künt kenarlı</w:t>
      </w:r>
      <w:r w:rsidR="006B37D5" w:rsidRPr="00E8208E">
        <w:rPr>
          <w:rFonts w:ascii="Arial" w:eastAsia="Times New Roman" w:hAnsi="Arial" w:cs="Arial"/>
          <w:sz w:val="18"/>
          <w:szCs w:val="18"/>
          <w:lang w:val="en" w:eastAsia="tr-TR"/>
        </w:rPr>
        <w:t xml:space="preserve"> pulsatil  hepatomegali</w:t>
      </w:r>
      <w:r w:rsidRPr="00E8208E">
        <w:rPr>
          <w:rFonts w:ascii="Arial" w:eastAsia="Times New Roman" w:hAnsi="Arial" w:cs="Arial"/>
          <w:sz w:val="18"/>
          <w:szCs w:val="18"/>
          <w:lang w:val="en" w:eastAsia="tr-TR"/>
        </w:rPr>
        <w:t xml:space="preserve"> (konjestif hepatomegali)  ile  birlikte ise </w:t>
      </w:r>
      <w:r w:rsidR="0009758D">
        <w:rPr>
          <w:rFonts w:ascii="Arial" w:eastAsia="Times New Roman" w:hAnsi="Arial" w:cs="Arial"/>
          <w:sz w:val="18"/>
          <w:szCs w:val="18"/>
          <w:lang w:val="en" w:eastAsia="tr-TR"/>
        </w:rPr>
        <w:t xml:space="preserve">periferik ödem </w:t>
      </w:r>
      <w:r w:rsidRPr="00E8208E">
        <w:rPr>
          <w:rFonts w:ascii="Arial" w:eastAsia="Times New Roman" w:hAnsi="Arial" w:cs="Arial"/>
          <w:sz w:val="18"/>
          <w:szCs w:val="18"/>
          <w:lang w:val="en" w:eastAsia="tr-TR"/>
        </w:rPr>
        <w:t xml:space="preserve">kardiyak kökenli sistemik konjesyonu işaret eder. </w:t>
      </w:r>
    </w:p>
    <w:p w:rsidR="00702CED" w:rsidRPr="00E8208E" w:rsidRDefault="00702CED" w:rsidP="00702CED">
      <w:pPr>
        <w:numPr>
          <w:ilvl w:val="0"/>
          <w:numId w:val="7"/>
        </w:numPr>
        <w:spacing w:after="376" w:line="275" w:lineRule="atLeast"/>
        <w:rPr>
          <w:rFonts w:ascii="Arial" w:eastAsia="Times New Roman" w:hAnsi="Arial" w:cs="Arial"/>
          <w:sz w:val="18"/>
          <w:szCs w:val="18"/>
          <w:lang w:val="en" w:eastAsia="tr-TR"/>
        </w:rPr>
      </w:pPr>
      <w:r w:rsidRPr="00E8208E">
        <w:rPr>
          <w:rFonts w:ascii="Arial" w:eastAsia="Times New Roman" w:hAnsi="Arial" w:cs="Arial"/>
          <w:sz w:val="18"/>
          <w:szCs w:val="18"/>
          <w:lang w:val="en" w:eastAsia="tr-TR"/>
        </w:rPr>
        <w:t xml:space="preserve">Juguler venler ve hepatomegali pulsatilse </w:t>
      </w:r>
      <w:r w:rsidR="006B37D5" w:rsidRPr="00E8208E">
        <w:rPr>
          <w:rFonts w:ascii="Arial" w:eastAsia="Times New Roman" w:hAnsi="Arial" w:cs="Arial"/>
          <w:sz w:val="18"/>
          <w:szCs w:val="18"/>
          <w:lang w:val="en" w:eastAsia="tr-TR"/>
        </w:rPr>
        <w:t xml:space="preserve">ve oskültasyonda da triküspit bölgesinde sternumun sol kenarınca yayılan ve derin inspiryumda şiddetlenen pansistolik üfürüm </w:t>
      </w:r>
      <w:r w:rsidR="00E8208E" w:rsidRPr="00E8208E">
        <w:rPr>
          <w:rFonts w:ascii="Arial" w:eastAsia="Times New Roman" w:hAnsi="Arial" w:cs="Arial"/>
          <w:sz w:val="18"/>
          <w:szCs w:val="18"/>
          <w:lang w:val="en" w:eastAsia="tr-TR"/>
        </w:rPr>
        <w:t xml:space="preserve">konstriktif perikarditten farklı </w:t>
      </w:r>
      <w:r w:rsidRPr="00E8208E">
        <w:rPr>
          <w:rFonts w:ascii="Arial" w:eastAsia="Times New Roman" w:hAnsi="Arial" w:cs="Arial"/>
          <w:sz w:val="18"/>
          <w:szCs w:val="18"/>
          <w:lang w:val="en" w:eastAsia="tr-TR"/>
        </w:rPr>
        <w:t>triküspit regürjitasyonunu düşündürür, bu durumda bacak ödemi konstriktif perikarditten farklı olarak asit teşekkülünden önce olur.</w:t>
      </w:r>
    </w:p>
    <w:p w:rsidR="00E61BBE" w:rsidRPr="0027618D" w:rsidRDefault="00E61BBE" w:rsidP="00E8208E">
      <w:pPr>
        <w:pStyle w:val="NormalWeb"/>
        <w:spacing w:before="115" w:beforeAutospacing="0" w:after="0" w:afterAutospacing="0"/>
        <w:ind w:left="547" w:hanging="547"/>
        <w:rPr>
          <w:b/>
          <w:sz w:val="28"/>
          <w:szCs w:val="28"/>
          <w:lang w:val="en"/>
        </w:rPr>
      </w:pPr>
      <w:r w:rsidRPr="0027618D">
        <w:rPr>
          <w:b/>
          <w:sz w:val="28"/>
          <w:szCs w:val="28"/>
          <w:lang w:val="en"/>
        </w:rPr>
        <w:t xml:space="preserve">Periferik </w:t>
      </w:r>
      <w:r w:rsidR="0009758D" w:rsidRPr="0027618D">
        <w:rPr>
          <w:b/>
          <w:sz w:val="28"/>
          <w:szCs w:val="28"/>
          <w:lang w:val="en"/>
        </w:rPr>
        <w:t xml:space="preserve">bacak </w:t>
      </w:r>
      <w:r w:rsidRPr="0027618D">
        <w:rPr>
          <w:b/>
          <w:sz w:val="28"/>
          <w:szCs w:val="28"/>
          <w:lang w:val="en"/>
        </w:rPr>
        <w:t>ödemin</w:t>
      </w:r>
      <w:r w:rsidR="0009758D" w:rsidRPr="0027618D">
        <w:rPr>
          <w:b/>
          <w:sz w:val="28"/>
          <w:szCs w:val="28"/>
          <w:lang w:val="en"/>
        </w:rPr>
        <w:t>in</w:t>
      </w:r>
      <w:r w:rsidRPr="0027618D">
        <w:rPr>
          <w:b/>
          <w:sz w:val="28"/>
          <w:szCs w:val="28"/>
          <w:lang w:val="en"/>
        </w:rPr>
        <w:t xml:space="preserve"> Fizik Muayene</w:t>
      </w:r>
      <w:r w:rsidR="00F85E22" w:rsidRPr="0027618D">
        <w:rPr>
          <w:b/>
          <w:sz w:val="28"/>
          <w:szCs w:val="28"/>
          <w:lang w:val="en"/>
        </w:rPr>
        <w:t>si</w:t>
      </w:r>
      <w:r w:rsidR="00AC02E2">
        <w:rPr>
          <w:b/>
          <w:sz w:val="28"/>
          <w:szCs w:val="28"/>
          <w:lang w:val="en"/>
        </w:rPr>
        <w:t xml:space="preserve"> ve Bulguların Yorumlama</w:t>
      </w:r>
      <w:r w:rsidR="0027618D">
        <w:rPr>
          <w:b/>
          <w:sz w:val="28"/>
          <w:szCs w:val="28"/>
          <w:lang w:val="en"/>
        </w:rPr>
        <w:t>:</w:t>
      </w:r>
    </w:p>
    <w:p w:rsidR="00AC02E2" w:rsidRDefault="00AC02E2" w:rsidP="00AC02E2">
      <w:pPr>
        <w:pStyle w:val="NormalWeb"/>
        <w:spacing w:before="115" w:beforeAutospacing="0" w:after="0" w:afterAutospacing="0"/>
        <w:ind w:left="1080"/>
        <w:rPr>
          <w:rFonts w:eastAsia="+mn-ea"/>
          <w:b/>
          <w:bCs/>
          <w:color w:val="000000"/>
          <w:kern w:val="24"/>
        </w:rPr>
      </w:pPr>
    </w:p>
    <w:p w:rsidR="0009758D" w:rsidRPr="00AC02E2" w:rsidRDefault="00B66A53" w:rsidP="00E25511">
      <w:pPr>
        <w:pStyle w:val="NormalWeb"/>
        <w:numPr>
          <w:ilvl w:val="0"/>
          <w:numId w:val="33"/>
        </w:numPr>
        <w:spacing w:before="115" w:beforeAutospacing="0" w:after="0" w:afterAutospacing="0"/>
        <w:rPr>
          <w:rFonts w:eastAsia="+mn-ea"/>
          <w:b/>
          <w:bCs/>
          <w:color w:val="000000"/>
          <w:kern w:val="24"/>
        </w:rPr>
      </w:pPr>
      <w:r w:rsidRPr="00AC02E2">
        <w:rPr>
          <w:rFonts w:eastAsia="+mn-ea"/>
          <w:b/>
          <w:bCs/>
          <w:color w:val="000000"/>
          <w:kern w:val="24"/>
        </w:rPr>
        <w:t>Ödem</w:t>
      </w:r>
      <w:r w:rsidR="00AC02E2">
        <w:rPr>
          <w:rFonts w:eastAsia="+mn-ea"/>
          <w:b/>
          <w:bCs/>
          <w:color w:val="000000"/>
          <w:kern w:val="24"/>
        </w:rPr>
        <w:t xml:space="preserve">  V</w:t>
      </w:r>
      <w:r w:rsidR="00E61BBE" w:rsidRPr="00AC02E2">
        <w:rPr>
          <w:rFonts w:eastAsia="+mn-ea"/>
          <w:b/>
          <w:bCs/>
          <w:color w:val="000000"/>
          <w:kern w:val="24"/>
        </w:rPr>
        <w:t xml:space="preserve">arlığının </w:t>
      </w:r>
      <w:r w:rsidR="00AC02E2">
        <w:rPr>
          <w:rFonts w:eastAsia="+mn-ea"/>
          <w:b/>
          <w:bCs/>
          <w:color w:val="000000"/>
          <w:kern w:val="24"/>
        </w:rPr>
        <w:t xml:space="preserve"> G</w:t>
      </w:r>
      <w:r w:rsidRPr="00AC02E2">
        <w:rPr>
          <w:rFonts w:eastAsia="+mn-ea"/>
          <w:b/>
          <w:bCs/>
          <w:color w:val="000000"/>
          <w:kern w:val="24"/>
        </w:rPr>
        <w:t>österilmesi</w:t>
      </w:r>
      <w:r w:rsidR="00AC02E2">
        <w:rPr>
          <w:rFonts w:eastAsia="+mn-ea"/>
          <w:b/>
          <w:bCs/>
          <w:color w:val="000000"/>
          <w:kern w:val="24"/>
        </w:rPr>
        <w:t>:</w:t>
      </w:r>
    </w:p>
    <w:p w:rsidR="009520F1" w:rsidRPr="00E6768A" w:rsidRDefault="009520F1" w:rsidP="00E6768A">
      <w:pPr>
        <w:pStyle w:val="NormalWeb"/>
        <w:spacing w:before="82" w:beforeAutospacing="0" w:after="0" w:afterAutospacing="0"/>
        <w:ind w:left="547" w:hanging="547"/>
        <w:rPr>
          <w:rFonts w:eastAsia="+mn-ea"/>
          <w:b/>
          <w:bCs/>
          <w:i/>
          <w:color w:val="FF0000"/>
          <w:kern w:val="24"/>
        </w:rPr>
      </w:pPr>
      <w:r w:rsidRPr="00AC02E2">
        <w:rPr>
          <w:rFonts w:eastAsia="+mn-ea"/>
          <w:b/>
          <w:bCs/>
          <w:i/>
          <w:color w:val="FF0000"/>
          <w:kern w:val="24"/>
        </w:rPr>
        <w:t xml:space="preserve">A. </w:t>
      </w:r>
      <w:r w:rsidRPr="00AC02E2">
        <w:rPr>
          <w:rFonts w:eastAsia="+mn-ea"/>
          <w:b/>
          <w:bCs/>
          <w:i/>
          <w:color w:val="000000"/>
          <w:kern w:val="24"/>
        </w:rPr>
        <w:t>İnspeksiyon:</w:t>
      </w:r>
      <w:r w:rsidR="00E6768A">
        <w:rPr>
          <w:rFonts w:eastAsia="+mn-ea"/>
          <w:b/>
          <w:bCs/>
          <w:i/>
          <w:color w:val="000000"/>
          <w:kern w:val="24"/>
        </w:rPr>
        <w:t xml:space="preserve"> </w:t>
      </w:r>
      <w:r w:rsidRPr="003D0D73">
        <w:rPr>
          <w:rFonts w:ascii="Arial" w:eastAsia="+mn-ea" w:hAnsi="Arial" w:cs="Arial"/>
          <w:color w:val="000000"/>
          <w:kern w:val="24"/>
          <w:sz w:val="18"/>
          <w:szCs w:val="18"/>
        </w:rPr>
        <w:t>Ödemli cilt gergin parlak hatta tüysüz olabilir.</w:t>
      </w:r>
    </w:p>
    <w:p w:rsidR="009520F1" w:rsidRPr="00F71358" w:rsidRDefault="009520F1" w:rsidP="009520F1">
      <w:pPr>
        <w:pStyle w:val="ListeParagraf"/>
        <w:numPr>
          <w:ilvl w:val="0"/>
          <w:numId w:val="9"/>
        </w:numPr>
        <w:rPr>
          <w:rFonts w:ascii="Arial" w:hAnsi="Arial" w:cs="Arial"/>
          <w:sz w:val="18"/>
          <w:szCs w:val="18"/>
        </w:rPr>
      </w:pPr>
      <w:r w:rsidRPr="00F71358">
        <w:rPr>
          <w:rFonts w:ascii="Arial" w:eastAsia="+mn-ea" w:hAnsi="Arial" w:cs="Arial"/>
          <w:color w:val="000000"/>
          <w:kern w:val="24"/>
          <w:sz w:val="18"/>
          <w:szCs w:val="18"/>
        </w:rPr>
        <w:t>Normal cilt kıvrımları,</w:t>
      </w:r>
      <w:r w:rsidR="00E8208E" w:rsidRPr="00F71358">
        <w:rPr>
          <w:rFonts w:ascii="Arial" w:eastAsia="+mn-ea" w:hAnsi="Arial" w:cs="Arial"/>
          <w:color w:val="000000"/>
          <w:kern w:val="24"/>
          <w:sz w:val="18"/>
          <w:szCs w:val="18"/>
        </w:rPr>
        <w:t xml:space="preserve"> eklemleri ve </w:t>
      </w:r>
      <w:r w:rsidRPr="00F71358">
        <w:rPr>
          <w:rFonts w:ascii="Arial" w:eastAsia="+mn-ea" w:hAnsi="Arial" w:cs="Arial"/>
          <w:color w:val="000000"/>
          <w:kern w:val="24"/>
          <w:sz w:val="18"/>
          <w:szCs w:val="18"/>
        </w:rPr>
        <w:t xml:space="preserve"> parmak sırtını saran  eklem kırışıklıkları kaybolur, </w:t>
      </w:r>
    </w:p>
    <w:p w:rsidR="009520F1" w:rsidRPr="00F71358" w:rsidRDefault="009520F1" w:rsidP="009520F1">
      <w:pPr>
        <w:pStyle w:val="ListeParagraf"/>
        <w:numPr>
          <w:ilvl w:val="0"/>
          <w:numId w:val="9"/>
        </w:numPr>
        <w:rPr>
          <w:rFonts w:ascii="Arial" w:hAnsi="Arial" w:cs="Arial"/>
          <w:sz w:val="18"/>
          <w:szCs w:val="18"/>
        </w:rPr>
      </w:pPr>
      <w:r w:rsidRPr="00F71358">
        <w:rPr>
          <w:rFonts w:ascii="Arial" w:eastAsia="+mn-ea" w:hAnsi="Arial" w:cs="Arial"/>
          <w:color w:val="000000"/>
          <w:kern w:val="24"/>
          <w:sz w:val="18"/>
          <w:szCs w:val="18"/>
        </w:rPr>
        <w:t>Metakarp  başı silinir ve dorsal parmak ekstansör tendonları belirsizlleşir.</w:t>
      </w:r>
    </w:p>
    <w:p w:rsidR="009520F1" w:rsidRPr="00F71358" w:rsidRDefault="009520F1" w:rsidP="009520F1">
      <w:pPr>
        <w:pStyle w:val="ListeParagraf"/>
        <w:numPr>
          <w:ilvl w:val="0"/>
          <w:numId w:val="9"/>
        </w:numPr>
        <w:rPr>
          <w:rFonts w:ascii="Arial" w:hAnsi="Arial" w:cs="Arial"/>
          <w:sz w:val="18"/>
          <w:szCs w:val="18"/>
        </w:rPr>
      </w:pPr>
      <w:r w:rsidRPr="00F71358">
        <w:rPr>
          <w:rFonts w:ascii="Arial" w:eastAsia="+mn-ea" w:hAnsi="Arial" w:cs="Arial"/>
          <w:color w:val="000000"/>
          <w:kern w:val="24"/>
          <w:sz w:val="18"/>
          <w:szCs w:val="18"/>
        </w:rPr>
        <w:t>Mediyal malleolun  normalden farklı görünen kenarı kaybolur.</w:t>
      </w:r>
    </w:p>
    <w:p w:rsidR="009520F1" w:rsidRPr="00F71358" w:rsidRDefault="009520F1" w:rsidP="00E8208E">
      <w:pPr>
        <w:pStyle w:val="ListeParagraf"/>
        <w:numPr>
          <w:ilvl w:val="0"/>
          <w:numId w:val="9"/>
        </w:numPr>
        <w:rPr>
          <w:rFonts w:ascii="Arial" w:hAnsi="Arial" w:cs="Arial"/>
          <w:sz w:val="18"/>
          <w:szCs w:val="18"/>
        </w:rPr>
      </w:pPr>
      <w:r w:rsidRPr="00F71358">
        <w:rPr>
          <w:rFonts w:ascii="Arial" w:eastAsia="+mn-ea" w:hAnsi="Arial" w:cs="Arial"/>
          <w:color w:val="000000"/>
          <w:kern w:val="24"/>
          <w:sz w:val="18"/>
          <w:szCs w:val="18"/>
        </w:rPr>
        <w:t>Göz</w:t>
      </w:r>
      <w:r w:rsidR="00E8208E" w:rsidRPr="00F71358">
        <w:rPr>
          <w:rFonts w:ascii="Arial" w:eastAsia="+mn-ea" w:hAnsi="Arial" w:cs="Arial"/>
          <w:color w:val="000000"/>
          <w:kern w:val="24"/>
          <w:sz w:val="18"/>
          <w:szCs w:val="18"/>
        </w:rPr>
        <w:t xml:space="preserve"> </w:t>
      </w:r>
      <w:r w:rsidRPr="00F71358">
        <w:rPr>
          <w:rFonts w:ascii="Arial" w:eastAsia="+mn-ea" w:hAnsi="Arial" w:cs="Arial"/>
          <w:color w:val="000000"/>
          <w:kern w:val="24"/>
          <w:sz w:val="18"/>
          <w:szCs w:val="18"/>
        </w:rPr>
        <w:t>kapakları ve yüzün şikinliğine dikkat edilmeli ve skro</w:t>
      </w:r>
      <w:r w:rsidR="00E8208E" w:rsidRPr="00F71358">
        <w:rPr>
          <w:rFonts w:ascii="Arial" w:eastAsia="+mn-ea" w:hAnsi="Arial" w:cs="Arial"/>
          <w:color w:val="000000"/>
          <w:kern w:val="24"/>
          <w:sz w:val="18"/>
          <w:szCs w:val="18"/>
        </w:rPr>
        <w:t xml:space="preserve">tal ödem  gözden kaçırılmamalı, </w:t>
      </w:r>
      <w:r w:rsidRPr="00F71358">
        <w:rPr>
          <w:rFonts w:ascii="Arial" w:eastAsia="+mn-ea" w:hAnsi="Arial" w:cs="Arial"/>
          <w:color w:val="000000"/>
          <w:kern w:val="24"/>
          <w:sz w:val="18"/>
          <w:szCs w:val="18"/>
        </w:rPr>
        <w:t xml:space="preserve"> İnflamasyon </w:t>
      </w:r>
      <w:r w:rsidR="00E8208E" w:rsidRPr="00F71358">
        <w:rPr>
          <w:rFonts w:ascii="Arial" w:eastAsia="+mn-ea" w:hAnsi="Arial" w:cs="Arial"/>
          <w:color w:val="000000"/>
          <w:kern w:val="24"/>
          <w:sz w:val="18"/>
          <w:szCs w:val="18"/>
        </w:rPr>
        <w:t>varlığı araştırılmalı</w:t>
      </w:r>
      <w:r w:rsidRPr="00F71358">
        <w:rPr>
          <w:rFonts w:ascii="Arial" w:eastAsia="+mn-ea" w:hAnsi="Arial" w:cs="Arial"/>
          <w:color w:val="000000"/>
          <w:kern w:val="24"/>
          <w:sz w:val="18"/>
          <w:szCs w:val="18"/>
        </w:rPr>
        <w:t>.</w:t>
      </w:r>
    </w:p>
    <w:p w:rsidR="009520F1" w:rsidRPr="00E6768A" w:rsidRDefault="009520F1" w:rsidP="00E6768A">
      <w:pPr>
        <w:pStyle w:val="NormalWeb"/>
        <w:spacing w:before="86" w:beforeAutospacing="0" w:after="0" w:afterAutospacing="0"/>
        <w:ind w:left="547" w:hanging="547"/>
        <w:rPr>
          <w:i/>
          <w:sz w:val="20"/>
          <w:szCs w:val="20"/>
        </w:rPr>
      </w:pPr>
      <w:r w:rsidRPr="00AC02E2">
        <w:rPr>
          <w:rFonts w:eastAsia="+mn-ea"/>
          <w:b/>
          <w:bCs/>
          <w:i/>
          <w:color w:val="FF0000"/>
          <w:kern w:val="24"/>
        </w:rPr>
        <w:lastRenderedPageBreak/>
        <w:t xml:space="preserve">B. </w:t>
      </w:r>
      <w:r w:rsidRPr="00AC02E2">
        <w:rPr>
          <w:rFonts w:eastAsia="+mn-ea"/>
          <w:b/>
          <w:bCs/>
          <w:i/>
          <w:color w:val="000000"/>
          <w:kern w:val="24"/>
        </w:rPr>
        <w:t>Palpasyon</w:t>
      </w:r>
      <w:r w:rsidRPr="00406B3A">
        <w:rPr>
          <w:rFonts w:eastAsia="+mn-ea"/>
          <w:b/>
          <w:bCs/>
          <w:i/>
          <w:color w:val="000000"/>
          <w:kern w:val="24"/>
          <w:sz w:val="20"/>
          <w:szCs w:val="20"/>
        </w:rPr>
        <w:t xml:space="preserve">: </w:t>
      </w:r>
      <w:r w:rsidR="00E6768A">
        <w:rPr>
          <w:rFonts w:eastAsia="+mn-ea"/>
          <w:b/>
          <w:bCs/>
          <w:i/>
          <w:color w:val="000000"/>
          <w:kern w:val="24"/>
          <w:sz w:val="20"/>
          <w:szCs w:val="20"/>
        </w:rPr>
        <w:t xml:space="preserve"> </w:t>
      </w:r>
      <w:r w:rsidRPr="003D0D73">
        <w:rPr>
          <w:rFonts w:ascii="Arial" w:eastAsia="+mn-ea" w:hAnsi="Arial" w:cs="Arial"/>
          <w:color w:val="000000"/>
          <w:kern w:val="24"/>
          <w:sz w:val="18"/>
          <w:szCs w:val="18"/>
        </w:rPr>
        <w:t>Sağ elin ba</w:t>
      </w:r>
      <w:r w:rsidR="00E8208E" w:rsidRPr="003D0D73">
        <w:rPr>
          <w:rFonts w:ascii="Arial" w:eastAsia="+mn-ea" w:hAnsi="Arial" w:cs="Arial"/>
          <w:color w:val="000000"/>
          <w:kern w:val="24"/>
          <w:sz w:val="18"/>
          <w:szCs w:val="18"/>
        </w:rPr>
        <w:t>ş</w:t>
      </w:r>
      <w:r w:rsidRPr="003D0D73">
        <w:rPr>
          <w:rFonts w:ascii="Arial" w:eastAsia="+mn-ea" w:hAnsi="Arial" w:cs="Arial"/>
          <w:color w:val="000000"/>
          <w:kern w:val="24"/>
          <w:sz w:val="18"/>
          <w:szCs w:val="18"/>
        </w:rPr>
        <w:t xml:space="preserve">parmağı kemikli yüzey üzerindeki </w:t>
      </w:r>
      <w:r w:rsidR="00E8208E" w:rsidRPr="003D0D73">
        <w:rPr>
          <w:rFonts w:ascii="Arial" w:eastAsia="+mn-ea" w:hAnsi="Arial" w:cs="Arial"/>
          <w:color w:val="000000"/>
          <w:kern w:val="24"/>
          <w:sz w:val="18"/>
          <w:szCs w:val="18"/>
        </w:rPr>
        <w:t>ş</w:t>
      </w:r>
      <w:r w:rsidRPr="003D0D73">
        <w:rPr>
          <w:rFonts w:ascii="Arial" w:eastAsia="+mn-ea" w:hAnsi="Arial" w:cs="Arial"/>
          <w:color w:val="000000"/>
          <w:kern w:val="24"/>
          <w:sz w:val="18"/>
          <w:szCs w:val="18"/>
        </w:rPr>
        <w:t>i</w:t>
      </w:r>
      <w:r w:rsidR="00E8208E" w:rsidRPr="003D0D73">
        <w:rPr>
          <w:rFonts w:ascii="Arial" w:eastAsia="+mn-ea" w:hAnsi="Arial" w:cs="Arial"/>
          <w:color w:val="000000"/>
          <w:kern w:val="24"/>
          <w:sz w:val="18"/>
          <w:szCs w:val="18"/>
        </w:rPr>
        <w:t xml:space="preserve">şmiş cilde 5- </w:t>
      </w:r>
      <w:r w:rsidRPr="003D0D73">
        <w:rPr>
          <w:rFonts w:ascii="Arial" w:eastAsia="+mn-ea" w:hAnsi="Arial" w:cs="Arial"/>
          <w:color w:val="000000"/>
          <w:kern w:val="24"/>
          <w:sz w:val="18"/>
          <w:szCs w:val="18"/>
        </w:rPr>
        <w:t>10 saniye bastırılır ( bastırılan yer farklı olabilir): Medial m</w:t>
      </w:r>
      <w:r w:rsidR="009A5F60" w:rsidRPr="003D0D73">
        <w:rPr>
          <w:rFonts w:ascii="Arial" w:eastAsia="+mn-ea" w:hAnsi="Arial" w:cs="Arial"/>
          <w:color w:val="000000"/>
          <w:kern w:val="24"/>
          <w:sz w:val="18"/>
          <w:szCs w:val="18"/>
        </w:rPr>
        <w:t>alleol üzeri, 2.5 cm gerisi veya 5 cm yukarısı</w:t>
      </w:r>
      <w:r w:rsidRPr="003D0D73">
        <w:rPr>
          <w:rFonts w:ascii="Arial" w:eastAsia="+mn-ea" w:hAnsi="Arial" w:cs="Arial"/>
          <w:color w:val="000000"/>
          <w:kern w:val="24"/>
          <w:sz w:val="18"/>
          <w:szCs w:val="18"/>
        </w:rPr>
        <w:t xml:space="preserve"> tibianın </w:t>
      </w:r>
      <w:r w:rsidR="00E8208E" w:rsidRPr="003D0D73">
        <w:rPr>
          <w:rFonts w:ascii="Arial" w:eastAsia="+mn-ea" w:hAnsi="Arial" w:cs="Arial"/>
          <w:color w:val="000000"/>
          <w:kern w:val="24"/>
          <w:sz w:val="18"/>
          <w:szCs w:val="18"/>
        </w:rPr>
        <w:t>ön yüzü</w:t>
      </w:r>
      <w:r w:rsidR="009A5F60" w:rsidRPr="003D0D73">
        <w:rPr>
          <w:rFonts w:ascii="Arial" w:eastAsia="+mn-ea" w:hAnsi="Arial" w:cs="Arial"/>
          <w:color w:val="000000"/>
          <w:kern w:val="24"/>
          <w:sz w:val="18"/>
          <w:szCs w:val="18"/>
        </w:rPr>
        <w:t xml:space="preserve">, sakrum, anazarkada alın; </w:t>
      </w:r>
      <w:r w:rsidR="00E8208E" w:rsidRPr="003D0D73">
        <w:rPr>
          <w:rFonts w:ascii="Arial" w:eastAsia="+mn-ea" w:hAnsi="Arial" w:cs="Arial"/>
          <w:color w:val="000000"/>
          <w:kern w:val="24"/>
          <w:sz w:val="18"/>
          <w:szCs w:val="18"/>
        </w:rPr>
        <w:t xml:space="preserve"> </w:t>
      </w:r>
      <w:r w:rsidRPr="003D0D73">
        <w:rPr>
          <w:rFonts w:ascii="Arial" w:eastAsia="+mn-ea" w:hAnsi="Arial" w:cs="Arial"/>
          <w:color w:val="000000"/>
          <w:kern w:val="24"/>
          <w:sz w:val="18"/>
          <w:szCs w:val="18"/>
        </w:rPr>
        <w:t>yatalaklarda sakrum ve kaburgalar , sternum.</w:t>
      </w:r>
    </w:p>
    <w:p w:rsidR="009520F1" w:rsidRPr="00F71358" w:rsidRDefault="009520F1" w:rsidP="009520F1">
      <w:pPr>
        <w:pStyle w:val="ListeParagraf"/>
        <w:numPr>
          <w:ilvl w:val="0"/>
          <w:numId w:val="10"/>
        </w:numPr>
        <w:rPr>
          <w:rFonts w:ascii="Arial" w:hAnsi="Arial" w:cs="Arial"/>
          <w:sz w:val="18"/>
          <w:szCs w:val="18"/>
        </w:rPr>
      </w:pPr>
      <w:r w:rsidRPr="00F71358">
        <w:rPr>
          <w:rFonts w:ascii="Arial" w:eastAsia="+mn-ea" w:hAnsi="Arial" w:cs="Arial"/>
          <w:color w:val="000000"/>
          <w:kern w:val="24"/>
          <w:sz w:val="18"/>
          <w:szCs w:val="18"/>
        </w:rPr>
        <w:t>İki veya üç parmak birbirinden ayrılarak 10 saniye kemikli yüzey üzerindeki cilde hafifce bastırılır ve  parmaklar kaldırıldıktan sonra çukurlar  arasındaki tümsekler (“</w:t>
      </w:r>
      <w:r w:rsidRPr="00F71358">
        <w:rPr>
          <w:rFonts w:ascii="Arial" w:eastAsia="+mn-ea" w:hAnsi="Arial" w:cs="Arial"/>
          <w:i/>
          <w:iCs/>
          <w:color w:val="000000"/>
          <w:kern w:val="24"/>
          <w:sz w:val="18"/>
          <w:szCs w:val="18"/>
        </w:rPr>
        <w:t>vadiler ve tepeler</w:t>
      </w:r>
      <w:r w:rsidRPr="00F71358">
        <w:rPr>
          <w:rFonts w:ascii="Arial" w:eastAsia="+mn-ea" w:hAnsi="Arial" w:cs="Arial"/>
          <w:color w:val="000000"/>
          <w:kern w:val="24"/>
          <w:sz w:val="18"/>
          <w:szCs w:val="18"/>
        </w:rPr>
        <w:t>”) parmakla hissedilmeye çalışılır .</w:t>
      </w:r>
    </w:p>
    <w:p w:rsidR="0009758D" w:rsidRDefault="009520F1" w:rsidP="009520F1">
      <w:pPr>
        <w:pStyle w:val="NormalWeb"/>
        <w:spacing w:before="53" w:beforeAutospacing="0" w:after="0" w:afterAutospacing="0"/>
        <w:ind w:left="547" w:hanging="547"/>
        <w:rPr>
          <w:rFonts w:eastAsia="+mn-ea"/>
          <w:color w:val="000000"/>
          <w:kern w:val="24"/>
          <w:sz w:val="20"/>
          <w:szCs w:val="20"/>
        </w:rPr>
      </w:pPr>
      <w:r w:rsidRPr="001F10BC">
        <w:rPr>
          <w:rFonts w:eastAsia="+mn-ea"/>
          <w:color w:val="000000"/>
          <w:kern w:val="24"/>
          <w:sz w:val="20"/>
          <w:szCs w:val="20"/>
        </w:rPr>
        <w:t xml:space="preserve"> </w:t>
      </w:r>
    </w:p>
    <w:p w:rsidR="009520F1" w:rsidRPr="00E6768A" w:rsidRDefault="00AC02E2" w:rsidP="00E6768A">
      <w:pPr>
        <w:pStyle w:val="NormalWeb"/>
        <w:spacing w:before="53" w:beforeAutospacing="0" w:after="0" w:afterAutospacing="0"/>
        <w:ind w:left="547" w:hanging="547"/>
        <w:rPr>
          <w:rFonts w:eastAsia="+mn-ea"/>
          <w:b/>
          <w:iCs/>
          <w:color w:val="000000"/>
          <w:kern w:val="24"/>
        </w:rPr>
      </w:pPr>
      <w:r>
        <w:rPr>
          <w:rFonts w:eastAsia="+mn-ea"/>
          <w:b/>
          <w:iCs/>
          <w:color w:val="000000"/>
          <w:kern w:val="24"/>
        </w:rPr>
        <w:t>Çukurun Düzelme S</w:t>
      </w:r>
      <w:r w:rsidR="00E6768A">
        <w:rPr>
          <w:rFonts w:eastAsia="+mn-ea"/>
          <w:b/>
          <w:iCs/>
          <w:color w:val="000000"/>
          <w:kern w:val="24"/>
        </w:rPr>
        <w:t xml:space="preserve">üresi- </w:t>
      </w:r>
      <w:r w:rsidR="009A5F60" w:rsidRPr="00E6768A">
        <w:rPr>
          <w:rFonts w:ascii="Arial" w:eastAsia="+mn-ea" w:hAnsi="Arial" w:cs="Arial"/>
          <w:color w:val="000000"/>
          <w:kern w:val="24"/>
          <w:sz w:val="20"/>
          <w:szCs w:val="20"/>
        </w:rPr>
        <w:t>Cilt kemiğe doğru   sıkıca bastırılır ve</w:t>
      </w:r>
      <w:r w:rsidR="009520F1" w:rsidRPr="00E6768A">
        <w:rPr>
          <w:rFonts w:ascii="Arial" w:eastAsia="+mn-ea" w:hAnsi="Arial" w:cs="Arial"/>
          <w:color w:val="000000"/>
          <w:kern w:val="24"/>
          <w:sz w:val="20"/>
          <w:szCs w:val="20"/>
        </w:rPr>
        <w:t xml:space="preserve">  Saate bakılarak zaman  başlatılır.</w:t>
      </w:r>
    </w:p>
    <w:p w:rsidR="00F71358" w:rsidRPr="00AC02E2" w:rsidRDefault="009A5F60" w:rsidP="00AC02E2">
      <w:pPr>
        <w:pStyle w:val="ListeParagraf"/>
        <w:numPr>
          <w:ilvl w:val="0"/>
          <w:numId w:val="11"/>
        </w:numPr>
        <w:rPr>
          <w:rFonts w:ascii="Arial" w:hAnsi="Arial" w:cs="Arial"/>
          <w:sz w:val="20"/>
          <w:szCs w:val="20"/>
        </w:rPr>
      </w:pPr>
      <w:r w:rsidRPr="00AC02E2">
        <w:rPr>
          <w:rFonts w:ascii="Arial" w:eastAsia="+mn-ea" w:hAnsi="Arial" w:cs="Arial"/>
          <w:color w:val="000000"/>
          <w:kern w:val="24"/>
          <w:sz w:val="20"/>
          <w:szCs w:val="20"/>
        </w:rPr>
        <w:t>Çukurun karşısından</w:t>
      </w:r>
      <w:r w:rsidR="009520F1" w:rsidRPr="00AC02E2">
        <w:rPr>
          <w:rFonts w:ascii="Arial" w:eastAsia="+mn-ea" w:hAnsi="Arial" w:cs="Arial"/>
          <w:color w:val="000000"/>
          <w:kern w:val="24"/>
          <w:sz w:val="20"/>
          <w:szCs w:val="20"/>
        </w:rPr>
        <w:t xml:space="preserve"> teğet geçen bir ışık ile parlatılır: Çukurun herhangi  bölgesinde gölge kalmayana kadar  </w:t>
      </w:r>
      <w:r w:rsidRPr="00AC02E2">
        <w:rPr>
          <w:rFonts w:ascii="Arial" w:eastAsia="+mn-ea" w:hAnsi="Arial" w:cs="Arial"/>
          <w:color w:val="000000"/>
          <w:kern w:val="24"/>
          <w:sz w:val="20"/>
          <w:szCs w:val="20"/>
        </w:rPr>
        <w:t xml:space="preserve">geçen süre </w:t>
      </w:r>
      <w:r w:rsidR="009520F1" w:rsidRPr="00AC02E2">
        <w:rPr>
          <w:rFonts w:ascii="Arial" w:eastAsia="+mn-ea" w:hAnsi="Arial" w:cs="Arial"/>
          <w:color w:val="000000"/>
          <w:kern w:val="24"/>
          <w:sz w:val="20"/>
          <w:szCs w:val="20"/>
        </w:rPr>
        <w:t>ç</w:t>
      </w:r>
      <w:r w:rsidRPr="00AC02E2">
        <w:rPr>
          <w:rFonts w:ascii="Arial" w:eastAsia="+mn-ea" w:hAnsi="Arial" w:cs="Arial"/>
          <w:color w:val="000000"/>
          <w:kern w:val="24"/>
          <w:sz w:val="20"/>
          <w:szCs w:val="20"/>
        </w:rPr>
        <w:t>ukur düzelme zamanı (ÇDZ) denir</w:t>
      </w:r>
      <w:r w:rsidR="009520F1" w:rsidRPr="00AC02E2">
        <w:rPr>
          <w:rFonts w:ascii="Arial" w:eastAsia="+mn-ea" w:hAnsi="Arial" w:cs="Arial"/>
          <w:color w:val="000000"/>
          <w:kern w:val="24"/>
          <w:sz w:val="20"/>
          <w:szCs w:val="20"/>
        </w:rPr>
        <w:t xml:space="preserve">. </w:t>
      </w:r>
    </w:p>
    <w:p w:rsidR="009520F1" w:rsidRPr="00AC02E2" w:rsidRDefault="009520F1" w:rsidP="00AC02E2">
      <w:pPr>
        <w:pStyle w:val="ListeParagraf"/>
        <w:numPr>
          <w:ilvl w:val="0"/>
          <w:numId w:val="11"/>
        </w:numPr>
        <w:rPr>
          <w:rFonts w:ascii="Arial" w:hAnsi="Arial" w:cs="Arial"/>
          <w:sz w:val="20"/>
          <w:szCs w:val="20"/>
        </w:rPr>
      </w:pPr>
      <w:r w:rsidRPr="00AC02E2">
        <w:rPr>
          <w:rFonts w:ascii="Arial" w:eastAsia="+mn-ea" w:hAnsi="Arial" w:cs="Arial"/>
          <w:color w:val="000000"/>
          <w:kern w:val="24"/>
          <w:sz w:val="20"/>
          <w:szCs w:val="20"/>
        </w:rPr>
        <w:t>H</w:t>
      </w:r>
      <w:r w:rsidR="00F71358" w:rsidRPr="00AC02E2">
        <w:rPr>
          <w:rFonts w:ascii="Arial" w:eastAsia="+mn-ea" w:hAnsi="Arial" w:cs="Arial"/>
          <w:color w:val="000000"/>
          <w:kern w:val="24"/>
          <w:sz w:val="20"/>
          <w:szCs w:val="20"/>
        </w:rPr>
        <w:t>ipoalbuminemi deÇDZ &lt;40 saniye ‘</w:t>
      </w:r>
      <w:r w:rsidRPr="00AC02E2">
        <w:rPr>
          <w:rFonts w:ascii="Arial" w:eastAsia="+mn-ea" w:hAnsi="Arial" w:cs="Arial"/>
          <w:b/>
          <w:bCs/>
          <w:i/>
          <w:iCs/>
          <w:color w:val="000000"/>
          <w:kern w:val="24"/>
          <w:sz w:val="20"/>
          <w:szCs w:val="20"/>
        </w:rPr>
        <w:t>Hızlı ödem</w:t>
      </w:r>
      <w:r w:rsidR="00F71358" w:rsidRPr="00AC02E2">
        <w:rPr>
          <w:rFonts w:ascii="Arial" w:eastAsia="+mn-ea" w:hAnsi="Arial" w:cs="Arial"/>
          <w:b/>
          <w:bCs/>
          <w:i/>
          <w:iCs/>
          <w:color w:val="000000"/>
          <w:kern w:val="24"/>
          <w:sz w:val="20"/>
          <w:szCs w:val="20"/>
        </w:rPr>
        <w:t>’</w:t>
      </w:r>
      <w:r w:rsidRPr="00AC02E2">
        <w:rPr>
          <w:rFonts w:ascii="Arial" w:eastAsia="+mn-ea" w:hAnsi="Arial" w:cs="Arial"/>
          <w:color w:val="000000"/>
          <w:kern w:val="24"/>
          <w:sz w:val="20"/>
          <w:szCs w:val="20"/>
        </w:rPr>
        <w:t>.</w:t>
      </w:r>
    </w:p>
    <w:p w:rsidR="009520F1" w:rsidRPr="00AC02E2" w:rsidRDefault="009520F1" w:rsidP="00AC02E2">
      <w:pPr>
        <w:pStyle w:val="ListeParagraf"/>
        <w:numPr>
          <w:ilvl w:val="0"/>
          <w:numId w:val="12"/>
        </w:numPr>
        <w:rPr>
          <w:rFonts w:ascii="Arial" w:hAnsi="Arial" w:cs="Arial"/>
          <w:sz w:val="20"/>
          <w:szCs w:val="20"/>
        </w:rPr>
      </w:pPr>
      <w:r w:rsidRPr="00AC02E2">
        <w:rPr>
          <w:rFonts w:ascii="Arial" w:eastAsia="+mn-ea" w:hAnsi="Arial" w:cs="Arial"/>
          <w:color w:val="000000"/>
          <w:kern w:val="24"/>
          <w:sz w:val="20"/>
          <w:szCs w:val="20"/>
        </w:rPr>
        <w:t>Normoalbuminemi ile yüksek  venöz basınç ve artmı</w:t>
      </w:r>
      <w:r w:rsidR="00F71358" w:rsidRPr="00AC02E2">
        <w:rPr>
          <w:rFonts w:ascii="Arial" w:eastAsia="+mn-ea" w:hAnsi="Arial" w:cs="Arial"/>
          <w:color w:val="000000"/>
          <w:kern w:val="24"/>
          <w:sz w:val="20"/>
          <w:szCs w:val="20"/>
        </w:rPr>
        <w:t>ş</w:t>
      </w:r>
      <w:r w:rsidRPr="00AC02E2">
        <w:rPr>
          <w:rFonts w:ascii="Arial" w:eastAsia="+mn-ea" w:hAnsi="Arial" w:cs="Arial"/>
          <w:color w:val="000000"/>
          <w:kern w:val="24"/>
          <w:sz w:val="20"/>
          <w:szCs w:val="20"/>
        </w:rPr>
        <w:t xml:space="preserve"> kapiller permeabilitede ÇDZ  &gt;</w:t>
      </w:r>
      <w:r w:rsidR="00F71358" w:rsidRPr="00AC02E2">
        <w:rPr>
          <w:rFonts w:ascii="Arial" w:eastAsia="+mn-ea" w:hAnsi="Arial" w:cs="Arial"/>
          <w:color w:val="000000"/>
          <w:kern w:val="24"/>
          <w:sz w:val="20"/>
          <w:szCs w:val="20"/>
        </w:rPr>
        <w:t>40 saniyedir ‘</w:t>
      </w:r>
      <w:r w:rsidRPr="00AC02E2">
        <w:rPr>
          <w:rFonts w:ascii="Arial" w:eastAsia="+mn-ea" w:hAnsi="Arial" w:cs="Arial"/>
          <w:b/>
          <w:bCs/>
          <w:i/>
          <w:iCs/>
          <w:color w:val="000000"/>
          <w:kern w:val="24"/>
          <w:sz w:val="20"/>
          <w:szCs w:val="20"/>
        </w:rPr>
        <w:t>Yavaş ödem</w:t>
      </w:r>
      <w:r w:rsidR="00F71358" w:rsidRPr="00AC02E2">
        <w:rPr>
          <w:rFonts w:ascii="Arial" w:eastAsia="+mn-ea" w:hAnsi="Arial" w:cs="Arial"/>
          <w:color w:val="000000"/>
          <w:kern w:val="24"/>
          <w:sz w:val="20"/>
          <w:szCs w:val="20"/>
        </w:rPr>
        <w:t>’</w:t>
      </w:r>
      <w:r w:rsidRPr="00AC02E2">
        <w:rPr>
          <w:rFonts w:ascii="Arial" w:eastAsia="+mn-ea" w:hAnsi="Arial" w:cs="Arial"/>
          <w:color w:val="000000"/>
          <w:kern w:val="24"/>
          <w:sz w:val="20"/>
          <w:szCs w:val="20"/>
        </w:rPr>
        <w:t>.</w:t>
      </w:r>
    </w:p>
    <w:p w:rsidR="003D0D73" w:rsidRPr="00666866" w:rsidRDefault="003D0D73" w:rsidP="003D0D73">
      <w:pPr>
        <w:pStyle w:val="ListeParagraf"/>
        <w:rPr>
          <w:rFonts w:ascii="Arial" w:hAnsi="Arial" w:cs="Arial"/>
          <w:sz w:val="18"/>
          <w:szCs w:val="18"/>
        </w:rPr>
      </w:pPr>
    </w:p>
    <w:p w:rsidR="009520F1" w:rsidRPr="00B66A53" w:rsidRDefault="009520F1" w:rsidP="00E6768A">
      <w:pPr>
        <w:pStyle w:val="NormalWeb"/>
        <w:spacing w:before="86" w:beforeAutospacing="0" w:after="0" w:afterAutospacing="0"/>
        <w:ind w:left="547" w:hanging="547"/>
        <w:rPr>
          <w:i/>
          <w:sz w:val="20"/>
          <w:szCs w:val="20"/>
        </w:rPr>
      </w:pPr>
      <w:r w:rsidRPr="00AC02E2">
        <w:rPr>
          <w:rFonts w:eastAsia="+mn-ea"/>
          <w:b/>
          <w:bCs/>
          <w:i/>
          <w:color w:val="FF0000"/>
          <w:kern w:val="24"/>
        </w:rPr>
        <w:t xml:space="preserve">C. </w:t>
      </w:r>
      <w:r w:rsidR="00AC02E2">
        <w:rPr>
          <w:rFonts w:eastAsia="+mn-ea"/>
          <w:b/>
          <w:bCs/>
          <w:i/>
          <w:color w:val="000000"/>
          <w:kern w:val="24"/>
        </w:rPr>
        <w:t>Parietal ödem muayenesi</w:t>
      </w:r>
      <w:r w:rsidR="00E6768A">
        <w:rPr>
          <w:i/>
          <w:sz w:val="20"/>
          <w:szCs w:val="20"/>
        </w:rPr>
        <w:t xml:space="preserve">: </w:t>
      </w:r>
      <w:r w:rsidRPr="00666866">
        <w:rPr>
          <w:rFonts w:ascii="Arial" w:eastAsia="+mn-ea" w:hAnsi="Arial" w:cs="Arial"/>
          <w:color w:val="000000"/>
          <w:kern w:val="24"/>
          <w:sz w:val="18"/>
          <w:szCs w:val="18"/>
        </w:rPr>
        <w:t>Batın duvarı cildine  5 saniye bastırılır veya cilt çimdiklenerek çukurlaşan ödem araştırılır.</w:t>
      </w:r>
    </w:p>
    <w:p w:rsidR="001F10BC" w:rsidRPr="001206EA" w:rsidRDefault="001F10BC" w:rsidP="001206EA">
      <w:pPr>
        <w:pStyle w:val="NormalWeb"/>
        <w:spacing w:before="53" w:beforeAutospacing="0" w:after="0" w:afterAutospacing="0"/>
        <w:ind w:left="547" w:hanging="547"/>
        <w:rPr>
          <w:rFonts w:ascii="Arial" w:hAnsi="Arial" w:cs="Arial"/>
          <w:sz w:val="18"/>
          <w:szCs w:val="18"/>
        </w:rPr>
      </w:pPr>
    </w:p>
    <w:p w:rsidR="009520F1" w:rsidRPr="00F24918" w:rsidRDefault="00E61BBE" w:rsidP="009520F1">
      <w:pPr>
        <w:pStyle w:val="NormalWeb"/>
        <w:spacing w:before="115" w:beforeAutospacing="0" w:after="0" w:afterAutospacing="0"/>
        <w:ind w:left="547" w:hanging="547"/>
      </w:pPr>
      <w:r w:rsidRPr="00F24918">
        <w:rPr>
          <w:rFonts w:eastAsiaTheme="minorEastAsia"/>
          <w:b/>
          <w:bCs/>
          <w:kern w:val="24"/>
        </w:rPr>
        <w:t xml:space="preserve">II- </w:t>
      </w:r>
      <w:r w:rsidR="00E6768A" w:rsidRPr="00FE3313">
        <w:rPr>
          <w:rFonts w:eastAsiaTheme="minorEastAsia"/>
          <w:b/>
          <w:bCs/>
          <w:kern w:val="24"/>
        </w:rPr>
        <w:t>Ödemin Muayene T</w:t>
      </w:r>
      <w:r w:rsidRPr="00FE3313">
        <w:rPr>
          <w:rFonts w:eastAsiaTheme="minorEastAsia"/>
          <w:b/>
          <w:bCs/>
          <w:kern w:val="24"/>
        </w:rPr>
        <w:t>ekniği</w:t>
      </w:r>
      <w:r w:rsidR="00FE3313">
        <w:rPr>
          <w:rFonts w:eastAsiaTheme="minorEastAsia"/>
          <w:b/>
          <w:bCs/>
          <w:kern w:val="24"/>
        </w:rPr>
        <w:t>:</w:t>
      </w:r>
    </w:p>
    <w:p w:rsidR="009520F1" w:rsidRPr="003D0D73" w:rsidRDefault="009520F1" w:rsidP="003D0D73">
      <w:pPr>
        <w:rPr>
          <w:rFonts w:ascii="Arial" w:hAnsi="Arial" w:cs="Arial"/>
          <w:sz w:val="18"/>
          <w:szCs w:val="18"/>
        </w:rPr>
      </w:pPr>
      <w:r w:rsidRPr="003D0D73">
        <w:rPr>
          <w:rFonts w:ascii="Arial" w:eastAsiaTheme="minorEastAsia" w:hAnsi="Arial" w:cs="Arial"/>
          <w:color w:val="000000" w:themeColor="text1"/>
          <w:kern w:val="24"/>
          <w:sz w:val="18"/>
          <w:szCs w:val="18"/>
        </w:rPr>
        <w:t>Muayene edenin başparmağı ile kemikli (tibia, fibula, sakrum) yüzey üzerindeki cilt bastırılır.</w:t>
      </w:r>
    </w:p>
    <w:p w:rsidR="00F262DA" w:rsidRPr="00F262DA" w:rsidRDefault="009520F1" w:rsidP="00F262DA">
      <w:pPr>
        <w:pStyle w:val="ListeParagraf"/>
        <w:numPr>
          <w:ilvl w:val="0"/>
          <w:numId w:val="13"/>
        </w:numPr>
        <w:rPr>
          <w:rFonts w:ascii="Arial" w:hAnsi="Arial" w:cs="Arial"/>
          <w:sz w:val="18"/>
          <w:szCs w:val="18"/>
        </w:rPr>
      </w:pPr>
      <w:r w:rsidRPr="00666866">
        <w:rPr>
          <w:rFonts w:ascii="Arial" w:eastAsiaTheme="minorEastAsia" w:hAnsi="Arial" w:cs="Arial"/>
          <w:color w:val="000000" w:themeColor="text1"/>
          <w:kern w:val="24"/>
          <w:sz w:val="18"/>
          <w:szCs w:val="18"/>
        </w:rPr>
        <w:t>Çukurun derinliği parlak ışıkta kabaca mm olarak ölçülür ; 1+’den 4+’e kadar çukurlaşan ödem</w:t>
      </w:r>
      <w:r w:rsidR="001206EA">
        <w:rPr>
          <w:rFonts w:ascii="Arial" w:eastAsiaTheme="minorEastAsia" w:hAnsi="Arial" w:cs="Arial"/>
          <w:color w:val="000000" w:themeColor="text1"/>
          <w:kern w:val="24"/>
          <w:sz w:val="18"/>
          <w:szCs w:val="18"/>
        </w:rPr>
        <w:t xml:space="preserve"> </w:t>
      </w:r>
      <w:r w:rsidRPr="00666866">
        <w:rPr>
          <w:rFonts w:ascii="Arial" w:eastAsiaTheme="minorEastAsia" w:hAnsi="Arial" w:cs="Arial"/>
          <w:color w:val="000000" w:themeColor="text1"/>
          <w:kern w:val="24"/>
          <w:sz w:val="18"/>
          <w:szCs w:val="18"/>
        </w:rPr>
        <w:t xml:space="preserve"> .</w:t>
      </w:r>
    </w:p>
    <w:p w:rsidR="00B66A53" w:rsidRDefault="00B66A53" w:rsidP="00F262DA">
      <w:pPr>
        <w:shd w:val="clear" w:color="auto" w:fill="FFFFFF"/>
        <w:spacing w:after="150" w:line="384" w:lineRule="atLeast"/>
        <w:outlineLvl w:val="3"/>
        <w:rPr>
          <w:rFonts w:ascii="Times New Roman" w:eastAsia="Times New Roman" w:hAnsi="Times New Roman"/>
          <w:b/>
          <w:bCs/>
          <w:i/>
          <w:sz w:val="20"/>
          <w:szCs w:val="20"/>
          <w:lang w:eastAsia="tr-TR"/>
        </w:rPr>
      </w:pPr>
    </w:p>
    <w:p w:rsidR="00F262DA" w:rsidRPr="00FE3313" w:rsidRDefault="00F262DA" w:rsidP="00F262DA">
      <w:pPr>
        <w:shd w:val="clear" w:color="auto" w:fill="FFFFFF"/>
        <w:spacing w:after="150" w:line="384" w:lineRule="atLeast"/>
        <w:outlineLvl w:val="3"/>
        <w:rPr>
          <w:rFonts w:ascii="Times New Roman" w:eastAsia="Times New Roman" w:hAnsi="Times New Roman"/>
          <w:b/>
          <w:bCs/>
          <w:i/>
          <w:sz w:val="24"/>
          <w:szCs w:val="24"/>
          <w:lang w:eastAsia="tr-TR"/>
        </w:rPr>
      </w:pPr>
      <w:r w:rsidRPr="00FE3313">
        <w:rPr>
          <w:rFonts w:ascii="Times New Roman" w:eastAsia="Times New Roman" w:hAnsi="Times New Roman"/>
          <w:b/>
          <w:bCs/>
          <w:i/>
          <w:sz w:val="24"/>
          <w:szCs w:val="24"/>
          <w:lang w:eastAsia="tr-TR"/>
        </w:rPr>
        <w:t>Çukurun derinliği ve</w:t>
      </w:r>
      <w:r w:rsidR="00A72F0A" w:rsidRPr="00FE3313">
        <w:rPr>
          <w:rFonts w:ascii="Times New Roman" w:eastAsia="Times New Roman" w:hAnsi="Times New Roman"/>
          <w:b/>
          <w:bCs/>
          <w:i/>
          <w:sz w:val="24"/>
          <w:szCs w:val="24"/>
          <w:lang w:eastAsia="tr-TR"/>
        </w:rPr>
        <w:t xml:space="preserve"> </w:t>
      </w:r>
      <w:r w:rsidR="00FE3313">
        <w:rPr>
          <w:rFonts w:ascii="Times New Roman" w:eastAsia="Times New Roman" w:hAnsi="Times New Roman"/>
          <w:b/>
          <w:bCs/>
          <w:i/>
          <w:sz w:val="24"/>
          <w:szCs w:val="24"/>
          <w:lang w:eastAsia="tr-TR"/>
        </w:rPr>
        <w:t>düzelme  Zamanına Göre Kalitatif D</w:t>
      </w:r>
      <w:r w:rsidR="00C15BC9" w:rsidRPr="00FE3313">
        <w:rPr>
          <w:rFonts w:ascii="Times New Roman" w:eastAsia="Times New Roman" w:hAnsi="Times New Roman"/>
          <w:b/>
          <w:bCs/>
          <w:i/>
          <w:sz w:val="24"/>
          <w:szCs w:val="24"/>
          <w:lang w:eastAsia="tr-TR"/>
        </w:rPr>
        <w:t>eğerlendirilerek Evrelemesi</w:t>
      </w:r>
      <w:r w:rsidRPr="00FE3313">
        <w:rPr>
          <w:rFonts w:ascii="Times New Roman" w:eastAsia="Times New Roman" w:hAnsi="Times New Roman"/>
          <w:b/>
          <w:bCs/>
          <w:i/>
          <w:sz w:val="24"/>
          <w:szCs w:val="24"/>
          <w:lang w:eastAsia="tr-TR"/>
        </w:rPr>
        <w:t>:</w:t>
      </w:r>
    </w:p>
    <w:tbl>
      <w:tblPr>
        <w:tblW w:w="0" w:type="auto"/>
        <w:jc w:val="center"/>
        <w:tblCellMar>
          <w:left w:w="0" w:type="dxa"/>
          <w:right w:w="0" w:type="dxa"/>
        </w:tblCellMar>
        <w:tblLook w:val="04A0" w:firstRow="1" w:lastRow="0" w:firstColumn="1" w:lastColumn="0" w:noHBand="0" w:noVBand="1"/>
      </w:tblPr>
      <w:tblGrid>
        <w:gridCol w:w="2370"/>
        <w:gridCol w:w="6150"/>
      </w:tblGrid>
      <w:tr w:rsidR="00F262DA" w:rsidRPr="00F262DA" w:rsidTr="00E52AB5">
        <w:trPr>
          <w:jc w:val="center"/>
        </w:trPr>
        <w:tc>
          <w:tcPr>
            <w:tcW w:w="2370" w:type="dxa"/>
            <w:tcBorders>
              <w:bottom w:val="single" w:sz="4" w:space="0" w:color="auto"/>
            </w:tcBorders>
            <w:shd w:val="clear" w:color="auto" w:fill="E0EAF1"/>
            <w:tcMar>
              <w:top w:w="75" w:type="dxa"/>
              <w:left w:w="150" w:type="dxa"/>
              <w:bottom w:w="75" w:type="dxa"/>
              <w:right w:w="150" w:type="dxa"/>
            </w:tcMar>
            <w:hideMark/>
          </w:tcPr>
          <w:p w:rsidR="00F262DA" w:rsidRPr="00F262DA" w:rsidRDefault="00F262DA" w:rsidP="00F262DA">
            <w:pPr>
              <w:spacing w:before="75" w:after="120" w:line="384" w:lineRule="atLeast"/>
              <w:jc w:val="center"/>
              <w:rPr>
                <w:rFonts w:ascii="Lucida Sans Unicode" w:eastAsia="Times New Roman" w:hAnsi="Lucida Sans Unicode" w:cs="Lucida Sans Unicode"/>
                <w:color w:val="3E6D8E"/>
                <w:sz w:val="18"/>
                <w:szCs w:val="18"/>
                <w:lang w:eastAsia="tr-TR"/>
              </w:rPr>
            </w:pPr>
            <w:r w:rsidRPr="00F262DA">
              <w:rPr>
                <w:rFonts w:ascii="Lucida Sans Unicode" w:eastAsia="Times New Roman" w:hAnsi="Lucida Sans Unicode" w:cs="Lucida Sans Unicode"/>
                <w:b/>
                <w:bCs/>
                <w:sz w:val="18"/>
                <w:szCs w:val="18"/>
                <w:lang w:eastAsia="tr-TR"/>
              </w:rPr>
              <w:t>Evre:</w:t>
            </w:r>
          </w:p>
        </w:tc>
        <w:tc>
          <w:tcPr>
            <w:tcW w:w="6150" w:type="dxa"/>
            <w:tcBorders>
              <w:bottom w:val="single" w:sz="4" w:space="0" w:color="auto"/>
            </w:tcBorders>
            <w:shd w:val="clear" w:color="auto" w:fill="E0EAF1"/>
            <w:tcMar>
              <w:top w:w="75" w:type="dxa"/>
              <w:left w:w="150" w:type="dxa"/>
              <w:bottom w:w="75" w:type="dxa"/>
              <w:right w:w="150" w:type="dxa"/>
            </w:tcMar>
            <w:hideMark/>
          </w:tcPr>
          <w:p w:rsidR="00F262DA" w:rsidRPr="00F262DA" w:rsidRDefault="00F262DA" w:rsidP="00F262DA">
            <w:pPr>
              <w:spacing w:before="75" w:after="120" w:line="384" w:lineRule="atLeast"/>
              <w:jc w:val="center"/>
              <w:rPr>
                <w:rFonts w:ascii="Lucida Sans Unicode" w:eastAsia="Times New Roman" w:hAnsi="Lucida Sans Unicode" w:cs="Lucida Sans Unicode"/>
                <w:color w:val="3E6D8E"/>
                <w:sz w:val="18"/>
                <w:szCs w:val="18"/>
                <w:lang w:eastAsia="tr-TR"/>
              </w:rPr>
            </w:pPr>
            <w:r w:rsidRPr="00F262DA">
              <w:rPr>
                <w:rFonts w:ascii="Lucida Sans Unicode" w:eastAsia="Times New Roman" w:hAnsi="Lucida Sans Unicode" w:cs="Lucida Sans Unicode"/>
                <w:b/>
                <w:bCs/>
                <w:sz w:val="18"/>
                <w:szCs w:val="18"/>
                <w:lang w:eastAsia="tr-TR"/>
              </w:rPr>
              <w:t xml:space="preserve">Tanımı: </w:t>
            </w:r>
            <w:r w:rsidRPr="00C15BC9">
              <w:rPr>
                <w:rFonts w:ascii="Arial" w:eastAsia="Times New Roman" w:hAnsi="Arial" w:cs="Arial"/>
                <w:bCs/>
                <w:sz w:val="18"/>
                <w:szCs w:val="18"/>
                <w:lang w:eastAsia="tr-TR"/>
              </w:rPr>
              <w:t>Çukurun kalitatif derinlik  evreleri sıra ile 2, 4, 6, 8 mm.</w:t>
            </w:r>
          </w:p>
        </w:tc>
      </w:tr>
      <w:tr w:rsidR="00F262DA" w:rsidRPr="00F262DA" w:rsidTr="00E52AB5">
        <w:trPr>
          <w:jc w:val="center"/>
        </w:trPr>
        <w:tc>
          <w:tcPr>
            <w:tcW w:w="2370" w:type="dxa"/>
            <w:tcBorders>
              <w:top w:val="single" w:sz="4" w:space="0" w:color="auto"/>
              <w:left w:val="single" w:sz="4" w:space="0" w:color="auto"/>
              <w:bottom w:val="single" w:sz="6" w:space="0" w:color="D8DDEF"/>
            </w:tcBorders>
            <w:tcMar>
              <w:top w:w="75" w:type="dxa"/>
              <w:left w:w="150" w:type="dxa"/>
              <w:bottom w:w="75" w:type="dxa"/>
              <w:right w:w="150" w:type="dxa"/>
            </w:tcMar>
            <w:hideMark/>
          </w:tcPr>
          <w:p w:rsidR="00F262DA" w:rsidRPr="00C15BC9" w:rsidRDefault="00F262DA" w:rsidP="00F262DA">
            <w:pPr>
              <w:spacing w:before="75" w:after="120" w:line="384" w:lineRule="atLeast"/>
              <w:jc w:val="center"/>
              <w:rPr>
                <w:rFonts w:ascii="Arial Black" w:eastAsia="Times New Roman" w:hAnsi="Arial Black" w:cs="Lucida Sans Unicode"/>
                <w:b/>
                <w:color w:val="444444"/>
                <w:sz w:val="18"/>
                <w:szCs w:val="18"/>
                <w:lang w:eastAsia="tr-TR"/>
              </w:rPr>
            </w:pPr>
            <w:r w:rsidRPr="00C15BC9">
              <w:rPr>
                <w:rFonts w:ascii="Arial Black" w:eastAsia="Times New Roman" w:hAnsi="Arial Black" w:cs="Lucida Sans Unicode"/>
                <w:b/>
                <w:color w:val="444444"/>
                <w:sz w:val="18"/>
                <w:szCs w:val="18"/>
                <w:lang w:eastAsia="tr-TR"/>
              </w:rPr>
              <w:t>1+</w:t>
            </w:r>
          </w:p>
        </w:tc>
        <w:tc>
          <w:tcPr>
            <w:tcW w:w="6150" w:type="dxa"/>
            <w:tcBorders>
              <w:top w:val="single" w:sz="4" w:space="0" w:color="auto"/>
              <w:bottom w:val="single" w:sz="6" w:space="0" w:color="D8DDEF"/>
              <w:right w:val="single" w:sz="4" w:space="0" w:color="auto"/>
            </w:tcBorders>
            <w:tcMar>
              <w:top w:w="75" w:type="dxa"/>
              <w:left w:w="150" w:type="dxa"/>
              <w:bottom w:w="75" w:type="dxa"/>
              <w:right w:w="150" w:type="dxa"/>
            </w:tcMar>
            <w:hideMark/>
          </w:tcPr>
          <w:p w:rsidR="00F262DA" w:rsidRPr="00F262DA" w:rsidRDefault="00F262DA" w:rsidP="00F262DA">
            <w:pPr>
              <w:spacing w:before="75" w:after="120" w:line="384" w:lineRule="atLeast"/>
              <w:rPr>
                <w:rFonts w:ascii="Lucida Sans Unicode" w:eastAsia="Times New Roman" w:hAnsi="Lucida Sans Unicode" w:cs="Lucida Sans Unicode"/>
                <w:sz w:val="18"/>
                <w:szCs w:val="18"/>
                <w:lang w:eastAsia="tr-TR"/>
              </w:rPr>
            </w:pPr>
            <w:r w:rsidRPr="00F262DA">
              <w:rPr>
                <w:rFonts w:ascii="Lucida Sans Unicode" w:eastAsia="Times New Roman" w:hAnsi="Lucida Sans Unicode" w:cs="Lucida Sans Unicode"/>
                <w:i/>
                <w:sz w:val="18"/>
                <w:szCs w:val="18"/>
                <w:lang w:eastAsia="tr-TR"/>
              </w:rPr>
              <w:t>Zarzor tesbit edilebilen</w:t>
            </w:r>
            <w:r w:rsidRPr="00F262DA">
              <w:rPr>
                <w:rFonts w:ascii="Lucida Sans Unicode" w:eastAsia="Times New Roman" w:hAnsi="Lucida Sans Unicode" w:cs="Lucida Sans Unicode"/>
                <w:sz w:val="18"/>
                <w:szCs w:val="18"/>
                <w:lang w:eastAsia="tr-TR"/>
              </w:rPr>
              <w:t xml:space="preserve"> ve </w:t>
            </w:r>
            <w:r w:rsidRPr="00F262DA">
              <w:rPr>
                <w:rFonts w:ascii="Lucida Sans Unicode" w:eastAsia="Times New Roman" w:hAnsi="Lucida Sans Unicode" w:cs="Lucida Sans Unicode"/>
                <w:i/>
                <w:sz w:val="18"/>
                <w:szCs w:val="18"/>
                <w:lang w:eastAsia="tr-TR"/>
              </w:rPr>
              <w:t>Acilen geri dönen, kaybolan</w:t>
            </w:r>
            <w:r w:rsidRPr="00F262DA">
              <w:rPr>
                <w:rFonts w:ascii="Lucida Sans Unicode" w:eastAsia="Times New Roman" w:hAnsi="Lucida Sans Unicode" w:cs="Lucida Sans Unicode"/>
                <w:sz w:val="18"/>
                <w:szCs w:val="18"/>
                <w:lang w:eastAsia="tr-TR"/>
              </w:rPr>
              <w:t>.</w:t>
            </w:r>
          </w:p>
        </w:tc>
      </w:tr>
      <w:tr w:rsidR="00F262DA" w:rsidRPr="00F262DA" w:rsidTr="00E52AB5">
        <w:trPr>
          <w:jc w:val="center"/>
        </w:trPr>
        <w:tc>
          <w:tcPr>
            <w:tcW w:w="2370" w:type="dxa"/>
            <w:tcBorders>
              <w:top w:val="single" w:sz="6" w:space="0" w:color="D8DDEF"/>
              <w:left w:val="single" w:sz="4" w:space="0" w:color="auto"/>
              <w:bottom w:val="single" w:sz="6" w:space="0" w:color="D8DDEF"/>
            </w:tcBorders>
            <w:shd w:val="clear" w:color="auto" w:fill="EFF2FF"/>
            <w:tcMar>
              <w:top w:w="75" w:type="dxa"/>
              <w:left w:w="150" w:type="dxa"/>
              <w:bottom w:w="75" w:type="dxa"/>
              <w:right w:w="150" w:type="dxa"/>
            </w:tcMar>
            <w:hideMark/>
          </w:tcPr>
          <w:p w:rsidR="00F262DA" w:rsidRPr="00C15BC9" w:rsidRDefault="00F262DA" w:rsidP="00F262DA">
            <w:pPr>
              <w:spacing w:before="75" w:after="120" w:line="384" w:lineRule="atLeast"/>
              <w:jc w:val="center"/>
              <w:rPr>
                <w:rFonts w:ascii="Arial Black" w:eastAsia="Times New Roman" w:hAnsi="Arial Black" w:cs="Lucida Sans Unicode"/>
                <w:b/>
                <w:color w:val="431B1B"/>
                <w:sz w:val="18"/>
                <w:szCs w:val="18"/>
                <w:lang w:eastAsia="tr-TR"/>
              </w:rPr>
            </w:pPr>
            <w:r w:rsidRPr="00C15BC9">
              <w:rPr>
                <w:rFonts w:ascii="Arial Black" w:eastAsia="Times New Roman" w:hAnsi="Arial Black" w:cs="Lucida Sans Unicode"/>
                <w:b/>
                <w:color w:val="431B1B"/>
                <w:sz w:val="18"/>
                <w:szCs w:val="18"/>
                <w:lang w:eastAsia="tr-TR"/>
              </w:rPr>
              <w:t>2+</w:t>
            </w:r>
          </w:p>
        </w:tc>
        <w:tc>
          <w:tcPr>
            <w:tcW w:w="6150" w:type="dxa"/>
            <w:tcBorders>
              <w:top w:val="single" w:sz="6" w:space="0" w:color="D8DDEF"/>
              <w:bottom w:val="single" w:sz="6" w:space="0" w:color="D8DDEF"/>
              <w:right w:val="single" w:sz="4" w:space="0" w:color="auto"/>
            </w:tcBorders>
            <w:shd w:val="clear" w:color="auto" w:fill="EFF2FF"/>
            <w:tcMar>
              <w:top w:w="75" w:type="dxa"/>
              <w:left w:w="150" w:type="dxa"/>
              <w:bottom w:w="75" w:type="dxa"/>
              <w:right w:w="150" w:type="dxa"/>
            </w:tcMar>
            <w:hideMark/>
          </w:tcPr>
          <w:p w:rsidR="00F262DA" w:rsidRPr="00F262DA" w:rsidRDefault="00F262DA" w:rsidP="00F262DA">
            <w:pPr>
              <w:spacing w:before="75" w:after="120" w:line="384" w:lineRule="atLeast"/>
              <w:rPr>
                <w:rFonts w:ascii="Lucida Sans Unicode" w:eastAsia="Times New Roman" w:hAnsi="Lucida Sans Unicode" w:cs="Lucida Sans Unicode"/>
                <w:sz w:val="18"/>
                <w:szCs w:val="18"/>
                <w:lang w:eastAsia="tr-TR"/>
              </w:rPr>
            </w:pPr>
            <w:r w:rsidRPr="00F262DA">
              <w:rPr>
                <w:rFonts w:ascii="Lucida Sans Unicode" w:eastAsia="Times New Roman" w:hAnsi="Lucida Sans Unicode" w:cs="Lucida Sans Unicode"/>
                <w:sz w:val="18"/>
                <w:szCs w:val="18"/>
                <w:lang w:eastAsia="tr-TR"/>
              </w:rPr>
              <w:t xml:space="preserve"> Derin çukur vardır. </w:t>
            </w:r>
            <w:r w:rsidRPr="00F262DA">
              <w:rPr>
                <w:rFonts w:ascii="Lucida Sans Unicode" w:eastAsia="Times New Roman" w:hAnsi="Lucida Sans Unicode" w:cs="Lucida Sans Unicode"/>
                <w:i/>
                <w:sz w:val="18"/>
                <w:szCs w:val="18"/>
                <w:lang w:eastAsia="tr-TR"/>
              </w:rPr>
              <w:t>Birkaç saniyede geri döner</w:t>
            </w:r>
            <w:r w:rsidRPr="00F262DA">
              <w:rPr>
                <w:rFonts w:ascii="Lucida Sans Unicode" w:eastAsia="Times New Roman" w:hAnsi="Lucida Sans Unicode" w:cs="Lucida Sans Unicode"/>
                <w:sz w:val="18"/>
                <w:szCs w:val="18"/>
                <w:lang w:eastAsia="tr-TR"/>
              </w:rPr>
              <w:t>.</w:t>
            </w:r>
          </w:p>
        </w:tc>
      </w:tr>
      <w:tr w:rsidR="00F262DA" w:rsidRPr="00F262DA" w:rsidTr="00E52AB5">
        <w:trPr>
          <w:jc w:val="center"/>
        </w:trPr>
        <w:tc>
          <w:tcPr>
            <w:tcW w:w="2370" w:type="dxa"/>
            <w:tcBorders>
              <w:top w:val="single" w:sz="6" w:space="0" w:color="D8DDEF"/>
              <w:left w:val="single" w:sz="4" w:space="0" w:color="auto"/>
              <w:bottom w:val="single" w:sz="6" w:space="0" w:color="D8DDEF"/>
            </w:tcBorders>
            <w:tcMar>
              <w:top w:w="75" w:type="dxa"/>
              <w:left w:w="150" w:type="dxa"/>
              <w:bottom w:w="75" w:type="dxa"/>
              <w:right w:w="150" w:type="dxa"/>
            </w:tcMar>
            <w:hideMark/>
          </w:tcPr>
          <w:p w:rsidR="00F262DA" w:rsidRPr="00C15BC9" w:rsidRDefault="00F262DA" w:rsidP="00F262DA">
            <w:pPr>
              <w:spacing w:before="75" w:after="120" w:line="384" w:lineRule="atLeast"/>
              <w:jc w:val="center"/>
              <w:rPr>
                <w:rFonts w:ascii="Arial Black" w:eastAsia="Times New Roman" w:hAnsi="Arial Black" w:cs="Lucida Sans Unicode"/>
                <w:b/>
                <w:color w:val="444444"/>
                <w:sz w:val="18"/>
                <w:szCs w:val="18"/>
                <w:lang w:eastAsia="tr-TR"/>
              </w:rPr>
            </w:pPr>
            <w:r w:rsidRPr="00C15BC9">
              <w:rPr>
                <w:rFonts w:ascii="Arial Black" w:eastAsia="Times New Roman" w:hAnsi="Arial Black" w:cs="Lucida Sans Unicode"/>
                <w:b/>
                <w:color w:val="444444"/>
                <w:sz w:val="18"/>
                <w:szCs w:val="18"/>
                <w:lang w:eastAsia="tr-TR"/>
              </w:rPr>
              <w:t>3+</w:t>
            </w:r>
          </w:p>
        </w:tc>
        <w:tc>
          <w:tcPr>
            <w:tcW w:w="6150" w:type="dxa"/>
            <w:tcBorders>
              <w:top w:val="single" w:sz="6" w:space="0" w:color="D8DDEF"/>
              <w:bottom w:val="single" w:sz="6" w:space="0" w:color="D8DDEF"/>
              <w:right w:val="single" w:sz="4" w:space="0" w:color="auto"/>
            </w:tcBorders>
            <w:tcMar>
              <w:top w:w="75" w:type="dxa"/>
              <w:left w:w="150" w:type="dxa"/>
              <w:bottom w:w="75" w:type="dxa"/>
              <w:right w:w="150" w:type="dxa"/>
            </w:tcMar>
            <w:hideMark/>
          </w:tcPr>
          <w:p w:rsidR="00F262DA" w:rsidRPr="00F262DA" w:rsidRDefault="00F262DA" w:rsidP="00F262DA">
            <w:pPr>
              <w:spacing w:before="75" w:after="120" w:line="384" w:lineRule="atLeast"/>
              <w:rPr>
                <w:rFonts w:ascii="Lucida Sans Unicode" w:eastAsia="Times New Roman" w:hAnsi="Lucida Sans Unicode" w:cs="Lucida Sans Unicode"/>
                <w:sz w:val="18"/>
                <w:szCs w:val="18"/>
                <w:lang w:eastAsia="tr-TR"/>
              </w:rPr>
            </w:pPr>
            <w:r w:rsidRPr="00F262DA">
              <w:rPr>
                <w:rFonts w:ascii="Lucida Sans Unicode" w:eastAsia="Times New Roman" w:hAnsi="Lucida Sans Unicode" w:cs="Lucida Sans Unicode"/>
                <w:sz w:val="18"/>
                <w:szCs w:val="18"/>
                <w:lang w:eastAsia="tr-TR"/>
              </w:rPr>
              <w:t>Kolayca farkedilen  derin çukur vardır. 1- 12 saniyede geri döner.</w:t>
            </w:r>
          </w:p>
        </w:tc>
      </w:tr>
      <w:tr w:rsidR="00F262DA" w:rsidRPr="00F262DA" w:rsidTr="00E52AB5">
        <w:trPr>
          <w:jc w:val="center"/>
        </w:trPr>
        <w:tc>
          <w:tcPr>
            <w:tcW w:w="2370" w:type="dxa"/>
            <w:tcBorders>
              <w:top w:val="single" w:sz="6" w:space="0" w:color="D8DDEF"/>
              <w:left w:val="single" w:sz="4" w:space="0" w:color="auto"/>
              <w:bottom w:val="single" w:sz="4" w:space="0" w:color="auto"/>
            </w:tcBorders>
            <w:tcMar>
              <w:top w:w="75" w:type="dxa"/>
              <w:left w:w="150" w:type="dxa"/>
              <w:bottom w:w="75" w:type="dxa"/>
              <w:right w:w="150" w:type="dxa"/>
            </w:tcMar>
            <w:hideMark/>
          </w:tcPr>
          <w:p w:rsidR="00F262DA" w:rsidRPr="00C15BC9" w:rsidRDefault="00F262DA" w:rsidP="00F262DA">
            <w:pPr>
              <w:spacing w:before="75" w:after="120" w:line="384" w:lineRule="atLeast"/>
              <w:jc w:val="center"/>
              <w:rPr>
                <w:rFonts w:ascii="Arial Black" w:eastAsia="Times New Roman" w:hAnsi="Arial Black" w:cs="Lucida Sans Unicode"/>
                <w:b/>
                <w:color w:val="444444"/>
                <w:sz w:val="18"/>
                <w:szCs w:val="18"/>
                <w:lang w:eastAsia="tr-TR"/>
              </w:rPr>
            </w:pPr>
            <w:r w:rsidRPr="00C15BC9">
              <w:rPr>
                <w:rFonts w:ascii="Arial Black" w:eastAsia="Times New Roman" w:hAnsi="Arial Black" w:cs="Lucida Sans Unicode"/>
                <w:b/>
                <w:color w:val="444444"/>
                <w:sz w:val="18"/>
                <w:szCs w:val="18"/>
                <w:lang w:eastAsia="tr-TR"/>
              </w:rPr>
              <w:t>4+</w:t>
            </w:r>
          </w:p>
        </w:tc>
        <w:tc>
          <w:tcPr>
            <w:tcW w:w="6150" w:type="dxa"/>
            <w:tcBorders>
              <w:top w:val="single" w:sz="6" w:space="0" w:color="D8DDEF"/>
              <w:bottom w:val="single" w:sz="4" w:space="0" w:color="auto"/>
              <w:right w:val="single" w:sz="4" w:space="0" w:color="auto"/>
            </w:tcBorders>
            <w:tcMar>
              <w:top w:w="75" w:type="dxa"/>
              <w:left w:w="150" w:type="dxa"/>
              <w:bottom w:w="75" w:type="dxa"/>
              <w:right w:w="150" w:type="dxa"/>
            </w:tcMar>
            <w:hideMark/>
          </w:tcPr>
          <w:p w:rsidR="00F262DA" w:rsidRPr="00F262DA" w:rsidRDefault="00F262DA" w:rsidP="00F262DA">
            <w:pPr>
              <w:spacing w:before="75" w:after="120" w:line="384" w:lineRule="atLeast"/>
              <w:rPr>
                <w:rFonts w:ascii="Lucida Sans Unicode" w:eastAsia="Times New Roman" w:hAnsi="Lucida Sans Unicode" w:cs="Lucida Sans Unicode"/>
                <w:sz w:val="18"/>
                <w:szCs w:val="18"/>
                <w:lang w:eastAsia="tr-TR"/>
              </w:rPr>
            </w:pPr>
            <w:r w:rsidRPr="00F262DA">
              <w:rPr>
                <w:rFonts w:ascii="Lucida Sans Unicode" w:eastAsia="Times New Roman" w:hAnsi="Lucida Sans Unicode" w:cs="Lucida Sans Unicode"/>
                <w:i/>
                <w:sz w:val="18"/>
                <w:szCs w:val="18"/>
                <w:lang w:eastAsia="tr-TR"/>
              </w:rPr>
              <w:t>“çok derin” çukur</w:t>
            </w:r>
            <w:r w:rsidRPr="00F262DA">
              <w:rPr>
                <w:rFonts w:ascii="Lucida Sans Unicode" w:eastAsia="Times New Roman" w:hAnsi="Lucida Sans Unicode" w:cs="Lucida Sans Unicode"/>
                <w:sz w:val="18"/>
                <w:szCs w:val="18"/>
                <w:lang w:eastAsia="tr-TR"/>
              </w:rPr>
              <w:t xml:space="preserve"> vardır. &gt;20 saniyede geri döner.</w:t>
            </w:r>
          </w:p>
        </w:tc>
      </w:tr>
    </w:tbl>
    <w:p w:rsidR="00F262DA" w:rsidRPr="00F262DA" w:rsidRDefault="00F262DA" w:rsidP="00F262DA">
      <w:pPr>
        <w:rPr>
          <w:rFonts w:ascii="Arial" w:hAnsi="Arial" w:cs="Arial"/>
          <w:sz w:val="18"/>
          <w:szCs w:val="18"/>
        </w:rPr>
      </w:pPr>
    </w:p>
    <w:p w:rsidR="00E61BBE" w:rsidRPr="000B44C1" w:rsidRDefault="009520F1" w:rsidP="000B44C1">
      <w:pPr>
        <w:pStyle w:val="ListeParagraf"/>
        <w:numPr>
          <w:ilvl w:val="0"/>
          <w:numId w:val="13"/>
        </w:numPr>
        <w:rPr>
          <w:rFonts w:ascii="Arial" w:hAnsi="Arial" w:cs="Arial"/>
          <w:sz w:val="18"/>
          <w:szCs w:val="18"/>
        </w:rPr>
      </w:pPr>
      <w:r w:rsidRPr="00666866">
        <w:rPr>
          <w:rFonts w:ascii="Arial" w:eastAsiaTheme="minorEastAsia" w:hAnsi="Arial" w:cs="Arial"/>
          <w:color w:val="000000" w:themeColor="text1"/>
          <w:kern w:val="24"/>
          <w:sz w:val="18"/>
          <w:szCs w:val="18"/>
        </w:rPr>
        <w:t>Sonuçta ödem çukurlaşan ve çukurlamayan olarak ikiye ayrılır.</w:t>
      </w:r>
      <w:r w:rsidR="001206EA">
        <w:rPr>
          <w:rFonts w:ascii="Arial" w:eastAsiaTheme="minorEastAsia" w:hAnsi="Arial" w:cs="Arial"/>
          <w:color w:val="000000" w:themeColor="text1"/>
          <w:kern w:val="24"/>
          <w:sz w:val="18"/>
          <w:szCs w:val="18"/>
        </w:rPr>
        <w:t xml:space="preserve"> </w:t>
      </w:r>
      <w:r w:rsidRPr="001206EA">
        <w:rPr>
          <w:rFonts w:ascii="Arial" w:eastAsiaTheme="minorEastAsia" w:hAnsi="Arial" w:cs="Arial"/>
          <w:color w:val="000000" w:themeColor="text1"/>
          <w:kern w:val="24"/>
          <w:sz w:val="18"/>
          <w:szCs w:val="18"/>
        </w:rPr>
        <w:t>Çukurlamayan ödem (kaslı ödem): Miksödem, kronik inflamasyon, kronik venöz staz.</w:t>
      </w:r>
    </w:p>
    <w:p w:rsidR="009D49E7" w:rsidRDefault="009D49E7" w:rsidP="009520F1">
      <w:pPr>
        <w:pStyle w:val="NormalWeb"/>
        <w:spacing w:before="86" w:beforeAutospacing="0" w:after="0" w:afterAutospacing="0"/>
        <w:ind w:left="547" w:hanging="547"/>
        <w:rPr>
          <w:rFonts w:eastAsiaTheme="minorEastAsia"/>
          <w:b/>
          <w:bCs/>
          <w:color w:val="000000" w:themeColor="text1"/>
          <w:kern w:val="24"/>
          <w:sz w:val="20"/>
          <w:szCs w:val="20"/>
        </w:rPr>
      </w:pPr>
    </w:p>
    <w:p w:rsidR="009520F1" w:rsidRPr="00FE3313" w:rsidRDefault="00FE3313" w:rsidP="009520F1">
      <w:pPr>
        <w:pStyle w:val="NormalWeb"/>
        <w:spacing w:before="86" w:beforeAutospacing="0" w:after="0" w:afterAutospacing="0"/>
        <w:ind w:left="547" w:hanging="547"/>
        <w:rPr>
          <w:i/>
        </w:rPr>
      </w:pPr>
      <w:r>
        <w:rPr>
          <w:rFonts w:eastAsiaTheme="minorEastAsia"/>
          <w:b/>
          <w:bCs/>
          <w:i/>
          <w:color w:val="000000" w:themeColor="text1"/>
          <w:kern w:val="24"/>
        </w:rPr>
        <w:t>Ödemin Dağılımı ve K</w:t>
      </w:r>
      <w:r w:rsidR="009520F1" w:rsidRPr="00FE3313">
        <w:rPr>
          <w:rFonts w:eastAsiaTheme="minorEastAsia"/>
          <w:b/>
          <w:bCs/>
          <w:i/>
          <w:color w:val="000000" w:themeColor="text1"/>
          <w:kern w:val="24"/>
        </w:rPr>
        <w:t>arakteristikleri:</w:t>
      </w:r>
    </w:p>
    <w:p w:rsidR="009520F1" w:rsidRPr="00666866" w:rsidRDefault="009520F1" w:rsidP="00E61BBE">
      <w:pPr>
        <w:pStyle w:val="NormalWeb"/>
        <w:numPr>
          <w:ilvl w:val="0"/>
          <w:numId w:val="16"/>
        </w:numPr>
        <w:spacing w:before="67" w:beforeAutospacing="0" w:after="0" w:afterAutospacing="0"/>
        <w:rPr>
          <w:rFonts w:ascii="Arial" w:hAnsi="Arial" w:cs="Arial"/>
          <w:sz w:val="18"/>
          <w:szCs w:val="18"/>
        </w:rPr>
      </w:pPr>
      <w:r w:rsidRPr="00666866">
        <w:rPr>
          <w:rFonts w:ascii="Arial" w:eastAsiaTheme="minorEastAsia" w:hAnsi="Arial" w:cs="Arial"/>
          <w:color w:val="000000" w:themeColor="text1"/>
          <w:kern w:val="24"/>
          <w:sz w:val="18"/>
          <w:szCs w:val="18"/>
        </w:rPr>
        <w:t xml:space="preserve"> </w:t>
      </w:r>
      <w:r w:rsidRPr="001206EA">
        <w:rPr>
          <w:rFonts w:ascii="Arial" w:eastAsiaTheme="minorEastAsia" w:hAnsi="Arial" w:cs="Arial"/>
          <w:i/>
          <w:color w:val="000000" w:themeColor="text1"/>
          <w:kern w:val="24"/>
          <w:sz w:val="18"/>
          <w:szCs w:val="18"/>
        </w:rPr>
        <w:t>Yerçekimine bağımlı ödem:</w:t>
      </w:r>
      <w:r w:rsidRPr="00666866">
        <w:rPr>
          <w:rFonts w:ascii="Arial" w:eastAsiaTheme="minorEastAsia" w:hAnsi="Arial" w:cs="Arial"/>
          <w:color w:val="000000" w:themeColor="text1"/>
          <w:kern w:val="24"/>
          <w:sz w:val="18"/>
          <w:szCs w:val="18"/>
        </w:rPr>
        <w:t xml:space="preserve"> Sıvı değişikliği yer çekimine cevap verir.</w:t>
      </w:r>
    </w:p>
    <w:p w:rsidR="009520F1" w:rsidRPr="001206EA" w:rsidRDefault="009520F1" w:rsidP="001206EA">
      <w:pPr>
        <w:pStyle w:val="ListeParagraf"/>
        <w:numPr>
          <w:ilvl w:val="0"/>
          <w:numId w:val="14"/>
        </w:numPr>
        <w:rPr>
          <w:rFonts w:ascii="Arial" w:hAnsi="Arial" w:cs="Arial"/>
          <w:sz w:val="18"/>
          <w:szCs w:val="18"/>
        </w:rPr>
      </w:pPr>
      <w:r w:rsidRPr="00666866">
        <w:rPr>
          <w:rFonts w:ascii="Arial" w:eastAsiaTheme="minorEastAsia" w:hAnsi="Arial" w:cs="Arial"/>
          <w:color w:val="000000" w:themeColor="text1"/>
          <w:kern w:val="24"/>
          <w:sz w:val="18"/>
          <w:szCs w:val="18"/>
        </w:rPr>
        <w:t xml:space="preserve"> Ayakta durma ile su ayaklar ve kollarda toplanır.</w:t>
      </w:r>
      <w:r w:rsidR="001206EA">
        <w:rPr>
          <w:rFonts w:ascii="Arial" w:eastAsiaTheme="minorEastAsia" w:hAnsi="Arial" w:cs="Arial"/>
          <w:color w:val="000000" w:themeColor="text1"/>
          <w:kern w:val="24"/>
          <w:sz w:val="18"/>
          <w:szCs w:val="18"/>
        </w:rPr>
        <w:t xml:space="preserve"> </w:t>
      </w:r>
      <w:r w:rsidRPr="001206EA">
        <w:rPr>
          <w:rFonts w:ascii="Arial" w:eastAsiaTheme="minorEastAsia" w:hAnsi="Arial" w:cs="Arial"/>
          <w:color w:val="000000" w:themeColor="text1"/>
          <w:kern w:val="24"/>
          <w:sz w:val="18"/>
          <w:szCs w:val="18"/>
        </w:rPr>
        <w:t>Yatağa bağımlı hastalarda sıvı arkaya doğru sakrumda toplanır.</w:t>
      </w:r>
    </w:p>
    <w:p w:rsidR="009520F1" w:rsidRPr="00666866" w:rsidRDefault="00E61BBE" w:rsidP="009520F1">
      <w:pPr>
        <w:pStyle w:val="NormalWeb"/>
        <w:spacing w:before="67" w:beforeAutospacing="0" w:after="0" w:afterAutospacing="0"/>
        <w:ind w:left="547" w:hanging="547"/>
        <w:rPr>
          <w:rFonts w:ascii="Arial" w:hAnsi="Arial" w:cs="Arial"/>
          <w:sz w:val="18"/>
          <w:szCs w:val="18"/>
        </w:rPr>
      </w:pPr>
      <w:r w:rsidRPr="001206EA">
        <w:rPr>
          <w:rFonts w:ascii="Arial" w:eastAsiaTheme="minorEastAsia" w:hAnsi="Arial" w:cs="Arial"/>
          <w:b/>
          <w:i/>
          <w:color w:val="000000" w:themeColor="text1"/>
          <w:kern w:val="24"/>
          <w:sz w:val="18"/>
          <w:szCs w:val="18"/>
        </w:rPr>
        <w:t>b.</w:t>
      </w:r>
      <w:r w:rsidRPr="001206EA">
        <w:rPr>
          <w:rFonts w:ascii="Arial" w:eastAsiaTheme="minorEastAsia" w:hAnsi="Arial" w:cs="Arial"/>
          <w:i/>
          <w:color w:val="000000" w:themeColor="text1"/>
          <w:kern w:val="24"/>
          <w:sz w:val="18"/>
          <w:szCs w:val="18"/>
        </w:rPr>
        <w:t xml:space="preserve"> </w:t>
      </w:r>
      <w:r w:rsidR="009520F1" w:rsidRPr="001206EA">
        <w:rPr>
          <w:rFonts w:ascii="Arial" w:eastAsiaTheme="minorEastAsia" w:hAnsi="Arial" w:cs="Arial"/>
          <w:i/>
          <w:color w:val="000000" w:themeColor="text1"/>
          <w:kern w:val="24"/>
          <w:sz w:val="18"/>
          <w:szCs w:val="18"/>
        </w:rPr>
        <w:t>Kronik bacak ödemi:</w:t>
      </w:r>
      <w:r w:rsidR="009520F1" w:rsidRPr="00666866">
        <w:rPr>
          <w:rFonts w:ascii="Arial" w:eastAsiaTheme="minorEastAsia" w:hAnsi="Arial" w:cs="Arial"/>
          <w:color w:val="000000" w:themeColor="text1"/>
          <w:kern w:val="24"/>
          <w:sz w:val="18"/>
          <w:szCs w:val="18"/>
        </w:rPr>
        <w:t xml:space="preserve"> Doku </w:t>
      </w:r>
      <w:r w:rsidR="001206EA">
        <w:rPr>
          <w:rFonts w:ascii="Arial" w:eastAsiaTheme="minorEastAsia" w:hAnsi="Arial" w:cs="Arial"/>
          <w:color w:val="000000" w:themeColor="text1"/>
          <w:kern w:val="24"/>
          <w:sz w:val="18"/>
          <w:szCs w:val="18"/>
        </w:rPr>
        <w:t xml:space="preserve">zamanla esnekliği ve canlılığını kaybeder ve </w:t>
      </w:r>
      <w:r w:rsidR="009520F1" w:rsidRPr="00666866">
        <w:rPr>
          <w:rFonts w:ascii="Arial" w:eastAsiaTheme="minorEastAsia" w:hAnsi="Arial" w:cs="Arial"/>
          <w:color w:val="000000" w:themeColor="text1"/>
          <w:kern w:val="24"/>
          <w:sz w:val="18"/>
          <w:szCs w:val="18"/>
        </w:rPr>
        <w:t>fibrotik duruma gelir</w:t>
      </w:r>
      <w:r w:rsidR="001206EA">
        <w:rPr>
          <w:rFonts w:ascii="Arial" w:eastAsiaTheme="minorEastAsia" w:hAnsi="Arial" w:cs="Arial"/>
          <w:color w:val="000000" w:themeColor="text1"/>
          <w:kern w:val="24"/>
          <w:sz w:val="18"/>
          <w:szCs w:val="18"/>
        </w:rPr>
        <w:t>(esneklik ve yumuşaklığı kaybolur, kalın bir kağıt parçasına benzer)</w:t>
      </w:r>
      <w:r w:rsidR="009520F1" w:rsidRPr="00666866">
        <w:rPr>
          <w:rFonts w:ascii="Arial" w:eastAsiaTheme="minorEastAsia" w:hAnsi="Arial" w:cs="Arial"/>
          <w:color w:val="000000" w:themeColor="text1"/>
          <w:kern w:val="24"/>
          <w:sz w:val="18"/>
          <w:szCs w:val="18"/>
        </w:rPr>
        <w:t xml:space="preserve"> ve çlukurlaşmaz.</w:t>
      </w:r>
    </w:p>
    <w:p w:rsidR="009520F1" w:rsidRPr="00666866" w:rsidRDefault="00E61BBE" w:rsidP="001206EA">
      <w:pPr>
        <w:pStyle w:val="NormalWeb"/>
        <w:spacing w:before="67" w:beforeAutospacing="0" w:after="0" w:afterAutospacing="0"/>
        <w:ind w:left="547" w:hanging="547"/>
        <w:rPr>
          <w:rFonts w:ascii="Arial" w:hAnsi="Arial" w:cs="Arial"/>
          <w:sz w:val="18"/>
          <w:szCs w:val="18"/>
        </w:rPr>
      </w:pPr>
      <w:r w:rsidRPr="001F10BC">
        <w:rPr>
          <w:rFonts w:ascii="Arial" w:eastAsiaTheme="minorEastAsia" w:hAnsi="Arial" w:cs="Arial"/>
          <w:b/>
          <w:bCs/>
          <w:i/>
          <w:color w:val="000000" w:themeColor="text1"/>
          <w:kern w:val="24"/>
          <w:sz w:val="18"/>
          <w:szCs w:val="18"/>
        </w:rPr>
        <w:t>c.</w:t>
      </w:r>
      <w:r w:rsidRPr="00666866">
        <w:rPr>
          <w:rFonts w:ascii="Arial" w:eastAsiaTheme="minorEastAsia" w:hAnsi="Arial" w:cs="Arial"/>
          <w:b/>
          <w:bCs/>
          <w:color w:val="000000" w:themeColor="text1"/>
          <w:kern w:val="24"/>
          <w:sz w:val="18"/>
          <w:szCs w:val="18"/>
        </w:rPr>
        <w:t xml:space="preserve"> </w:t>
      </w:r>
      <w:r w:rsidR="009520F1" w:rsidRPr="00666866">
        <w:rPr>
          <w:rFonts w:ascii="Arial" w:eastAsiaTheme="minorEastAsia" w:hAnsi="Arial" w:cs="Arial"/>
          <w:b/>
          <w:bCs/>
          <w:color w:val="000000" w:themeColor="text1"/>
          <w:kern w:val="24"/>
          <w:sz w:val="18"/>
          <w:szCs w:val="18"/>
        </w:rPr>
        <w:t>“</w:t>
      </w:r>
      <w:r w:rsidR="009520F1" w:rsidRPr="00666866">
        <w:rPr>
          <w:rFonts w:ascii="Arial" w:eastAsiaTheme="minorEastAsia" w:hAnsi="Arial" w:cs="Arial"/>
          <w:i/>
          <w:iCs/>
          <w:color w:val="000000" w:themeColor="text1"/>
          <w:kern w:val="24"/>
          <w:sz w:val="18"/>
          <w:szCs w:val="18"/>
        </w:rPr>
        <w:t>Stemmer bulgusu”</w:t>
      </w:r>
      <w:r w:rsidR="009520F1" w:rsidRPr="00666866">
        <w:rPr>
          <w:rFonts w:ascii="Arial" w:eastAsiaTheme="minorEastAsia" w:hAnsi="Arial" w:cs="Arial"/>
          <w:color w:val="000000" w:themeColor="text1"/>
          <w:kern w:val="24"/>
          <w:sz w:val="18"/>
          <w:szCs w:val="18"/>
        </w:rPr>
        <w:t>: Klinik bi</w:t>
      </w:r>
      <w:r w:rsidR="001206EA">
        <w:rPr>
          <w:rFonts w:ascii="Arial" w:eastAsiaTheme="minorEastAsia" w:hAnsi="Arial" w:cs="Arial"/>
          <w:color w:val="000000" w:themeColor="text1"/>
          <w:kern w:val="24"/>
          <w:sz w:val="18"/>
          <w:szCs w:val="18"/>
        </w:rPr>
        <w:t>r bulgu olup lenfödemi gösterir:</w:t>
      </w:r>
      <w:r w:rsidR="009520F1" w:rsidRPr="00666866">
        <w:rPr>
          <w:rFonts w:ascii="Arial" w:eastAsiaTheme="minorEastAsia" w:hAnsi="Arial" w:cs="Arial"/>
          <w:color w:val="000000" w:themeColor="text1"/>
          <w:kern w:val="24"/>
          <w:sz w:val="18"/>
          <w:szCs w:val="18"/>
        </w:rPr>
        <w:t xml:space="preserve"> Başparmak ve işaret parmağını kullanarak  ayağın ön yüzünde ikinci  veya orta ayakparmağı  dibindeki cildinin çimdikleyerek tut</w:t>
      </w:r>
      <w:r w:rsidR="001206EA">
        <w:rPr>
          <w:rFonts w:ascii="Arial" w:eastAsiaTheme="minorEastAsia" w:hAnsi="Arial" w:cs="Arial"/>
          <w:color w:val="000000" w:themeColor="text1"/>
          <w:kern w:val="24"/>
          <w:sz w:val="18"/>
          <w:szCs w:val="18"/>
        </w:rPr>
        <w:t>ul</w:t>
      </w:r>
      <w:r w:rsidR="009520F1" w:rsidRPr="00666866">
        <w:rPr>
          <w:rFonts w:ascii="Arial" w:eastAsiaTheme="minorEastAsia" w:hAnsi="Arial" w:cs="Arial"/>
          <w:color w:val="000000" w:themeColor="text1"/>
          <w:kern w:val="24"/>
          <w:sz w:val="18"/>
          <w:szCs w:val="18"/>
        </w:rPr>
        <w:t>amaması, kaldırılamaması (negatif Stemmer bulgusu/testi).</w:t>
      </w:r>
    </w:p>
    <w:p w:rsidR="009520F1" w:rsidRPr="00666866" w:rsidRDefault="009520F1" w:rsidP="00F53CD7">
      <w:pPr>
        <w:pStyle w:val="ListeParagraf"/>
        <w:numPr>
          <w:ilvl w:val="0"/>
          <w:numId w:val="15"/>
        </w:numPr>
        <w:shd w:val="clear" w:color="auto" w:fill="F2F2F2" w:themeFill="background1" w:themeFillShade="F2"/>
        <w:rPr>
          <w:rFonts w:ascii="Arial" w:hAnsi="Arial" w:cs="Arial"/>
          <w:sz w:val="18"/>
          <w:szCs w:val="18"/>
        </w:rPr>
      </w:pPr>
      <w:r w:rsidRPr="00666866">
        <w:rPr>
          <w:rFonts w:ascii="Arial" w:eastAsiaTheme="minorEastAsia" w:hAnsi="Arial" w:cs="Arial"/>
          <w:color w:val="000000" w:themeColor="text1"/>
          <w:kern w:val="24"/>
          <w:sz w:val="18"/>
          <w:szCs w:val="18"/>
        </w:rPr>
        <w:t xml:space="preserve">Özellikle yeni olumuşsa bu manevra ile lenf ödem tamamen dışlanamaz . Bulunması diğer ödem tiplerine göre lenfödemi fdaha fazla ima eder. </w:t>
      </w:r>
    </w:p>
    <w:p w:rsidR="009520F1" w:rsidRPr="00666866" w:rsidRDefault="009520F1" w:rsidP="00F53CD7">
      <w:pPr>
        <w:pStyle w:val="ListeParagraf"/>
        <w:numPr>
          <w:ilvl w:val="0"/>
          <w:numId w:val="15"/>
        </w:numPr>
        <w:shd w:val="clear" w:color="auto" w:fill="F2F2F2" w:themeFill="background1" w:themeFillShade="F2"/>
        <w:rPr>
          <w:rFonts w:ascii="Arial" w:hAnsi="Arial" w:cs="Arial"/>
          <w:sz w:val="18"/>
          <w:szCs w:val="18"/>
        </w:rPr>
      </w:pPr>
      <w:r w:rsidRPr="00666866">
        <w:rPr>
          <w:rFonts w:ascii="Arial" w:eastAsiaTheme="minorEastAsia" w:hAnsi="Arial" w:cs="Arial"/>
          <w:color w:val="000000" w:themeColor="text1"/>
          <w:kern w:val="24"/>
          <w:sz w:val="18"/>
          <w:szCs w:val="18"/>
        </w:rPr>
        <w:lastRenderedPageBreak/>
        <w:t>Parmak tabanları şişmemesi kronik venöz yetersizlikle  daha fazla uyumludur.</w:t>
      </w:r>
    </w:p>
    <w:p w:rsidR="009520F1" w:rsidRPr="00666866" w:rsidRDefault="009520F1" w:rsidP="00F53CD7">
      <w:pPr>
        <w:pStyle w:val="ListeParagraf"/>
        <w:numPr>
          <w:ilvl w:val="0"/>
          <w:numId w:val="15"/>
        </w:numPr>
        <w:shd w:val="clear" w:color="auto" w:fill="F2F2F2" w:themeFill="background1" w:themeFillShade="F2"/>
        <w:rPr>
          <w:rFonts w:ascii="Arial" w:hAnsi="Arial" w:cs="Arial"/>
          <w:sz w:val="18"/>
          <w:szCs w:val="18"/>
        </w:rPr>
      </w:pPr>
      <w:r w:rsidRPr="00666866">
        <w:rPr>
          <w:rFonts w:ascii="Arial" w:eastAsiaTheme="minorEastAsia" w:hAnsi="Arial" w:cs="Arial"/>
          <w:color w:val="000000" w:themeColor="text1"/>
          <w:kern w:val="24"/>
          <w:sz w:val="18"/>
          <w:szCs w:val="18"/>
        </w:rPr>
        <w:t>Parmak ta</w:t>
      </w:r>
      <w:r w:rsidR="001206EA">
        <w:rPr>
          <w:rFonts w:ascii="Arial" w:eastAsiaTheme="minorEastAsia" w:hAnsi="Arial" w:cs="Arial"/>
          <w:color w:val="000000" w:themeColor="text1"/>
          <w:kern w:val="24"/>
          <w:sz w:val="18"/>
          <w:szCs w:val="18"/>
        </w:rPr>
        <w:t>banlarında çukurlaşan   şişme</w:t>
      </w:r>
      <w:r w:rsidRPr="00666866">
        <w:rPr>
          <w:rFonts w:ascii="Arial" w:eastAsiaTheme="minorEastAsia" w:hAnsi="Arial" w:cs="Arial"/>
          <w:color w:val="000000" w:themeColor="text1"/>
          <w:kern w:val="24"/>
          <w:sz w:val="18"/>
          <w:szCs w:val="18"/>
        </w:rPr>
        <w:t xml:space="preserve">de konjestif kalp yetersizliği, nefrotik sendrom karaciğer sirozu veya diğer benzer ödemler için daha fazla ima edicidir. </w:t>
      </w:r>
    </w:p>
    <w:p w:rsidR="009520F1" w:rsidRPr="00666866" w:rsidRDefault="009520F1" w:rsidP="00F53CD7">
      <w:pPr>
        <w:pStyle w:val="NormalWeb"/>
        <w:shd w:val="clear" w:color="auto" w:fill="F2F2F2" w:themeFill="background1" w:themeFillShade="F2"/>
        <w:spacing w:before="67" w:beforeAutospacing="0" w:after="0" w:afterAutospacing="0"/>
        <w:ind w:left="547" w:hanging="547"/>
        <w:rPr>
          <w:rFonts w:ascii="Arial" w:hAnsi="Arial" w:cs="Arial"/>
          <w:sz w:val="18"/>
          <w:szCs w:val="18"/>
        </w:rPr>
      </w:pPr>
      <w:r w:rsidRPr="00666866">
        <w:rPr>
          <w:rFonts w:ascii="Arial" w:eastAsiaTheme="minorEastAsia" w:hAnsi="Arial" w:cs="Arial"/>
          <w:color w:val="000000" w:themeColor="text1"/>
          <w:kern w:val="24"/>
          <w:sz w:val="18"/>
          <w:szCs w:val="18"/>
        </w:rPr>
        <w:t>_  Cildi tutup çimdikleyebilmek (pozitif Stemmer bulgusu/testi) lenfödem için patognomoniktir..</w:t>
      </w:r>
    </w:p>
    <w:p w:rsidR="00702CED" w:rsidRDefault="00702CED" w:rsidP="00702CED">
      <w:pPr>
        <w:spacing w:after="376" w:line="275" w:lineRule="atLeast"/>
        <w:rPr>
          <w:rFonts w:ascii="Source Sans Pro" w:eastAsia="Times New Roman" w:hAnsi="Source Sans Pro" w:cs="Arial"/>
          <w:color w:val="333333"/>
          <w:sz w:val="20"/>
          <w:szCs w:val="20"/>
          <w:lang w:val="en" w:eastAsia="tr-TR"/>
        </w:rPr>
      </w:pPr>
    </w:p>
    <w:p w:rsidR="00702CED" w:rsidRPr="00FE3313" w:rsidRDefault="00702CED" w:rsidP="00B66A53">
      <w:pPr>
        <w:spacing w:after="376" w:line="275" w:lineRule="atLeast"/>
        <w:rPr>
          <w:rFonts w:ascii="Times New Roman" w:eastAsia="Times New Roman" w:hAnsi="Times New Roman"/>
          <w:b/>
          <w:i/>
          <w:sz w:val="28"/>
          <w:szCs w:val="28"/>
          <w:lang w:val="en" w:eastAsia="tr-TR"/>
        </w:rPr>
      </w:pPr>
      <w:r w:rsidRPr="00FE3313">
        <w:rPr>
          <w:rFonts w:ascii="Times New Roman" w:eastAsia="Times New Roman" w:hAnsi="Times New Roman"/>
          <w:b/>
          <w:color w:val="FF0000"/>
          <w:sz w:val="28"/>
          <w:szCs w:val="28"/>
          <w:lang w:val="en" w:eastAsia="tr-TR"/>
        </w:rPr>
        <w:t>5.</w:t>
      </w:r>
      <w:r w:rsidR="00E8208E" w:rsidRPr="00FE3313">
        <w:rPr>
          <w:rFonts w:ascii="Times New Roman" w:eastAsia="Times New Roman" w:hAnsi="Times New Roman"/>
          <w:b/>
          <w:color w:val="FF0000"/>
          <w:sz w:val="28"/>
          <w:szCs w:val="28"/>
          <w:lang w:val="en" w:eastAsia="tr-TR"/>
        </w:rPr>
        <w:t xml:space="preserve"> Adım- Boy</w:t>
      </w:r>
      <w:r w:rsidR="009024DD" w:rsidRPr="00FE3313">
        <w:rPr>
          <w:rFonts w:ascii="Times New Roman" w:eastAsia="Times New Roman" w:hAnsi="Times New Roman"/>
          <w:b/>
          <w:color w:val="FF0000"/>
          <w:sz w:val="28"/>
          <w:szCs w:val="28"/>
          <w:lang w:val="en" w:eastAsia="tr-TR"/>
        </w:rPr>
        <w:t>u</w:t>
      </w:r>
      <w:r w:rsidR="00FE3313">
        <w:rPr>
          <w:rFonts w:ascii="Times New Roman" w:eastAsia="Times New Roman" w:hAnsi="Times New Roman"/>
          <w:b/>
          <w:color w:val="FF0000"/>
          <w:sz w:val="28"/>
          <w:szCs w:val="28"/>
          <w:lang w:val="en" w:eastAsia="tr-TR"/>
        </w:rPr>
        <w:t>n ve D</w:t>
      </w:r>
      <w:r w:rsidR="00E8208E" w:rsidRPr="00FE3313">
        <w:rPr>
          <w:rFonts w:ascii="Times New Roman" w:eastAsia="Times New Roman" w:hAnsi="Times New Roman"/>
          <w:b/>
          <w:color w:val="FF0000"/>
          <w:sz w:val="28"/>
          <w:szCs w:val="28"/>
          <w:lang w:val="en" w:eastAsia="tr-TR"/>
        </w:rPr>
        <w:t xml:space="preserve">amarlarının </w:t>
      </w:r>
      <w:r w:rsidR="00FE3313">
        <w:rPr>
          <w:rFonts w:ascii="Times New Roman" w:eastAsia="Times New Roman" w:hAnsi="Times New Roman"/>
          <w:b/>
          <w:color w:val="FF0000"/>
          <w:sz w:val="28"/>
          <w:szCs w:val="28"/>
          <w:lang w:val="en" w:eastAsia="tr-TR"/>
        </w:rPr>
        <w:t xml:space="preserve"> M</w:t>
      </w:r>
      <w:r w:rsidRPr="00FE3313">
        <w:rPr>
          <w:rFonts w:ascii="Times New Roman" w:eastAsia="Times New Roman" w:hAnsi="Times New Roman"/>
          <w:b/>
          <w:color w:val="FF0000"/>
          <w:sz w:val="28"/>
          <w:szCs w:val="28"/>
          <w:lang w:val="en" w:eastAsia="tr-TR"/>
        </w:rPr>
        <w:t>uayenesi:</w:t>
      </w:r>
      <w:r w:rsidRPr="00FE3313">
        <w:rPr>
          <w:rFonts w:ascii="Times New Roman" w:eastAsia="Times New Roman" w:hAnsi="Times New Roman"/>
          <w:b/>
          <w:i/>
          <w:color w:val="333333"/>
          <w:sz w:val="28"/>
          <w:szCs w:val="28"/>
          <w:lang w:val="en" w:eastAsia="tr-TR"/>
        </w:rPr>
        <w:t xml:space="preserve"> </w:t>
      </w:r>
      <w:r w:rsidRPr="00FE3313">
        <w:rPr>
          <w:rFonts w:ascii="Times New Roman" w:eastAsia="Times New Roman" w:hAnsi="Times New Roman"/>
          <w:b/>
          <w:i/>
          <w:sz w:val="28"/>
          <w:szCs w:val="28"/>
          <w:lang w:val="en" w:eastAsia="tr-TR"/>
        </w:rPr>
        <w:t xml:space="preserve">Juguler </w:t>
      </w:r>
      <w:r w:rsidR="00C12CE4" w:rsidRPr="00FE3313">
        <w:rPr>
          <w:rFonts w:ascii="Times New Roman" w:eastAsia="Times New Roman" w:hAnsi="Times New Roman"/>
          <w:b/>
          <w:i/>
          <w:sz w:val="28"/>
          <w:szCs w:val="28"/>
          <w:lang w:val="en" w:eastAsia="tr-TR"/>
        </w:rPr>
        <w:t>Venöz B</w:t>
      </w:r>
      <w:r w:rsidR="00FE3313">
        <w:rPr>
          <w:rFonts w:ascii="Times New Roman" w:eastAsia="Times New Roman" w:hAnsi="Times New Roman"/>
          <w:b/>
          <w:i/>
          <w:sz w:val="28"/>
          <w:szCs w:val="28"/>
          <w:lang w:val="en" w:eastAsia="tr-TR"/>
        </w:rPr>
        <w:t>asınç ve Dolgunluğun G</w:t>
      </w:r>
      <w:r w:rsidRPr="00FE3313">
        <w:rPr>
          <w:rFonts w:ascii="Times New Roman" w:eastAsia="Times New Roman" w:hAnsi="Times New Roman"/>
          <w:b/>
          <w:i/>
          <w:sz w:val="28"/>
          <w:szCs w:val="28"/>
          <w:lang w:val="en" w:eastAsia="tr-TR"/>
        </w:rPr>
        <w:t>özlenmesi.</w:t>
      </w:r>
    </w:p>
    <w:p w:rsidR="00702CED" w:rsidRPr="00B7337A" w:rsidRDefault="00702CED" w:rsidP="00702CED">
      <w:pPr>
        <w:spacing w:after="376" w:line="275" w:lineRule="atLeast"/>
        <w:rPr>
          <w:rFonts w:ascii="Arial" w:eastAsia="Times New Roman" w:hAnsi="Arial" w:cs="Arial"/>
          <w:sz w:val="18"/>
          <w:szCs w:val="18"/>
          <w:lang w:val="en" w:eastAsia="tr-TR"/>
        </w:rPr>
      </w:pPr>
      <w:r w:rsidRPr="00B7337A">
        <w:rPr>
          <w:rFonts w:ascii="Arial" w:eastAsia="Times New Roman" w:hAnsi="Arial" w:cs="Arial"/>
          <w:sz w:val="18"/>
          <w:szCs w:val="18"/>
          <w:lang w:val="en" w:eastAsia="tr-TR"/>
        </w:rPr>
        <w:t>Volum durumu</w:t>
      </w:r>
      <w:r w:rsidR="009024DD" w:rsidRPr="00B7337A">
        <w:rPr>
          <w:rFonts w:ascii="Arial" w:eastAsia="Times New Roman" w:hAnsi="Arial" w:cs="Arial"/>
          <w:sz w:val="18"/>
          <w:szCs w:val="18"/>
          <w:lang w:val="en" w:eastAsia="tr-TR"/>
        </w:rPr>
        <w:t>nu</w:t>
      </w:r>
      <w:r w:rsidRPr="00B7337A">
        <w:rPr>
          <w:rFonts w:ascii="Arial" w:eastAsia="Times New Roman" w:hAnsi="Arial" w:cs="Arial"/>
          <w:sz w:val="18"/>
          <w:szCs w:val="18"/>
          <w:lang w:val="en" w:eastAsia="tr-TR"/>
        </w:rPr>
        <w:t xml:space="preserve"> hızla değerlendirmen</w:t>
      </w:r>
      <w:r w:rsidR="009024DD" w:rsidRPr="00B7337A">
        <w:rPr>
          <w:rFonts w:ascii="Arial" w:eastAsia="Times New Roman" w:hAnsi="Arial" w:cs="Arial"/>
          <w:sz w:val="18"/>
          <w:szCs w:val="18"/>
          <w:lang w:val="en" w:eastAsia="tr-TR"/>
        </w:rPr>
        <w:t xml:space="preserve">in yolu Juguler venöz  basıncı </w:t>
      </w:r>
      <w:r w:rsidRPr="00B7337A">
        <w:rPr>
          <w:rFonts w:ascii="Arial" w:eastAsia="Times New Roman" w:hAnsi="Arial" w:cs="Arial"/>
          <w:sz w:val="18"/>
          <w:szCs w:val="18"/>
          <w:lang w:val="en" w:eastAsia="tr-TR"/>
        </w:rPr>
        <w:t xml:space="preserve"> (JVB)</w:t>
      </w:r>
      <w:r w:rsidR="009024DD" w:rsidRPr="00B7337A">
        <w:rPr>
          <w:rFonts w:ascii="Arial" w:eastAsia="Times New Roman" w:hAnsi="Arial" w:cs="Arial"/>
          <w:sz w:val="18"/>
          <w:szCs w:val="18"/>
          <w:lang w:val="en" w:eastAsia="tr-TR"/>
        </w:rPr>
        <w:t xml:space="preserve"> ysatakbaşı tayin etmektir</w:t>
      </w:r>
      <w:r w:rsidR="00C12CE4" w:rsidRPr="00B7337A">
        <w:rPr>
          <w:rFonts w:ascii="Arial" w:eastAsia="Times New Roman" w:hAnsi="Arial" w:cs="Arial"/>
          <w:sz w:val="18"/>
          <w:szCs w:val="18"/>
          <w:lang w:val="en" w:eastAsia="tr-TR"/>
        </w:rPr>
        <w:t>. A</w:t>
      </w:r>
      <w:r w:rsidR="009024DD" w:rsidRPr="00B7337A">
        <w:rPr>
          <w:rFonts w:ascii="Arial" w:eastAsia="Times New Roman" w:hAnsi="Arial" w:cs="Arial"/>
          <w:sz w:val="18"/>
          <w:szCs w:val="18"/>
          <w:lang w:val="en" w:eastAsia="tr-TR"/>
        </w:rPr>
        <w:t xml:space="preserve">şırı volum yüklü hastada  </w:t>
      </w:r>
      <w:r w:rsidR="00F643C4" w:rsidRPr="00B7337A">
        <w:rPr>
          <w:rFonts w:ascii="Arial" w:eastAsia="Times New Roman" w:hAnsi="Arial" w:cs="Arial"/>
          <w:sz w:val="18"/>
          <w:szCs w:val="18"/>
          <w:lang w:val="en" w:eastAsia="tr-TR"/>
        </w:rPr>
        <w:t xml:space="preserve"> sağ kalbin dolum/diyastolik </w:t>
      </w:r>
      <w:r w:rsidR="00C12CE4" w:rsidRPr="00B7337A">
        <w:rPr>
          <w:rFonts w:ascii="Arial" w:eastAsia="Times New Roman" w:hAnsi="Arial" w:cs="Arial"/>
          <w:sz w:val="18"/>
          <w:szCs w:val="18"/>
          <w:lang w:val="en" w:eastAsia="tr-TR"/>
        </w:rPr>
        <w:t xml:space="preserve"> basınç ve volumları </w:t>
      </w:r>
      <w:r w:rsidRPr="00B7337A">
        <w:rPr>
          <w:rFonts w:ascii="Arial" w:eastAsia="Times New Roman" w:hAnsi="Arial" w:cs="Arial"/>
          <w:sz w:val="18"/>
          <w:szCs w:val="18"/>
          <w:lang w:val="en" w:eastAsia="tr-TR"/>
        </w:rPr>
        <w:t xml:space="preserve"> yükselerek geriye </w:t>
      </w:r>
      <w:r w:rsidR="002C6E49" w:rsidRPr="00B7337A">
        <w:rPr>
          <w:rFonts w:ascii="Arial" w:eastAsia="Times New Roman" w:hAnsi="Arial" w:cs="Arial"/>
          <w:sz w:val="18"/>
          <w:szCs w:val="18"/>
          <w:lang w:val="en" w:eastAsia="tr-TR"/>
        </w:rPr>
        <w:t xml:space="preserve">taşarak sağ atriyum ve </w:t>
      </w:r>
      <w:r w:rsidRPr="00B7337A">
        <w:rPr>
          <w:rFonts w:ascii="Arial" w:eastAsia="Times New Roman" w:hAnsi="Arial" w:cs="Arial"/>
          <w:sz w:val="18"/>
          <w:szCs w:val="18"/>
          <w:lang w:val="en" w:eastAsia="tr-TR"/>
        </w:rPr>
        <w:t xml:space="preserve">juguler vene iletilir. </w:t>
      </w:r>
    </w:p>
    <w:p w:rsidR="00B7657F" w:rsidRPr="00E844CD" w:rsidRDefault="00F643C4" w:rsidP="00702CED">
      <w:pPr>
        <w:numPr>
          <w:ilvl w:val="0"/>
          <w:numId w:val="8"/>
        </w:numPr>
        <w:spacing w:after="376" w:line="275" w:lineRule="atLeast"/>
        <w:rPr>
          <w:rFonts w:ascii="Arial" w:eastAsia="Times New Roman" w:hAnsi="Arial" w:cs="Arial"/>
          <w:sz w:val="18"/>
          <w:szCs w:val="18"/>
          <w:lang w:val="en" w:eastAsia="tr-TR"/>
        </w:rPr>
      </w:pPr>
      <w:r w:rsidRPr="00E844CD">
        <w:rPr>
          <w:rFonts w:ascii="Arial" w:eastAsia="Times New Roman" w:hAnsi="Arial" w:cs="Arial"/>
          <w:sz w:val="18"/>
          <w:szCs w:val="18"/>
          <w:lang w:val="en" w:eastAsia="tr-TR"/>
        </w:rPr>
        <w:t xml:space="preserve">Juguler venin özellikle kantitatif uygun değerlendirilmesi </w:t>
      </w:r>
      <w:r w:rsidR="00702CED" w:rsidRPr="00E844CD">
        <w:rPr>
          <w:rFonts w:ascii="Arial" w:eastAsia="Times New Roman" w:hAnsi="Arial" w:cs="Arial"/>
          <w:sz w:val="18"/>
          <w:szCs w:val="18"/>
          <w:lang w:val="en" w:eastAsia="tr-TR"/>
        </w:rPr>
        <w:t xml:space="preserve"> için  45</w:t>
      </w:r>
      <w:r w:rsidRPr="00E844CD">
        <w:rPr>
          <w:rFonts w:ascii="Arial" w:eastAsia="Times New Roman" w:hAnsi="Arial" w:cs="Arial"/>
          <w:sz w:val="18"/>
          <w:szCs w:val="18"/>
          <w:lang w:val="en" w:eastAsia="tr-TR"/>
        </w:rPr>
        <w:t xml:space="preserve">° </w:t>
      </w:r>
      <w:r w:rsidR="00702CED" w:rsidRPr="00E844CD">
        <w:rPr>
          <w:rFonts w:ascii="Arial" w:eastAsia="Times New Roman" w:hAnsi="Arial" w:cs="Arial"/>
          <w:sz w:val="18"/>
          <w:szCs w:val="18"/>
          <w:lang w:val="en" w:eastAsia="tr-TR"/>
        </w:rPr>
        <w:t xml:space="preserve"> açı </w:t>
      </w:r>
      <w:r w:rsidRPr="00E844CD">
        <w:rPr>
          <w:rFonts w:ascii="Arial" w:eastAsia="Times New Roman" w:hAnsi="Arial" w:cs="Arial"/>
          <w:sz w:val="18"/>
          <w:szCs w:val="18"/>
          <w:lang w:val="en" w:eastAsia="tr-TR"/>
        </w:rPr>
        <w:t xml:space="preserve">ile (toraks gövdesi ile baş-boyun   sadece belden açılanarak tek parça bir sopa gibi yere paralel çizgiden  45°  yükseltilir) </w:t>
      </w:r>
      <w:r w:rsidR="00702CED" w:rsidRPr="00E844CD">
        <w:rPr>
          <w:rFonts w:ascii="Arial" w:eastAsia="Times New Roman" w:hAnsi="Arial" w:cs="Arial"/>
          <w:sz w:val="18"/>
          <w:szCs w:val="18"/>
          <w:lang w:val="en" w:eastAsia="tr-TR"/>
        </w:rPr>
        <w:t>gereklidir. Hasta dik pozisyonda ise yerçekimi  JVB’yi düşürür,  yatar pozisyonda ise yerçekimi et</w:t>
      </w:r>
      <w:r w:rsidR="00B7657F" w:rsidRPr="00E844CD">
        <w:rPr>
          <w:rFonts w:ascii="Arial" w:eastAsia="Times New Roman" w:hAnsi="Arial" w:cs="Arial"/>
          <w:sz w:val="18"/>
          <w:szCs w:val="18"/>
          <w:lang w:val="en" w:eastAsia="tr-TR"/>
        </w:rPr>
        <w:t>kisi kalktığından JVB yükselir.</w:t>
      </w:r>
    </w:p>
    <w:p w:rsidR="003550AC" w:rsidRDefault="00702CED" w:rsidP="001B6E1B">
      <w:pPr>
        <w:numPr>
          <w:ilvl w:val="0"/>
          <w:numId w:val="8"/>
        </w:numPr>
        <w:spacing w:after="376" w:line="275" w:lineRule="atLeast"/>
        <w:rPr>
          <w:rFonts w:ascii="Arial" w:eastAsia="Times New Roman" w:hAnsi="Arial" w:cs="Arial"/>
          <w:color w:val="0070C0"/>
          <w:sz w:val="18"/>
          <w:szCs w:val="18"/>
          <w:lang w:val="en" w:eastAsia="tr-TR"/>
        </w:rPr>
      </w:pPr>
      <w:r w:rsidRPr="00E844CD">
        <w:rPr>
          <w:rFonts w:ascii="Arial" w:eastAsia="Times New Roman" w:hAnsi="Arial" w:cs="Arial"/>
          <w:sz w:val="18"/>
          <w:szCs w:val="18"/>
          <w:lang w:val="en" w:eastAsia="tr-TR"/>
        </w:rPr>
        <w:t>Juguler venöz dalgaların incelenmesi biraz kompleks ve karışık olduğundan;</w:t>
      </w:r>
      <w:r w:rsidRPr="00E844CD">
        <w:rPr>
          <w:rFonts w:ascii="Arial" w:hAnsi="Arial" w:cs="Arial"/>
          <w:sz w:val="18"/>
          <w:szCs w:val="18"/>
        </w:rPr>
        <w:t xml:space="preserve">  pratikte basitçe  </w:t>
      </w:r>
      <w:r w:rsidR="00B7657F" w:rsidRPr="00E844CD">
        <w:rPr>
          <w:rFonts w:ascii="Arial" w:eastAsia="Times New Roman" w:hAnsi="Arial" w:cs="Arial"/>
          <w:sz w:val="18"/>
          <w:szCs w:val="18"/>
          <w:lang w:val="en" w:eastAsia="tr-TR"/>
        </w:rPr>
        <w:t>dalgalar</w:t>
      </w:r>
      <w:r w:rsidR="006A2465">
        <w:rPr>
          <w:rFonts w:ascii="Arial" w:eastAsia="Times New Roman" w:hAnsi="Arial" w:cs="Arial"/>
          <w:sz w:val="18"/>
          <w:szCs w:val="18"/>
          <w:lang w:val="en" w:eastAsia="tr-TR"/>
        </w:rPr>
        <w:t>ın</w:t>
      </w:r>
      <w:r w:rsidR="00B7657F" w:rsidRPr="00E844CD">
        <w:rPr>
          <w:rFonts w:ascii="Arial" w:eastAsia="Times New Roman" w:hAnsi="Arial" w:cs="Arial"/>
          <w:sz w:val="18"/>
          <w:szCs w:val="18"/>
          <w:lang w:val="en" w:eastAsia="tr-TR"/>
        </w:rPr>
        <w:t xml:space="preserve"> en iyi görüldükleri pozisyonda   değerlendirilir,  sadece ‘a’ ve ‘v’ dalga </w:t>
      </w:r>
      <w:r w:rsidRPr="00E844CD">
        <w:rPr>
          <w:rFonts w:ascii="Arial" w:eastAsia="Times New Roman" w:hAnsi="Arial" w:cs="Arial"/>
          <w:sz w:val="18"/>
          <w:szCs w:val="18"/>
          <w:lang w:val="en" w:eastAsia="tr-TR"/>
        </w:rPr>
        <w:t xml:space="preserve">  pulsasyonların  ne kadar yüksek olduğunu (sadece siklus başına  pulsasyon sayısı ve büyüklüğü) gözlemek  yeterlidir</w:t>
      </w:r>
      <w:r w:rsidRPr="00666866">
        <w:rPr>
          <w:rFonts w:ascii="Arial" w:eastAsia="Times New Roman" w:hAnsi="Arial" w:cs="Arial"/>
          <w:color w:val="0070C0"/>
          <w:sz w:val="18"/>
          <w:szCs w:val="18"/>
          <w:lang w:val="en" w:eastAsia="tr-TR"/>
        </w:rPr>
        <w:t xml:space="preserve">. </w:t>
      </w:r>
    </w:p>
    <w:p w:rsidR="001B6E1B" w:rsidRPr="003550AC" w:rsidRDefault="00702CED" w:rsidP="003550AC">
      <w:pPr>
        <w:pStyle w:val="ListeParagraf"/>
        <w:numPr>
          <w:ilvl w:val="0"/>
          <w:numId w:val="6"/>
        </w:numPr>
        <w:spacing w:after="376" w:line="275" w:lineRule="atLeast"/>
        <w:rPr>
          <w:rFonts w:ascii="Arial" w:hAnsi="Arial" w:cs="Arial"/>
          <w:color w:val="0070C0"/>
          <w:sz w:val="18"/>
          <w:szCs w:val="18"/>
          <w:lang w:val="en"/>
        </w:rPr>
      </w:pPr>
      <w:r w:rsidRPr="003550AC">
        <w:rPr>
          <w:rFonts w:ascii="Arial" w:hAnsi="Arial" w:cs="Arial"/>
          <w:sz w:val="18"/>
          <w:szCs w:val="18"/>
          <w:lang w:val="en"/>
        </w:rPr>
        <w:t xml:space="preserve">Pulsasyonlar görünür olmadığında hasta muhtemelen </w:t>
      </w:r>
      <w:r w:rsidR="006A2465" w:rsidRPr="003550AC">
        <w:rPr>
          <w:rFonts w:ascii="Arial" w:hAnsi="Arial" w:cs="Arial"/>
          <w:sz w:val="18"/>
          <w:szCs w:val="18"/>
          <w:lang w:val="en"/>
        </w:rPr>
        <w:t xml:space="preserve">aşırı </w:t>
      </w:r>
      <w:r w:rsidR="003550AC" w:rsidRPr="003550AC">
        <w:rPr>
          <w:rFonts w:ascii="Arial" w:hAnsi="Arial" w:cs="Arial"/>
          <w:sz w:val="18"/>
          <w:szCs w:val="18"/>
          <w:lang w:val="en"/>
        </w:rPr>
        <w:t>volum yüklü</w:t>
      </w:r>
      <w:r w:rsidRPr="003550AC">
        <w:rPr>
          <w:rFonts w:ascii="Arial" w:hAnsi="Arial" w:cs="Arial"/>
          <w:sz w:val="18"/>
          <w:szCs w:val="18"/>
          <w:lang w:val="en"/>
        </w:rPr>
        <w:t xml:space="preserve"> değildir. Pulsasyonlar çene açısına kadar görünür olduğunda, hastanın genellikle sağ kalp  basınçları yükselmiştir. Juguler venöz dolgunluğun  aşırı kilolu veya şişman, boynu kısa ve kalın  kişilerde değerlendirmesi bazen imkansızdır.</w:t>
      </w:r>
      <w:r w:rsidR="006A2465" w:rsidRPr="003550AC">
        <w:rPr>
          <w:rFonts w:ascii="Arial" w:hAnsi="Arial" w:cs="Arial"/>
          <w:sz w:val="18"/>
          <w:szCs w:val="18"/>
          <w:lang w:val="en"/>
        </w:rPr>
        <w:t xml:space="preserve"> </w:t>
      </w:r>
    </w:p>
    <w:p w:rsidR="003550AC" w:rsidRDefault="001B6E1B" w:rsidP="001B6E1B">
      <w:pPr>
        <w:pStyle w:val="ListeParagraf"/>
        <w:numPr>
          <w:ilvl w:val="0"/>
          <w:numId w:val="34"/>
        </w:numPr>
        <w:spacing w:after="376" w:line="275" w:lineRule="atLeast"/>
        <w:rPr>
          <w:rFonts w:ascii="Arial" w:hAnsi="Arial" w:cs="Arial"/>
          <w:sz w:val="18"/>
          <w:szCs w:val="18"/>
          <w:lang w:val="en"/>
        </w:rPr>
      </w:pPr>
      <w:r w:rsidRPr="003550AC">
        <w:rPr>
          <w:rFonts w:ascii="Arial" w:hAnsi="Arial" w:cs="Arial"/>
          <w:sz w:val="18"/>
          <w:szCs w:val="18"/>
          <w:lang w:val="en"/>
        </w:rPr>
        <w:t xml:space="preserve">Ciddi Triküspid kapak regürjitasyonu   Juguler venöz pulsasyonlarda  büyük V dalgalarına  sebep olabilir. Bu durum hastanın  aşırı volum yükünü işaret edebilir. </w:t>
      </w:r>
    </w:p>
    <w:p w:rsidR="001B6E1B" w:rsidRDefault="001B6E1B" w:rsidP="003550AC">
      <w:pPr>
        <w:pStyle w:val="ListeParagraf"/>
        <w:numPr>
          <w:ilvl w:val="0"/>
          <w:numId w:val="6"/>
        </w:numPr>
        <w:spacing w:after="376" w:line="275" w:lineRule="atLeast"/>
        <w:rPr>
          <w:rFonts w:ascii="Arial" w:hAnsi="Arial" w:cs="Arial"/>
          <w:sz w:val="18"/>
          <w:szCs w:val="18"/>
          <w:lang w:val="en"/>
        </w:rPr>
      </w:pPr>
      <w:r w:rsidRPr="003550AC">
        <w:rPr>
          <w:rFonts w:ascii="Arial" w:hAnsi="Arial" w:cs="Arial"/>
          <w:sz w:val="18"/>
          <w:szCs w:val="18"/>
          <w:lang w:val="en"/>
        </w:rPr>
        <w:t>Bu hastalarda en iyi triküspit bölgesinde duyulan triküspit regürjitasyonunun  derin inspiryumla iddetlenen (Carvallo bulgusu) holosistolik üfürüm bulunur, bu bulgulara pulsatil, ağrılı yumuşak künt kenarlı  büyümü karaciğerin (konjestif hepatomegali) eşlik etmesi süpriz değildir.</w:t>
      </w:r>
    </w:p>
    <w:p w:rsidR="00C74B57" w:rsidRPr="003550AC" w:rsidRDefault="00C74B57" w:rsidP="00C74B57">
      <w:pPr>
        <w:pStyle w:val="ListeParagraf"/>
        <w:spacing w:after="376" w:line="275" w:lineRule="atLeast"/>
        <w:ind w:left="1353"/>
        <w:rPr>
          <w:rFonts w:ascii="Arial" w:hAnsi="Arial" w:cs="Arial"/>
          <w:sz w:val="18"/>
          <w:szCs w:val="18"/>
          <w:lang w:val="en"/>
        </w:rPr>
      </w:pPr>
    </w:p>
    <w:p w:rsidR="00702CED" w:rsidRPr="00FE3313" w:rsidRDefault="00673D7E" w:rsidP="00FE3313">
      <w:pPr>
        <w:pStyle w:val="ListeParagraf"/>
        <w:shd w:val="clear" w:color="auto" w:fill="F2F2F2" w:themeFill="background1" w:themeFillShade="F2"/>
        <w:spacing w:after="376" w:line="275" w:lineRule="atLeast"/>
        <w:ind w:left="1353"/>
        <w:rPr>
          <w:rFonts w:ascii="Arial" w:hAnsi="Arial" w:cs="Arial"/>
          <w:color w:val="0070C0"/>
          <w:sz w:val="20"/>
          <w:szCs w:val="20"/>
          <w:lang w:val="en"/>
        </w:rPr>
      </w:pPr>
      <w:r w:rsidRPr="00673D7E">
        <w:rPr>
          <w:rFonts w:ascii="Arial" w:hAnsi="Arial" w:cs="Arial"/>
          <w:b/>
          <w:color w:val="FF0000"/>
          <w:sz w:val="28"/>
          <w:szCs w:val="28"/>
          <w:lang w:val="en"/>
        </w:rPr>
        <w:t>®--</w:t>
      </w:r>
      <w:r>
        <w:rPr>
          <w:rFonts w:ascii="Arial" w:hAnsi="Arial" w:cs="Arial"/>
          <w:sz w:val="18"/>
          <w:szCs w:val="18"/>
          <w:lang w:val="en"/>
        </w:rPr>
        <w:t xml:space="preserve"> </w:t>
      </w:r>
      <w:r w:rsidR="006A2465" w:rsidRPr="00FE3313">
        <w:rPr>
          <w:rFonts w:ascii="Arial" w:hAnsi="Arial" w:cs="Arial"/>
          <w:sz w:val="20"/>
          <w:szCs w:val="20"/>
          <w:lang w:val="en"/>
        </w:rPr>
        <w:t>Juguler venlı ileri derece çene köşesine kadar şişmiş hast</w:t>
      </w:r>
      <w:r w:rsidR="009156BA" w:rsidRPr="00FE3313">
        <w:rPr>
          <w:rFonts w:ascii="Arial" w:hAnsi="Arial" w:cs="Arial"/>
          <w:sz w:val="20"/>
          <w:szCs w:val="20"/>
          <w:lang w:val="en"/>
        </w:rPr>
        <w:t>alarda pulsasyonların görülmez . B</w:t>
      </w:r>
      <w:r w:rsidR="006A2465" w:rsidRPr="00FE3313">
        <w:rPr>
          <w:rFonts w:ascii="Arial" w:hAnsi="Arial" w:cs="Arial"/>
          <w:sz w:val="20"/>
          <w:szCs w:val="20"/>
          <w:lang w:val="en"/>
        </w:rPr>
        <w:t>u hastalar</w:t>
      </w:r>
      <w:r w:rsidR="009156BA" w:rsidRPr="00FE3313">
        <w:rPr>
          <w:rFonts w:ascii="Arial" w:hAnsi="Arial" w:cs="Arial"/>
          <w:sz w:val="20"/>
          <w:szCs w:val="20"/>
          <w:lang w:val="en"/>
        </w:rPr>
        <w:t>ın</w:t>
      </w:r>
      <w:r w:rsidR="006A2465" w:rsidRPr="00FE3313">
        <w:rPr>
          <w:rFonts w:ascii="Arial" w:hAnsi="Arial" w:cs="Arial"/>
          <w:sz w:val="20"/>
          <w:szCs w:val="20"/>
          <w:lang w:val="en"/>
        </w:rPr>
        <w:t xml:space="preserve"> sağ kalp boşlukları büyümüş ve dolum basınçları ileri derecede</w:t>
      </w:r>
      <w:r w:rsidR="009156BA" w:rsidRPr="00FE3313">
        <w:rPr>
          <w:rFonts w:ascii="Arial" w:hAnsi="Arial" w:cs="Arial"/>
          <w:sz w:val="20"/>
          <w:szCs w:val="20"/>
          <w:lang w:val="en"/>
        </w:rPr>
        <w:t xml:space="preserve"> yükselmiş olup</w:t>
      </w:r>
      <w:r w:rsidR="006A2465" w:rsidRPr="00FE3313">
        <w:rPr>
          <w:rFonts w:ascii="Arial" w:hAnsi="Arial" w:cs="Arial"/>
          <w:sz w:val="20"/>
          <w:szCs w:val="20"/>
          <w:lang w:val="en"/>
        </w:rPr>
        <w:t xml:space="preserve">, özellikle ciddi pulmoner hipertansiyonun </w:t>
      </w:r>
      <w:r w:rsidR="009156BA" w:rsidRPr="00FE3313">
        <w:rPr>
          <w:rFonts w:ascii="Arial" w:hAnsi="Arial" w:cs="Arial"/>
          <w:sz w:val="20"/>
          <w:szCs w:val="20"/>
          <w:lang w:val="en"/>
        </w:rPr>
        <w:t xml:space="preserve">(primer veya sekonder) </w:t>
      </w:r>
      <w:r w:rsidR="006A2465" w:rsidRPr="00FE3313">
        <w:rPr>
          <w:rFonts w:ascii="Arial" w:hAnsi="Arial" w:cs="Arial"/>
          <w:sz w:val="20"/>
          <w:szCs w:val="20"/>
          <w:lang w:val="en"/>
        </w:rPr>
        <w:t>eşlik ettiği olgularda sağ kalbin hem preloadu hemde afterloadu tolere edilemeyecek düzeyde yükseldiğinden sağ kalbin öne-doğru aktif ve triküspit kapağın geriye pasif dinamik akımı kaybolur</w:t>
      </w:r>
      <w:r w:rsidR="009156BA" w:rsidRPr="00FE3313">
        <w:rPr>
          <w:rFonts w:ascii="Arial" w:hAnsi="Arial" w:cs="Arial"/>
          <w:sz w:val="20"/>
          <w:szCs w:val="20"/>
          <w:lang w:val="en"/>
        </w:rPr>
        <w:t xml:space="preserve"> (triküspit regürjitasyonun üfürü olmaz, Carvello bulgusu negatiftir)</w:t>
      </w:r>
      <w:r w:rsidR="006A2465" w:rsidRPr="00FE3313">
        <w:rPr>
          <w:rFonts w:ascii="Arial" w:hAnsi="Arial" w:cs="Arial"/>
          <w:sz w:val="20"/>
          <w:szCs w:val="20"/>
          <w:lang w:val="en"/>
        </w:rPr>
        <w:t xml:space="preserve">, sağ kalp adeta kalbe dönen kanı toplayan pasif bir depo gibidir. Bazan hastanın </w:t>
      </w:r>
      <w:r w:rsidR="009156BA" w:rsidRPr="00FE3313">
        <w:rPr>
          <w:rFonts w:ascii="Arial" w:hAnsi="Arial" w:cs="Arial"/>
          <w:sz w:val="20"/>
          <w:szCs w:val="20"/>
          <w:lang w:val="en"/>
        </w:rPr>
        <w:t xml:space="preserve">dik oturtulmassı veya </w:t>
      </w:r>
      <w:r w:rsidR="006A2465" w:rsidRPr="00FE3313">
        <w:rPr>
          <w:rFonts w:ascii="Arial" w:hAnsi="Arial" w:cs="Arial"/>
          <w:sz w:val="20"/>
          <w:szCs w:val="20"/>
          <w:lang w:val="en"/>
        </w:rPr>
        <w:t xml:space="preserve">ayağa kaldırılması </w:t>
      </w:r>
      <w:r w:rsidR="009156BA" w:rsidRPr="00FE3313">
        <w:rPr>
          <w:rFonts w:ascii="Arial" w:hAnsi="Arial" w:cs="Arial"/>
          <w:sz w:val="20"/>
          <w:szCs w:val="20"/>
          <w:lang w:val="en"/>
        </w:rPr>
        <w:t>ile yerçekimi etkisinin bertaraf edilmesi ile görünür hale gelebilir .Diüretik tedavi ile dolaşım volumunun azalması ile dalgalar ortaya çıkabilir (triküspit regürjitasyonunun üfürümü ortaya çıkar, Carvello bulgusu pozitif); sistemik venöz oksijen satürasyonun öncesine göre %50 düzeyine yaklaşması ve laktat düzeyinin de &lt;1.5 olması  etkin dolaşımın sağlandığının işareti olabilir.</w:t>
      </w:r>
      <w:r w:rsidR="006A2465" w:rsidRPr="00FE3313">
        <w:rPr>
          <w:rFonts w:ascii="Arial" w:hAnsi="Arial" w:cs="Arial"/>
          <w:sz w:val="20"/>
          <w:szCs w:val="20"/>
          <w:lang w:val="en"/>
        </w:rPr>
        <w:t xml:space="preserve"> </w:t>
      </w:r>
    </w:p>
    <w:p w:rsidR="00963227" w:rsidRPr="00C7493A" w:rsidRDefault="00B913D5" w:rsidP="00963227">
      <w:pPr>
        <w:spacing w:after="376" w:line="275" w:lineRule="atLeast"/>
        <w:ind w:left="1777"/>
        <w:rPr>
          <w:rFonts w:ascii="Arial" w:eastAsia="Times New Roman" w:hAnsi="Arial" w:cs="Arial"/>
          <w:sz w:val="32"/>
          <w:szCs w:val="32"/>
          <w:lang w:val="en" w:eastAsia="tr-TR"/>
        </w:rPr>
      </w:pPr>
      <w:r w:rsidRPr="00C7493A">
        <w:rPr>
          <w:rFonts w:ascii="Times New Roman" w:eastAsia="Times New Roman" w:hAnsi="Times New Roman"/>
          <w:b/>
          <w:sz w:val="32"/>
          <w:szCs w:val="32"/>
          <w:lang w:val="en" w:eastAsia="tr-TR"/>
        </w:rPr>
        <w:t>Ju</w:t>
      </w:r>
      <w:r w:rsidR="00963227" w:rsidRPr="00C7493A">
        <w:rPr>
          <w:rFonts w:ascii="Times New Roman" w:eastAsia="Times New Roman" w:hAnsi="Times New Roman"/>
          <w:b/>
          <w:sz w:val="32"/>
          <w:szCs w:val="32"/>
          <w:lang w:val="en" w:eastAsia="tr-TR"/>
        </w:rPr>
        <w:t>gul</w:t>
      </w:r>
      <w:r w:rsidR="00FE3313" w:rsidRPr="00C7493A">
        <w:rPr>
          <w:rFonts w:ascii="Times New Roman" w:eastAsia="Times New Roman" w:hAnsi="Times New Roman"/>
          <w:b/>
          <w:sz w:val="32"/>
          <w:szCs w:val="32"/>
          <w:lang w:val="en" w:eastAsia="tr-TR"/>
        </w:rPr>
        <w:t>er Venöz Basınç ve P</w:t>
      </w:r>
      <w:r w:rsidR="00B66A53" w:rsidRPr="00C7493A">
        <w:rPr>
          <w:rFonts w:ascii="Times New Roman" w:eastAsia="Times New Roman" w:hAnsi="Times New Roman"/>
          <w:b/>
          <w:sz w:val="32"/>
          <w:szCs w:val="32"/>
          <w:lang w:val="en" w:eastAsia="tr-TR"/>
        </w:rPr>
        <w:t>ulsasyonlar</w:t>
      </w:r>
      <w:r w:rsidR="00963227" w:rsidRPr="00C7493A">
        <w:rPr>
          <w:rFonts w:ascii="Arial" w:eastAsia="Times New Roman" w:hAnsi="Arial" w:cs="Arial"/>
          <w:sz w:val="32"/>
          <w:szCs w:val="32"/>
          <w:lang w:val="en" w:eastAsia="tr-TR"/>
        </w:rPr>
        <w:t xml:space="preserve"> </w:t>
      </w:r>
    </w:p>
    <w:p w:rsidR="00C74B57" w:rsidRPr="00C74B57" w:rsidRDefault="00963227" w:rsidP="00C74B57">
      <w:pPr>
        <w:spacing w:after="376" w:line="275" w:lineRule="atLeast"/>
        <w:ind w:left="1777"/>
        <w:rPr>
          <w:rFonts w:ascii="Arial" w:eastAsia="Times New Roman" w:hAnsi="Arial" w:cs="Arial"/>
          <w:sz w:val="18"/>
          <w:szCs w:val="18"/>
          <w:lang w:val="en" w:eastAsia="tr-TR"/>
        </w:rPr>
      </w:pPr>
      <w:r w:rsidRPr="00C74B57">
        <w:rPr>
          <w:rFonts w:ascii="Arial" w:eastAsia="Times New Roman" w:hAnsi="Arial" w:cs="Arial"/>
          <w:sz w:val="18"/>
          <w:szCs w:val="18"/>
          <w:lang w:val="en" w:eastAsia="tr-TR"/>
        </w:rPr>
        <w:lastRenderedPageBreak/>
        <w:t>Venöz pulsasyonlar (vurular) dalga ve dalgalanmalar  gibi olup,  arteriyel pulsasyonlara göre daha diffüzdür. Postürün değişmesinden , nefes alıp verme</w:t>
      </w:r>
      <w:r w:rsidR="00C74B57" w:rsidRPr="00C74B57">
        <w:rPr>
          <w:rFonts w:ascii="Arial" w:eastAsia="Times New Roman" w:hAnsi="Arial" w:cs="Arial"/>
          <w:sz w:val="18"/>
          <w:szCs w:val="18"/>
          <w:lang w:val="en" w:eastAsia="tr-TR"/>
        </w:rPr>
        <w:t>kt</w:t>
      </w:r>
      <w:r w:rsidRPr="00C74B57">
        <w:rPr>
          <w:rFonts w:ascii="Arial" w:eastAsia="Times New Roman" w:hAnsi="Arial" w:cs="Arial"/>
          <w:sz w:val="18"/>
          <w:szCs w:val="18"/>
          <w:lang w:val="en" w:eastAsia="tr-TR"/>
        </w:rPr>
        <w:t>en ve/veya kompresyon (veya öksürmek ıkınmak) ile intraabdominal basıncın artırılmasından    etkilenir (yükselir).</w:t>
      </w:r>
    </w:p>
    <w:p w:rsidR="00963227" w:rsidRPr="00C74B57" w:rsidRDefault="00963227" w:rsidP="00C74B57">
      <w:pPr>
        <w:pStyle w:val="ListeParagraf"/>
        <w:numPr>
          <w:ilvl w:val="0"/>
          <w:numId w:val="34"/>
        </w:numPr>
        <w:spacing w:after="376" w:line="275" w:lineRule="atLeast"/>
        <w:rPr>
          <w:rFonts w:ascii="Arial" w:hAnsi="Arial" w:cs="Arial"/>
          <w:color w:val="0070C0"/>
          <w:sz w:val="18"/>
          <w:szCs w:val="18"/>
          <w:lang w:val="en"/>
        </w:rPr>
      </w:pPr>
      <w:r w:rsidRPr="00C74B57">
        <w:rPr>
          <w:rFonts w:ascii="Arial" w:hAnsi="Arial" w:cs="Arial"/>
          <w:sz w:val="18"/>
          <w:szCs w:val="18"/>
          <w:lang w:val="en"/>
        </w:rPr>
        <w:t>En iyi değerlendirme; hastanın başını muayeneyi yapan doktorun karşı tarafına hafifce döndürmesi ile boyun adalelerinin gevşemesi   ve juguler venöz dalgalar daha iyi görülebilmesi ile mümkündür</w:t>
      </w:r>
      <w:r w:rsidR="00C74B57" w:rsidRPr="00C74B57">
        <w:rPr>
          <w:rFonts w:ascii="Arial" w:hAnsi="Arial" w:cs="Arial"/>
          <w:sz w:val="18"/>
          <w:szCs w:val="18"/>
          <w:lang w:val="en"/>
        </w:rPr>
        <w:t xml:space="preserve"> </w:t>
      </w:r>
      <w:r w:rsidR="00C74B57">
        <w:rPr>
          <w:rFonts w:ascii="Arial" w:hAnsi="Arial" w:cs="Arial"/>
          <w:color w:val="0070C0"/>
          <w:sz w:val="18"/>
          <w:szCs w:val="18"/>
          <w:lang w:val="en"/>
        </w:rPr>
        <w:t>(</w:t>
      </w:r>
      <w:r w:rsidR="00C74B57" w:rsidRPr="00C74B57">
        <w:rPr>
          <w:rFonts w:ascii="Arial" w:hAnsi="Arial" w:cs="Arial"/>
          <w:b/>
          <w:color w:val="FF0000"/>
          <w:sz w:val="18"/>
          <w:szCs w:val="18"/>
          <w:u w:val="single"/>
          <w:lang w:val="en"/>
        </w:rPr>
        <w:t>Bölüm -</w:t>
      </w:r>
      <w:r w:rsidR="009662D8">
        <w:rPr>
          <w:rFonts w:ascii="Arial" w:hAnsi="Arial" w:cs="Arial"/>
          <w:b/>
          <w:color w:val="FF0000"/>
          <w:sz w:val="18"/>
          <w:szCs w:val="18"/>
          <w:u w:val="single"/>
          <w:lang w:val="en"/>
        </w:rPr>
        <w:t>4</w:t>
      </w:r>
      <w:r w:rsidR="00C74B57" w:rsidRPr="00C74B57">
        <w:rPr>
          <w:rFonts w:ascii="Arial" w:hAnsi="Arial" w:cs="Arial"/>
          <w:b/>
          <w:color w:val="FF0000"/>
          <w:sz w:val="18"/>
          <w:szCs w:val="18"/>
          <w:u w:val="single"/>
          <w:lang w:val="en"/>
        </w:rPr>
        <w:t>a</w:t>
      </w:r>
      <w:r w:rsidR="00C74B57">
        <w:rPr>
          <w:rFonts w:ascii="Arial" w:hAnsi="Arial" w:cs="Arial"/>
          <w:color w:val="0070C0"/>
          <w:sz w:val="18"/>
          <w:szCs w:val="18"/>
          <w:lang w:val="en"/>
        </w:rPr>
        <w:t>)</w:t>
      </w:r>
      <w:r w:rsidRPr="00C74B57">
        <w:rPr>
          <w:rFonts w:ascii="Arial" w:hAnsi="Arial" w:cs="Arial"/>
          <w:color w:val="0070C0"/>
          <w:sz w:val="18"/>
          <w:szCs w:val="18"/>
          <w:lang w:val="en"/>
        </w:rPr>
        <w:t xml:space="preserve"> . </w:t>
      </w:r>
      <w:r w:rsidRPr="00C74B57">
        <w:rPr>
          <w:rFonts w:ascii="Arial" w:hAnsi="Arial" w:cs="Arial"/>
          <w:sz w:val="18"/>
          <w:szCs w:val="18"/>
          <w:lang w:val="en"/>
        </w:rPr>
        <w:t>Boyun venlerinine tanjansiyal (teğet) gelmesi sağlanan (ışık kaynağı ile) ışık huzmelerinin  venlerde oluşturduğu an gölgelerd</w:t>
      </w:r>
      <w:r w:rsidR="009D49E7">
        <w:rPr>
          <w:rFonts w:ascii="Arial" w:hAnsi="Arial" w:cs="Arial"/>
          <w:sz w:val="18"/>
          <w:szCs w:val="18"/>
          <w:lang w:val="en"/>
        </w:rPr>
        <w:t>e daha iyi görünür duruma gelir</w:t>
      </w:r>
      <w:r w:rsidRPr="00C74B57">
        <w:rPr>
          <w:rFonts w:ascii="Arial" w:hAnsi="Arial" w:cs="Arial"/>
          <w:color w:val="0070C0"/>
          <w:sz w:val="18"/>
          <w:szCs w:val="18"/>
          <w:lang w:val="en"/>
        </w:rPr>
        <w:t>.</w:t>
      </w:r>
    </w:p>
    <w:p w:rsidR="00C74B57" w:rsidRDefault="00963227" w:rsidP="00C74B57">
      <w:pPr>
        <w:pStyle w:val="ListeParagraf"/>
        <w:numPr>
          <w:ilvl w:val="0"/>
          <w:numId w:val="36"/>
        </w:numPr>
        <w:spacing w:after="376" w:line="275" w:lineRule="atLeast"/>
        <w:rPr>
          <w:rFonts w:ascii="Arial" w:hAnsi="Arial" w:cs="Arial"/>
          <w:color w:val="0070C0"/>
          <w:sz w:val="18"/>
          <w:szCs w:val="18"/>
          <w:lang w:val="en"/>
        </w:rPr>
      </w:pPr>
      <w:r w:rsidRPr="00C74B57">
        <w:rPr>
          <w:rFonts w:ascii="Arial" w:hAnsi="Arial" w:cs="Arial"/>
          <w:sz w:val="18"/>
          <w:szCs w:val="18"/>
          <w:lang w:val="en"/>
        </w:rPr>
        <w:t>Venöz pulsasyonların görülebilen  esas komponenti ‘A’ (atriyal kontraksiyon) ve ‘V’ (atriyal doluş) dalgalarıdır. Atriyal fibriasyondan dolayı oluşmaması hariç, sıklıkla A- dalgası daha dominanttır</w:t>
      </w:r>
      <w:r w:rsidRPr="00C74B57">
        <w:rPr>
          <w:rFonts w:ascii="Arial" w:hAnsi="Arial" w:cs="Arial"/>
          <w:color w:val="0070C0"/>
          <w:sz w:val="18"/>
          <w:szCs w:val="18"/>
          <w:lang w:val="en"/>
        </w:rPr>
        <w:t>.</w:t>
      </w:r>
    </w:p>
    <w:p w:rsidR="00F47AEE" w:rsidRDefault="00963227" w:rsidP="009662D8">
      <w:pPr>
        <w:pStyle w:val="ListeParagraf"/>
        <w:numPr>
          <w:ilvl w:val="0"/>
          <w:numId w:val="36"/>
        </w:numPr>
        <w:spacing w:after="376" w:line="275" w:lineRule="atLeast"/>
        <w:rPr>
          <w:rFonts w:ascii="Arial" w:hAnsi="Arial" w:cs="Arial"/>
          <w:sz w:val="18"/>
          <w:szCs w:val="18"/>
          <w:lang w:val="en"/>
        </w:rPr>
      </w:pPr>
      <w:r w:rsidRPr="00C74B57">
        <w:rPr>
          <w:rFonts w:ascii="Arial" w:hAnsi="Arial" w:cs="Arial"/>
          <w:sz w:val="18"/>
          <w:szCs w:val="18"/>
          <w:lang w:val="en"/>
        </w:rPr>
        <w:t xml:space="preserve">Eksternal Juguler ven sıklıkla </w:t>
      </w:r>
      <w:r w:rsidR="00C74B57" w:rsidRPr="00C74B57">
        <w:rPr>
          <w:rFonts w:ascii="Arial" w:hAnsi="Arial" w:cs="Arial"/>
          <w:sz w:val="18"/>
          <w:szCs w:val="18"/>
          <w:lang w:val="en"/>
        </w:rPr>
        <w:t xml:space="preserve">internale göre </w:t>
      </w:r>
      <w:r w:rsidRPr="00C74B57">
        <w:rPr>
          <w:rFonts w:ascii="Arial" w:hAnsi="Arial" w:cs="Arial"/>
          <w:sz w:val="18"/>
          <w:szCs w:val="18"/>
          <w:lang w:val="en"/>
        </w:rPr>
        <w:t xml:space="preserve">daha belirgindir, internal Juguler veni bulmak için gayret  edilmelidir. Çünkü internal juguler ven içerisinde kapakların olmaması ve sağ atriyuma daha direk yolla girmesinden dolayı, Juguler basınç ölçümü ve ven dalgalarının değerlendirilmesinde  bu özellikleri internal Juguler veni (direk sağ atriyum basıncını yansıtır), eksternal Juguler vene </w:t>
      </w:r>
      <w:r w:rsidR="00C74B57" w:rsidRPr="00C74B57">
        <w:rPr>
          <w:rFonts w:ascii="Arial" w:hAnsi="Arial" w:cs="Arial"/>
          <w:sz w:val="18"/>
          <w:szCs w:val="18"/>
          <w:lang w:val="en"/>
        </w:rPr>
        <w:t>göre daha üstün konuma getir</w:t>
      </w:r>
      <w:r w:rsidRPr="00C74B57">
        <w:rPr>
          <w:rFonts w:ascii="Arial" w:hAnsi="Arial" w:cs="Arial"/>
          <w:sz w:val="18"/>
          <w:szCs w:val="18"/>
          <w:lang w:val="en"/>
        </w:rPr>
        <w:t xml:space="preserve">ir.  </w:t>
      </w:r>
    </w:p>
    <w:p w:rsidR="00B66A53" w:rsidRPr="00B66A53" w:rsidRDefault="00B66A53" w:rsidP="00B66A53">
      <w:pPr>
        <w:pStyle w:val="ListeParagraf"/>
        <w:spacing w:after="376" w:line="275" w:lineRule="atLeast"/>
        <w:ind w:left="1920"/>
        <w:rPr>
          <w:rFonts w:ascii="Arial" w:hAnsi="Arial" w:cs="Arial"/>
          <w:i/>
          <w:lang w:val="en"/>
        </w:rPr>
      </w:pPr>
    </w:p>
    <w:p w:rsidR="00963227" w:rsidRPr="00B66A53" w:rsidRDefault="00963227" w:rsidP="00B66A53">
      <w:pPr>
        <w:pStyle w:val="ListeParagraf"/>
        <w:spacing w:after="376" w:line="275" w:lineRule="atLeast"/>
        <w:ind w:left="1920"/>
        <w:rPr>
          <w:rFonts w:ascii="Arial" w:hAnsi="Arial" w:cs="Arial"/>
          <w:i/>
          <w:lang w:val="en"/>
        </w:rPr>
      </w:pPr>
      <w:r w:rsidRPr="00FE3313">
        <w:rPr>
          <w:b/>
          <w:i/>
          <w:sz w:val="28"/>
          <w:szCs w:val="28"/>
          <w:lang w:val="en"/>
        </w:rPr>
        <w:t>Juguler Ven Basıncının Yatakbaşı Ölçümü</w:t>
      </w:r>
      <w:r w:rsidRPr="00B66A53">
        <w:rPr>
          <w:b/>
          <w:i/>
          <w:lang w:val="en"/>
        </w:rPr>
        <w:t>:</w:t>
      </w:r>
    </w:p>
    <w:p w:rsidR="00F47AEE" w:rsidRPr="00B66A53" w:rsidRDefault="00963227" w:rsidP="009662D8">
      <w:pPr>
        <w:spacing w:after="376" w:line="275" w:lineRule="atLeast"/>
        <w:rPr>
          <w:rFonts w:ascii="Arial" w:hAnsi="Arial" w:cs="Arial"/>
          <w:sz w:val="20"/>
          <w:szCs w:val="20"/>
          <w:lang w:val="en"/>
        </w:rPr>
      </w:pPr>
      <w:r w:rsidRPr="009662D8">
        <w:rPr>
          <w:rFonts w:ascii="Arial" w:hAnsi="Arial" w:cs="Arial"/>
          <w:sz w:val="18"/>
          <w:szCs w:val="18"/>
          <w:lang w:val="en"/>
        </w:rPr>
        <w:t>Louis’in sternal- açısı, hastanın her duruşu veya  pozisyonunda (yatar, oturur, durur gibi) sağ atriyumun ortasından yaklaşık 5 cm daha yüksektedir. Dolayısı ile JVB ölçmek için hasta JV dalgalarının en iyi görüldüğü pozisyonda olmalıdır. Bu nokta  juguler ven basıncı (JVB) yüksekliğini ölçmede standart olarak işaret alınır</w:t>
      </w:r>
      <w:r w:rsidR="00B66A53">
        <w:rPr>
          <w:rFonts w:ascii="Arial" w:hAnsi="Arial" w:cs="Arial"/>
          <w:sz w:val="20"/>
          <w:szCs w:val="20"/>
          <w:lang w:val="en"/>
        </w:rPr>
        <w:t>.</w:t>
      </w:r>
    </w:p>
    <w:p w:rsidR="00963227" w:rsidRPr="00D13A11" w:rsidRDefault="009662D8" w:rsidP="00F47AEE">
      <w:pPr>
        <w:pStyle w:val="ListeParagraf"/>
        <w:numPr>
          <w:ilvl w:val="0"/>
          <w:numId w:val="34"/>
        </w:numPr>
        <w:spacing w:after="376" w:line="275" w:lineRule="atLeast"/>
        <w:rPr>
          <w:rFonts w:ascii="Arial" w:hAnsi="Arial" w:cs="Arial"/>
          <w:sz w:val="18"/>
          <w:szCs w:val="18"/>
          <w:lang w:val="en"/>
        </w:rPr>
      </w:pPr>
      <w:r w:rsidRPr="0098586D">
        <w:rPr>
          <w:rFonts w:ascii="Arial" w:hAnsi="Arial" w:cs="Arial"/>
          <w:sz w:val="18"/>
          <w:szCs w:val="18"/>
          <w:lang w:val="en"/>
        </w:rPr>
        <w:t xml:space="preserve">Örneğin </w:t>
      </w:r>
      <w:r w:rsidR="00963227" w:rsidRPr="0098586D">
        <w:rPr>
          <w:rFonts w:ascii="Arial" w:hAnsi="Arial" w:cs="Arial"/>
          <w:sz w:val="18"/>
          <w:szCs w:val="18"/>
          <w:lang w:val="en"/>
        </w:rPr>
        <w:t>Sırtüst</w:t>
      </w:r>
      <w:r w:rsidRPr="0098586D">
        <w:rPr>
          <w:rFonts w:ascii="Arial" w:hAnsi="Arial" w:cs="Arial"/>
          <w:sz w:val="18"/>
          <w:szCs w:val="18"/>
          <w:lang w:val="en"/>
        </w:rPr>
        <w:t>ü yatar pozisyonda ölçüm</w:t>
      </w:r>
      <w:r w:rsidR="00963227" w:rsidRPr="0098586D">
        <w:rPr>
          <w:rFonts w:ascii="Arial" w:hAnsi="Arial" w:cs="Arial"/>
          <w:sz w:val="18"/>
          <w:szCs w:val="18"/>
          <w:lang w:val="en"/>
        </w:rPr>
        <w:t>de: Sternal açıdan zemine dik çıkılan çizgi, boyun venlerindeki pulsasyonların görüldüğü ortalama seviyenin dikey yüksekliğine; bu noktadan zemine paralel çizilen çizginin dikey çizgiyi kestiği noktanın Louise dikey uzaklığına 5 cm  eklenmesi ile ortalama  hesaplanabilir</w:t>
      </w:r>
      <w:r w:rsidRPr="0098586D">
        <w:rPr>
          <w:rFonts w:ascii="Arial" w:hAnsi="Arial" w:cs="Arial"/>
          <w:sz w:val="18"/>
          <w:szCs w:val="18"/>
          <w:lang w:val="en"/>
        </w:rPr>
        <w:t xml:space="preserve"> (</w:t>
      </w:r>
      <w:r w:rsidR="00537094">
        <w:rPr>
          <w:rFonts w:ascii="Arial" w:hAnsi="Arial" w:cs="Arial"/>
          <w:b/>
          <w:color w:val="FF0000"/>
          <w:sz w:val="18"/>
          <w:szCs w:val="18"/>
          <w:u w:val="single"/>
          <w:lang w:val="en"/>
        </w:rPr>
        <w:t>Bölüm -4</w:t>
      </w:r>
      <w:r w:rsidR="009D49E7" w:rsidRPr="009D49E7">
        <w:rPr>
          <w:rFonts w:ascii="Arial" w:hAnsi="Arial" w:cs="Arial"/>
          <w:b/>
          <w:color w:val="FF0000"/>
          <w:sz w:val="18"/>
          <w:szCs w:val="18"/>
          <w:u w:val="single"/>
          <w:lang w:val="en"/>
        </w:rPr>
        <w:t>a</w:t>
      </w:r>
      <w:r w:rsidR="009D49E7">
        <w:rPr>
          <w:rFonts w:ascii="Arial" w:hAnsi="Arial" w:cs="Arial"/>
          <w:color w:val="FF0000"/>
          <w:sz w:val="18"/>
          <w:szCs w:val="18"/>
          <w:u w:val="single"/>
          <w:lang w:val="en"/>
        </w:rPr>
        <w:t>)</w:t>
      </w:r>
      <w:r w:rsidR="00963227" w:rsidRPr="0098586D">
        <w:rPr>
          <w:rFonts w:ascii="Arial" w:hAnsi="Arial" w:cs="Arial"/>
          <w:sz w:val="18"/>
          <w:szCs w:val="18"/>
          <w:lang w:val="en"/>
        </w:rPr>
        <w:t>.</w:t>
      </w:r>
      <w:r w:rsidR="00963227" w:rsidRPr="00D13A11">
        <w:rPr>
          <w:rFonts w:ascii="Arial" w:hAnsi="Arial" w:cs="Arial"/>
          <w:sz w:val="18"/>
          <w:szCs w:val="18"/>
          <w:lang w:val="en"/>
        </w:rPr>
        <w:t xml:space="preserve"> </w:t>
      </w:r>
    </w:p>
    <w:p w:rsidR="0098586D" w:rsidRPr="0098586D" w:rsidRDefault="00963227" w:rsidP="0098586D">
      <w:pPr>
        <w:pStyle w:val="ListeParagraf"/>
        <w:numPr>
          <w:ilvl w:val="0"/>
          <w:numId w:val="38"/>
        </w:numPr>
        <w:spacing w:after="376" w:line="275" w:lineRule="atLeast"/>
        <w:rPr>
          <w:rFonts w:ascii="Arial" w:hAnsi="Arial" w:cs="Arial"/>
          <w:sz w:val="18"/>
          <w:szCs w:val="18"/>
          <w:lang w:val="en"/>
        </w:rPr>
      </w:pPr>
      <w:r w:rsidRPr="0098586D">
        <w:rPr>
          <w:rFonts w:ascii="Arial" w:hAnsi="Arial" w:cs="Arial"/>
          <w:sz w:val="18"/>
          <w:szCs w:val="18"/>
          <w:lang w:val="en"/>
        </w:rPr>
        <w:t>Yatakbaşı pratik Ölçüm için en iyi sağ JV’nin  gözle</w:t>
      </w:r>
      <w:r w:rsidR="0098586D" w:rsidRPr="0098586D">
        <w:rPr>
          <w:rFonts w:ascii="Arial" w:hAnsi="Arial" w:cs="Arial"/>
          <w:sz w:val="18"/>
          <w:szCs w:val="18"/>
          <w:lang w:val="en"/>
        </w:rPr>
        <w:t xml:space="preserve">nmesidir, çünkü sol internal JV basıncı </w:t>
      </w:r>
      <w:r w:rsidRPr="0098586D">
        <w:rPr>
          <w:rFonts w:ascii="Arial" w:hAnsi="Arial" w:cs="Arial"/>
          <w:sz w:val="18"/>
          <w:szCs w:val="18"/>
          <w:lang w:val="en"/>
        </w:rPr>
        <w:t xml:space="preserve"> sol innominat  venin   yaşlılarda ileri ateroskleroza bağlı bükülmemiş sertleşmiş aorta  tarafından parsiyel obstrüksiyonundan dolayı yükselebilir. Konjestif kalp yetersizliğinde (sağ kalp yetersizliği ve triküspit regürjitasyonu ile) JV pulsasyonları kulak memelerine kadar yüksel</w:t>
      </w:r>
      <w:r w:rsidR="0098586D" w:rsidRPr="0098586D">
        <w:rPr>
          <w:rFonts w:ascii="Arial" w:hAnsi="Arial" w:cs="Arial"/>
          <w:sz w:val="18"/>
          <w:szCs w:val="18"/>
          <w:lang w:val="en"/>
        </w:rPr>
        <w:t xml:space="preserve">ebilir. </w:t>
      </w:r>
    </w:p>
    <w:p w:rsidR="0098586D" w:rsidRDefault="0098586D" w:rsidP="0098586D">
      <w:pPr>
        <w:pStyle w:val="ListeParagraf"/>
        <w:numPr>
          <w:ilvl w:val="0"/>
          <w:numId w:val="38"/>
        </w:numPr>
        <w:spacing w:after="376" w:line="275" w:lineRule="atLeast"/>
        <w:rPr>
          <w:rFonts w:ascii="Arial" w:hAnsi="Arial" w:cs="Arial"/>
          <w:sz w:val="18"/>
          <w:szCs w:val="18"/>
          <w:lang w:val="en"/>
        </w:rPr>
      </w:pPr>
      <w:r w:rsidRPr="0098586D">
        <w:rPr>
          <w:rFonts w:ascii="Arial" w:hAnsi="Arial" w:cs="Arial"/>
          <w:sz w:val="18"/>
          <w:szCs w:val="18"/>
          <w:lang w:val="en"/>
        </w:rPr>
        <w:t>K</w:t>
      </w:r>
      <w:r w:rsidR="00963227" w:rsidRPr="0098586D">
        <w:rPr>
          <w:rFonts w:ascii="Arial" w:hAnsi="Arial" w:cs="Arial"/>
          <w:sz w:val="18"/>
          <w:szCs w:val="18"/>
          <w:lang w:val="en"/>
        </w:rPr>
        <w:t>onstrüktif perikardite bağlı  şişmiş  internal JV’</w:t>
      </w:r>
      <w:r>
        <w:rPr>
          <w:rFonts w:ascii="Arial" w:hAnsi="Arial" w:cs="Arial"/>
          <w:sz w:val="18"/>
          <w:szCs w:val="18"/>
          <w:lang w:val="en"/>
        </w:rPr>
        <w:t>de pulsasyonlar daha az görülür.</w:t>
      </w:r>
    </w:p>
    <w:p w:rsidR="00673D7E" w:rsidRDefault="00963227" w:rsidP="0098586D">
      <w:pPr>
        <w:pStyle w:val="ListeParagraf"/>
        <w:numPr>
          <w:ilvl w:val="0"/>
          <w:numId w:val="38"/>
        </w:numPr>
        <w:spacing w:after="376" w:line="275" w:lineRule="atLeast"/>
        <w:rPr>
          <w:rFonts w:ascii="Arial" w:hAnsi="Arial" w:cs="Arial"/>
          <w:sz w:val="18"/>
          <w:szCs w:val="18"/>
          <w:lang w:val="en"/>
        </w:rPr>
      </w:pPr>
      <w:r w:rsidRPr="0098586D">
        <w:rPr>
          <w:rFonts w:ascii="Arial" w:hAnsi="Arial" w:cs="Arial"/>
          <w:sz w:val="18"/>
          <w:szCs w:val="18"/>
          <w:lang w:val="en"/>
        </w:rPr>
        <w:t>Juguler ven basıncının  yükseldiği durumlar: Sağ kalp yetersizliği, sağ ventrikül infarktüsü, konstriktif perikardit ve  kalp tamponadında  tanısal  önemli  bir bulgudur.</w:t>
      </w:r>
      <w:r w:rsidR="0098586D">
        <w:rPr>
          <w:rFonts w:ascii="Arial" w:hAnsi="Arial" w:cs="Arial"/>
          <w:sz w:val="18"/>
          <w:szCs w:val="18"/>
          <w:lang w:val="en"/>
        </w:rPr>
        <w:t xml:space="preserve"> </w:t>
      </w:r>
    </w:p>
    <w:p w:rsidR="0098586D" w:rsidRPr="00673D7E" w:rsidRDefault="00673D7E" w:rsidP="00673D7E">
      <w:pPr>
        <w:spacing w:after="376" w:line="275" w:lineRule="atLeast"/>
        <w:rPr>
          <w:rFonts w:ascii="Arial" w:hAnsi="Arial" w:cs="Arial"/>
          <w:sz w:val="18"/>
          <w:szCs w:val="18"/>
          <w:lang w:val="en"/>
        </w:rPr>
      </w:pPr>
      <w:r w:rsidRPr="00673D7E">
        <w:rPr>
          <w:rFonts w:ascii="Arial" w:hAnsi="Arial" w:cs="Arial"/>
          <w:b/>
          <w:color w:val="FF0000"/>
          <w:sz w:val="28"/>
          <w:szCs w:val="28"/>
          <w:lang w:val="en"/>
        </w:rPr>
        <w:t xml:space="preserve">®-- </w:t>
      </w:r>
      <w:r w:rsidR="0098586D" w:rsidRPr="00673D7E">
        <w:rPr>
          <w:rFonts w:ascii="Arial" w:hAnsi="Arial" w:cs="Arial"/>
          <w:sz w:val="18"/>
          <w:szCs w:val="18"/>
          <w:lang w:val="en"/>
        </w:rPr>
        <w:t>Bu durumlarda JV basıncı yani ortalama sağ atriyum basıncı kalbin dolum basıncından ziyade sol kalbin dolum basıncını yansıtır. Dolayısı ile diüretikle</w:t>
      </w:r>
      <w:r>
        <w:rPr>
          <w:rFonts w:ascii="Arial" w:hAnsi="Arial" w:cs="Arial"/>
          <w:sz w:val="18"/>
          <w:szCs w:val="18"/>
          <w:lang w:val="en"/>
        </w:rPr>
        <w:t xml:space="preserve">r veya vazodilatörler ile yüksek  düzeylerden normal, hatta normalin üstündeki </w:t>
      </w:r>
      <w:r w:rsidR="0098586D" w:rsidRPr="00673D7E">
        <w:rPr>
          <w:rFonts w:ascii="Arial" w:hAnsi="Arial" w:cs="Arial"/>
          <w:sz w:val="18"/>
          <w:szCs w:val="18"/>
          <w:lang w:val="en"/>
        </w:rPr>
        <w:t xml:space="preserve"> değerlere düşürdüğünde bile sol kalp dolumun düşmesine bağlı</w:t>
      </w:r>
      <w:r>
        <w:rPr>
          <w:rFonts w:ascii="Arial" w:hAnsi="Arial" w:cs="Arial"/>
          <w:sz w:val="18"/>
          <w:szCs w:val="18"/>
          <w:lang w:val="en"/>
        </w:rPr>
        <w:t xml:space="preserve"> SV fonksiyonları normal olsa bile </w:t>
      </w:r>
      <w:r w:rsidR="0098586D" w:rsidRPr="00673D7E">
        <w:rPr>
          <w:rFonts w:ascii="Arial" w:hAnsi="Arial" w:cs="Arial"/>
          <w:sz w:val="18"/>
          <w:szCs w:val="18"/>
          <w:lang w:val="en"/>
        </w:rPr>
        <w:t xml:space="preserve"> hipotansiyon</w:t>
      </w:r>
      <w:r>
        <w:rPr>
          <w:rFonts w:ascii="Arial" w:hAnsi="Arial" w:cs="Arial"/>
          <w:sz w:val="18"/>
          <w:szCs w:val="18"/>
          <w:lang w:val="en"/>
        </w:rPr>
        <w:t xml:space="preserve"> ( sağ basınçların yüksekliğine bağlı uyarılan vagus etkisi sonucunda sıcak-kuru perifer)</w:t>
      </w:r>
      <w:r w:rsidR="0098586D" w:rsidRPr="00673D7E">
        <w:rPr>
          <w:rFonts w:ascii="Arial" w:hAnsi="Arial" w:cs="Arial"/>
          <w:sz w:val="18"/>
          <w:szCs w:val="18"/>
          <w:lang w:val="en"/>
        </w:rPr>
        <w:t xml:space="preserve"> ve sistemik hipoperfüzyon bulguları</w:t>
      </w:r>
      <w:r>
        <w:rPr>
          <w:rFonts w:ascii="Arial" w:hAnsi="Arial" w:cs="Arial"/>
          <w:sz w:val="18"/>
          <w:szCs w:val="18"/>
          <w:lang w:val="en"/>
        </w:rPr>
        <w:t xml:space="preserve"> (kreatinin yüksekliği)</w:t>
      </w:r>
      <w:r w:rsidR="0098586D" w:rsidRPr="00673D7E">
        <w:rPr>
          <w:rFonts w:ascii="Arial" w:hAnsi="Arial" w:cs="Arial"/>
          <w:sz w:val="18"/>
          <w:szCs w:val="18"/>
          <w:lang w:val="en"/>
        </w:rPr>
        <w:t xml:space="preserve"> gelişir</w:t>
      </w:r>
      <w:r>
        <w:rPr>
          <w:rFonts w:ascii="Arial" w:hAnsi="Arial" w:cs="Arial"/>
          <w:sz w:val="18"/>
          <w:szCs w:val="18"/>
          <w:lang w:val="en"/>
        </w:rPr>
        <w:t>. Dolayısı asit, ödem ve çene açısına kadar şişmiş ve pulsatil olmayan juguler venleri bulunan sağkalbin  sistemik konjesyonunda juguler ven basıncı normalin 2-3 kat üzerinde tutulmalı</w:t>
      </w:r>
      <w:r w:rsidR="003765F6">
        <w:rPr>
          <w:rFonts w:ascii="Arial" w:hAnsi="Arial" w:cs="Arial"/>
          <w:sz w:val="18"/>
          <w:szCs w:val="18"/>
          <w:lang w:val="en"/>
        </w:rPr>
        <w:t xml:space="preserve"> (normal or</w:t>
      </w:r>
      <w:r w:rsidR="00685090">
        <w:rPr>
          <w:rFonts w:ascii="Arial" w:hAnsi="Arial" w:cs="Arial"/>
          <w:sz w:val="18"/>
          <w:szCs w:val="18"/>
          <w:lang w:val="en"/>
        </w:rPr>
        <w:t>talama sağ a</w:t>
      </w:r>
      <w:r w:rsidR="003765F6">
        <w:rPr>
          <w:rFonts w:ascii="Arial" w:hAnsi="Arial" w:cs="Arial"/>
          <w:sz w:val="18"/>
          <w:szCs w:val="18"/>
          <w:lang w:val="en"/>
        </w:rPr>
        <w:t>triyum basıncı 4- 6</w:t>
      </w:r>
      <w:r w:rsidR="00685090">
        <w:rPr>
          <w:rFonts w:ascii="Arial" w:hAnsi="Arial" w:cs="Arial"/>
          <w:sz w:val="18"/>
          <w:szCs w:val="18"/>
          <w:lang w:val="en"/>
        </w:rPr>
        <w:t xml:space="preserve"> mmHg :0.7= </w:t>
      </w:r>
      <w:r w:rsidR="003765F6">
        <w:rPr>
          <w:rFonts w:ascii="Arial" w:hAnsi="Arial" w:cs="Arial"/>
          <w:sz w:val="18"/>
          <w:szCs w:val="18"/>
          <w:lang w:val="en"/>
        </w:rPr>
        <w:t>cm H2O</w:t>
      </w:r>
      <w:r w:rsidR="00685090">
        <w:rPr>
          <w:rFonts w:ascii="Arial" w:hAnsi="Arial" w:cs="Arial"/>
          <w:sz w:val="18"/>
          <w:szCs w:val="18"/>
          <w:lang w:val="en"/>
        </w:rPr>
        <w:t xml:space="preserve"> [</w:t>
      </w:r>
      <w:r w:rsidR="003765F6">
        <w:rPr>
          <w:rFonts w:ascii="Arial" w:hAnsi="Arial" w:cs="Arial"/>
          <w:sz w:val="18"/>
          <w:szCs w:val="18"/>
          <w:lang w:val="en"/>
        </w:rPr>
        <w:t>1 mmHg</w:t>
      </w:r>
      <w:r w:rsidR="00685090">
        <w:rPr>
          <w:rFonts w:ascii="Arial" w:hAnsi="Arial" w:cs="Arial"/>
          <w:sz w:val="18"/>
          <w:szCs w:val="18"/>
          <w:lang w:val="en"/>
        </w:rPr>
        <w:t xml:space="preserve"> =</w:t>
      </w:r>
      <w:r w:rsidR="003765F6">
        <w:rPr>
          <w:rFonts w:ascii="Arial" w:hAnsi="Arial" w:cs="Arial"/>
          <w:sz w:val="18"/>
          <w:szCs w:val="18"/>
          <w:lang w:val="en"/>
        </w:rPr>
        <w:t xml:space="preserve"> 1.36 cmH2O])</w:t>
      </w:r>
      <w:r>
        <w:rPr>
          <w:rFonts w:ascii="Arial" w:hAnsi="Arial" w:cs="Arial"/>
          <w:sz w:val="18"/>
          <w:szCs w:val="18"/>
          <w:lang w:val="en"/>
        </w:rPr>
        <w:t xml:space="preserve">. </w:t>
      </w:r>
    </w:p>
    <w:p w:rsidR="00963227" w:rsidRPr="00B66A53" w:rsidRDefault="00FE3313" w:rsidP="00963227">
      <w:pPr>
        <w:spacing w:after="376" w:line="275" w:lineRule="atLeast"/>
        <w:ind w:left="1777"/>
        <w:rPr>
          <w:rFonts w:ascii="Times New Roman" w:eastAsia="Times New Roman" w:hAnsi="Times New Roman"/>
          <w:b/>
          <w:i/>
          <w:sz w:val="24"/>
          <w:szCs w:val="24"/>
          <w:lang w:val="en" w:eastAsia="tr-TR"/>
        </w:rPr>
      </w:pPr>
      <w:r>
        <w:rPr>
          <w:rFonts w:ascii="Times New Roman" w:eastAsia="Times New Roman" w:hAnsi="Times New Roman"/>
          <w:b/>
          <w:i/>
          <w:sz w:val="28"/>
          <w:szCs w:val="28"/>
          <w:lang w:val="en" w:eastAsia="tr-TR"/>
        </w:rPr>
        <w:t>Hepatojugular Reflu (HJR) T</w:t>
      </w:r>
      <w:r w:rsidR="00963227" w:rsidRPr="00FE3313">
        <w:rPr>
          <w:rFonts w:ascii="Times New Roman" w:eastAsia="Times New Roman" w:hAnsi="Times New Roman"/>
          <w:b/>
          <w:i/>
          <w:sz w:val="28"/>
          <w:szCs w:val="28"/>
          <w:lang w:val="en" w:eastAsia="tr-TR"/>
        </w:rPr>
        <w:t>esti</w:t>
      </w:r>
      <w:r w:rsidR="00963227" w:rsidRPr="00B66A53">
        <w:rPr>
          <w:rFonts w:ascii="Times New Roman" w:eastAsia="Times New Roman" w:hAnsi="Times New Roman"/>
          <w:b/>
          <w:i/>
          <w:sz w:val="24"/>
          <w:szCs w:val="24"/>
          <w:lang w:val="en" w:eastAsia="tr-TR"/>
        </w:rPr>
        <w:t>:</w:t>
      </w:r>
    </w:p>
    <w:p w:rsidR="00963227" w:rsidRPr="00666866" w:rsidRDefault="00963227" w:rsidP="00963227">
      <w:pPr>
        <w:spacing w:after="376" w:line="275" w:lineRule="atLeast"/>
        <w:ind w:left="1777"/>
        <w:rPr>
          <w:rFonts w:ascii="Arial" w:eastAsia="Times New Roman" w:hAnsi="Arial" w:cs="Arial"/>
          <w:color w:val="0070C0"/>
          <w:sz w:val="18"/>
          <w:szCs w:val="18"/>
          <w:lang w:val="en" w:eastAsia="tr-TR"/>
        </w:rPr>
      </w:pPr>
      <w:r w:rsidRPr="00AD22B7">
        <w:rPr>
          <w:rFonts w:ascii="Arial" w:eastAsia="Times New Roman" w:hAnsi="Arial" w:cs="Arial"/>
          <w:sz w:val="18"/>
          <w:szCs w:val="18"/>
          <w:lang w:val="en" w:eastAsia="tr-TR"/>
        </w:rPr>
        <w:lastRenderedPageBreak/>
        <w:t>•</w:t>
      </w:r>
      <w:r w:rsidRPr="00AD22B7">
        <w:rPr>
          <w:rFonts w:ascii="Arial" w:eastAsia="Times New Roman" w:hAnsi="Arial" w:cs="Arial"/>
          <w:sz w:val="18"/>
          <w:szCs w:val="18"/>
          <w:lang w:val="en" w:eastAsia="tr-TR"/>
        </w:rPr>
        <w:tab/>
        <w:t xml:space="preserve">10 saniye veya daha fazla abdominal </w:t>
      </w:r>
      <w:r w:rsidR="002B57F5" w:rsidRPr="00AD22B7">
        <w:rPr>
          <w:rFonts w:ascii="Arial" w:eastAsia="Times New Roman" w:hAnsi="Arial" w:cs="Arial"/>
          <w:sz w:val="18"/>
          <w:szCs w:val="18"/>
          <w:lang w:val="en" w:eastAsia="tr-TR"/>
        </w:rPr>
        <w:t>basıncın  (genellikle ağrılı  konjestif hepatomegali</w:t>
      </w:r>
      <w:r w:rsidR="002E799E" w:rsidRPr="00AD22B7">
        <w:rPr>
          <w:rFonts w:ascii="Arial" w:eastAsia="Times New Roman" w:hAnsi="Arial" w:cs="Arial"/>
          <w:sz w:val="18"/>
          <w:szCs w:val="18"/>
          <w:lang w:val="en" w:eastAsia="tr-TR"/>
        </w:rPr>
        <w:t xml:space="preserve"> gözetilerek </w:t>
      </w:r>
      <w:r w:rsidR="002B57F5" w:rsidRPr="00AD22B7">
        <w:rPr>
          <w:rFonts w:ascii="Arial" w:eastAsia="Times New Roman" w:hAnsi="Arial" w:cs="Arial"/>
          <w:sz w:val="18"/>
          <w:szCs w:val="18"/>
          <w:lang w:val="en" w:eastAsia="tr-TR"/>
        </w:rPr>
        <w:t xml:space="preserve"> epigastriy</w:t>
      </w:r>
      <w:r w:rsidR="006F3F5F" w:rsidRPr="00AD22B7">
        <w:rPr>
          <w:rFonts w:ascii="Arial" w:eastAsia="Times New Roman" w:hAnsi="Arial" w:cs="Arial"/>
          <w:sz w:val="18"/>
          <w:szCs w:val="18"/>
          <w:lang w:val="en" w:eastAsia="tr-TR"/>
        </w:rPr>
        <w:t>um</w:t>
      </w:r>
      <w:r w:rsidR="008A6D2F">
        <w:rPr>
          <w:rFonts w:ascii="Arial" w:eastAsia="Times New Roman" w:hAnsi="Arial" w:cs="Arial"/>
          <w:sz w:val="18"/>
          <w:szCs w:val="18"/>
          <w:lang w:val="en" w:eastAsia="tr-TR"/>
        </w:rPr>
        <w:t>, suepigastrik göber üzeri</w:t>
      </w:r>
      <w:r w:rsidR="006F3F5F" w:rsidRPr="00AD22B7">
        <w:rPr>
          <w:rFonts w:ascii="Arial" w:eastAsia="Times New Roman" w:hAnsi="Arial" w:cs="Arial"/>
          <w:sz w:val="18"/>
          <w:szCs w:val="18"/>
          <w:lang w:val="en" w:eastAsia="tr-TR"/>
        </w:rPr>
        <w:t xml:space="preserve"> ve sağ hipokondriuma  elle</w:t>
      </w:r>
      <w:r w:rsidR="002E799E" w:rsidRPr="00AD22B7">
        <w:rPr>
          <w:rFonts w:ascii="Arial" w:eastAsia="Times New Roman" w:hAnsi="Arial" w:cs="Arial"/>
          <w:sz w:val="18"/>
          <w:szCs w:val="18"/>
          <w:lang w:val="en" w:eastAsia="tr-TR"/>
        </w:rPr>
        <w:t xml:space="preserve"> </w:t>
      </w:r>
      <w:r w:rsidR="006F3F5F" w:rsidRPr="00AD22B7">
        <w:rPr>
          <w:rFonts w:ascii="Arial" w:eastAsia="Times New Roman" w:hAnsi="Arial" w:cs="Arial"/>
          <w:sz w:val="18"/>
          <w:szCs w:val="18"/>
          <w:lang w:val="en" w:eastAsia="tr-TR"/>
        </w:rPr>
        <w:t>baskı</w:t>
      </w:r>
      <w:r w:rsidR="00AA1BC0" w:rsidRPr="00AD22B7">
        <w:rPr>
          <w:rFonts w:ascii="Arial" w:eastAsia="Times New Roman" w:hAnsi="Arial" w:cs="Arial"/>
          <w:sz w:val="18"/>
          <w:szCs w:val="18"/>
          <w:lang w:val="en" w:eastAsia="tr-TR"/>
        </w:rPr>
        <w:t xml:space="preserve"> yaparak </w:t>
      </w:r>
      <w:r w:rsidRPr="00AD22B7">
        <w:rPr>
          <w:rFonts w:ascii="Arial" w:eastAsia="Times New Roman" w:hAnsi="Arial" w:cs="Arial"/>
          <w:sz w:val="18"/>
          <w:szCs w:val="18"/>
          <w:lang w:val="en" w:eastAsia="tr-TR"/>
        </w:rPr>
        <w:t>bdominal kompresyon ile ) artırılması sonucunda  yükselen ortalama JVB:  Sağ ventrikül infarktüsü, kronik obstrükti</w:t>
      </w:r>
      <w:r w:rsidR="00AA1BC0" w:rsidRPr="00AD22B7">
        <w:rPr>
          <w:rFonts w:ascii="Arial" w:eastAsia="Times New Roman" w:hAnsi="Arial" w:cs="Arial"/>
          <w:sz w:val="18"/>
          <w:szCs w:val="18"/>
          <w:lang w:val="en" w:eastAsia="tr-TR"/>
        </w:rPr>
        <w:t>f akciğer hastalığı (KOAH) yokluğund</w:t>
      </w:r>
      <w:r w:rsidR="00AD22B7" w:rsidRPr="00AD22B7">
        <w:rPr>
          <w:rFonts w:ascii="Arial" w:eastAsia="Times New Roman" w:hAnsi="Arial" w:cs="Arial"/>
          <w:sz w:val="18"/>
          <w:szCs w:val="18"/>
          <w:lang w:val="en" w:eastAsia="tr-TR"/>
        </w:rPr>
        <w:t>a kronik sol kalp yetersizliğin</w:t>
      </w:r>
      <w:r w:rsidRPr="00AD22B7">
        <w:rPr>
          <w:rFonts w:ascii="Arial" w:eastAsia="Times New Roman" w:hAnsi="Arial" w:cs="Arial"/>
          <w:sz w:val="18"/>
          <w:szCs w:val="18"/>
          <w:lang w:val="en" w:eastAsia="tr-TR"/>
        </w:rPr>
        <w:t xml:space="preserve">e </w:t>
      </w:r>
      <w:r w:rsidR="00AA1BC0" w:rsidRPr="00AD22B7">
        <w:rPr>
          <w:rFonts w:ascii="Arial" w:eastAsia="Times New Roman" w:hAnsi="Arial" w:cs="Arial"/>
          <w:sz w:val="18"/>
          <w:szCs w:val="18"/>
          <w:lang w:val="en" w:eastAsia="tr-TR"/>
        </w:rPr>
        <w:t xml:space="preserve">bağlı </w:t>
      </w:r>
      <w:r w:rsidRPr="00AD22B7">
        <w:rPr>
          <w:rFonts w:ascii="Arial" w:eastAsia="Times New Roman" w:hAnsi="Arial" w:cs="Arial"/>
          <w:sz w:val="18"/>
          <w:szCs w:val="18"/>
          <w:lang w:val="en" w:eastAsia="tr-TR"/>
        </w:rPr>
        <w:t>yükselmiş pulmoner kapiller uç basıncı</w:t>
      </w:r>
      <w:r w:rsidR="006F3F5F" w:rsidRPr="00AD22B7">
        <w:rPr>
          <w:rFonts w:ascii="Arial" w:eastAsia="Times New Roman" w:hAnsi="Arial" w:cs="Arial"/>
          <w:sz w:val="18"/>
          <w:szCs w:val="18"/>
          <w:lang w:val="en" w:eastAsia="tr-TR"/>
        </w:rPr>
        <w:t>nı</w:t>
      </w:r>
      <w:r w:rsidRPr="00AD22B7">
        <w:rPr>
          <w:rFonts w:ascii="Arial" w:eastAsia="Times New Roman" w:hAnsi="Arial" w:cs="Arial"/>
          <w:sz w:val="18"/>
          <w:szCs w:val="18"/>
          <w:lang w:val="en" w:eastAsia="tr-TR"/>
        </w:rPr>
        <w:t xml:space="preserve"> ve mitral darl</w:t>
      </w:r>
      <w:r w:rsidR="00AA1BC0" w:rsidRPr="00AD22B7">
        <w:rPr>
          <w:rFonts w:ascii="Arial" w:eastAsia="Times New Roman" w:hAnsi="Arial" w:cs="Arial"/>
          <w:sz w:val="18"/>
          <w:szCs w:val="18"/>
          <w:lang w:val="en" w:eastAsia="tr-TR"/>
        </w:rPr>
        <w:t xml:space="preserve">ığı </w:t>
      </w:r>
      <w:r w:rsidR="006F3F5F" w:rsidRPr="00AD22B7">
        <w:rPr>
          <w:rFonts w:ascii="Arial" w:eastAsia="Times New Roman" w:hAnsi="Arial" w:cs="Arial"/>
          <w:sz w:val="18"/>
          <w:szCs w:val="18"/>
          <w:lang w:val="en" w:eastAsia="tr-TR"/>
        </w:rPr>
        <w:t xml:space="preserve">yokluğunda </w:t>
      </w:r>
      <w:r w:rsidRPr="00AD22B7">
        <w:rPr>
          <w:rFonts w:ascii="Arial" w:eastAsia="Times New Roman" w:hAnsi="Arial" w:cs="Arial"/>
          <w:sz w:val="18"/>
          <w:szCs w:val="18"/>
          <w:lang w:val="en" w:eastAsia="tr-TR"/>
        </w:rPr>
        <w:t xml:space="preserve"> sol ventrikül diyastol sonu basıncını  işaret eder</w:t>
      </w:r>
      <w:r w:rsidRPr="00666866">
        <w:rPr>
          <w:rFonts w:ascii="Arial" w:eastAsia="Times New Roman" w:hAnsi="Arial" w:cs="Arial"/>
          <w:color w:val="0070C0"/>
          <w:sz w:val="18"/>
          <w:szCs w:val="18"/>
          <w:lang w:val="en" w:eastAsia="tr-TR"/>
        </w:rPr>
        <w:t xml:space="preserve"> </w:t>
      </w:r>
      <w:r w:rsidRPr="00AB4A80">
        <w:rPr>
          <w:rFonts w:ascii="Arial" w:eastAsia="Times New Roman" w:hAnsi="Arial" w:cs="Arial"/>
          <w:sz w:val="18"/>
          <w:szCs w:val="18"/>
          <w:lang w:val="en" w:eastAsia="tr-TR"/>
        </w:rPr>
        <w:t>(</w:t>
      </w:r>
      <w:r w:rsidR="00537094">
        <w:rPr>
          <w:rFonts w:ascii="Arial" w:eastAsia="Times New Roman" w:hAnsi="Arial" w:cs="Arial"/>
          <w:b/>
          <w:color w:val="FF0000"/>
          <w:sz w:val="18"/>
          <w:szCs w:val="18"/>
          <w:u w:val="single"/>
          <w:lang w:val="en" w:eastAsia="tr-TR"/>
        </w:rPr>
        <w:t>Bölüm -4</w:t>
      </w:r>
      <w:r w:rsidR="00AB4A80" w:rsidRPr="00AB4A80">
        <w:rPr>
          <w:rFonts w:ascii="Arial" w:eastAsia="Times New Roman" w:hAnsi="Arial" w:cs="Arial"/>
          <w:b/>
          <w:color w:val="FF0000"/>
          <w:sz w:val="18"/>
          <w:szCs w:val="18"/>
          <w:u w:val="single"/>
          <w:lang w:val="en" w:eastAsia="tr-TR"/>
        </w:rPr>
        <w:t>a</w:t>
      </w:r>
      <w:r w:rsidR="00AB4A80" w:rsidRPr="00AB4A80">
        <w:rPr>
          <w:rFonts w:ascii="Arial" w:eastAsia="Times New Roman" w:hAnsi="Arial" w:cs="Arial"/>
          <w:sz w:val="18"/>
          <w:szCs w:val="18"/>
          <w:lang w:val="en" w:eastAsia="tr-TR"/>
        </w:rPr>
        <w:t>)</w:t>
      </w:r>
      <w:r w:rsidRPr="00AB4A80">
        <w:rPr>
          <w:rFonts w:ascii="Arial" w:eastAsia="Times New Roman" w:hAnsi="Arial" w:cs="Arial"/>
          <w:sz w:val="18"/>
          <w:szCs w:val="18"/>
          <w:lang w:val="en" w:eastAsia="tr-TR"/>
        </w:rPr>
        <w:t>.</w:t>
      </w:r>
    </w:p>
    <w:p w:rsidR="00AB4A80" w:rsidRDefault="00AD22B7" w:rsidP="00AB4A80">
      <w:pPr>
        <w:shd w:val="clear" w:color="auto" w:fill="F2F2F2" w:themeFill="background1" w:themeFillShade="F2"/>
        <w:spacing w:after="376" w:line="275" w:lineRule="atLeast"/>
        <w:ind w:left="2429"/>
        <w:rPr>
          <w:rFonts w:ascii="Arial" w:hAnsi="Arial" w:cs="Arial"/>
          <w:sz w:val="18"/>
          <w:szCs w:val="18"/>
          <w:lang w:val="en"/>
        </w:rPr>
      </w:pPr>
      <w:r w:rsidRPr="00120B1A">
        <w:rPr>
          <w:rFonts w:ascii="Arial" w:hAnsi="Arial" w:cs="Arial"/>
          <w:sz w:val="18"/>
          <w:szCs w:val="18"/>
          <w:lang w:val="en"/>
        </w:rPr>
        <w:t>JV dolgunluğun dinlenimde</w:t>
      </w:r>
      <w:r w:rsidR="00963227" w:rsidRPr="00120B1A">
        <w:rPr>
          <w:rFonts w:ascii="Arial" w:hAnsi="Arial" w:cs="Arial"/>
          <w:sz w:val="18"/>
          <w:szCs w:val="18"/>
          <w:lang w:val="en"/>
        </w:rPr>
        <w:t xml:space="preserve"> veya HJR testi ile uyarılarak muayenesi yükselmiş sol ve sağ  kalp basınçlarını tanımak için oldukça faydalıdır (sensivite ve spesifitesi  %80).  Abdominal, göbek üzeri (subepigastrik)  veya sağ-üst  abdominal bölgeye (karaciğere) basmak  latent veya sınırda yüksek ol</w:t>
      </w:r>
      <w:r w:rsidR="00602F38" w:rsidRPr="00120B1A">
        <w:rPr>
          <w:rFonts w:ascii="Arial" w:hAnsi="Arial" w:cs="Arial"/>
          <w:sz w:val="18"/>
          <w:szCs w:val="18"/>
          <w:lang w:val="en"/>
        </w:rPr>
        <w:t>an JVB’yi  görünür hale getirir ve</w:t>
      </w:r>
      <w:r w:rsidR="00963227" w:rsidRPr="00120B1A">
        <w:rPr>
          <w:rFonts w:ascii="Arial" w:hAnsi="Arial" w:cs="Arial"/>
          <w:sz w:val="18"/>
          <w:szCs w:val="18"/>
          <w:lang w:val="en"/>
        </w:rPr>
        <w:t xml:space="preserve"> sağ kalp fonksiyonlarının indeksidir . </w:t>
      </w:r>
    </w:p>
    <w:p w:rsidR="00963227" w:rsidRPr="00120B1A" w:rsidRDefault="00963227" w:rsidP="00AB4A80">
      <w:pPr>
        <w:shd w:val="clear" w:color="auto" w:fill="F2F2F2" w:themeFill="background1" w:themeFillShade="F2"/>
        <w:spacing w:after="376" w:line="275" w:lineRule="atLeast"/>
        <w:ind w:left="2429"/>
        <w:rPr>
          <w:rFonts w:ascii="Arial" w:hAnsi="Arial" w:cs="Arial"/>
          <w:sz w:val="18"/>
          <w:szCs w:val="18"/>
          <w:lang w:val="en"/>
        </w:rPr>
      </w:pPr>
      <w:r w:rsidRPr="00120B1A">
        <w:rPr>
          <w:rFonts w:ascii="Arial" w:hAnsi="Arial" w:cs="Arial"/>
          <w:sz w:val="18"/>
          <w:szCs w:val="18"/>
          <w:lang w:val="en"/>
        </w:rPr>
        <w:t xml:space="preserve">HJR testi, kronik sol kalp yetersizliğinde yüksek pulmoner uç(kapiller) basınç ve pulmoner venöz hipertansiyonu </w:t>
      </w:r>
      <w:r w:rsidR="00F21A16" w:rsidRPr="00120B1A">
        <w:rPr>
          <w:rFonts w:ascii="Arial" w:hAnsi="Arial" w:cs="Arial"/>
          <w:sz w:val="18"/>
          <w:szCs w:val="18"/>
          <w:lang w:val="en"/>
        </w:rPr>
        <w:t xml:space="preserve">kabaca </w:t>
      </w:r>
      <w:r w:rsidRPr="00120B1A">
        <w:rPr>
          <w:rFonts w:ascii="Arial" w:hAnsi="Arial" w:cs="Arial"/>
          <w:sz w:val="18"/>
          <w:szCs w:val="18"/>
          <w:lang w:val="en"/>
        </w:rPr>
        <w:t>ima eden   basit ve   pratik bu tekniğin temel bulgusudur.</w:t>
      </w:r>
    </w:p>
    <w:p w:rsidR="00E95762" w:rsidRDefault="00B66A53" w:rsidP="00E95762">
      <w:pPr>
        <w:spacing w:after="376" w:line="275" w:lineRule="atLeast"/>
        <w:ind w:left="1777"/>
        <w:rPr>
          <w:rFonts w:ascii="Arial" w:eastAsia="Times New Roman" w:hAnsi="Arial" w:cs="Arial"/>
          <w:sz w:val="18"/>
          <w:szCs w:val="18"/>
          <w:lang w:val="en" w:eastAsia="tr-TR"/>
        </w:rPr>
      </w:pPr>
      <w:r w:rsidRPr="00FE3313">
        <w:rPr>
          <w:rFonts w:ascii="Times New Roman" w:eastAsia="Times New Roman" w:hAnsi="Times New Roman"/>
          <w:b/>
          <w:i/>
          <w:sz w:val="24"/>
          <w:szCs w:val="24"/>
          <w:lang w:val="en" w:eastAsia="tr-TR"/>
        </w:rPr>
        <w:t>HJR testinin tekniği-</w:t>
      </w:r>
      <w:r w:rsidR="00963227" w:rsidRPr="0002346F">
        <w:rPr>
          <w:rFonts w:ascii="Arial" w:eastAsia="Times New Roman" w:hAnsi="Arial" w:cs="Arial"/>
          <w:sz w:val="18"/>
          <w:szCs w:val="18"/>
          <w:lang w:val="en" w:eastAsia="tr-TR"/>
        </w:rPr>
        <w:t xml:space="preserve"> Klinisyen  elinin avuç içi ile üst abdomene ( ağrılı hepatomegali riskini ekarte etmek için subepigastrik, sağ-üst abdomenden ziyade subepigastrik ve göbek üzeri) uygulanan 10 saniyelik devamlı ve sabit baskı sırasında Jugular venöz pulsdasyonlar dikkatle  gözlenir: </w:t>
      </w:r>
    </w:p>
    <w:p w:rsidR="00E95762" w:rsidRDefault="00963227" w:rsidP="00120B1A">
      <w:pPr>
        <w:pStyle w:val="ListeParagraf"/>
        <w:numPr>
          <w:ilvl w:val="0"/>
          <w:numId w:val="41"/>
        </w:numPr>
        <w:shd w:val="clear" w:color="auto" w:fill="F2F2F2" w:themeFill="background1" w:themeFillShade="F2"/>
        <w:spacing w:after="376" w:line="275" w:lineRule="atLeast"/>
        <w:rPr>
          <w:rFonts w:ascii="Arial" w:hAnsi="Arial" w:cs="Arial"/>
          <w:sz w:val="18"/>
          <w:szCs w:val="18"/>
          <w:lang w:val="en"/>
        </w:rPr>
      </w:pPr>
      <w:r w:rsidRPr="00E95762">
        <w:rPr>
          <w:rFonts w:ascii="Arial" w:hAnsi="Arial" w:cs="Arial"/>
          <w:i/>
          <w:sz w:val="18"/>
          <w:szCs w:val="18"/>
          <w:lang w:val="en"/>
        </w:rPr>
        <w:t>Normal cevap</w:t>
      </w:r>
      <w:r w:rsidR="00E95762">
        <w:rPr>
          <w:rFonts w:ascii="Arial" w:hAnsi="Arial" w:cs="Arial"/>
          <w:i/>
          <w:color w:val="0070C0"/>
          <w:sz w:val="18"/>
          <w:szCs w:val="18"/>
          <w:lang w:val="en"/>
        </w:rPr>
        <w:t>:-</w:t>
      </w:r>
      <w:r w:rsidRPr="00E95762">
        <w:rPr>
          <w:rFonts w:ascii="Arial" w:hAnsi="Arial" w:cs="Arial"/>
          <w:color w:val="0070C0"/>
          <w:sz w:val="18"/>
          <w:szCs w:val="18"/>
          <w:lang w:val="en"/>
        </w:rPr>
        <w:t xml:space="preserve"> </w:t>
      </w:r>
      <w:r w:rsidR="00E95762">
        <w:rPr>
          <w:rFonts w:ascii="Arial" w:hAnsi="Arial" w:cs="Arial"/>
          <w:sz w:val="18"/>
          <w:szCs w:val="18"/>
          <w:lang w:val="en"/>
        </w:rPr>
        <w:t>O</w:t>
      </w:r>
      <w:r w:rsidRPr="00E95762">
        <w:rPr>
          <w:rFonts w:ascii="Arial" w:hAnsi="Arial" w:cs="Arial"/>
          <w:sz w:val="18"/>
          <w:szCs w:val="18"/>
          <w:lang w:val="en"/>
        </w:rPr>
        <w:t xml:space="preserve">rtalama JVB’nin kısa süre yükselip düşmesidir. </w:t>
      </w:r>
    </w:p>
    <w:p w:rsidR="00E95762" w:rsidRDefault="00E95762" w:rsidP="00120B1A">
      <w:pPr>
        <w:pStyle w:val="ListeParagraf"/>
        <w:numPr>
          <w:ilvl w:val="0"/>
          <w:numId w:val="41"/>
        </w:numPr>
        <w:shd w:val="clear" w:color="auto" w:fill="F2F2F2" w:themeFill="background1" w:themeFillShade="F2"/>
        <w:spacing w:after="376" w:line="275" w:lineRule="atLeast"/>
        <w:rPr>
          <w:rFonts w:ascii="Arial" w:hAnsi="Arial" w:cs="Arial"/>
          <w:sz w:val="18"/>
          <w:szCs w:val="18"/>
          <w:lang w:val="en"/>
        </w:rPr>
      </w:pPr>
      <w:r>
        <w:rPr>
          <w:rFonts w:ascii="Arial" w:hAnsi="Arial" w:cs="Arial"/>
          <w:i/>
          <w:sz w:val="18"/>
          <w:szCs w:val="18"/>
          <w:lang w:val="en"/>
        </w:rPr>
        <w:t>Anormal cevap:-</w:t>
      </w:r>
      <w:r>
        <w:rPr>
          <w:rFonts w:ascii="Arial" w:hAnsi="Arial" w:cs="Arial"/>
          <w:sz w:val="18"/>
          <w:szCs w:val="18"/>
          <w:lang w:val="en"/>
        </w:rPr>
        <w:t xml:space="preserve">  P</w:t>
      </w:r>
      <w:r w:rsidR="00963227" w:rsidRPr="00E95762">
        <w:rPr>
          <w:rFonts w:ascii="Arial" w:hAnsi="Arial" w:cs="Arial"/>
          <w:sz w:val="18"/>
          <w:szCs w:val="18"/>
          <w:lang w:val="en"/>
        </w:rPr>
        <w:t>rogressif ve dinlenimde devamlı   yüksek JVB’de, HJR testi gereksizdir, konjestif sağ kalp yetersizliğinin aşikar klinik bulgusu</w:t>
      </w:r>
      <w:r w:rsidRPr="00E95762">
        <w:rPr>
          <w:rFonts w:ascii="Arial" w:hAnsi="Arial" w:cs="Arial"/>
          <w:sz w:val="18"/>
          <w:szCs w:val="18"/>
          <w:lang w:val="en"/>
        </w:rPr>
        <w:t>dur</w:t>
      </w:r>
      <w:r w:rsidR="00963227" w:rsidRPr="00E95762">
        <w:rPr>
          <w:rFonts w:ascii="Arial" w:hAnsi="Arial" w:cs="Arial"/>
          <w:sz w:val="18"/>
          <w:szCs w:val="18"/>
          <w:lang w:val="en"/>
        </w:rPr>
        <w:t xml:space="preserve">. </w:t>
      </w:r>
    </w:p>
    <w:p w:rsidR="00A74907" w:rsidRDefault="00963227" w:rsidP="00120B1A">
      <w:pPr>
        <w:pStyle w:val="ListeParagraf"/>
        <w:numPr>
          <w:ilvl w:val="0"/>
          <w:numId w:val="41"/>
        </w:numPr>
        <w:shd w:val="clear" w:color="auto" w:fill="F2F2F2" w:themeFill="background1" w:themeFillShade="F2"/>
        <w:spacing w:after="376" w:line="275" w:lineRule="atLeast"/>
        <w:rPr>
          <w:rFonts w:ascii="Arial" w:hAnsi="Arial" w:cs="Arial"/>
          <w:sz w:val="18"/>
          <w:szCs w:val="18"/>
          <w:lang w:val="en"/>
        </w:rPr>
      </w:pPr>
      <w:r w:rsidRPr="00E95762">
        <w:rPr>
          <w:rFonts w:ascii="Arial" w:hAnsi="Arial" w:cs="Arial"/>
          <w:sz w:val="18"/>
          <w:szCs w:val="18"/>
          <w:lang w:val="en"/>
        </w:rPr>
        <w:t xml:space="preserve"> Poz</w:t>
      </w:r>
      <w:r w:rsidR="00E95762" w:rsidRPr="00E95762">
        <w:rPr>
          <w:rFonts w:ascii="Arial" w:hAnsi="Arial" w:cs="Arial"/>
          <w:sz w:val="18"/>
          <w:szCs w:val="18"/>
          <w:lang w:val="en"/>
        </w:rPr>
        <w:t>itif HJR testinin klinik anlamı</w:t>
      </w:r>
      <w:r w:rsidRPr="00E95762">
        <w:rPr>
          <w:rFonts w:ascii="Arial" w:hAnsi="Arial" w:cs="Arial"/>
          <w:sz w:val="18"/>
          <w:szCs w:val="18"/>
          <w:lang w:val="en"/>
        </w:rPr>
        <w:t xml:space="preserve"> daha ziyade subklinik  yükselmiş sağ kalbin (sağ atriyum ortalama ve sağ ventrikül diyastolik) dolum basınçlarına  sekonder gelişen sağ kalp yetersizliğidir; “sağ kalbe kompresyonla </w:t>
      </w:r>
      <w:r w:rsidR="00E95762">
        <w:rPr>
          <w:rFonts w:ascii="Arial" w:hAnsi="Arial" w:cs="Arial"/>
          <w:sz w:val="18"/>
          <w:szCs w:val="18"/>
          <w:lang w:val="en"/>
        </w:rPr>
        <w:t xml:space="preserve">zorlanarak </w:t>
      </w:r>
      <w:r w:rsidRPr="00E95762">
        <w:rPr>
          <w:rFonts w:ascii="Arial" w:hAnsi="Arial" w:cs="Arial"/>
          <w:sz w:val="18"/>
          <w:szCs w:val="18"/>
          <w:lang w:val="en"/>
        </w:rPr>
        <w:t xml:space="preserve">artan venöz dönüşün  sığdırılamaması ile juguler venlere taşmasıdır”. </w:t>
      </w:r>
    </w:p>
    <w:p w:rsidR="00256B88" w:rsidRDefault="00963227" w:rsidP="00120B1A">
      <w:pPr>
        <w:pStyle w:val="ListeParagraf"/>
        <w:numPr>
          <w:ilvl w:val="0"/>
          <w:numId w:val="41"/>
        </w:numPr>
        <w:shd w:val="clear" w:color="auto" w:fill="F2F2F2" w:themeFill="background1" w:themeFillShade="F2"/>
        <w:spacing w:after="376" w:line="275" w:lineRule="atLeast"/>
        <w:rPr>
          <w:rFonts w:ascii="Arial" w:hAnsi="Arial" w:cs="Arial"/>
          <w:sz w:val="18"/>
          <w:szCs w:val="18"/>
          <w:lang w:val="en"/>
        </w:rPr>
      </w:pPr>
      <w:r w:rsidRPr="00CB412A">
        <w:rPr>
          <w:rFonts w:ascii="Arial" w:hAnsi="Arial" w:cs="Arial"/>
          <w:i/>
          <w:sz w:val="18"/>
          <w:szCs w:val="18"/>
          <w:lang w:val="en"/>
        </w:rPr>
        <w:t>HJR testi</w:t>
      </w:r>
      <w:r w:rsidR="00CB412A">
        <w:rPr>
          <w:rFonts w:ascii="Arial" w:hAnsi="Arial" w:cs="Arial"/>
          <w:i/>
          <w:sz w:val="18"/>
          <w:szCs w:val="18"/>
          <w:lang w:val="en"/>
        </w:rPr>
        <w:t>nin</w:t>
      </w:r>
      <w:r w:rsidRPr="00CB412A">
        <w:rPr>
          <w:rFonts w:ascii="Arial" w:hAnsi="Arial" w:cs="Arial"/>
          <w:i/>
          <w:sz w:val="18"/>
          <w:szCs w:val="18"/>
          <w:lang w:val="en"/>
        </w:rPr>
        <w:t xml:space="preserve"> pozitif olduğu , sol ventrikül (SV) sistolik   fonksiyonu normal durumlar:</w:t>
      </w:r>
      <w:r w:rsidRPr="00A74907">
        <w:rPr>
          <w:rFonts w:ascii="Arial" w:hAnsi="Arial" w:cs="Arial"/>
          <w:sz w:val="18"/>
          <w:szCs w:val="18"/>
          <w:lang w:val="en"/>
        </w:rPr>
        <w:t xml:space="preserve"> Sağ ventrikül infarktüsü, aşırı sıvı yüklenmesi,  SV diyastolik disfonksiyonu, primer veya sekonder pulmoner hipertansiyon, ciddi Triküspit regürjitasyonu, veya  akciğer hastalığına bağlı pulmoner hipertansiyonda izole sağ kalp yetersizliği (Cor Pulmonale). Bu durumların hepsinde de JVB SV hastalığı olmadan  yükselebilir. </w:t>
      </w:r>
    </w:p>
    <w:p w:rsidR="00165AC1" w:rsidRPr="00AB4A80" w:rsidRDefault="00FA7A76" w:rsidP="00165AC1">
      <w:pPr>
        <w:pStyle w:val="ListeParagraf"/>
        <w:numPr>
          <w:ilvl w:val="0"/>
          <w:numId w:val="41"/>
        </w:numPr>
        <w:shd w:val="clear" w:color="auto" w:fill="F2F2F2" w:themeFill="background1" w:themeFillShade="F2"/>
        <w:spacing w:after="376" w:line="275" w:lineRule="atLeast"/>
        <w:rPr>
          <w:rFonts w:ascii="Arial" w:hAnsi="Arial" w:cs="Arial"/>
          <w:sz w:val="18"/>
          <w:szCs w:val="18"/>
          <w:lang w:val="en"/>
        </w:rPr>
      </w:pPr>
      <w:r w:rsidRPr="00120B1A">
        <w:rPr>
          <w:rFonts w:ascii="Arial" w:hAnsi="Arial" w:cs="Arial"/>
          <w:sz w:val="18"/>
          <w:szCs w:val="18"/>
          <w:lang w:val="en"/>
        </w:rPr>
        <w:t xml:space="preserve"> D</w:t>
      </w:r>
      <w:r w:rsidR="00963227" w:rsidRPr="00120B1A">
        <w:rPr>
          <w:rFonts w:ascii="Arial" w:hAnsi="Arial" w:cs="Arial"/>
          <w:sz w:val="18"/>
          <w:szCs w:val="18"/>
          <w:lang w:val="en"/>
        </w:rPr>
        <w:t>erin nefes almakla (İnspirasyon ile) normald</w:t>
      </w:r>
      <w:r w:rsidRPr="00120B1A">
        <w:rPr>
          <w:rFonts w:ascii="Arial" w:hAnsi="Arial" w:cs="Arial"/>
          <w:sz w:val="18"/>
          <w:szCs w:val="18"/>
          <w:lang w:val="en"/>
        </w:rPr>
        <w:t>e ortalama venöz basınç</w:t>
      </w:r>
      <w:r w:rsidR="00256B88" w:rsidRPr="00120B1A">
        <w:rPr>
          <w:rFonts w:ascii="Arial" w:hAnsi="Arial" w:cs="Arial"/>
          <w:sz w:val="18"/>
          <w:szCs w:val="18"/>
          <w:lang w:val="en"/>
        </w:rPr>
        <w:t xml:space="preserve"> (ortalama sağ atriyum santral /juguler venöz basınç) düşer; </w:t>
      </w:r>
      <w:r w:rsidRPr="00120B1A">
        <w:rPr>
          <w:rFonts w:ascii="Arial" w:hAnsi="Arial" w:cs="Arial"/>
          <w:sz w:val="18"/>
          <w:szCs w:val="18"/>
          <w:lang w:val="en"/>
        </w:rPr>
        <w:t xml:space="preserve">buna karşılık </w:t>
      </w:r>
      <w:r w:rsidR="00256B88" w:rsidRPr="00120B1A">
        <w:rPr>
          <w:rFonts w:ascii="Arial" w:hAnsi="Arial" w:cs="Arial"/>
          <w:sz w:val="18"/>
          <w:szCs w:val="18"/>
          <w:lang w:val="en"/>
        </w:rPr>
        <w:t xml:space="preserve"> </w:t>
      </w:r>
      <w:r w:rsidR="00963227" w:rsidRPr="00120B1A">
        <w:rPr>
          <w:rFonts w:ascii="Arial" w:hAnsi="Arial" w:cs="Arial"/>
          <w:sz w:val="18"/>
          <w:szCs w:val="18"/>
          <w:lang w:val="en"/>
        </w:rPr>
        <w:t xml:space="preserve"> yükselmesi ( Kusmaul belirtisi), azalmış sağ ventrikül kompliyansının bulgusu</w:t>
      </w:r>
      <w:r w:rsidRPr="00120B1A">
        <w:rPr>
          <w:rFonts w:ascii="Arial" w:hAnsi="Arial" w:cs="Arial"/>
          <w:sz w:val="18"/>
          <w:szCs w:val="18"/>
          <w:lang w:val="en"/>
        </w:rPr>
        <w:t>dur</w:t>
      </w:r>
      <w:r w:rsidR="00963227" w:rsidRPr="00120B1A">
        <w:rPr>
          <w:rFonts w:ascii="Arial" w:hAnsi="Arial" w:cs="Arial"/>
          <w:sz w:val="18"/>
          <w:szCs w:val="18"/>
          <w:lang w:val="en"/>
        </w:rPr>
        <w:t xml:space="preserve"> </w:t>
      </w:r>
      <w:r w:rsidR="00256B88" w:rsidRPr="00120B1A">
        <w:rPr>
          <w:rFonts w:ascii="Arial" w:hAnsi="Arial" w:cs="Arial"/>
          <w:sz w:val="18"/>
          <w:szCs w:val="18"/>
          <w:lang w:val="en"/>
        </w:rPr>
        <w:t>(</w:t>
      </w:r>
      <w:r w:rsidR="00963227" w:rsidRPr="00120B1A">
        <w:rPr>
          <w:rFonts w:ascii="Arial" w:hAnsi="Arial" w:cs="Arial"/>
          <w:sz w:val="18"/>
          <w:szCs w:val="18"/>
          <w:lang w:val="en"/>
        </w:rPr>
        <w:t>sağ kalp yetersizliği</w:t>
      </w:r>
      <w:r w:rsidRPr="00120B1A">
        <w:rPr>
          <w:rFonts w:ascii="Arial" w:hAnsi="Arial" w:cs="Arial"/>
          <w:sz w:val="18"/>
          <w:szCs w:val="18"/>
          <w:lang w:val="en"/>
        </w:rPr>
        <w:t xml:space="preserve">, Konstriktif perikardit, veya </w:t>
      </w:r>
      <w:r w:rsidR="00963227" w:rsidRPr="00120B1A">
        <w:rPr>
          <w:rFonts w:ascii="Arial" w:hAnsi="Arial" w:cs="Arial"/>
          <w:sz w:val="18"/>
          <w:szCs w:val="18"/>
          <w:lang w:val="en"/>
        </w:rPr>
        <w:t>inferoposteri</w:t>
      </w:r>
      <w:r w:rsidRPr="00120B1A">
        <w:rPr>
          <w:rFonts w:ascii="Arial" w:hAnsi="Arial" w:cs="Arial"/>
          <w:sz w:val="18"/>
          <w:szCs w:val="18"/>
          <w:lang w:val="en"/>
        </w:rPr>
        <w:t>yor miyokard infarktüsüne bağlı s</w:t>
      </w:r>
      <w:r w:rsidR="00256B88" w:rsidRPr="00120B1A">
        <w:rPr>
          <w:rFonts w:ascii="Arial" w:hAnsi="Arial" w:cs="Arial"/>
          <w:sz w:val="18"/>
          <w:szCs w:val="18"/>
          <w:lang w:val="en"/>
        </w:rPr>
        <w:t>ağ ventrikül infarktüsü gibi)</w:t>
      </w:r>
      <w:r w:rsidR="00963227" w:rsidRPr="00120B1A">
        <w:rPr>
          <w:rFonts w:ascii="Arial" w:hAnsi="Arial" w:cs="Arial"/>
          <w:sz w:val="18"/>
          <w:szCs w:val="18"/>
          <w:lang w:val="en"/>
        </w:rPr>
        <w:t>. Kusmaul belirtisi kardiyak tamponadta genellikle görülmez.</w:t>
      </w:r>
    </w:p>
    <w:p w:rsidR="00165AC1" w:rsidRPr="00C7493A" w:rsidRDefault="00FE3313" w:rsidP="00165AC1">
      <w:pPr>
        <w:spacing w:after="376" w:line="275" w:lineRule="atLeast"/>
        <w:rPr>
          <w:rFonts w:ascii="Times New Roman" w:eastAsia="Times New Roman" w:hAnsi="Times New Roman"/>
          <w:b/>
          <w:sz w:val="32"/>
          <w:szCs w:val="32"/>
          <w:lang w:val="en" w:eastAsia="tr-TR"/>
        </w:rPr>
      </w:pPr>
      <w:r w:rsidRPr="00C7493A">
        <w:rPr>
          <w:rFonts w:ascii="Times New Roman" w:eastAsia="Times New Roman" w:hAnsi="Times New Roman"/>
          <w:b/>
          <w:sz w:val="32"/>
          <w:szCs w:val="32"/>
          <w:lang w:val="en" w:eastAsia="tr-TR"/>
        </w:rPr>
        <w:t>Volum Yükünün Yatakbaşı Non-invazif D</w:t>
      </w:r>
      <w:r w:rsidR="00165AC1" w:rsidRPr="00C7493A">
        <w:rPr>
          <w:rFonts w:ascii="Times New Roman" w:eastAsia="Times New Roman" w:hAnsi="Times New Roman"/>
          <w:b/>
          <w:sz w:val="32"/>
          <w:szCs w:val="32"/>
          <w:lang w:val="en" w:eastAsia="tr-TR"/>
        </w:rPr>
        <w:t>eğerlendirilmesi:</w:t>
      </w:r>
    </w:p>
    <w:p w:rsidR="005610C2" w:rsidRPr="005F6D8E" w:rsidRDefault="00165AC1" w:rsidP="00165AC1">
      <w:pPr>
        <w:spacing w:after="376" w:line="275" w:lineRule="atLeast"/>
        <w:rPr>
          <w:rFonts w:ascii="Arial" w:eastAsia="Times New Roman" w:hAnsi="Arial" w:cs="Arial"/>
          <w:sz w:val="18"/>
          <w:szCs w:val="18"/>
          <w:lang w:val="en" w:eastAsia="tr-TR"/>
        </w:rPr>
      </w:pPr>
      <w:r w:rsidRPr="005F6D8E">
        <w:rPr>
          <w:rFonts w:ascii="Arial" w:eastAsia="Times New Roman" w:hAnsi="Arial" w:cs="Arial"/>
          <w:sz w:val="18"/>
          <w:szCs w:val="18"/>
          <w:lang w:val="en" w:eastAsia="tr-TR"/>
        </w:rPr>
        <w:t xml:space="preserve">Santral venöz basıncın (SVB) noninvazif tayin edilmesi özellikle volüm durumunun değerlendirilmede fizik muayenenin </w:t>
      </w:r>
      <w:r w:rsidR="002B1911" w:rsidRPr="005F6D8E">
        <w:rPr>
          <w:rFonts w:ascii="Arial" w:eastAsia="Times New Roman" w:hAnsi="Arial" w:cs="Arial"/>
          <w:sz w:val="18"/>
          <w:szCs w:val="18"/>
          <w:lang w:val="en" w:eastAsia="tr-TR"/>
        </w:rPr>
        <w:t xml:space="preserve"> aşırı volum yüklenmesinin sistemik konjesyon bulgularının varlığında bile gözardı edilebilen önemli bir </w:t>
      </w:r>
      <w:r w:rsidRPr="005F6D8E">
        <w:rPr>
          <w:rFonts w:ascii="Arial" w:eastAsia="Times New Roman" w:hAnsi="Arial" w:cs="Arial"/>
          <w:sz w:val="18"/>
          <w:szCs w:val="18"/>
          <w:lang w:val="en" w:eastAsia="tr-TR"/>
        </w:rPr>
        <w:t xml:space="preserve">bir parçasıdır. </w:t>
      </w:r>
    </w:p>
    <w:p w:rsidR="0050091A" w:rsidRPr="0050091A" w:rsidRDefault="00165AC1" w:rsidP="005F6D8E">
      <w:pPr>
        <w:pStyle w:val="ListeParagraf"/>
        <w:numPr>
          <w:ilvl w:val="0"/>
          <w:numId w:val="34"/>
        </w:numPr>
        <w:spacing w:after="376" w:line="275" w:lineRule="atLeast"/>
        <w:rPr>
          <w:rFonts w:ascii="Arial" w:hAnsi="Arial" w:cs="Arial"/>
          <w:color w:val="0070C0"/>
          <w:sz w:val="18"/>
          <w:szCs w:val="18"/>
          <w:lang w:val="en"/>
        </w:rPr>
      </w:pPr>
      <w:r w:rsidRPr="005F6D8E">
        <w:rPr>
          <w:rFonts w:ascii="Arial" w:hAnsi="Arial" w:cs="Arial"/>
          <w:sz w:val="18"/>
          <w:szCs w:val="18"/>
          <w:lang w:val="en"/>
        </w:rPr>
        <w:lastRenderedPageBreak/>
        <w:t>Juguler ven basıncı (JVB),</w:t>
      </w:r>
      <w:r w:rsidR="005610C2" w:rsidRPr="005F6D8E">
        <w:rPr>
          <w:rFonts w:ascii="Arial" w:hAnsi="Arial" w:cs="Arial"/>
          <w:sz w:val="18"/>
          <w:szCs w:val="18"/>
          <w:lang w:val="en"/>
        </w:rPr>
        <w:t xml:space="preserve"> periferik venöz kollaps (PVK),</w:t>
      </w:r>
      <w:r w:rsidRPr="005F6D8E">
        <w:rPr>
          <w:rFonts w:ascii="Arial" w:hAnsi="Arial" w:cs="Arial"/>
          <w:sz w:val="18"/>
          <w:szCs w:val="18"/>
          <w:lang w:val="en"/>
        </w:rPr>
        <w:t xml:space="preserve"> ultrason ile vena kava inferiyorun </w:t>
      </w:r>
      <w:r w:rsidR="005610C2" w:rsidRPr="005F6D8E">
        <w:rPr>
          <w:rFonts w:ascii="Arial" w:hAnsi="Arial" w:cs="Arial"/>
          <w:sz w:val="18"/>
          <w:szCs w:val="18"/>
          <w:lang w:val="en"/>
        </w:rPr>
        <w:t xml:space="preserve">inspiratuar kollapsının </w:t>
      </w:r>
      <w:r w:rsidRPr="005F6D8E">
        <w:rPr>
          <w:rFonts w:ascii="Arial" w:hAnsi="Arial" w:cs="Arial"/>
          <w:sz w:val="18"/>
          <w:szCs w:val="18"/>
          <w:lang w:val="en"/>
        </w:rPr>
        <w:t>görüntüle</w:t>
      </w:r>
      <w:r w:rsidR="005610C2" w:rsidRPr="005F6D8E">
        <w:rPr>
          <w:rFonts w:ascii="Arial" w:hAnsi="Arial" w:cs="Arial"/>
          <w:sz w:val="18"/>
          <w:szCs w:val="18"/>
          <w:lang w:val="en"/>
        </w:rPr>
        <w:t xml:space="preserve">nmesi ile  değerlendirilen </w:t>
      </w:r>
      <w:r w:rsidRPr="005F6D8E">
        <w:rPr>
          <w:rFonts w:ascii="Arial" w:hAnsi="Arial" w:cs="Arial"/>
          <w:sz w:val="18"/>
          <w:szCs w:val="18"/>
          <w:lang w:val="en"/>
        </w:rPr>
        <w:t xml:space="preserve"> </w:t>
      </w:r>
      <w:r w:rsidR="005610C2" w:rsidRPr="005F6D8E">
        <w:rPr>
          <w:rFonts w:ascii="Arial" w:hAnsi="Arial" w:cs="Arial"/>
          <w:sz w:val="18"/>
          <w:szCs w:val="18"/>
          <w:lang w:val="en"/>
        </w:rPr>
        <w:t>santral ven basıncı (ortalama sağ atriyum basıncı (</w:t>
      </w:r>
      <w:r w:rsidRPr="005F6D8E">
        <w:rPr>
          <w:rFonts w:ascii="Arial" w:hAnsi="Arial" w:cs="Arial"/>
          <w:sz w:val="18"/>
          <w:szCs w:val="18"/>
          <w:lang w:val="en"/>
        </w:rPr>
        <w:t>SVB</w:t>
      </w:r>
      <w:r w:rsidR="005610C2" w:rsidRPr="005F6D8E">
        <w:rPr>
          <w:rFonts w:ascii="Arial" w:hAnsi="Arial" w:cs="Arial"/>
          <w:sz w:val="18"/>
          <w:szCs w:val="18"/>
          <w:lang w:val="en"/>
        </w:rPr>
        <w:t>)</w:t>
      </w:r>
      <w:r w:rsidRPr="005F6D8E">
        <w:rPr>
          <w:rFonts w:ascii="Arial" w:hAnsi="Arial" w:cs="Arial"/>
          <w:sz w:val="18"/>
          <w:szCs w:val="18"/>
          <w:lang w:val="en"/>
        </w:rPr>
        <w:t xml:space="preserve"> </w:t>
      </w:r>
      <w:r w:rsidR="00C01E8F" w:rsidRPr="005F6D8E">
        <w:rPr>
          <w:rFonts w:ascii="Arial" w:hAnsi="Arial" w:cs="Arial"/>
          <w:sz w:val="18"/>
          <w:szCs w:val="18"/>
          <w:lang w:val="en"/>
        </w:rPr>
        <w:t xml:space="preserve">ve venöz dönüş ile sol kalp dolumu </w:t>
      </w:r>
      <w:r w:rsidR="005610C2" w:rsidRPr="005F6D8E">
        <w:rPr>
          <w:rFonts w:ascii="Arial" w:hAnsi="Arial" w:cs="Arial"/>
          <w:sz w:val="18"/>
          <w:szCs w:val="18"/>
          <w:lang w:val="en"/>
        </w:rPr>
        <w:t>tayin edilebilir</w:t>
      </w:r>
      <w:r w:rsidR="00C01E8F" w:rsidRPr="005F6D8E">
        <w:rPr>
          <w:rFonts w:ascii="Arial" w:hAnsi="Arial" w:cs="Arial"/>
          <w:sz w:val="18"/>
          <w:szCs w:val="18"/>
          <w:lang w:val="en"/>
        </w:rPr>
        <w:t>.</w:t>
      </w:r>
      <w:r w:rsidR="005610C2" w:rsidRPr="005F6D8E">
        <w:rPr>
          <w:rFonts w:ascii="Arial" w:hAnsi="Arial" w:cs="Arial"/>
          <w:sz w:val="18"/>
          <w:szCs w:val="18"/>
          <w:lang w:val="en"/>
        </w:rPr>
        <w:t xml:space="preserve"> </w:t>
      </w:r>
    </w:p>
    <w:p w:rsidR="0050091A" w:rsidRDefault="00165AC1" w:rsidP="00165AC1">
      <w:pPr>
        <w:pStyle w:val="ListeParagraf"/>
        <w:numPr>
          <w:ilvl w:val="0"/>
          <w:numId w:val="42"/>
        </w:numPr>
        <w:spacing w:after="376" w:line="275" w:lineRule="atLeast"/>
        <w:rPr>
          <w:rFonts w:ascii="Arial" w:hAnsi="Arial" w:cs="Arial"/>
          <w:color w:val="0070C0"/>
          <w:sz w:val="18"/>
          <w:szCs w:val="18"/>
          <w:lang w:val="en"/>
        </w:rPr>
      </w:pPr>
      <w:r w:rsidRPr="0050091A">
        <w:rPr>
          <w:rFonts w:ascii="Arial" w:hAnsi="Arial" w:cs="Arial"/>
          <w:sz w:val="18"/>
          <w:szCs w:val="18"/>
          <w:lang w:val="en"/>
        </w:rPr>
        <w:t>JVB’nin yüksekliği hastanın volüm durumu ile kabaca korele olan SVB’nin hesaplanmasında yararlıdır</w:t>
      </w:r>
      <w:r w:rsidRPr="0050091A">
        <w:rPr>
          <w:rFonts w:ascii="Arial" w:hAnsi="Arial" w:cs="Arial"/>
          <w:color w:val="0070C0"/>
          <w:sz w:val="18"/>
          <w:szCs w:val="18"/>
          <w:lang w:val="en"/>
        </w:rPr>
        <w:t xml:space="preserve"> (</w:t>
      </w:r>
      <w:r w:rsidR="00AB4A80">
        <w:rPr>
          <w:rFonts w:ascii="Arial" w:hAnsi="Arial" w:cs="Arial"/>
          <w:b/>
          <w:color w:val="FF0000"/>
          <w:sz w:val="18"/>
          <w:szCs w:val="18"/>
          <w:u w:val="single"/>
          <w:lang w:val="en"/>
        </w:rPr>
        <w:t>Bölüm -3a</w:t>
      </w:r>
      <w:r w:rsidRPr="0050091A">
        <w:rPr>
          <w:rFonts w:ascii="Arial" w:hAnsi="Arial" w:cs="Arial"/>
          <w:color w:val="0070C0"/>
          <w:sz w:val="18"/>
          <w:szCs w:val="18"/>
          <w:lang w:val="en"/>
        </w:rPr>
        <w:t xml:space="preserve">). </w:t>
      </w:r>
      <w:r w:rsidRPr="0050091A">
        <w:rPr>
          <w:rFonts w:ascii="Arial" w:hAnsi="Arial" w:cs="Arial"/>
          <w:sz w:val="18"/>
          <w:szCs w:val="18"/>
          <w:lang w:val="en"/>
        </w:rPr>
        <w:t>SVB  internal veya eksternal JVB’nin  yüksekliği</w:t>
      </w:r>
      <w:r w:rsidR="00C01E8F" w:rsidRPr="0050091A">
        <w:rPr>
          <w:rFonts w:ascii="Arial" w:hAnsi="Arial" w:cs="Arial"/>
          <w:sz w:val="18"/>
          <w:szCs w:val="18"/>
          <w:lang w:val="en"/>
        </w:rPr>
        <w:t xml:space="preserve"> (juguler pulsasyonun en yüksekteki noktasından göyere paralen çekilen çizginin)</w:t>
      </w:r>
      <w:r w:rsidRPr="0050091A">
        <w:rPr>
          <w:rFonts w:ascii="Arial" w:hAnsi="Arial" w:cs="Arial"/>
          <w:sz w:val="18"/>
          <w:szCs w:val="18"/>
          <w:lang w:val="en"/>
        </w:rPr>
        <w:t xml:space="preserve"> sternal açıya</w:t>
      </w:r>
      <w:r w:rsidR="00C01E8F" w:rsidRPr="0050091A">
        <w:rPr>
          <w:rFonts w:ascii="Arial" w:hAnsi="Arial" w:cs="Arial"/>
          <w:sz w:val="18"/>
          <w:szCs w:val="18"/>
          <w:lang w:val="en"/>
        </w:rPr>
        <w:t xml:space="preserve"> (Lois)</w:t>
      </w:r>
      <w:r w:rsidRPr="0050091A">
        <w:rPr>
          <w:rFonts w:ascii="Arial" w:hAnsi="Arial" w:cs="Arial"/>
          <w:sz w:val="18"/>
          <w:szCs w:val="18"/>
          <w:lang w:val="en"/>
        </w:rPr>
        <w:t xml:space="preserve"> dik</w:t>
      </w:r>
      <w:r w:rsidR="00C01E8F" w:rsidRPr="0050091A">
        <w:rPr>
          <w:rFonts w:ascii="Arial" w:hAnsi="Arial" w:cs="Arial"/>
          <w:sz w:val="18"/>
          <w:szCs w:val="18"/>
          <w:lang w:val="en"/>
        </w:rPr>
        <w:t xml:space="preserve"> çıkılan çizgiyi kestiği noktanın </w:t>
      </w:r>
      <w:r w:rsidRPr="0050091A">
        <w:rPr>
          <w:rFonts w:ascii="Arial" w:hAnsi="Arial" w:cs="Arial"/>
          <w:sz w:val="18"/>
          <w:szCs w:val="18"/>
          <w:lang w:val="en"/>
        </w:rPr>
        <w:t xml:space="preserve"> </w:t>
      </w:r>
      <w:r w:rsidR="00C01E8F" w:rsidRPr="0050091A">
        <w:rPr>
          <w:rFonts w:ascii="Arial" w:hAnsi="Arial" w:cs="Arial"/>
          <w:sz w:val="18"/>
          <w:szCs w:val="18"/>
          <w:lang w:val="en"/>
        </w:rPr>
        <w:t xml:space="preserve">paralel çizgiden </w:t>
      </w:r>
      <w:r w:rsidRPr="0050091A">
        <w:rPr>
          <w:rFonts w:ascii="Arial" w:hAnsi="Arial" w:cs="Arial"/>
          <w:sz w:val="18"/>
          <w:szCs w:val="18"/>
          <w:lang w:val="en"/>
        </w:rPr>
        <w:t xml:space="preserve">&gt;3 cm uzakta </w:t>
      </w:r>
      <w:r w:rsidR="00C01E8F" w:rsidRPr="0050091A">
        <w:rPr>
          <w:rFonts w:ascii="Arial" w:hAnsi="Arial" w:cs="Arial"/>
          <w:sz w:val="18"/>
          <w:szCs w:val="18"/>
          <w:lang w:val="en"/>
        </w:rPr>
        <w:t xml:space="preserve">(yüksekte ) olduğunda </w:t>
      </w:r>
      <w:r w:rsidRPr="0050091A">
        <w:rPr>
          <w:rFonts w:ascii="Arial" w:hAnsi="Arial" w:cs="Arial"/>
          <w:sz w:val="18"/>
          <w:szCs w:val="18"/>
          <w:lang w:val="en"/>
        </w:rPr>
        <w:t xml:space="preserve"> düşünülür</w:t>
      </w:r>
      <w:r w:rsidRPr="0050091A">
        <w:rPr>
          <w:rFonts w:ascii="Arial" w:hAnsi="Arial" w:cs="Arial"/>
          <w:color w:val="0070C0"/>
          <w:sz w:val="18"/>
          <w:szCs w:val="18"/>
          <w:lang w:val="en"/>
        </w:rPr>
        <w:t>.</w:t>
      </w:r>
    </w:p>
    <w:p w:rsidR="001821B2" w:rsidRPr="001821B2" w:rsidRDefault="00165AC1" w:rsidP="001821B2">
      <w:pPr>
        <w:pStyle w:val="ListeParagraf"/>
        <w:numPr>
          <w:ilvl w:val="0"/>
          <w:numId w:val="42"/>
        </w:numPr>
        <w:spacing w:after="376" w:line="275" w:lineRule="atLeast"/>
        <w:rPr>
          <w:rFonts w:ascii="Arial" w:hAnsi="Arial" w:cs="Arial"/>
          <w:color w:val="0070C0"/>
          <w:sz w:val="18"/>
          <w:szCs w:val="18"/>
          <w:lang w:val="en"/>
        </w:rPr>
      </w:pPr>
      <w:r w:rsidRPr="00870309">
        <w:rPr>
          <w:rFonts w:ascii="Arial" w:hAnsi="Arial" w:cs="Arial"/>
          <w:sz w:val="18"/>
          <w:szCs w:val="18"/>
          <w:lang w:val="en"/>
        </w:rPr>
        <w:t>Elin sırtında veya antekübital çukur</w:t>
      </w:r>
      <w:r w:rsidR="009E20B2" w:rsidRPr="00870309">
        <w:rPr>
          <w:rFonts w:ascii="Arial" w:hAnsi="Arial" w:cs="Arial"/>
          <w:sz w:val="18"/>
          <w:szCs w:val="18"/>
          <w:lang w:val="en"/>
        </w:rPr>
        <w:t xml:space="preserve"> </w:t>
      </w:r>
      <w:r w:rsidRPr="00870309">
        <w:rPr>
          <w:rFonts w:ascii="Arial" w:hAnsi="Arial" w:cs="Arial"/>
          <w:sz w:val="18"/>
          <w:szCs w:val="18"/>
          <w:lang w:val="en"/>
        </w:rPr>
        <w:t>da</w:t>
      </w:r>
      <w:r w:rsidR="009E20B2" w:rsidRPr="00870309">
        <w:rPr>
          <w:rFonts w:ascii="Arial" w:hAnsi="Arial" w:cs="Arial"/>
          <w:sz w:val="18"/>
          <w:szCs w:val="18"/>
          <w:lang w:val="en"/>
        </w:rPr>
        <w:t xml:space="preserve">ki </w:t>
      </w:r>
      <w:r w:rsidRPr="00870309">
        <w:rPr>
          <w:rFonts w:ascii="Arial" w:hAnsi="Arial" w:cs="Arial"/>
          <w:sz w:val="18"/>
          <w:szCs w:val="18"/>
          <w:lang w:val="en"/>
        </w:rPr>
        <w:t xml:space="preserve"> periferik venin kolla</w:t>
      </w:r>
      <w:r w:rsidR="009E20B2" w:rsidRPr="00870309">
        <w:rPr>
          <w:rFonts w:ascii="Arial" w:hAnsi="Arial" w:cs="Arial"/>
          <w:sz w:val="18"/>
          <w:szCs w:val="18"/>
          <w:lang w:val="en"/>
        </w:rPr>
        <w:t>psı SVB’ye alternatif kullanılabilir</w:t>
      </w:r>
      <w:r w:rsidR="00D9602F">
        <w:rPr>
          <w:rFonts w:ascii="Arial" w:hAnsi="Arial" w:cs="Arial"/>
          <w:sz w:val="18"/>
          <w:szCs w:val="18"/>
          <w:lang w:val="en"/>
        </w:rPr>
        <w:t>(</w:t>
      </w:r>
      <w:r w:rsidR="00D9602F" w:rsidRPr="00D9602F">
        <w:rPr>
          <w:rFonts w:ascii="Arial" w:hAnsi="Arial" w:cs="Arial"/>
          <w:b/>
          <w:color w:val="FF0000"/>
          <w:sz w:val="18"/>
          <w:szCs w:val="18"/>
          <w:u w:val="single"/>
          <w:lang w:val="en"/>
        </w:rPr>
        <w:t>Resim –P1</w:t>
      </w:r>
      <w:r w:rsidR="00D9602F">
        <w:rPr>
          <w:rFonts w:ascii="Arial" w:hAnsi="Arial" w:cs="Arial"/>
          <w:sz w:val="18"/>
          <w:szCs w:val="18"/>
          <w:lang w:val="en"/>
        </w:rPr>
        <w:t>)</w:t>
      </w:r>
      <w:r w:rsidR="009E20B2" w:rsidRPr="00870309">
        <w:rPr>
          <w:rFonts w:ascii="Arial" w:hAnsi="Arial" w:cs="Arial"/>
          <w:sz w:val="18"/>
          <w:szCs w:val="18"/>
          <w:lang w:val="en"/>
        </w:rPr>
        <w:t>.</w:t>
      </w:r>
    </w:p>
    <w:p w:rsidR="001821B2" w:rsidRPr="001821B2" w:rsidRDefault="001821B2" w:rsidP="001821B2">
      <w:pPr>
        <w:pStyle w:val="ListeParagraf"/>
        <w:spacing w:after="376" w:line="275" w:lineRule="atLeast"/>
        <w:ind w:left="1208"/>
        <w:rPr>
          <w:rFonts w:ascii="Arial" w:hAnsi="Arial" w:cs="Arial"/>
          <w:color w:val="0070C0"/>
          <w:sz w:val="18"/>
          <w:szCs w:val="18"/>
          <w:lang w:val="en"/>
        </w:rPr>
      </w:pPr>
    </w:p>
    <w:p w:rsidR="00190D68" w:rsidRPr="00D9602F" w:rsidRDefault="001821B2" w:rsidP="00D9602F">
      <w:pPr>
        <w:pStyle w:val="ListeParagraf"/>
        <w:shd w:val="clear" w:color="auto" w:fill="F2F2F2" w:themeFill="background1" w:themeFillShade="F2"/>
        <w:spacing w:after="376" w:line="275" w:lineRule="atLeast"/>
        <w:ind w:left="1208"/>
        <w:rPr>
          <w:rFonts w:ascii="Arial" w:hAnsi="Arial" w:cs="Arial"/>
          <w:color w:val="0070C0"/>
          <w:sz w:val="18"/>
          <w:szCs w:val="18"/>
          <w:lang w:val="en"/>
        </w:rPr>
      </w:pPr>
      <w:r w:rsidRPr="001821B2">
        <w:rPr>
          <w:rFonts w:ascii="Arial" w:hAnsi="Arial" w:cs="Arial"/>
          <w:b/>
          <w:color w:val="FF0000"/>
          <w:sz w:val="28"/>
          <w:szCs w:val="28"/>
          <w:lang w:val="en"/>
        </w:rPr>
        <w:t xml:space="preserve">®-- </w:t>
      </w:r>
      <w:r w:rsidR="00165AC1" w:rsidRPr="00870309">
        <w:rPr>
          <w:rFonts w:ascii="Arial" w:hAnsi="Arial" w:cs="Arial"/>
          <w:sz w:val="18"/>
          <w:szCs w:val="18"/>
          <w:lang w:val="en"/>
        </w:rPr>
        <w:t xml:space="preserve">Bunun için sırtüstü yatan hastanın </w:t>
      </w:r>
      <w:r w:rsidR="009E20B2" w:rsidRPr="00870309">
        <w:rPr>
          <w:rFonts w:ascii="Arial" w:hAnsi="Arial" w:cs="Arial"/>
          <w:sz w:val="18"/>
          <w:szCs w:val="18"/>
          <w:lang w:val="en"/>
        </w:rPr>
        <w:t>yatak kenarından sarkıtılarak  el sırtındaki ven kemerinin yerçekimin katkısı ile pasif dolumu sağlanır</w:t>
      </w:r>
      <w:r w:rsidR="001A22DD">
        <w:rPr>
          <w:rFonts w:ascii="Arial" w:hAnsi="Arial" w:cs="Arial"/>
          <w:sz w:val="18"/>
          <w:szCs w:val="18"/>
          <w:lang w:val="en"/>
        </w:rPr>
        <w:t xml:space="preserve">, ven kemeri yerçekimine rağmen dolmamışsa, ven ler görünür değilse test yapılmaz,SVB zaten düşüktür </w:t>
      </w:r>
      <w:r w:rsidR="009E20B2" w:rsidRPr="00870309">
        <w:rPr>
          <w:rFonts w:ascii="Arial" w:hAnsi="Arial" w:cs="Arial"/>
          <w:sz w:val="18"/>
          <w:szCs w:val="18"/>
          <w:lang w:val="en"/>
        </w:rPr>
        <w:t xml:space="preserve">. Sonra </w:t>
      </w:r>
      <w:r w:rsidR="00165AC1" w:rsidRPr="00870309">
        <w:rPr>
          <w:rFonts w:ascii="Arial" w:hAnsi="Arial" w:cs="Arial"/>
          <w:sz w:val="18"/>
          <w:szCs w:val="18"/>
          <w:lang w:val="en"/>
        </w:rPr>
        <w:t xml:space="preserve">kolu </w:t>
      </w:r>
      <w:r w:rsidR="009E20B2" w:rsidRPr="00870309">
        <w:rPr>
          <w:rFonts w:ascii="Arial" w:hAnsi="Arial" w:cs="Arial"/>
          <w:sz w:val="18"/>
          <w:szCs w:val="18"/>
          <w:lang w:val="en"/>
        </w:rPr>
        <w:t xml:space="preserve">elin bileği ve dirseği alttan desteklenerek  sopa gibi (eklemleri kıvırmadan ) </w:t>
      </w:r>
      <w:r w:rsidR="00165AC1" w:rsidRPr="00870309">
        <w:rPr>
          <w:rFonts w:ascii="Arial" w:hAnsi="Arial" w:cs="Arial"/>
          <w:sz w:val="18"/>
          <w:szCs w:val="18"/>
          <w:lang w:val="en"/>
        </w:rPr>
        <w:t>yerçekimine bağımlı pozis</w:t>
      </w:r>
      <w:r w:rsidR="009E20B2" w:rsidRPr="00870309">
        <w:rPr>
          <w:rFonts w:ascii="Arial" w:hAnsi="Arial" w:cs="Arial"/>
          <w:sz w:val="18"/>
          <w:szCs w:val="18"/>
          <w:lang w:val="en"/>
        </w:rPr>
        <w:t>yondan referans noktası sternal</w:t>
      </w:r>
      <w:r w:rsidR="00165AC1" w:rsidRPr="00870309">
        <w:rPr>
          <w:rFonts w:ascii="Arial" w:hAnsi="Arial" w:cs="Arial"/>
          <w:sz w:val="18"/>
          <w:szCs w:val="18"/>
          <w:lang w:val="en"/>
        </w:rPr>
        <w:t xml:space="preserve"> açının üzerine passif olarak yükseltilir</w:t>
      </w:r>
      <w:r w:rsidR="009E20B2" w:rsidRPr="00870309">
        <w:rPr>
          <w:rFonts w:ascii="Arial" w:hAnsi="Arial" w:cs="Arial"/>
          <w:sz w:val="18"/>
          <w:szCs w:val="18"/>
          <w:lang w:val="en"/>
        </w:rPr>
        <w:t>,</w:t>
      </w:r>
      <w:r w:rsidR="00E81657">
        <w:rPr>
          <w:rFonts w:ascii="Arial" w:hAnsi="Arial" w:cs="Arial"/>
          <w:sz w:val="18"/>
          <w:szCs w:val="18"/>
          <w:lang w:val="en"/>
        </w:rPr>
        <w:t>- (a)</w:t>
      </w:r>
      <w:r w:rsidR="001A22DD">
        <w:rPr>
          <w:rFonts w:ascii="Arial" w:hAnsi="Arial" w:cs="Arial"/>
          <w:sz w:val="18"/>
          <w:szCs w:val="18"/>
          <w:lang w:val="en"/>
        </w:rPr>
        <w:t xml:space="preserve"> şayet sternal açının üzerinde yerçekimi etkisi bertaraf edildikten sonra </w:t>
      </w:r>
      <w:r w:rsidR="001A22DD" w:rsidRPr="001A22DD">
        <w:rPr>
          <w:rFonts w:ascii="Arial" w:hAnsi="Arial" w:cs="Arial"/>
          <w:sz w:val="18"/>
          <w:szCs w:val="18"/>
          <w:lang w:val="en"/>
        </w:rPr>
        <w:t xml:space="preserve"> </w:t>
      </w:r>
      <w:r w:rsidR="001A22DD">
        <w:rPr>
          <w:rFonts w:ascii="Arial" w:hAnsi="Arial" w:cs="Arial"/>
          <w:sz w:val="18"/>
          <w:szCs w:val="18"/>
          <w:lang w:val="en"/>
        </w:rPr>
        <w:t xml:space="preserve">şiş venler baynen kalırsa </w:t>
      </w:r>
      <w:r w:rsidR="001A22DD">
        <w:rPr>
          <w:rFonts w:ascii="Arial" w:hAnsi="Arial" w:cs="Arial"/>
          <w:color w:val="0070C0"/>
          <w:sz w:val="18"/>
          <w:szCs w:val="18"/>
          <w:lang w:val="en"/>
        </w:rPr>
        <w:t xml:space="preserve"> </w:t>
      </w:r>
      <w:r w:rsidR="001A22DD" w:rsidRPr="00E81657">
        <w:rPr>
          <w:rFonts w:ascii="Arial" w:hAnsi="Arial" w:cs="Arial"/>
          <w:sz w:val="18"/>
          <w:szCs w:val="18"/>
          <w:lang w:val="en"/>
        </w:rPr>
        <w:t>PVK pozitif demektir ve</w:t>
      </w:r>
      <w:r w:rsidR="00165AC1" w:rsidRPr="00E81657">
        <w:rPr>
          <w:rFonts w:ascii="Arial" w:hAnsi="Arial" w:cs="Arial"/>
          <w:sz w:val="18"/>
          <w:szCs w:val="18"/>
          <w:lang w:val="en"/>
        </w:rPr>
        <w:t>, SVB’nin yükseldiği düşünülür</w:t>
      </w:r>
      <w:r w:rsidR="001A22DD" w:rsidRPr="00E81657">
        <w:rPr>
          <w:rFonts w:ascii="Arial" w:hAnsi="Arial" w:cs="Arial"/>
          <w:sz w:val="18"/>
          <w:szCs w:val="18"/>
          <w:lang w:val="en"/>
        </w:rPr>
        <w:t>.</w:t>
      </w:r>
      <w:r w:rsidR="0049073D" w:rsidRPr="00E81657">
        <w:rPr>
          <w:rFonts w:ascii="Arial" w:hAnsi="Arial" w:cs="Arial"/>
          <w:sz w:val="18"/>
          <w:szCs w:val="18"/>
          <w:lang w:val="en"/>
        </w:rPr>
        <w:t xml:space="preserve"> </w:t>
      </w:r>
      <w:r w:rsidR="00E81657" w:rsidRPr="00E81657">
        <w:rPr>
          <w:rFonts w:ascii="Arial" w:hAnsi="Arial" w:cs="Arial"/>
          <w:sz w:val="18"/>
          <w:szCs w:val="18"/>
          <w:lang w:val="en"/>
        </w:rPr>
        <w:t xml:space="preserve">(b) </w:t>
      </w:r>
      <w:r w:rsidR="0049073D" w:rsidRPr="00E81657">
        <w:rPr>
          <w:rFonts w:ascii="Arial" w:hAnsi="Arial" w:cs="Arial"/>
          <w:sz w:val="18"/>
          <w:szCs w:val="18"/>
          <w:lang w:val="en"/>
        </w:rPr>
        <w:t>Şayet şiş venler yerçekimi etkisi ortadan kaldırılınca boşalmışsa (PVK negatif) SVB muhtemelen yükselmemiştir.</w:t>
      </w:r>
      <w:r w:rsidR="00E81657" w:rsidRPr="00E81657">
        <w:rPr>
          <w:rFonts w:ascii="Arial" w:hAnsi="Arial" w:cs="Arial"/>
          <w:sz w:val="18"/>
          <w:szCs w:val="18"/>
          <w:lang w:val="en"/>
        </w:rPr>
        <w:t xml:space="preserve">(c) PVK kollapsı pozitif yani yerçekimi etkisi kalktıktan sonra boşalan venler kol dirsekten kıvrılarak sol prekordiyuma yerleştirildikten sonrabirkaç derin inspiryum ve ekspiryum yapılarak soluduktan  sonra yeniden şişerse artmış pulmoner vasküler direnç düşünülebilir (düşen sol kalp dolumu sonucunda  hipotansiyon ile). </w:t>
      </w:r>
    </w:p>
    <w:p w:rsidR="00190D68" w:rsidRDefault="00190D68" w:rsidP="00190D68">
      <w:pPr>
        <w:spacing w:after="376" w:line="275" w:lineRule="atLeast"/>
        <w:rPr>
          <w:rFonts w:ascii="Times New Roman" w:eastAsia="Times New Roman" w:hAnsi="Times New Roman"/>
          <w:color w:val="FF0000"/>
          <w:sz w:val="28"/>
          <w:szCs w:val="28"/>
          <w:lang w:val="en" w:eastAsia="tr-TR"/>
        </w:rPr>
      </w:pPr>
      <w:r w:rsidRPr="00190D68">
        <w:rPr>
          <w:rFonts w:ascii="Times New Roman" w:eastAsia="Times New Roman" w:hAnsi="Times New Roman"/>
          <w:noProof/>
          <w:color w:val="FF0000"/>
          <w:sz w:val="28"/>
          <w:szCs w:val="28"/>
          <w:lang w:eastAsia="tr-TR"/>
        </w:rPr>
        <w:drawing>
          <wp:inline distT="0" distB="0" distL="0" distR="0" wp14:anchorId="316FFC5E" wp14:editId="63599277">
            <wp:extent cx="5883966" cy="3641090"/>
            <wp:effectExtent l="0" t="0" r="254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95593" cy="3648285"/>
                    </a:xfrm>
                    <a:prstGeom prst="rect">
                      <a:avLst/>
                    </a:prstGeom>
                  </pic:spPr>
                </pic:pic>
              </a:graphicData>
            </a:graphic>
          </wp:inline>
        </w:drawing>
      </w:r>
    </w:p>
    <w:p w:rsidR="00316591" w:rsidRPr="00FE3313" w:rsidRDefault="00841EAF" w:rsidP="00316591">
      <w:pPr>
        <w:spacing w:after="376" w:line="275" w:lineRule="atLeast"/>
        <w:ind w:firstLine="708"/>
        <w:rPr>
          <w:rFonts w:ascii="Times New Roman" w:eastAsia="Times New Roman" w:hAnsi="Times New Roman"/>
          <w:sz w:val="20"/>
          <w:szCs w:val="20"/>
          <w:lang w:val="en" w:eastAsia="tr-TR"/>
        </w:rPr>
      </w:pPr>
      <w:r>
        <w:rPr>
          <w:rFonts w:ascii="Times New Roman" w:eastAsia="Times New Roman" w:hAnsi="Times New Roman"/>
          <w:b/>
          <w:color w:val="FF0000"/>
          <w:sz w:val="24"/>
          <w:szCs w:val="24"/>
          <w:u w:val="single"/>
          <w:lang w:val="en" w:eastAsia="tr-TR"/>
        </w:rPr>
        <w:t>Resim-P1</w:t>
      </w:r>
      <w:r w:rsidR="00190D68" w:rsidRPr="00190D68">
        <w:rPr>
          <w:rFonts w:ascii="Times New Roman" w:eastAsia="Times New Roman" w:hAnsi="Times New Roman"/>
          <w:b/>
          <w:color w:val="FF0000"/>
          <w:sz w:val="24"/>
          <w:szCs w:val="24"/>
          <w:u w:val="single"/>
          <w:lang w:val="en" w:eastAsia="tr-TR"/>
        </w:rPr>
        <w:t>:</w:t>
      </w:r>
      <w:r w:rsidR="00190D68">
        <w:rPr>
          <w:rFonts w:ascii="Times New Roman" w:eastAsia="Times New Roman" w:hAnsi="Times New Roman"/>
          <w:color w:val="FF0000"/>
          <w:sz w:val="24"/>
          <w:szCs w:val="24"/>
          <w:lang w:val="en" w:eastAsia="tr-TR"/>
        </w:rPr>
        <w:t xml:space="preserve"> </w:t>
      </w:r>
      <w:r w:rsidR="00190D68" w:rsidRPr="00FE3313">
        <w:rPr>
          <w:rFonts w:ascii="Times New Roman" w:eastAsia="Times New Roman" w:hAnsi="Times New Roman"/>
          <w:b/>
          <w:i/>
          <w:sz w:val="24"/>
          <w:szCs w:val="24"/>
          <w:lang w:val="en" w:eastAsia="tr-TR"/>
        </w:rPr>
        <w:t xml:space="preserve">Periferik Ven kollapsı (ve antem testi) testi: </w:t>
      </w:r>
      <w:r w:rsidR="00316591" w:rsidRPr="00FE3313">
        <w:rPr>
          <w:rFonts w:ascii="Times New Roman" w:eastAsia="Times New Roman" w:hAnsi="Times New Roman"/>
          <w:b/>
          <w:i/>
          <w:sz w:val="24"/>
          <w:szCs w:val="24"/>
          <w:lang w:val="en" w:eastAsia="tr-TR"/>
        </w:rPr>
        <w:t>(</w:t>
      </w:r>
      <w:r w:rsidR="00190D68" w:rsidRPr="00FE3313">
        <w:rPr>
          <w:rFonts w:ascii="Times New Roman" w:eastAsia="Times New Roman" w:hAnsi="Times New Roman"/>
          <w:b/>
          <w:i/>
          <w:sz w:val="24"/>
          <w:szCs w:val="24"/>
          <w:lang w:val="en" w:eastAsia="tr-TR"/>
        </w:rPr>
        <w:t>Soldaki çerçevede</w:t>
      </w:r>
      <w:r w:rsidR="00316591" w:rsidRPr="00FE3313">
        <w:rPr>
          <w:rFonts w:ascii="Times New Roman" w:eastAsia="Times New Roman" w:hAnsi="Times New Roman"/>
          <w:b/>
          <w:i/>
          <w:sz w:val="24"/>
          <w:szCs w:val="24"/>
          <w:lang w:val="en" w:eastAsia="tr-TR"/>
        </w:rPr>
        <w:t>)</w:t>
      </w:r>
      <w:r w:rsidR="00190D68" w:rsidRPr="00FE3313">
        <w:rPr>
          <w:rFonts w:ascii="Times New Roman" w:eastAsia="Times New Roman" w:hAnsi="Times New Roman"/>
          <w:b/>
          <w:i/>
          <w:sz w:val="24"/>
          <w:szCs w:val="24"/>
          <w:lang w:val="en" w:eastAsia="tr-TR"/>
        </w:rPr>
        <w:t xml:space="preserve"> – </w:t>
      </w:r>
      <w:r w:rsidR="00190D68" w:rsidRPr="00FE3313">
        <w:rPr>
          <w:rFonts w:ascii="Times New Roman" w:eastAsia="Times New Roman" w:hAnsi="Times New Roman"/>
          <w:sz w:val="20"/>
          <w:szCs w:val="20"/>
          <w:lang w:val="en" w:eastAsia="tr-TR"/>
        </w:rPr>
        <w:t>Yatak kenarından sarkıtılan kolun el sırtında şişen venöz kemerin kolun pasifce Lois açısı ndan daha yükseğe kaldırılması ve el sırtındaki ven kemerinin durumu.</w:t>
      </w:r>
      <w:r w:rsidR="00316591" w:rsidRPr="00FE3313">
        <w:rPr>
          <w:rFonts w:ascii="Times New Roman" w:eastAsia="Times New Roman" w:hAnsi="Times New Roman"/>
          <w:sz w:val="20"/>
          <w:szCs w:val="20"/>
          <w:lang w:val="en" w:eastAsia="tr-TR"/>
        </w:rPr>
        <w:t>(</w:t>
      </w:r>
      <w:r w:rsidR="00316591" w:rsidRPr="00FE3313">
        <w:rPr>
          <w:rFonts w:ascii="Times New Roman" w:eastAsia="Times New Roman" w:hAnsi="Times New Roman"/>
          <w:b/>
          <w:i/>
          <w:sz w:val="20"/>
          <w:szCs w:val="20"/>
          <w:lang w:val="en" w:eastAsia="tr-TR"/>
        </w:rPr>
        <w:t>Sağ- üst dizide</w:t>
      </w:r>
      <w:r w:rsidR="00316591" w:rsidRPr="00FE3313">
        <w:rPr>
          <w:rFonts w:ascii="Times New Roman" w:eastAsia="Times New Roman" w:hAnsi="Times New Roman"/>
          <w:sz w:val="20"/>
          <w:szCs w:val="20"/>
          <w:lang w:val="en" w:eastAsia="tr-TR"/>
        </w:rPr>
        <w:t>)- Sarkıtılan el sdırtında şişen- yükseltilince (‘</w:t>
      </w:r>
      <w:r w:rsidR="00316591" w:rsidRPr="00FE3313">
        <w:rPr>
          <w:rFonts w:ascii="Times New Roman" w:eastAsia="Times New Roman" w:hAnsi="Times New Roman"/>
          <w:i/>
          <w:sz w:val="20"/>
          <w:szCs w:val="20"/>
          <w:lang w:val="en" w:eastAsia="tr-TR"/>
        </w:rPr>
        <w:t>Periferik ven kollapsı testi’</w:t>
      </w:r>
      <w:r w:rsidR="00316591" w:rsidRPr="00FE3313">
        <w:rPr>
          <w:rFonts w:ascii="Times New Roman" w:eastAsia="Times New Roman" w:hAnsi="Times New Roman"/>
          <w:sz w:val="20"/>
          <w:szCs w:val="20"/>
          <w:lang w:val="en" w:eastAsia="tr-TR"/>
        </w:rPr>
        <w:t>) kaybolan ve sternum üzerine yerleştirilince birkaç derin inspiryum ile (‘</w:t>
      </w:r>
      <w:r w:rsidR="00316591" w:rsidRPr="00FE3313">
        <w:rPr>
          <w:rFonts w:ascii="Times New Roman" w:eastAsia="Times New Roman" w:hAnsi="Times New Roman"/>
          <w:i/>
          <w:sz w:val="20"/>
          <w:szCs w:val="20"/>
          <w:lang w:val="en" w:eastAsia="tr-TR"/>
        </w:rPr>
        <w:t>Antem testi’</w:t>
      </w:r>
      <w:r w:rsidR="00316591" w:rsidRPr="00FE3313">
        <w:rPr>
          <w:rFonts w:ascii="Times New Roman" w:eastAsia="Times New Roman" w:hAnsi="Times New Roman"/>
          <w:sz w:val="20"/>
          <w:szCs w:val="20"/>
          <w:lang w:val="en" w:eastAsia="tr-TR"/>
        </w:rPr>
        <w:t xml:space="preserve">) yeniden dolup şişenven kemeri (Pozitif kollaps, pozitif Antem testi). (Sağ- alttaki dizide)- Kol yükseltilince boşalan şişmiş  ven kemerinin (Pozitif ven kollapsı) sternum üzerinde inspiryum ile şişmemesi </w:t>
      </w:r>
      <w:r w:rsidR="00316591" w:rsidRPr="00FE3313">
        <w:rPr>
          <w:rFonts w:ascii="Times New Roman" w:eastAsia="Times New Roman" w:hAnsi="Times New Roman"/>
          <w:sz w:val="20"/>
          <w:szCs w:val="20"/>
          <w:lang w:val="en" w:eastAsia="tr-TR"/>
        </w:rPr>
        <w:lastRenderedPageBreak/>
        <w:t>(Antem negatif)</w:t>
      </w:r>
      <w:r w:rsidR="00565BE5" w:rsidRPr="00FE3313">
        <w:rPr>
          <w:rFonts w:ascii="Times New Roman" w:eastAsia="Times New Roman" w:hAnsi="Times New Roman"/>
          <w:sz w:val="20"/>
          <w:szCs w:val="20"/>
          <w:lang w:val="en" w:eastAsia="tr-TR"/>
        </w:rPr>
        <w:t xml:space="preserve">. Klinik anlamı: Her iki hastada sistemik venöz basınç yükselmiştir. Alttaki hastada sağ kalbin öne-akımı, boşalımı </w:t>
      </w:r>
      <w:r w:rsidR="00CB7989" w:rsidRPr="00FE3313">
        <w:rPr>
          <w:rFonts w:ascii="Times New Roman" w:eastAsia="Times New Roman" w:hAnsi="Times New Roman"/>
          <w:sz w:val="20"/>
          <w:szCs w:val="20"/>
          <w:lang w:val="en" w:eastAsia="tr-TR"/>
        </w:rPr>
        <w:t>bulunmaktadır. Yukarıdakinde ise sağ kalbe derin inspiryumla dönen artmış  kan akımı  sağ kalbin  pulmoner asrtere  öne-akım ile kompanse edilememiştir (ciddi pulmoner hipertansiyon ve irreversibl pulmoner direnç olabilir).</w:t>
      </w:r>
    </w:p>
    <w:p w:rsidR="00190D68" w:rsidRPr="00190D68" w:rsidRDefault="00190D68" w:rsidP="00C7493A">
      <w:pPr>
        <w:pBdr>
          <w:bottom w:val="single" w:sz="4" w:space="1" w:color="auto"/>
        </w:pBdr>
        <w:spacing w:after="376" w:line="275" w:lineRule="atLeast"/>
        <w:rPr>
          <w:rFonts w:ascii="Times New Roman" w:eastAsia="Times New Roman" w:hAnsi="Times New Roman"/>
          <w:color w:val="FF0000"/>
          <w:sz w:val="24"/>
          <w:szCs w:val="24"/>
          <w:lang w:val="en" w:eastAsia="tr-TR"/>
        </w:rPr>
      </w:pPr>
    </w:p>
    <w:p w:rsidR="008964D6" w:rsidRPr="00B66A53" w:rsidRDefault="008964D6" w:rsidP="008964D6">
      <w:pPr>
        <w:spacing w:after="376" w:line="275" w:lineRule="atLeast"/>
        <w:ind w:firstLine="708"/>
        <w:rPr>
          <w:rFonts w:ascii="Times New Roman" w:eastAsia="Times New Roman" w:hAnsi="Times New Roman"/>
          <w:i/>
          <w:sz w:val="24"/>
          <w:szCs w:val="24"/>
          <w:lang w:val="en" w:eastAsia="tr-TR"/>
        </w:rPr>
      </w:pPr>
      <w:r w:rsidRPr="008964D6">
        <w:rPr>
          <w:rFonts w:ascii="Times New Roman" w:eastAsia="Times New Roman" w:hAnsi="Times New Roman"/>
          <w:color w:val="FF0000"/>
          <w:sz w:val="28"/>
          <w:szCs w:val="28"/>
          <w:lang w:val="en" w:eastAsia="tr-TR"/>
        </w:rPr>
        <w:t>®--</w:t>
      </w:r>
      <w:r w:rsidRPr="008964D6">
        <w:rPr>
          <w:rFonts w:ascii="Source Sans Pro" w:eastAsia="Times New Roman" w:hAnsi="Source Sans Pro" w:cs="Arial"/>
          <w:color w:val="0070C0"/>
          <w:sz w:val="24"/>
          <w:szCs w:val="24"/>
          <w:lang w:val="en" w:eastAsia="tr-TR"/>
        </w:rPr>
        <w:t xml:space="preserve"> </w:t>
      </w:r>
      <w:r w:rsidRPr="00DF357A">
        <w:rPr>
          <w:rFonts w:ascii="Times New Roman" w:eastAsia="Times New Roman" w:hAnsi="Times New Roman"/>
          <w:b/>
          <w:color w:val="FF0000"/>
          <w:sz w:val="24"/>
          <w:szCs w:val="24"/>
          <w:lang w:val="en" w:eastAsia="tr-TR"/>
        </w:rPr>
        <w:t>Avuç içi ve parmaların muayenesi</w:t>
      </w:r>
      <w:r w:rsidR="00B66A53" w:rsidRPr="00DF357A">
        <w:rPr>
          <w:rFonts w:ascii="Times New Roman" w:eastAsia="Times New Roman" w:hAnsi="Times New Roman"/>
          <w:b/>
          <w:color w:val="FF0000"/>
          <w:sz w:val="24"/>
          <w:szCs w:val="24"/>
          <w:lang w:val="en" w:eastAsia="tr-TR"/>
        </w:rPr>
        <w:t>-</w:t>
      </w:r>
      <w:r w:rsidRPr="008964D6">
        <w:rPr>
          <w:rFonts w:ascii="Times New Roman" w:eastAsia="Times New Roman" w:hAnsi="Times New Roman"/>
          <w:color w:val="FF0000"/>
          <w:sz w:val="24"/>
          <w:szCs w:val="24"/>
          <w:lang w:val="en" w:eastAsia="tr-TR"/>
        </w:rPr>
        <w:t xml:space="preserve"> </w:t>
      </w:r>
      <w:r w:rsidRPr="00B66A53">
        <w:rPr>
          <w:rFonts w:ascii="Times New Roman" w:eastAsia="Times New Roman" w:hAnsi="Times New Roman"/>
          <w:i/>
          <w:sz w:val="24"/>
          <w:szCs w:val="24"/>
          <w:lang w:val="en" w:eastAsia="tr-TR"/>
        </w:rPr>
        <w:t>Sistemik dolaşım zamanı ve periferik oksijenasyonu değerlendirmek:</w:t>
      </w:r>
    </w:p>
    <w:p w:rsidR="008964D6" w:rsidRPr="008964D6" w:rsidRDefault="008964D6" w:rsidP="00D9602F">
      <w:pPr>
        <w:spacing w:after="376" w:line="275" w:lineRule="atLeast"/>
        <w:rPr>
          <w:rFonts w:ascii="Arial" w:eastAsia="Times New Roman" w:hAnsi="Arial" w:cs="Arial"/>
          <w:sz w:val="18"/>
          <w:szCs w:val="18"/>
          <w:lang w:val="en" w:eastAsia="tr-TR"/>
        </w:rPr>
      </w:pPr>
      <w:r w:rsidRPr="008964D6">
        <w:rPr>
          <w:rFonts w:ascii="Arial" w:eastAsia="Times New Roman" w:hAnsi="Arial" w:cs="Arial"/>
          <w:sz w:val="18"/>
          <w:szCs w:val="18"/>
          <w:lang w:val="en" w:eastAsia="tr-TR"/>
        </w:rPr>
        <w:t>Düşük debi sendromunda dolaşım zamanı uzamıştır. Hastanın arteriyel oksijenleşmesi normal olsa da düşük atım hacmi, kalp debisi</w:t>
      </w:r>
      <w:r w:rsidR="00F45EA1" w:rsidRPr="00E269D1">
        <w:rPr>
          <w:rFonts w:ascii="Arial" w:eastAsia="Times New Roman" w:hAnsi="Arial" w:cs="Arial"/>
          <w:sz w:val="18"/>
          <w:szCs w:val="18"/>
          <w:lang w:val="en" w:eastAsia="tr-TR"/>
        </w:rPr>
        <w:t xml:space="preserve"> </w:t>
      </w:r>
      <w:r w:rsidRPr="00E269D1">
        <w:rPr>
          <w:rFonts w:ascii="Arial" w:eastAsia="Times New Roman" w:hAnsi="Arial" w:cs="Arial"/>
          <w:sz w:val="18"/>
          <w:szCs w:val="18"/>
          <w:lang w:val="en" w:eastAsia="tr-TR"/>
        </w:rPr>
        <w:t>ve uzamış dolaşım zamanı</w:t>
      </w:r>
      <w:r w:rsidRPr="008964D6">
        <w:rPr>
          <w:rFonts w:ascii="Arial" w:eastAsia="Times New Roman" w:hAnsi="Arial" w:cs="Arial"/>
          <w:sz w:val="18"/>
          <w:szCs w:val="18"/>
          <w:lang w:val="en" w:eastAsia="tr-TR"/>
        </w:rPr>
        <w:t xml:space="preserve"> özellikle sistemik konjesyonda sağ kalbin yükselmiş dolum basınçlarının  da katkısı ile</w:t>
      </w:r>
      <w:r w:rsidR="00F45EA1" w:rsidRPr="00E269D1">
        <w:rPr>
          <w:rFonts w:ascii="Arial" w:eastAsia="Times New Roman" w:hAnsi="Arial" w:cs="Arial"/>
          <w:sz w:val="18"/>
          <w:szCs w:val="18"/>
          <w:lang w:val="en" w:eastAsia="tr-TR"/>
        </w:rPr>
        <w:t xml:space="preserve"> s</w:t>
      </w:r>
      <w:r w:rsidR="00190D68">
        <w:rPr>
          <w:rFonts w:ascii="Arial" w:eastAsia="Times New Roman" w:hAnsi="Arial" w:cs="Arial"/>
          <w:sz w:val="18"/>
          <w:szCs w:val="18"/>
          <w:lang w:val="en" w:eastAsia="tr-TR"/>
        </w:rPr>
        <w:t>istemik dolaşımın venöz dönüş b</w:t>
      </w:r>
      <w:r w:rsidR="00F45EA1" w:rsidRPr="00E269D1">
        <w:rPr>
          <w:rFonts w:ascii="Arial" w:eastAsia="Times New Roman" w:hAnsi="Arial" w:cs="Arial"/>
          <w:sz w:val="18"/>
          <w:szCs w:val="18"/>
          <w:lang w:val="en" w:eastAsia="tr-TR"/>
        </w:rPr>
        <w:t>acağı uzar</w:t>
      </w:r>
      <w:r w:rsidR="0031233F" w:rsidRPr="00E269D1">
        <w:rPr>
          <w:rFonts w:ascii="Arial" w:eastAsia="Times New Roman" w:hAnsi="Arial" w:cs="Arial"/>
          <w:sz w:val="18"/>
          <w:szCs w:val="18"/>
          <w:lang w:val="en" w:eastAsia="tr-TR"/>
        </w:rPr>
        <w:t>, artmış sistemik oksijen ihtiyacına da bağlı periferik dokunun oksijen ekstraksiyonu yükselir</w:t>
      </w:r>
      <w:r w:rsidR="00E269D1" w:rsidRPr="00E269D1">
        <w:rPr>
          <w:rFonts w:ascii="Arial" w:eastAsia="Times New Roman" w:hAnsi="Arial" w:cs="Arial"/>
          <w:sz w:val="18"/>
          <w:szCs w:val="18"/>
          <w:lang w:val="en" w:eastAsia="tr-TR"/>
        </w:rPr>
        <w:t>(oksihemoglobin düşer, indirgenmiş hemoglobin yükselir)</w:t>
      </w:r>
      <w:r w:rsidR="0031233F" w:rsidRPr="00E269D1">
        <w:rPr>
          <w:rFonts w:ascii="Arial" w:eastAsia="Times New Roman" w:hAnsi="Arial" w:cs="Arial"/>
          <w:sz w:val="18"/>
          <w:szCs w:val="18"/>
          <w:lang w:val="en" w:eastAsia="tr-TR"/>
        </w:rPr>
        <w:t xml:space="preserve">, düşük venöz oksijen satürasyonu (&lt;%70) ve artmış venöz laktat düzeyi (&gt;1.5) özellikle pulse oksimetride oksijen satürasyonu </w:t>
      </w:r>
      <w:r w:rsidR="00F37365" w:rsidRPr="00E269D1">
        <w:rPr>
          <w:rFonts w:ascii="Arial" w:eastAsia="Times New Roman" w:hAnsi="Arial" w:cs="Arial"/>
          <w:sz w:val="18"/>
          <w:szCs w:val="18"/>
          <w:lang w:val="en" w:eastAsia="tr-TR"/>
        </w:rPr>
        <w:t xml:space="preserve"> normal (≥%90) hastalarda periferik siyanoza neden olur; periferik vazodilatasyonun  etkisi ile yatak kenarından sarkıtılan  parmakları açık elin parmak uçları erguvan renginde, sıcak ve klinisyenin hastanın  parmak ucunu kendi başparmağı ve işaret pa</w:t>
      </w:r>
      <w:r w:rsidR="00E24C10" w:rsidRPr="00E269D1">
        <w:rPr>
          <w:rFonts w:ascii="Arial" w:eastAsia="Times New Roman" w:hAnsi="Arial" w:cs="Arial"/>
          <w:sz w:val="18"/>
          <w:szCs w:val="18"/>
          <w:lang w:val="en" w:eastAsia="tr-TR"/>
        </w:rPr>
        <w:t>rmağı arasında sıkıştırıp bıraktiğinda normal lastik top elastikliğinden yumuşayarak üzerinde ‘gode</w:t>
      </w:r>
      <w:r w:rsidR="002855B5" w:rsidRPr="00E269D1">
        <w:rPr>
          <w:rFonts w:ascii="Arial" w:eastAsia="Times New Roman" w:hAnsi="Arial" w:cs="Arial"/>
          <w:sz w:val="18"/>
          <w:szCs w:val="18"/>
          <w:lang w:val="en" w:eastAsia="tr-TR"/>
        </w:rPr>
        <w:t>’</w:t>
      </w:r>
      <w:r w:rsidR="00E24C10" w:rsidRPr="00E269D1">
        <w:rPr>
          <w:rFonts w:ascii="Arial" w:eastAsia="Times New Roman" w:hAnsi="Arial" w:cs="Arial"/>
          <w:sz w:val="18"/>
          <w:szCs w:val="18"/>
          <w:lang w:val="en" w:eastAsia="tr-TR"/>
        </w:rPr>
        <w:t xml:space="preserve"> kalan  hamur kıvamına geldiğini hisseder</w:t>
      </w:r>
      <w:r w:rsidR="00D9602F">
        <w:rPr>
          <w:rFonts w:ascii="Arial" w:eastAsia="Times New Roman" w:hAnsi="Arial" w:cs="Arial"/>
          <w:sz w:val="18"/>
          <w:szCs w:val="18"/>
          <w:lang w:val="en" w:eastAsia="tr-TR"/>
        </w:rPr>
        <w:t xml:space="preserve"> (</w:t>
      </w:r>
      <w:r w:rsidR="00D9602F" w:rsidRPr="00D9602F">
        <w:rPr>
          <w:rFonts w:ascii="Arial" w:eastAsia="Times New Roman" w:hAnsi="Arial" w:cs="Arial"/>
          <w:b/>
          <w:color w:val="FF0000"/>
          <w:sz w:val="18"/>
          <w:szCs w:val="18"/>
          <w:u w:val="single"/>
          <w:lang w:val="en" w:eastAsia="tr-TR"/>
        </w:rPr>
        <w:t>Resim –P2</w:t>
      </w:r>
      <w:r w:rsidR="00C670F1">
        <w:rPr>
          <w:rFonts w:ascii="Arial" w:eastAsia="Times New Roman" w:hAnsi="Arial" w:cs="Arial"/>
          <w:sz w:val="18"/>
          <w:szCs w:val="18"/>
          <w:lang w:val="en" w:eastAsia="tr-TR"/>
        </w:rPr>
        <w:t>)</w:t>
      </w:r>
      <w:r w:rsidR="0031233F" w:rsidRPr="00E269D1">
        <w:rPr>
          <w:rFonts w:ascii="Arial" w:eastAsia="Times New Roman" w:hAnsi="Arial" w:cs="Arial"/>
          <w:sz w:val="18"/>
          <w:szCs w:val="18"/>
          <w:lang w:val="en" w:eastAsia="tr-TR"/>
        </w:rPr>
        <w:t>.</w:t>
      </w:r>
      <w:r w:rsidR="00C64482">
        <w:rPr>
          <w:rFonts w:ascii="Arial" w:eastAsia="Times New Roman" w:hAnsi="Arial" w:cs="Arial"/>
          <w:sz w:val="18"/>
          <w:szCs w:val="18"/>
          <w:lang w:val="en" w:eastAsia="tr-TR"/>
        </w:rPr>
        <w:t xml:space="preserve"> Bu bulgu kronik konjestif KY’de uzamış dolaşım zamanın bulgusudur.Hastanın eli parmakları açık bilekten yükseltildiğinde uçlarda renk değişikliği olmazsa</w:t>
      </w:r>
      <w:r w:rsidR="00C670F1">
        <w:rPr>
          <w:rFonts w:ascii="Arial" w:eastAsia="Times New Roman" w:hAnsi="Arial" w:cs="Arial"/>
          <w:sz w:val="18"/>
          <w:szCs w:val="18"/>
          <w:lang w:val="en" w:eastAsia="tr-TR"/>
        </w:rPr>
        <w:t xml:space="preserve"> ağır konjesyon ve yükselmiş pulmoner vasküler direnç, fakat el yükseltilince parmakuçları beyazlaşır ve bir de soğuksa ciddi düşük debinin işaretidir.</w:t>
      </w:r>
      <w:r w:rsidR="0031233F" w:rsidRPr="00E269D1">
        <w:rPr>
          <w:rFonts w:ascii="Arial" w:eastAsia="Times New Roman" w:hAnsi="Arial" w:cs="Arial"/>
          <w:sz w:val="18"/>
          <w:szCs w:val="18"/>
          <w:lang w:val="en" w:eastAsia="tr-TR"/>
        </w:rPr>
        <w:t xml:space="preserve"> </w:t>
      </w:r>
      <w:r w:rsidR="00F45EA1" w:rsidRPr="00E269D1">
        <w:rPr>
          <w:rFonts w:ascii="Arial" w:eastAsia="Times New Roman" w:hAnsi="Arial" w:cs="Arial"/>
          <w:sz w:val="18"/>
          <w:szCs w:val="18"/>
          <w:lang w:val="en" w:eastAsia="tr-TR"/>
        </w:rPr>
        <w:t xml:space="preserve"> </w:t>
      </w:r>
      <w:r w:rsidRPr="008964D6">
        <w:rPr>
          <w:rFonts w:ascii="Arial" w:eastAsia="Times New Roman" w:hAnsi="Arial" w:cs="Arial"/>
          <w:sz w:val="18"/>
          <w:szCs w:val="18"/>
          <w:lang w:val="en" w:eastAsia="tr-TR"/>
        </w:rPr>
        <w:t xml:space="preserve"> </w:t>
      </w:r>
    </w:p>
    <w:p w:rsidR="00165AC1" w:rsidRDefault="008A141F" w:rsidP="00165AC1">
      <w:pPr>
        <w:spacing w:after="376" w:line="275" w:lineRule="atLeast"/>
        <w:rPr>
          <w:rFonts w:ascii="Source Sans Pro" w:eastAsia="Times New Roman" w:hAnsi="Source Sans Pro" w:cs="Arial"/>
          <w:b/>
          <w:color w:val="FF0000"/>
          <w:sz w:val="40"/>
          <w:szCs w:val="40"/>
          <w:lang w:val="en" w:eastAsia="tr-TR"/>
        </w:rPr>
      </w:pPr>
      <w:r>
        <w:rPr>
          <w:rFonts w:ascii="Source Sans Pro" w:eastAsia="Times New Roman" w:hAnsi="Source Sans Pro" w:cs="Arial"/>
          <w:b/>
          <w:noProof/>
          <w:color w:val="FF0000"/>
          <w:sz w:val="40"/>
          <w:szCs w:val="40"/>
          <w:lang w:eastAsia="tr-TR"/>
        </w:rPr>
        <w:drawing>
          <wp:inline distT="0" distB="0" distL="0" distR="0" wp14:anchorId="649AE7AE">
            <wp:extent cx="5542060" cy="3429635"/>
            <wp:effectExtent l="0" t="0" r="190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2035" cy="3435808"/>
                    </a:xfrm>
                    <a:prstGeom prst="rect">
                      <a:avLst/>
                    </a:prstGeom>
                    <a:noFill/>
                  </pic:spPr>
                </pic:pic>
              </a:graphicData>
            </a:graphic>
          </wp:inline>
        </w:drawing>
      </w:r>
    </w:p>
    <w:p w:rsidR="00DF001B" w:rsidRPr="00DF357A" w:rsidRDefault="00841EAF" w:rsidP="00AA5B5F">
      <w:pPr>
        <w:spacing w:after="376" w:line="275" w:lineRule="atLeast"/>
        <w:rPr>
          <w:rFonts w:ascii="Arial" w:eastAsia="Times New Roman" w:hAnsi="Arial" w:cs="Arial"/>
          <w:sz w:val="20"/>
          <w:szCs w:val="20"/>
          <w:lang w:val="en" w:eastAsia="tr-TR"/>
        </w:rPr>
      </w:pPr>
      <w:r w:rsidRPr="008A141F">
        <w:rPr>
          <w:rFonts w:ascii="Source Sans Pro" w:eastAsia="Times New Roman" w:hAnsi="Source Sans Pro" w:cs="Arial"/>
          <w:b/>
          <w:color w:val="FF0000"/>
          <w:sz w:val="28"/>
          <w:szCs w:val="28"/>
          <w:lang w:val="en" w:eastAsia="tr-TR"/>
        </w:rPr>
        <w:t>Resim –PV2:</w:t>
      </w:r>
      <w:r w:rsidRPr="00DF357A">
        <w:rPr>
          <w:rFonts w:ascii="Times New Roman" w:eastAsia="Times New Roman" w:hAnsi="Times New Roman"/>
          <w:b/>
          <w:i/>
          <w:sz w:val="24"/>
          <w:szCs w:val="24"/>
          <w:lang w:val="en" w:eastAsia="tr-TR"/>
        </w:rPr>
        <w:t>Etkin dolaşımın değerlendirilmesi.</w:t>
      </w:r>
      <w:r w:rsidRPr="00AA5B5F">
        <w:rPr>
          <w:rFonts w:ascii="Times New Roman" w:eastAsia="Times New Roman" w:hAnsi="Times New Roman"/>
          <w:b/>
          <w:sz w:val="18"/>
          <w:szCs w:val="18"/>
          <w:lang w:val="en" w:eastAsia="tr-TR"/>
        </w:rPr>
        <w:t xml:space="preserve"> </w:t>
      </w:r>
      <w:r w:rsidRPr="00DF357A">
        <w:rPr>
          <w:rFonts w:ascii="Arial" w:eastAsia="Times New Roman" w:hAnsi="Arial" w:cs="Arial"/>
          <w:sz w:val="20"/>
          <w:szCs w:val="20"/>
          <w:lang w:val="en" w:eastAsia="tr-TR"/>
        </w:rPr>
        <w:t xml:space="preserve">Bu test  ilerikronik  KY hastalarında, persistan venöz konjesyonu bulunanlarda hemodinaminin  değerlendirilmesi ve tedavinin yönlendirilmesinde önemli bilgiler sağlar. </w:t>
      </w:r>
      <w:r w:rsidR="009E7606" w:rsidRPr="00DF357A">
        <w:rPr>
          <w:rFonts w:ascii="Arial" w:eastAsia="Times New Roman" w:hAnsi="Arial" w:cs="Arial"/>
          <w:sz w:val="20"/>
          <w:szCs w:val="20"/>
          <w:lang w:val="en" w:eastAsia="tr-TR"/>
        </w:rPr>
        <w:t>Kardiyak indeksi</w:t>
      </w:r>
      <w:r w:rsidR="009A16DE" w:rsidRPr="00DF357A">
        <w:rPr>
          <w:rFonts w:ascii="Arial" w:eastAsia="Times New Roman" w:hAnsi="Arial" w:cs="Arial"/>
          <w:sz w:val="20"/>
          <w:szCs w:val="20"/>
          <w:lang w:val="en" w:eastAsia="tr-TR"/>
        </w:rPr>
        <w:t xml:space="preserve"> düşük hastanın yatak kenarından sarkıtılan elinin parmak uçları sıcak ve  gittikçe morara</w:t>
      </w:r>
      <w:r w:rsidR="009E7606" w:rsidRPr="00DF357A">
        <w:rPr>
          <w:rFonts w:ascii="Arial" w:eastAsia="Times New Roman" w:hAnsi="Arial" w:cs="Arial"/>
          <w:sz w:val="20"/>
          <w:szCs w:val="20"/>
          <w:lang w:val="en" w:eastAsia="tr-TR"/>
        </w:rPr>
        <w:t>rarır</w:t>
      </w:r>
      <w:r w:rsidR="009A16DE" w:rsidRPr="00DF357A">
        <w:rPr>
          <w:rFonts w:ascii="Arial" w:eastAsia="Times New Roman" w:hAnsi="Arial" w:cs="Arial"/>
          <w:sz w:val="20"/>
          <w:szCs w:val="20"/>
          <w:lang w:val="en" w:eastAsia="tr-TR"/>
        </w:rPr>
        <w:t xml:space="preserve"> (B)</w:t>
      </w:r>
      <w:r w:rsidR="009E7606" w:rsidRPr="00DF357A">
        <w:rPr>
          <w:rFonts w:ascii="Arial" w:eastAsia="Times New Roman" w:hAnsi="Arial" w:cs="Arial"/>
          <w:sz w:val="20"/>
          <w:szCs w:val="20"/>
          <w:lang w:val="en" w:eastAsia="tr-TR"/>
        </w:rPr>
        <w:t xml:space="preserve">; kalp debisinde ciddi düşüş olmasa da  uzamış venöz dönüş fazı  </w:t>
      </w:r>
      <w:r w:rsidR="009E7606" w:rsidRPr="00DF357A">
        <w:rPr>
          <w:rFonts w:ascii="Arial" w:eastAsia="Times New Roman" w:hAnsi="Arial" w:cs="Arial"/>
          <w:sz w:val="20"/>
          <w:szCs w:val="20"/>
          <w:lang w:val="en" w:eastAsia="tr-TR"/>
        </w:rPr>
        <w:lastRenderedPageBreak/>
        <w:t>ağırlıkta uzamış sistemik dolaşım zamanını işaret eder.</w:t>
      </w:r>
      <w:r w:rsidR="009A16DE" w:rsidRPr="00DF357A">
        <w:rPr>
          <w:rFonts w:ascii="Arial" w:eastAsia="Times New Roman" w:hAnsi="Arial" w:cs="Arial"/>
          <w:sz w:val="20"/>
          <w:szCs w:val="20"/>
          <w:lang w:val="en" w:eastAsia="tr-TR"/>
        </w:rPr>
        <w:t xml:space="preserve"> başlangıçta erguvan (B) rengindedir</w:t>
      </w:r>
      <w:r w:rsidR="009E7606" w:rsidRPr="00DF357A">
        <w:rPr>
          <w:rFonts w:ascii="Arial" w:eastAsia="Times New Roman" w:hAnsi="Arial" w:cs="Arial"/>
          <w:sz w:val="20"/>
          <w:szCs w:val="20"/>
          <w:lang w:val="en" w:eastAsia="tr-TR"/>
        </w:rPr>
        <w:t>. Parmak uçları</w:t>
      </w:r>
      <w:r w:rsidR="00522038" w:rsidRPr="00DF357A">
        <w:rPr>
          <w:rFonts w:ascii="Arial" w:eastAsia="Times New Roman" w:hAnsi="Arial" w:cs="Arial"/>
          <w:sz w:val="20"/>
          <w:szCs w:val="20"/>
          <w:lang w:val="en" w:eastAsia="tr-TR"/>
        </w:rPr>
        <w:t xml:space="preserve">ve tenar ve hipotenar adalelerin yüzeyi normalde lastik top gibi esnek olması gerekirken </w:t>
      </w:r>
      <w:r w:rsidR="009E7606" w:rsidRPr="00DF357A">
        <w:rPr>
          <w:rFonts w:ascii="Arial" w:eastAsia="Times New Roman" w:hAnsi="Arial" w:cs="Arial"/>
          <w:sz w:val="20"/>
          <w:szCs w:val="20"/>
          <w:lang w:val="en" w:eastAsia="tr-TR"/>
        </w:rPr>
        <w:t xml:space="preserve"> hamur gibi yumuşak olup, sıkmakla gode bırakır (C). Elbileğinden tutulan parmakları açık elin orta koltuk-altı çizgisinin üzerine</w:t>
      </w:r>
      <w:r w:rsidR="00522038" w:rsidRPr="00DF357A">
        <w:rPr>
          <w:rFonts w:ascii="Arial" w:eastAsia="Times New Roman" w:hAnsi="Arial" w:cs="Arial"/>
          <w:sz w:val="20"/>
          <w:szCs w:val="20"/>
          <w:lang w:val="en" w:eastAsia="tr-TR"/>
        </w:rPr>
        <w:t xml:space="preserve"> </w:t>
      </w:r>
      <w:r w:rsidR="009E7606" w:rsidRPr="00DF357A">
        <w:rPr>
          <w:rFonts w:ascii="Arial" w:eastAsia="Times New Roman" w:hAnsi="Arial" w:cs="Arial"/>
          <w:sz w:val="20"/>
          <w:szCs w:val="20"/>
          <w:lang w:val="en" w:eastAsia="tr-TR"/>
        </w:rPr>
        <w:t>yükseltilmesi ile soluması ve soğuması; başta sıcak olsa da ciddi derecede düşmüş  kalp indeksi işaret eder.</w:t>
      </w:r>
      <w:r w:rsidR="00935326" w:rsidRPr="00DF357A">
        <w:rPr>
          <w:rFonts w:ascii="Arial" w:eastAsia="Times New Roman" w:hAnsi="Arial" w:cs="Arial"/>
          <w:b/>
          <w:i/>
          <w:sz w:val="20"/>
          <w:szCs w:val="20"/>
          <w:lang w:val="en" w:eastAsia="tr-TR"/>
        </w:rPr>
        <w:t xml:space="preserve">Hemodinamik destek tedavisinin yönlendirmesi için  </w:t>
      </w:r>
      <w:r w:rsidR="009E7606" w:rsidRPr="00DF357A">
        <w:rPr>
          <w:rFonts w:ascii="Arial" w:eastAsia="Times New Roman" w:hAnsi="Arial" w:cs="Arial"/>
          <w:b/>
          <w:i/>
          <w:sz w:val="20"/>
          <w:szCs w:val="20"/>
          <w:lang w:val="en" w:eastAsia="tr-TR"/>
        </w:rPr>
        <w:t>Not</w:t>
      </w:r>
      <w:r w:rsidR="00935326" w:rsidRPr="00DF357A">
        <w:rPr>
          <w:rFonts w:ascii="Arial" w:eastAsia="Times New Roman" w:hAnsi="Arial" w:cs="Arial"/>
          <w:b/>
          <w:i/>
          <w:sz w:val="20"/>
          <w:szCs w:val="20"/>
          <w:lang w:val="en" w:eastAsia="tr-TR"/>
        </w:rPr>
        <w:t>lar</w:t>
      </w:r>
      <w:r w:rsidR="009E7606" w:rsidRPr="00DF357A">
        <w:rPr>
          <w:rFonts w:ascii="Arial" w:eastAsia="Times New Roman" w:hAnsi="Arial" w:cs="Arial"/>
          <w:b/>
          <w:i/>
          <w:sz w:val="20"/>
          <w:szCs w:val="20"/>
          <w:lang w:val="en" w:eastAsia="tr-TR"/>
        </w:rPr>
        <w:t>:</w:t>
      </w:r>
      <w:r w:rsidR="009E7606" w:rsidRPr="00DF357A">
        <w:rPr>
          <w:rFonts w:ascii="Arial" w:eastAsia="Times New Roman" w:hAnsi="Arial" w:cs="Arial"/>
          <w:sz w:val="20"/>
          <w:szCs w:val="20"/>
          <w:lang w:val="en" w:eastAsia="tr-TR"/>
        </w:rPr>
        <w:t xml:space="preserve"> Bu hastalarda </w:t>
      </w:r>
      <w:r w:rsidR="00935326" w:rsidRPr="00DF357A">
        <w:rPr>
          <w:rFonts w:ascii="Arial" w:eastAsia="Times New Roman" w:hAnsi="Arial" w:cs="Arial"/>
          <w:sz w:val="20"/>
          <w:szCs w:val="20"/>
          <w:lang w:val="en" w:eastAsia="tr-TR"/>
        </w:rPr>
        <w:t xml:space="preserve"> arteriyel oksijen satürasyonunun normal seyretmesine rağmen venöz oksijen satürasyonunu etkin dolaşım için önemli somut ipuçlarıdır; venöz O2 satürasyonu </w:t>
      </w:r>
      <w:r w:rsidR="00E22E7C" w:rsidRPr="00DF357A">
        <w:rPr>
          <w:rFonts w:ascii="Arial" w:eastAsia="Times New Roman" w:hAnsi="Arial" w:cs="Arial"/>
          <w:sz w:val="20"/>
          <w:szCs w:val="20"/>
          <w:lang w:val="en" w:eastAsia="tr-TR"/>
        </w:rPr>
        <w:t>&lt;%70 ve Laktat düzeti &gt;1.5 mmol/L ise   sistemik perfüzyon kötüdür</w:t>
      </w:r>
      <w:r w:rsidR="00AA5B5F" w:rsidRPr="00DF357A">
        <w:rPr>
          <w:rFonts w:ascii="Arial" w:eastAsia="Times New Roman" w:hAnsi="Arial" w:cs="Arial"/>
          <w:sz w:val="20"/>
          <w:szCs w:val="20"/>
          <w:lang w:val="en" w:eastAsia="tr-TR"/>
        </w:rPr>
        <w:t xml:space="preserve">; venöz satürasyonun %50’nin altına düşmesi özellikle sistolik kan basıncı da düşükse dolaşıom  kollapsı tehlikesinin pulgusudur </w:t>
      </w:r>
      <w:r w:rsidR="00E22E7C" w:rsidRPr="00DF357A">
        <w:rPr>
          <w:rFonts w:ascii="Arial" w:eastAsia="Times New Roman" w:hAnsi="Arial" w:cs="Arial"/>
          <w:sz w:val="20"/>
          <w:szCs w:val="20"/>
          <w:lang w:val="en" w:eastAsia="tr-TR"/>
        </w:rPr>
        <w:t>.</w:t>
      </w:r>
      <w:r w:rsidR="00AA5B5F" w:rsidRPr="00DF357A">
        <w:rPr>
          <w:rFonts w:ascii="Arial" w:eastAsia="Times New Roman" w:hAnsi="Arial" w:cs="Arial"/>
          <w:sz w:val="20"/>
          <w:szCs w:val="20"/>
          <w:lang w:val="en" w:eastAsia="tr-TR"/>
        </w:rPr>
        <w:t>İ</w:t>
      </w:r>
      <w:r w:rsidR="009E7606" w:rsidRPr="00DF357A">
        <w:rPr>
          <w:rFonts w:ascii="Arial" w:eastAsia="Times New Roman" w:hAnsi="Arial" w:cs="Arial"/>
          <w:sz w:val="20"/>
          <w:szCs w:val="20"/>
          <w:lang w:val="en" w:eastAsia="tr-TR"/>
        </w:rPr>
        <w:t xml:space="preserve">natcı </w:t>
      </w:r>
      <w:r w:rsidR="00935326" w:rsidRPr="00DF357A">
        <w:rPr>
          <w:rFonts w:ascii="Arial" w:eastAsia="Times New Roman" w:hAnsi="Arial" w:cs="Arial"/>
          <w:sz w:val="20"/>
          <w:szCs w:val="20"/>
          <w:lang w:val="en" w:eastAsia="tr-TR"/>
        </w:rPr>
        <w:t>konjesyonu tedavi etmek için di</w:t>
      </w:r>
      <w:r w:rsidR="009E7606" w:rsidRPr="00DF357A">
        <w:rPr>
          <w:rFonts w:ascii="Arial" w:eastAsia="Times New Roman" w:hAnsi="Arial" w:cs="Arial"/>
          <w:sz w:val="20"/>
          <w:szCs w:val="20"/>
          <w:lang w:val="en" w:eastAsia="tr-TR"/>
        </w:rPr>
        <w:t>üretik dozunun artırılması</w:t>
      </w:r>
      <w:r w:rsidR="00665435" w:rsidRPr="00DF357A">
        <w:rPr>
          <w:rFonts w:ascii="Arial" w:eastAsia="Times New Roman" w:hAnsi="Arial" w:cs="Arial"/>
          <w:sz w:val="20"/>
          <w:szCs w:val="20"/>
          <w:lang w:val="en" w:eastAsia="tr-TR"/>
        </w:rPr>
        <w:t xml:space="preserve"> yanlış bir uygulama olup dinlenimde kan basıncı &gt;85 mmHg olacak tercihen etkili en düşük doz  İV. Inopressörler (Dopamin 2- 5 mcg/kg/dk) yararlıdır. Parmak uçların elin yükseltilmesi  ile soğuyanlarda ise tolere edilebilen en yüksek optimal dozda ino-dilatör (Dobutamin ≥5 mcg/kg/dk.) yararlıdır.Bu hastalarda İV vazoaktif diüretiklerin klinik etkili olabilmesi için “3 ana kural” sağlanmalıdır: (1) sistolik kan basıncı ≥85 mmHg, (2) optimum intravasküler volum,</w:t>
      </w:r>
      <w:r w:rsidR="00313FB4" w:rsidRPr="00DF357A">
        <w:rPr>
          <w:rFonts w:ascii="Arial" w:eastAsia="Times New Roman" w:hAnsi="Arial" w:cs="Arial"/>
          <w:sz w:val="20"/>
          <w:szCs w:val="20"/>
          <w:lang w:val="en" w:eastAsia="tr-TR"/>
        </w:rPr>
        <w:t xml:space="preserve"> sodyum düzeyleri</w:t>
      </w:r>
      <w:r w:rsidR="00665435" w:rsidRPr="00DF357A">
        <w:rPr>
          <w:rFonts w:ascii="Arial" w:eastAsia="Times New Roman" w:hAnsi="Arial" w:cs="Arial"/>
          <w:sz w:val="20"/>
          <w:szCs w:val="20"/>
          <w:lang w:val="en" w:eastAsia="tr-TR"/>
        </w:rPr>
        <w:t xml:space="preserve"> (3) normal </w:t>
      </w:r>
      <w:r w:rsidR="00DF001B" w:rsidRPr="00DF357A">
        <w:rPr>
          <w:rFonts w:ascii="Arial" w:eastAsia="Times New Roman" w:hAnsi="Arial" w:cs="Arial"/>
          <w:sz w:val="20"/>
          <w:szCs w:val="20"/>
          <w:lang w:val="en" w:eastAsia="tr-TR"/>
        </w:rPr>
        <w:t xml:space="preserve">arteriyel </w:t>
      </w:r>
      <w:r w:rsidR="00665435" w:rsidRPr="00DF357A">
        <w:rPr>
          <w:rFonts w:ascii="Arial" w:eastAsia="Times New Roman" w:hAnsi="Arial" w:cs="Arial"/>
          <w:sz w:val="20"/>
          <w:szCs w:val="20"/>
          <w:lang w:val="en" w:eastAsia="tr-TR"/>
        </w:rPr>
        <w:t>oksijen satürasyonu &gt;%90 (pulse oksimetri &gt;%85),</w:t>
      </w:r>
      <w:r w:rsidR="00DF001B" w:rsidRPr="00DF357A">
        <w:rPr>
          <w:rFonts w:ascii="Arial" w:eastAsia="Times New Roman" w:hAnsi="Arial" w:cs="Arial"/>
          <w:sz w:val="20"/>
          <w:szCs w:val="20"/>
          <w:lang w:val="en" w:eastAsia="tr-TR"/>
        </w:rPr>
        <w:t xml:space="preserve"> </w:t>
      </w:r>
      <w:r w:rsidR="00665435" w:rsidRPr="00DF357A">
        <w:rPr>
          <w:rFonts w:ascii="Arial" w:eastAsia="Times New Roman" w:hAnsi="Arial" w:cs="Arial"/>
          <w:sz w:val="20"/>
          <w:szCs w:val="20"/>
          <w:lang w:val="en" w:eastAsia="tr-TR"/>
        </w:rPr>
        <w:t xml:space="preserve"> pH, </w:t>
      </w:r>
      <w:r w:rsidR="00DF001B" w:rsidRPr="00DF357A">
        <w:rPr>
          <w:rFonts w:ascii="Arial" w:eastAsia="Times New Roman" w:hAnsi="Arial" w:cs="Arial"/>
          <w:sz w:val="20"/>
          <w:szCs w:val="20"/>
          <w:lang w:val="en" w:eastAsia="tr-TR"/>
        </w:rPr>
        <w:t xml:space="preserve"> </w:t>
      </w:r>
      <w:r w:rsidR="00AA5B5F" w:rsidRPr="00DF357A">
        <w:rPr>
          <w:rFonts w:ascii="Arial" w:eastAsia="Times New Roman" w:hAnsi="Arial" w:cs="Arial"/>
          <w:sz w:val="20"/>
          <w:szCs w:val="20"/>
          <w:lang w:val="en" w:eastAsia="tr-TR"/>
        </w:rPr>
        <w:t>albumin düzeyi</w:t>
      </w:r>
    </w:p>
    <w:p w:rsidR="00AA5B5F" w:rsidRDefault="00AA5B5F" w:rsidP="00AA5B5F">
      <w:pPr>
        <w:pBdr>
          <w:bottom w:val="single" w:sz="4" w:space="1" w:color="auto"/>
        </w:pBdr>
        <w:spacing w:after="376" w:line="275" w:lineRule="atLeast"/>
        <w:rPr>
          <w:rFonts w:ascii="Times New Roman" w:eastAsia="Times New Roman" w:hAnsi="Times New Roman"/>
          <w:sz w:val="18"/>
          <w:szCs w:val="18"/>
          <w:lang w:val="en" w:eastAsia="tr-TR"/>
        </w:rPr>
      </w:pPr>
    </w:p>
    <w:p w:rsidR="00DF001B" w:rsidRDefault="00DF001B" w:rsidP="00165AC1">
      <w:pPr>
        <w:spacing w:after="376" w:line="275" w:lineRule="atLeast"/>
        <w:rPr>
          <w:rFonts w:ascii="Times New Roman" w:eastAsia="Times New Roman" w:hAnsi="Times New Roman"/>
          <w:sz w:val="18"/>
          <w:szCs w:val="18"/>
          <w:lang w:val="en" w:eastAsia="tr-TR"/>
        </w:rPr>
      </w:pPr>
    </w:p>
    <w:p w:rsidR="00DF001B" w:rsidRPr="00841EAF" w:rsidRDefault="00DF001B" w:rsidP="00165AC1">
      <w:pPr>
        <w:spacing w:after="376" w:line="275" w:lineRule="atLeast"/>
        <w:rPr>
          <w:rFonts w:ascii="Times New Roman" w:eastAsia="Times New Roman" w:hAnsi="Times New Roman"/>
          <w:color w:val="FF0000"/>
          <w:sz w:val="20"/>
          <w:szCs w:val="20"/>
          <w:lang w:val="en" w:eastAsia="tr-TR"/>
        </w:rPr>
      </w:pPr>
    </w:p>
    <w:p w:rsidR="00702CED" w:rsidRPr="00DF357A" w:rsidRDefault="00702CED" w:rsidP="00B66A53">
      <w:pPr>
        <w:spacing w:before="125" w:after="250" w:line="240" w:lineRule="auto"/>
        <w:outlineLvl w:val="1"/>
        <w:rPr>
          <w:rFonts w:ascii="Times New Roman" w:eastAsia="Times New Roman" w:hAnsi="Times New Roman"/>
          <w:b/>
          <w:bCs/>
          <w:i/>
          <w:sz w:val="28"/>
          <w:szCs w:val="28"/>
          <w:lang w:val="en" w:eastAsia="tr-TR"/>
        </w:rPr>
      </w:pPr>
      <w:r w:rsidRPr="00DF357A">
        <w:rPr>
          <w:rFonts w:ascii="Times New Roman" w:eastAsia="Times New Roman" w:hAnsi="Times New Roman"/>
          <w:b/>
          <w:bCs/>
          <w:color w:val="FF0000"/>
          <w:sz w:val="28"/>
          <w:szCs w:val="28"/>
          <w:lang w:val="en" w:eastAsia="tr-TR"/>
        </w:rPr>
        <w:t>6. Adım- Teleradyografi:</w:t>
      </w:r>
      <w:r w:rsidRPr="00DF357A">
        <w:rPr>
          <w:rFonts w:ascii="Times New Roman" w:eastAsia="Times New Roman" w:hAnsi="Times New Roman"/>
          <w:b/>
          <w:bCs/>
          <w:i/>
          <w:color w:val="0070C0"/>
          <w:sz w:val="28"/>
          <w:szCs w:val="28"/>
          <w:lang w:val="en" w:eastAsia="tr-TR"/>
        </w:rPr>
        <w:t xml:space="preserve"> </w:t>
      </w:r>
      <w:r w:rsidR="00640B14" w:rsidRPr="00DF357A">
        <w:rPr>
          <w:rFonts w:ascii="Times New Roman" w:eastAsia="Times New Roman" w:hAnsi="Times New Roman"/>
          <w:b/>
          <w:bCs/>
          <w:i/>
          <w:sz w:val="28"/>
          <w:szCs w:val="28"/>
          <w:lang w:val="en" w:eastAsia="tr-TR"/>
        </w:rPr>
        <w:t>Göğüs Radyografisi</w:t>
      </w:r>
      <w:r w:rsidR="000D7B45" w:rsidRPr="00DF357A">
        <w:rPr>
          <w:rFonts w:ascii="Times New Roman" w:eastAsia="Times New Roman" w:hAnsi="Times New Roman"/>
          <w:b/>
          <w:bCs/>
          <w:i/>
          <w:sz w:val="28"/>
          <w:szCs w:val="28"/>
          <w:lang w:val="en" w:eastAsia="tr-TR"/>
        </w:rPr>
        <w:t xml:space="preserve"> a</w:t>
      </w:r>
      <w:r w:rsidR="00640B14" w:rsidRPr="00DF357A">
        <w:rPr>
          <w:rFonts w:ascii="Times New Roman" w:eastAsia="Times New Roman" w:hAnsi="Times New Roman"/>
          <w:b/>
          <w:bCs/>
          <w:i/>
          <w:sz w:val="28"/>
          <w:szCs w:val="28"/>
          <w:lang w:val="en" w:eastAsia="tr-TR"/>
        </w:rPr>
        <w:t>kciğerin FM’de elde edilen  klinik ipuçları</w:t>
      </w:r>
      <w:r w:rsidR="000D7B45" w:rsidRPr="00DF357A">
        <w:rPr>
          <w:rFonts w:ascii="Times New Roman" w:eastAsia="Times New Roman" w:hAnsi="Times New Roman"/>
          <w:b/>
          <w:bCs/>
          <w:i/>
          <w:sz w:val="28"/>
          <w:szCs w:val="28"/>
          <w:lang w:val="en" w:eastAsia="tr-TR"/>
        </w:rPr>
        <w:t>nı</w:t>
      </w:r>
      <w:r w:rsidRPr="00DF357A">
        <w:rPr>
          <w:rFonts w:ascii="Times New Roman" w:eastAsia="Times New Roman" w:hAnsi="Times New Roman"/>
          <w:b/>
          <w:bCs/>
          <w:i/>
          <w:sz w:val="28"/>
          <w:szCs w:val="28"/>
          <w:lang w:val="en" w:eastAsia="tr-TR"/>
        </w:rPr>
        <w:t xml:space="preserve"> göz önününde bulundurarak değerlendirmeli.</w:t>
      </w:r>
    </w:p>
    <w:p w:rsidR="00C936B5" w:rsidRPr="00C936B5" w:rsidRDefault="00C936B5" w:rsidP="00C936B5">
      <w:pPr>
        <w:spacing w:after="0" w:line="240" w:lineRule="auto"/>
        <w:ind w:left="360"/>
        <w:rPr>
          <w:rFonts w:ascii="Arial" w:eastAsia="Times New Roman" w:hAnsi="Arial" w:cs="Arial"/>
          <w:sz w:val="18"/>
          <w:szCs w:val="18"/>
          <w:lang w:eastAsia="tr-TR"/>
        </w:rPr>
      </w:pPr>
      <w:r w:rsidRPr="00C936B5">
        <w:rPr>
          <w:rFonts w:ascii="Arial" w:eastAsia="Times New Roman" w:hAnsi="Arial" w:cs="Arial"/>
          <w:sz w:val="18"/>
          <w:szCs w:val="18"/>
          <w:lang w:eastAsia="tr-TR"/>
        </w:rPr>
        <w:t>Radyografik inceleme</w:t>
      </w:r>
      <w:r>
        <w:rPr>
          <w:rFonts w:ascii="Arial" w:eastAsia="Times New Roman" w:hAnsi="Arial" w:cs="Arial"/>
          <w:sz w:val="18"/>
          <w:szCs w:val="18"/>
          <w:lang w:eastAsia="tr-TR"/>
        </w:rPr>
        <w:t xml:space="preserve"> yatakbaşı kolaylıkla uygulanabilen pratik bir tanı yöntemi de olsa</w:t>
      </w:r>
      <w:r w:rsidR="00EC0BEE">
        <w:rPr>
          <w:rFonts w:ascii="Arial" w:eastAsia="Times New Roman" w:hAnsi="Arial" w:cs="Arial"/>
          <w:sz w:val="18"/>
          <w:szCs w:val="18"/>
          <w:lang w:eastAsia="tr-TR"/>
        </w:rPr>
        <w:t xml:space="preserve"> dahi </w:t>
      </w:r>
      <w:r>
        <w:rPr>
          <w:rFonts w:ascii="Arial" w:eastAsia="Times New Roman" w:hAnsi="Arial" w:cs="Arial"/>
          <w:sz w:val="18"/>
          <w:szCs w:val="18"/>
          <w:lang w:eastAsia="tr-TR"/>
        </w:rPr>
        <w:t>. FM’de hasta hikayesi ve klinik muayenede sağlanan semptom ve bulgular ışığında değerlendirildiğinde tanısal doğruluğu ve güvenilirliği artar.</w:t>
      </w:r>
    </w:p>
    <w:p w:rsidR="00702CED" w:rsidRPr="00D82F84" w:rsidRDefault="00654B73" w:rsidP="00D82F84">
      <w:pPr>
        <w:pStyle w:val="ListeParagraf"/>
        <w:numPr>
          <w:ilvl w:val="0"/>
          <w:numId w:val="34"/>
        </w:numPr>
        <w:rPr>
          <w:rFonts w:ascii="Arial" w:hAnsi="Arial" w:cs="Arial"/>
          <w:sz w:val="18"/>
          <w:szCs w:val="18"/>
        </w:rPr>
      </w:pPr>
      <w:r w:rsidRPr="00EC0BEE">
        <w:rPr>
          <w:rFonts w:ascii="Arial" w:hAnsi="Arial" w:cs="Arial"/>
          <w:i/>
          <w:sz w:val="18"/>
          <w:szCs w:val="18"/>
        </w:rPr>
        <w:t xml:space="preserve">Normal </w:t>
      </w:r>
      <w:r w:rsidR="00EC0BEE" w:rsidRPr="00EC0BEE">
        <w:rPr>
          <w:rFonts w:ascii="Arial" w:hAnsi="Arial" w:cs="Arial"/>
          <w:i/>
          <w:sz w:val="18"/>
          <w:szCs w:val="18"/>
        </w:rPr>
        <w:t xml:space="preserve"> </w:t>
      </w:r>
      <w:r w:rsidRPr="00EC0BEE">
        <w:rPr>
          <w:rFonts w:ascii="Arial" w:hAnsi="Arial" w:cs="Arial"/>
          <w:i/>
          <w:sz w:val="18"/>
          <w:szCs w:val="18"/>
        </w:rPr>
        <w:t>Posteroanterior</w:t>
      </w:r>
      <w:r w:rsidR="00C936B5" w:rsidRPr="00EC0BEE">
        <w:rPr>
          <w:rFonts w:ascii="Arial" w:hAnsi="Arial" w:cs="Arial"/>
          <w:i/>
          <w:sz w:val="18"/>
          <w:szCs w:val="18"/>
        </w:rPr>
        <w:t xml:space="preserve"> (PA)</w:t>
      </w:r>
      <w:r w:rsidRPr="00EC0BEE">
        <w:rPr>
          <w:rFonts w:ascii="Arial" w:hAnsi="Arial" w:cs="Arial"/>
          <w:i/>
          <w:sz w:val="18"/>
          <w:szCs w:val="18"/>
        </w:rPr>
        <w:t xml:space="preserve"> göğüs radyografisi</w:t>
      </w:r>
      <w:r w:rsidRPr="00EC0BEE">
        <w:rPr>
          <w:rFonts w:ascii="Arial" w:hAnsi="Arial" w:cs="Arial"/>
          <w:b/>
          <w:sz w:val="18"/>
          <w:szCs w:val="18"/>
        </w:rPr>
        <w:t>:</w:t>
      </w:r>
      <w:r w:rsidR="00C936B5" w:rsidRPr="00EC0BEE">
        <w:rPr>
          <w:rFonts w:ascii="Arial" w:hAnsi="Arial" w:cs="Arial"/>
          <w:sz w:val="18"/>
          <w:szCs w:val="18"/>
        </w:rPr>
        <w:t xml:space="preserve"> R</w:t>
      </w:r>
      <w:r w:rsidRPr="00EC0BEE">
        <w:rPr>
          <w:rFonts w:ascii="Arial" w:hAnsi="Arial" w:cs="Arial"/>
          <w:sz w:val="18"/>
          <w:szCs w:val="18"/>
        </w:rPr>
        <w:t xml:space="preserve">öntgen tüpü ile film kaseti  arasındaki mesafe 6 ayak olup  ( 1 ayak = 30 cm) hasta tam inspirasyonda derin nefes alıp tutarken  iken göğsü önden film kasetine karşı bastırılarak çekilmektedir; böylece  mıknatıslaşma çok az olup  detayların  netliği artar. </w:t>
      </w:r>
    </w:p>
    <w:p w:rsidR="00702CED" w:rsidRPr="00E64CFD" w:rsidRDefault="00702CED" w:rsidP="00702CED">
      <w:pPr>
        <w:spacing w:after="376" w:line="275" w:lineRule="atLeast"/>
        <w:rPr>
          <w:rFonts w:ascii="Arial" w:eastAsia="Times New Roman" w:hAnsi="Arial" w:cs="Arial"/>
          <w:sz w:val="18"/>
          <w:szCs w:val="18"/>
          <w:lang w:val="en" w:eastAsia="tr-TR"/>
        </w:rPr>
      </w:pPr>
      <w:r w:rsidRPr="00E64CFD">
        <w:rPr>
          <w:rFonts w:ascii="Arial" w:eastAsia="Times New Roman" w:hAnsi="Arial" w:cs="Arial"/>
          <w:sz w:val="18"/>
          <w:szCs w:val="18"/>
          <w:lang w:val="en" w:eastAsia="tr-TR"/>
        </w:rPr>
        <w:t xml:space="preserve">Göğüs radyografisi </w:t>
      </w:r>
      <w:r w:rsidR="00640B14" w:rsidRPr="00E64CFD">
        <w:rPr>
          <w:rFonts w:ascii="Arial" w:eastAsia="Times New Roman" w:hAnsi="Arial" w:cs="Arial"/>
          <w:sz w:val="18"/>
          <w:szCs w:val="18"/>
          <w:lang w:val="en" w:eastAsia="tr-TR"/>
        </w:rPr>
        <w:t xml:space="preserve">KY teşhisine </w:t>
      </w:r>
      <w:r w:rsidRPr="00E64CFD">
        <w:rPr>
          <w:rFonts w:ascii="Arial" w:eastAsia="Times New Roman" w:hAnsi="Arial" w:cs="Arial"/>
          <w:sz w:val="18"/>
          <w:szCs w:val="18"/>
          <w:lang w:val="en" w:eastAsia="tr-TR"/>
        </w:rPr>
        <w:t xml:space="preserve"> yardımcıdır; </w:t>
      </w:r>
      <w:r w:rsidR="00640B14" w:rsidRPr="00E64CFD">
        <w:rPr>
          <w:rFonts w:ascii="Arial" w:eastAsia="Times New Roman" w:hAnsi="Arial" w:cs="Arial"/>
          <w:sz w:val="18"/>
          <w:szCs w:val="18"/>
          <w:lang w:val="en" w:eastAsia="tr-TR"/>
        </w:rPr>
        <w:t xml:space="preserve">klinikte KY konjesyonu </w:t>
      </w:r>
      <w:r w:rsidRPr="00E64CFD">
        <w:rPr>
          <w:rFonts w:ascii="Arial" w:eastAsia="Times New Roman" w:hAnsi="Arial" w:cs="Arial"/>
          <w:sz w:val="18"/>
          <w:szCs w:val="18"/>
          <w:lang w:val="en" w:eastAsia="tr-TR"/>
        </w:rPr>
        <w:t xml:space="preserve"> </w:t>
      </w:r>
      <w:r w:rsidR="00640B14" w:rsidRPr="00E64CFD">
        <w:rPr>
          <w:rFonts w:ascii="Arial" w:eastAsia="Times New Roman" w:hAnsi="Arial" w:cs="Arial"/>
          <w:sz w:val="18"/>
          <w:szCs w:val="18"/>
          <w:lang w:val="en" w:eastAsia="tr-TR"/>
        </w:rPr>
        <w:t xml:space="preserve">ister </w:t>
      </w:r>
      <w:r w:rsidR="00D82F84">
        <w:rPr>
          <w:rFonts w:ascii="Arial" w:eastAsia="Times New Roman" w:hAnsi="Arial" w:cs="Arial"/>
          <w:sz w:val="18"/>
          <w:szCs w:val="18"/>
          <w:lang w:val="en" w:eastAsia="tr-TR"/>
        </w:rPr>
        <w:t xml:space="preserve">asemptomatik </w:t>
      </w:r>
      <w:r w:rsidR="00640B14" w:rsidRPr="00E64CFD">
        <w:rPr>
          <w:rFonts w:ascii="Arial" w:eastAsia="Times New Roman" w:hAnsi="Arial" w:cs="Arial"/>
          <w:sz w:val="18"/>
          <w:szCs w:val="18"/>
          <w:lang w:val="en" w:eastAsia="tr-TR"/>
        </w:rPr>
        <w:t xml:space="preserve">hemodinamik veya isterse </w:t>
      </w:r>
      <w:r w:rsidR="00D82F84">
        <w:rPr>
          <w:rFonts w:ascii="Arial" w:eastAsia="Times New Roman" w:hAnsi="Arial" w:cs="Arial"/>
          <w:sz w:val="18"/>
          <w:szCs w:val="18"/>
          <w:lang w:val="en" w:eastAsia="tr-TR"/>
        </w:rPr>
        <w:t xml:space="preserve">semptomatik </w:t>
      </w:r>
      <w:r w:rsidR="00640B14" w:rsidRPr="00E64CFD">
        <w:rPr>
          <w:rFonts w:ascii="Arial" w:eastAsia="Times New Roman" w:hAnsi="Arial" w:cs="Arial"/>
          <w:sz w:val="18"/>
          <w:szCs w:val="18"/>
          <w:lang w:val="en" w:eastAsia="tr-TR"/>
        </w:rPr>
        <w:t>klinik olsun</w:t>
      </w:r>
      <w:r w:rsidR="00D82F84">
        <w:rPr>
          <w:rFonts w:ascii="Arial" w:eastAsia="Times New Roman" w:hAnsi="Arial" w:cs="Arial"/>
          <w:sz w:val="18"/>
          <w:szCs w:val="18"/>
          <w:lang w:val="en" w:eastAsia="tr-TR"/>
        </w:rPr>
        <w:t>,</w:t>
      </w:r>
      <w:r w:rsidR="00640B14" w:rsidRPr="00E64CFD">
        <w:rPr>
          <w:rFonts w:ascii="Arial" w:eastAsia="Times New Roman" w:hAnsi="Arial" w:cs="Arial"/>
          <w:sz w:val="18"/>
          <w:szCs w:val="18"/>
          <w:lang w:val="en" w:eastAsia="tr-TR"/>
        </w:rPr>
        <w:t xml:space="preserve"> </w:t>
      </w:r>
      <w:r w:rsidRPr="00E64CFD">
        <w:rPr>
          <w:rFonts w:ascii="Arial" w:eastAsia="Times New Roman" w:hAnsi="Arial" w:cs="Arial"/>
          <w:sz w:val="18"/>
          <w:szCs w:val="18"/>
          <w:lang w:val="en" w:eastAsia="tr-TR"/>
        </w:rPr>
        <w:t xml:space="preserve">grafide </w:t>
      </w:r>
      <w:r w:rsidR="00640B14" w:rsidRPr="00E64CFD">
        <w:rPr>
          <w:rFonts w:ascii="Arial" w:eastAsia="Times New Roman" w:hAnsi="Arial" w:cs="Arial"/>
          <w:sz w:val="18"/>
          <w:szCs w:val="18"/>
          <w:lang w:val="en" w:eastAsia="tr-TR"/>
        </w:rPr>
        <w:t xml:space="preserve">daha başlangıçta pulmoner venöz hipertansiyon ve konjesyonun ipuçları olabilecek </w:t>
      </w:r>
      <w:r w:rsidRPr="00E64CFD">
        <w:rPr>
          <w:rFonts w:ascii="Arial" w:eastAsia="Times New Roman" w:hAnsi="Arial" w:cs="Arial"/>
          <w:sz w:val="18"/>
          <w:szCs w:val="18"/>
          <w:lang w:val="en" w:eastAsia="tr-TR"/>
        </w:rPr>
        <w:t>üç şeye bakılmalıdır:</w:t>
      </w:r>
    </w:p>
    <w:p w:rsidR="00702CED" w:rsidRPr="00E64CFD" w:rsidRDefault="00702CED" w:rsidP="00702CED">
      <w:pPr>
        <w:numPr>
          <w:ilvl w:val="0"/>
          <w:numId w:val="4"/>
        </w:numPr>
        <w:spacing w:after="376" w:line="275" w:lineRule="atLeast"/>
        <w:rPr>
          <w:rFonts w:ascii="Arial" w:eastAsia="Times New Roman" w:hAnsi="Arial" w:cs="Arial"/>
          <w:sz w:val="18"/>
          <w:szCs w:val="18"/>
          <w:lang w:val="en" w:eastAsia="tr-TR"/>
        </w:rPr>
      </w:pPr>
      <w:r w:rsidRPr="00E64CFD">
        <w:rPr>
          <w:rFonts w:ascii="Arial" w:eastAsia="Times New Roman" w:hAnsi="Arial" w:cs="Arial"/>
          <w:i/>
          <w:sz w:val="18"/>
          <w:szCs w:val="18"/>
          <w:lang w:val="en" w:eastAsia="tr-TR"/>
        </w:rPr>
        <w:t>Kalbin büyüklüğü:</w:t>
      </w:r>
      <w:r w:rsidRPr="00E64CFD">
        <w:rPr>
          <w:rFonts w:ascii="Arial" w:eastAsia="Times New Roman" w:hAnsi="Arial" w:cs="Arial"/>
          <w:sz w:val="18"/>
          <w:szCs w:val="18"/>
          <w:lang w:val="en" w:eastAsia="tr-TR"/>
        </w:rPr>
        <w:t xml:space="preserve"> Portatif olmayan çekimde  ve yatan  hariç ayakta dik duran hastada AP filmde özellikle düşük EF’li  kronik konjestif KY hastasında KT(kardiyotorasik) oran 0.5’den büyüktür.</w:t>
      </w:r>
      <w:r w:rsidR="00E64CFD" w:rsidRPr="00E64CFD">
        <w:rPr>
          <w:rFonts w:ascii="Arial" w:eastAsia="Times New Roman" w:hAnsi="Arial" w:cs="Arial"/>
          <w:sz w:val="18"/>
          <w:szCs w:val="18"/>
          <w:lang w:val="en" w:eastAsia="tr-TR"/>
        </w:rPr>
        <w:t>AMİ, restrikorunmuş EF ve Kymid-range rEF’li  KY ile  restriktif kardiyomiyopati ve konstriktif perikarditte kardiyomiyomegali bulunmaz.Fakar pulmoner venöz konjesyon başladığında tümünde akciğer parenkiminde aşağıdaki tipik bulgular kendini gösterir.</w:t>
      </w:r>
    </w:p>
    <w:p w:rsidR="00D82F84" w:rsidRDefault="00702CED" w:rsidP="00D82F84">
      <w:pPr>
        <w:numPr>
          <w:ilvl w:val="0"/>
          <w:numId w:val="4"/>
        </w:numPr>
        <w:spacing w:after="376" w:line="275" w:lineRule="atLeast"/>
        <w:rPr>
          <w:rFonts w:ascii="Arial" w:eastAsia="Times New Roman" w:hAnsi="Arial" w:cs="Arial"/>
          <w:sz w:val="18"/>
          <w:szCs w:val="18"/>
          <w:lang w:val="en" w:eastAsia="tr-TR"/>
        </w:rPr>
      </w:pPr>
      <w:r w:rsidRPr="00AD46B0">
        <w:rPr>
          <w:rFonts w:ascii="Arial" w:eastAsia="Times New Roman" w:hAnsi="Arial" w:cs="Arial"/>
          <w:i/>
          <w:sz w:val="18"/>
          <w:szCs w:val="18"/>
          <w:lang w:val="en" w:eastAsia="tr-TR"/>
        </w:rPr>
        <w:t>Pu</w:t>
      </w:r>
      <w:r w:rsidR="00E64CFD" w:rsidRPr="00AD46B0">
        <w:rPr>
          <w:rFonts w:ascii="Arial" w:eastAsia="Times New Roman" w:hAnsi="Arial" w:cs="Arial"/>
          <w:i/>
          <w:sz w:val="18"/>
          <w:szCs w:val="18"/>
          <w:lang w:val="en" w:eastAsia="tr-TR"/>
        </w:rPr>
        <w:t>lmoner ödem:</w:t>
      </w:r>
      <w:r w:rsidR="00E64CFD" w:rsidRPr="00AD46B0">
        <w:rPr>
          <w:rFonts w:ascii="Arial" w:eastAsia="Times New Roman" w:hAnsi="Arial" w:cs="Arial"/>
          <w:sz w:val="18"/>
          <w:szCs w:val="18"/>
          <w:lang w:val="en" w:eastAsia="tr-TR"/>
        </w:rPr>
        <w:t xml:space="preserve"> </w:t>
      </w:r>
      <w:r w:rsidR="00D82F84" w:rsidRPr="00D82F84">
        <w:rPr>
          <w:rFonts w:ascii="Arial" w:eastAsia="Times New Roman" w:hAnsi="Arial" w:cs="Arial"/>
          <w:sz w:val="18"/>
          <w:szCs w:val="18"/>
          <w:lang w:val="en" w:eastAsia="tr-TR"/>
        </w:rPr>
        <w:t>Düşük kalp debisi ile yükselmiş pu</w:t>
      </w:r>
      <w:r w:rsidR="00D82F84">
        <w:rPr>
          <w:rFonts w:ascii="Arial" w:eastAsia="Times New Roman" w:hAnsi="Arial" w:cs="Arial"/>
          <w:sz w:val="18"/>
          <w:szCs w:val="18"/>
          <w:lang w:val="en" w:eastAsia="tr-TR"/>
        </w:rPr>
        <w:t>lmoner venöz basınç sonucunda: a</w:t>
      </w:r>
      <w:r w:rsidR="00D82F84" w:rsidRPr="00D82F84">
        <w:rPr>
          <w:rFonts w:ascii="Arial" w:eastAsia="Times New Roman" w:hAnsi="Arial" w:cs="Arial"/>
          <w:sz w:val="18"/>
          <w:szCs w:val="18"/>
          <w:lang w:val="en" w:eastAsia="tr-TR"/>
        </w:rPr>
        <w:t>kciğer damarlarında dilatasyon, interstisyum ve plevraya sıvı sızması, alveoll içine sızıntı  pulmoner ödemi ile sonuçlanır</w:t>
      </w:r>
      <w:r w:rsidR="00D82F84">
        <w:rPr>
          <w:rFonts w:ascii="Arial" w:eastAsia="Times New Roman" w:hAnsi="Arial" w:cs="Arial"/>
          <w:sz w:val="18"/>
          <w:szCs w:val="18"/>
          <w:lang w:val="en" w:eastAsia="tr-TR"/>
        </w:rPr>
        <w:t>.</w:t>
      </w:r>
    </w:p>
    <w:p w:rsidR="00702CED" w:rsidRPr="00AD46B0" w:rsidRDefault="00D82F84" w:rsidP="00D82F84">
      <w:pPr>
        <w:spacing w:after="376" w:line="275" w:lineRule="atLeast"/>
        <w:rPr>
          <w:rFonts w:ascii="Arial" w:eastAsia="Times New Roman" w:hAnsi="Arial" w:cs="Arial"/>
          <w:sz w:val="18"/>
          <w:szCs w:val="18"/>
          <w:lang w:val="en" w:eastAsia="tr-TR"/>
        </w:rPr>
      </w:pPr>
      <w:r>
        <w:rPr>
          <w:rFonts w:ascii="Arial" w:eastAsia="Times New Roman" w:hAnsi="Arial" w:cs="Arial"/>
          <w:sz w:val="18"/>
          <w:szCs w:val="18"/>
          <w:lang w:val="en" w:eastAsia="tr-TR"/>
        </w:rPr>
        <w:t xml:space="preserve"> </w:t>
      </w:r>
      <w:r w:rsidR="00E64CFD" w:rsidRPr="00AD46B0">
        <w:rPr>
          <w:rFonts w:ascii="Arial" w:eastAsia="Times New Roman" w:hAnsi="Arial" w:cs="Arial"/>
          <w:sz w:val="18"/>
          <w:szCs w:val="18"/>
          <w:lang w:val="en" w:eastAsia="tr-TR"/>
        </w:rPr>
        <w:t>Pulmoner damarların</w:t>
      </w:r>
      <w:r w:rsidR="00702CED" w:rsidRPr="00AD46B0">
        <w:rPr>
          <w:rFonts w:ascii="Arial" w:eastAsia="Times New Roman" w:hAnsi="Arial" w:cs="Arial"/>
          <w:sz w:val="18"/>
          <w:szCs w:val="18"/>
          <w:lang w:val="en" w:eastAsia="tr-TR"/>
        </w:rPr>
        <w:t xml:space="preserve"> başlangıçta</w:t>
      </w:r>
      <w:r w:rsidR="00E64CFD" w:rsidRPr="00AD46B0">
        <w:rPr>
          <w:rFonts w:ascii="Arial" w:eastAsia="Times New Roman" w:hAnsi="Arial" w:cs="Arial"/>
          <w:sz w:val="18"/>
          <w:szCs w:val="18"/>
          <w:lang w:val="en" w:eastAsia="tr-TR"/>
        </w:rPr>
        <w:t>, sol kalbin artan dolum basınçlarının geriye psol atriyum-pulmoner venler</w:t>
      </w:r>
      <w:r w:rsidR="00AD46B0" w:rsidRPr="00AD46B0">
        <w:rPr>
          <w:rFonts w:ascii="Arial" w:eastAsia="Times New Roman" w:hAnsi="Arial" w:cs="Arial"/>
          <w:sz w:val="18"/>
          <w:szCs w:val="18"/>
          <w:lang w:val="en" w:eastAsia="tr-TR"/>
        </w:rPr>
        <w:t xml:space="preserve">- kapiller yumak, arteriollar ve pulmoner arter </w:t>
      </w:r>
      <w:r w:rsidR="00E64CFD" w:rsidRPr="00AD46B0">
        <w:rPr>
          <w:rFonts w:ascii="Arial" w:eastAsia="Times New Roman" w:hAnsi="Arial" w:cs="Arial"/>
          <w:sz w:val="18"/>
          <w:szCs w:val="18"/>
          <w:lang w:val="en" w:eastAsia="tr-TR"/>
        </w:rPr>
        <w:t xml:space="preserve">yansıması ve taşkını sonucundahemodinamik konjesyonu işaret eden </w:t>
      </w:r>
      <w:r w:rsidR="00702CED" w:rsidRPr="00AD46B0">
        <w:rPr>
          <w:rFonts w:ascii="Arial" w:eastAsia="Times New Roman" w:hAnsi="Arial" w:cs="Arial"/>
          <w:sz w:val="18"/>
          <w:szCs w:val="18"/>
          <w:lang w:val="en" w:eastAsia="tr-TR"/>
        </w:rPr>
        <w:t xml:space="preserve"> bilateral</w:t>
      </w:r>
      <w:r w:rsidR="00640B14" w:rsidRPr="00AD46B0">
        <w:rPr>
          <w:rFonts w:ascii="Arial" w:eastAsia="Times New Roman" w:hAnsi="Arial" w:cs="Arial"/>
          <w:sz w:val="18"/>
          <w:szCs w:val="18"/>
          <w:lang w:val="en" w:eastAsia="tr-TR"/>
        </w:rPr>
        <w:t xml:space="preserve"> </w:t>
      </w:r>
      <w:r w:rsidR="00702CED" w:rsidRPr="00AD46B0">
        <w:rPr>
          <w:rFonts w:ascii="Arial" w:eastAsia="Times New Roman" w:hAnsi="Arial" w:cs="Arial"/>
          <w:sz w:val="18"/>
          <w:szCs w:val="18"/>
          <w:lang w:val="en" w:eastAsia="tr-TR"/>
        </w:rPr>
        <w:t>hiler   ”</w:t>
      </w:r>
      <w:r w:rsidR="00702CED" w:rsidRPr="00AD46B0">
        <w:rPr>
          <w:rFonts w:ascii="Arial" w:eastAsia="Times New Roman" w:hAnsi="Arial" w:cs="Arial"/>
          <w:i/>
          <w:sz w:val="18"/>
          <w:szCs w:val="18"/>
          <w:lang w:val="en" w:eastAsia="tr-TR"/>
        </w:rPr>
        <w:t xml:space="preserve">kabarık, yumuşak </w:t>
      </w:r>
      <w:r w:rsidR="00702CED" w:rsidRPr="00AD46B0">
        <w:rPr>
          <w:rFonts w:ascii="Arial" w:eastAsia="Times New Roman" w:hAnsi="Arial" w:cs="Arial"/>
          <w:sz w:val="18"/>
          <w:szCs w:val="18"/>
          <w:lang w:val="en" w:eastAsia="tr-TR"/>
        </w:rPr>
        <w:t>“ dolgun görünümü.</w:t>
      </w:r>
    </w:p>
    <w:p w:rsidR="00702CED" w:rsidRPr="00AD46B0" w:rsidRDefault="00702CED" w:rsidP="00702CED">
      <w:pPr>
        <w:numPr>
          <w:ilvl w:val="0"/>
          <w:numId w:val="4"/>
        </w:numPr>
        <w:spacing w:after="376" w:line="275" w:lineRule="atLeast"/>
        <w:rPr>
          <w:rFonts w:ascii="Arial" w:eastAsia="Times New Roman" w:hAnsi="Arial" w:cs="Arial"/>
          <w:sz w:val="18"/>
          <w:szCs w:val="18"/>
          <w:lang w:val="en" w:eastAsia="tr-TR"/>
        </w:rPr>
      </w:pPr>
      <w:r w:rsidRPr="00AD46B0">
        <w:rPr>
          <w:rFonts w:ascii="Arial" w:eastAsia="Times New Roman" w:hAnsi="Arial" w:cs="Arial"/>
          <w:i/>
          <w:sz w:val="18"/>
          <w:szCs w:val="18"/>
          <w:lang w:val="en" w:eastAsia="tr-TR"/>
        </w:rPr>
        <w:lastRenderedPageBreak/>
        <w:t>Plevral efüzyon:</w:t>
      </w:r>
      <w:r w:rsidRPr="00AD46B0">
        <w:rPr>
          <w:rFonts w:ascii="Arial" w:eastAsia="Times New Roman" w:hAnsi="Arial" w:cs="Arial"/>
          <w:sz w:val="18"/>
          <w:szCs w:val="18"/>
          <w:lang w:val="en" w:eastAsia="tr-TR"/>
        </w:rPr>
        <w:t xml:space="preserve"> Akciğer parankimi dışında plevral boşlukta sıvının toplanması.</w:t>
      </w:r>
      <w:r w:rsidR="00AD46B0" w:rsidRPr="00AD46B0">
        <w:rPr>
          <w:rFonts w:ascii="Arial" w:eastAsia="Times New Roman" w:hAnsi="Arial" w:cs="Arial"/>
          <w:sz w:val="18"/>
          <w:szCs w:val="18"/>
          <w:lang w:val="en" w:eastAsia="tr-TR"/>
        </w:rPr>
        <w:t xml:space="preserve"> Sağ akciğer </w:t>
      </w:r>
      <w:r w:rsidRPr="00AD46B0">
        <w:rPr>
          <w:rFonts w:ascii="Arial" w:eastAsia="Times New Roman" w:hAnsi="Arial" w:cs="Arial"/>
          <w:sz w:val="18"/>
          <w:szCs w:val="18"/>
          <w:lang w:val="en" w:eastAsia="tr-TR"/>
        </w:rPr>
        <w:t xml:space="preserve"> KY’de  daha geniş yüzeye veya damarlanmaya sahip olduğundan</w:t>
      </w:r>
      <w:r w:rsidR="00640B14" w:rsidRPr="00AD46B0">
        <w:rPr>
          <w:rFonts w:ascii="Arial" w:eastAsia="Times New Roman" w:hAnsi="Arial" w:cs="Arial"/>
          <w:sz w:val="18"/>
          <w:szCs w:val="18"/>
          <w:lang w:val="en" w:eastAsia="tr-TR"/>
        </w:rPr>
        <w:t xml:space="preserve"> </w:t>
      </w:r>
      <w:r w:rsidR="00AD46B0" w:rsidRPr="00AD46B0">
        <w:rPr>
          <w:rFonts w:ascii="Arial" w:eastAsia="Times New Roman" w:hAnsi="Arial" w:cs="Arial"/>
          <w:sz w:val="18"/>
          <w:szCs w:val="18"/>
          <w:lang w:val="en" w:eastAsia="tr-TR"/>
        </w:rPr>
        <w:t xml:space="preserve">KY’de </w:t>
      </w:r>
      <w:r w:rsidRPr="00AD46B0">
        <w:rPr>
          <w:rFonts w:ascii="Arial" w:eastAsia="Times New Roman" w:hAnsi="Arial" w:cs="Arial"/>
          <w:sz w:val="18"/>
          <w:szCs w:val="18"/>
          <w:lang w:val="en" w:eastAsia="tr-TR"/>
        </w:rPr>
        <w:t>sol-tarafa göre daha fazla plevral efüzyon meydana gelir.</w:t>
      </w:r>
    </w:p>
    <w:p w:rsidR="00702CED" w:rsidRPr="001201EA" w:rsidRDefault="001842E4" w:rsidP="000D0DA7">
      <w:pPr>
        <w:spacing w:after="376" w:line="275" w:lineRule="atLeast"/>
        <w:rPr>
          <w:rFonts w:ascii="Source Sans Pro" w:eastAsia="Times New Roman" w:hAnsi="Source Sans Pro" w:cs="Arial"/>
          <w:color w:val="333333"/>
          <w:sz w:val="20"/>
          <w:szCs w:val="20"/>
          <w:lang w:val="en" w:eastAsia="tr-TR"/>
        </w:rPr>
      </w:pPr>
      <w:r>
        <w:rPr>
          <w:rFonts w:ascii="Source Sans Pro" w:eastAsia="Times New Roman" w:hAnsi="Source Sans Pro" w:cs="Arial"/>
          <w:noProof/>
          <w:color w:val="333333"/>
          <w:sz w:val="20"/>
          <w:szCs w:val="20"/>
          <w:lang w:eastAsia="tr-TR"/>
        </w:rPr>
        <w:t xml:space="preserve">                                                     </w:t>
      </w:r>
      <w:r w:rsidR="00484C89" w:rsidRPr="00484C89">
        <w:rPr>
          <w:rFonts w:ascii="Source Sans Pro" w:eastAsia="Times New Roman" w:hAnsi="Source Sans Pro" w:cs="Arial"/>
          <w:noProof/>
          <w:color w:val="333333"/>
          <w:sz w:val="20"/>
          <w:szCs w:val="20"/>
          <w:lang w:eastAsia="tr-TR"/>
        </w:rPr>
        <w:drawing>
          <wp:inline distT="0" distB="0" distL="0" distR="0">
            <wp:extent cx="2488529" cy="2503805"/>
            <wp:effectExtent l="0" t="0" r="762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2166" cy="2517526"/>
                    </a:xfrm>
                    <a:prstGeom prst="rect">
                      <a:avLst/>
                    </a:prstGeom>
                    <a:noFill/>
                    <a:ln>
                      <a:noFill/>
                    </a:ln>
                  </pic:spPr>
                </pic:pic>
              </a:graphicData>
            </a:graphic>
          </wp:inline>
        </w:drawing>
      </w:r>
      <w:r w:rsidR="00484C89" w:rsidRPr="00484C89">
        <w:rPr>
          <w:rFonts w:ascii="Source Sans Pro" w:eastAsia="Times New Roman" w:hAnsi="Source Sans Pro" w:cs="Arial"/>
          <w:noProof/>
          <w:color w:val="333333"/>
          <w:sz w:val="20"/>
          <w:szCs w:val="20"/>
          <w:lang w:eastAsia="tr-TR"/>
        </w:rPr>
        <w:drawing>
          <wp:inline distT="0" distB="0" distL="0" distR="0">
            <wp:extent cx="1558456" cy="2504357"/>
            <wp:effectExtent l="0" t="0" r="381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7644" cy="2519122"/>
                    </a:xfrm>
                    <a:prstGeom prst="rect">
                      <a:avLst/>
                    </a:prstGeom>
                    <a:noFill/>
                    <a:ln>
                      <a:noFill/>
                    </a:ln>
                  </pic:spPr>
                </pic:pic>
              </a:graphicData>
            </a:graphic>
          </wp:inline>
        </w:drawing>
      </w:r>
    </w:p>
    <w:p w:rsidR="000D0DA7" w:rsidRPr="001F60C4" w:rsidRDefault="00702CED" w:rsidP="000D7B45">
      <w:pPr>
        <w:spacing w:after="376" w:line="275" w:lineRule="atLeast"/>
        <w:rPr>
          <w:rFonts w:ascii="Times New Roman" w:eastAsia="Times New Roman" w:hAnsi="Times New Roman"/>
          <w:sz w:val="18"/>
          <w:szCs w:val="18"/>
          <w:lang w:val="en" w:eastAsia="tr-TR"/>
        </w:rPr>
      </w:pPr>
      <w:r w:rsidRPr="00484C89">
        <w:rPr>
          <w:rFonts w:ascii="Times New Roman" w:eastAsia="Times New Roman" w:hAnsi="Times New Roman"/>
          <w:b/>
          <w:sz w:val="18"/>
          <w:szCs w:val="18"/>
          <w:lang w:val="en" w:eastAsia="tr-TR"/>
        </w:rPr>
        <w:t>Göğüs radyografisinde pulmoner ödem:</w:t>
      </w:r>
      <w:r w:rsidRPr="00484C89">
        <w:rPr>
          <w:rFonts w:ascii="Times New Roman" w:eastAsia="Times New Roman" w:hAnsi="Times New Roman"/>
          <w:sz w:val="18"/>
          <w:szCs w:val="18"/>
          <w:lang w:val="en" w:eastAsia="tr-TR"/>
        </w:rPr>
        <w:t xml:space="preserve"> </w:t>
      </w:r>
      <w:r w:rsidR="00484C89" w:rsidRPr="00484C89">
        <w:rPr>
          <w:rFonts w:ascii="Times New Roman" w:eastAsia="Times New Roman" w:hAnsi="Times New Roman"/>
          <w:sz w:val="18"/>
          <w:szCs w:val="18"/>
          <w:lang w:val="en" w:eastAsia="tr-TR"/>
        </w:rPr>
        <w:t xml:space="preserve">Kalp yetersizliğinde Pulmoner ödem: </w:t>
      </w:r>
      <w:r w:rsidR="00484C89" w:rsidRPr="00484C89">
        <w:rPr>
          <w:rFonts w:ascii="Times New Roman" w:eastAsia="Times New Roman" w:hAnsi="Times New Roman"/>
          <w:b/>
          <w:i/>
          <w:sz w:val="18"/>
          <w:szCs w:val="18"/>
          <w:lang w:val="en" w:eastAsia="tr-TR"/>
        </w:rPr>
        <w:t>Solda-</w:t>
      </w:r>
      <w:r w:rsidR="00484C89" w:rsidRPr="00484C89">
        <w:rPr>
          <w:rFonts w:ascii="Times New Roman" w:eastAsia="Times New Roman" w:hAnsi="Times New Roman"/>
          <w:sz w:val="18"/>
          <w:szCs w:val="18"/>
          <w:lang w:val="en" w:eastAsia="tr-TR"/>
        </w:rPr>
        <w:t xml:space="preserve"> İnterstisyel</w:t>
      </w:r>
      <w:r w:rsidR="00484C89">
        <w:rPr>
          <w:rFonts w:ascii="Times New Roman" w:eastAsia="Times New Roman" w:hAnsi="Times New Roman"/>
          <w:sz w:val="18"/>
          <w:szCs w:val="18"/>
          <w:lang w:val="en" w:eastAsia="tr-TR"/>
        </w:rPr>
        <w:t xml:space="preserve"> (beyaz ok)</w:t>
      </w:r>
      <w:r w:rsidR="00484C89" w:rsidRPr="00484C89">
        <w:rPr>
          <w:rFonts w:ascii="Times New Roman" w:eastAsia="Times New Roman" w:hAnsi="Times New Roman"/>
          <w:sz w:val="18"/>
          <w:szCs w:val="18"/>
          <w:lang w:val="en" w:eastAsia="tr-TR"/>
        </w:rPr>
        <w:t>, alveolar ödem, plevral efüzyon</w:t>
      </w:r>
      <w:r w:rsidR="00484C89">
        <w:rPr>
          <w:rFonts w:ascii="Times New Roman" w:eastAsia="Times New Roman" w:hAnsi="Times New Roman"/>
          <w:sz w:val="18"/>
          <w:szCs w:val="18"/>
          <w:lang w:val="en" w:eastAsia="tr-TR"/>
        </w:rPr>
        <w:t xml:space="preserve"> (siyah).</w:t>
      </w:r>
      <w:r w:rsidR="00484C89" w:rsidRPr="00484C89">
        <w:rPr>
          <w:rFonts w:ascii="Times New Roman" w:eastAsia="Times New Roman" w:hAnsi="Times New Roman"/>
          <w:sz w:val="18"/>
          <w:szCs w:val="18"/>
          <w:lang w:val="en" w:eastAsia="tr-TR"/>
        </w:rPr>
        <w:t xml:space="preserve"> </w:t>
      </w:r>
      <w:r w:rsidR="00484C89" w:rsidRPr="00484C89">
        <w:rPr>
          <w:rFonts w:ascii="Times New Roman" w:eastAsia="Times New Roman" w:hAnsi="Times New Roman"/>
          <w:b/>
          <w:i/>
          <w:sz w:val="18"/>
          <w:szCs w:val="18"/>
          <w:lang w:val="en" w:eastAsia="tr-TR"/>
        </w:rPr>
        <w:t>Sağda-</w:t>
      </w:r>
      <w:r w:rsidR="00484C89" w:rsidRPr="00484C89">
        <w:rPr>
          <w:rFonts w:ascii="Times New Roman" w:eastAsia="Times New Roman" w:hAnsi="Times New Roman"/>
          <w:sz w:val="18"/>
          <w:szCs w:val="18"/>
          <w:lang w:val="en" w:eastAsia="tr-TR"/>
        </w:rPr>
        <w:t xml:space="preserve">  «kelebek» ve «yarasa-kanadı» görünüşleri.</w:t>
      </w:r>
      <w:r w:rsidR="001F60C4" w:rsidRPr="001F60C4">
        <w:rPr>
          <w:rFonts w:ascii="Times New Roman" w:eastAsia="Times New Roman" w:hAnsi="Times New Roman"/>
          <w:sz w:val="18"/>
          <w:szCs w:val="18"/>
          <w:lang w:val="en" w:eastAsia="tr-TR"/>
        </w:rPr>
        <w:t xml:space="preserve">Bu hastalarda </w:t>
      </w:r>
      <w:r w:rsidRPr="001F60C4">
        <w:rPr>
          <w:rFonts w:ascii="Times New Roman" w:eastAsia="Times New Roman" w:hAnsi="Times New Roman"/>
          <w:sz w:val="18"/>
          <w:szCs w:val="18"/>
          <w:lang w:val="en" w:eastAsia="tr-TR"/>
        </w:rPr>
        <w:t>Solunum sisteminin fizik muayenesi önemli bilgiler sağlayabilir. Akciğer oskültasyonunda  öksürmek ile kaybolmayan ince krepitan raller duyuluyorsa  dekompanse KY’ye bağlı  pulmoner ödem olabilir, ancak fibrotik akciğerde ayni bulgular olabilir, ancak öksürmekle değişen  raller daha kaba , ayni büyüklükte olmayan ‘çıtırtıtılar’ (subkrepitan) ve rouglan ve sibilan raller eşlik edebilir. Akciğer tabanında azalmış solunum sesleri özellikle sağda plevral efüzyon sonucunda olabilir.</w:t>
      </w:r>
    </w:p>
    <w:p w:rsidR="00195406" w:rsidRPr="000F473D" w:rsidRDefault="00C7493A" w:rsidP="000F473D">
      <w:pPr>
        <w:shd w:val="clear" w:color="auto" w:fill="FFFFFF"/>
        <w:spacing w:before="100" w:beforeAutospacing="1" w:after="100" w:afterAutospacing="1" w:line="240" w:lineRule="auto"/>
        <w:rPr>
          <w:rFonts w:ascii="Times New Roman" w:eastAsia="Times New Roman" w:hAnsi="Times New Roman"/>
          <w:color w:val="000000"/>
          <w:sz w:val="20"/>
          <w:szCs w:val="20"/>
          <w:lang w:eastAsia="tr-TR"/>
        </w:rPr>
      </w:pPr>
      <w:r>
        <w:rPr>
          <w:rFonts w:ascii="Times New Roman" w:eastAsia="Times New Roman" w:hAnsi="Times New Roman"/>
          <w:b/>
          <w:color w:val="000000"/>
          <w:sz w:val="24"/>
          <w:szCs w:val="24"/>
          <w:lang w:eastAsia="tr-TR"/>
        </w:rPr>
        <w:t>Konjestif K</w:t>
      </w:r>
      <w:r w:rsidR="00195406" w:rsidRPr="00C7493A">
        <w:rPr>
          <w:rFonts w:ascii="Times New Roman" w:eastAsia="Times New Roman" w:hAnsi="Times New Roman"/>
          <w:b/>
          <w:color w:val="000000"/>
          <w:sz w:val="24"/>
          <w:szCs w:val="24"/>
          <w:lang w:eastAsia="tr-TR"/>
        </w:rPr>
        <w:t xml:space="preserve">alp </w:t>
      </w:r>
      <w:r>
        <w:rPr>
          <w:rFonts w:ascii="Times New Roman" w:eastAsia="Times New Roman" w:hAnsi="Times New Roman"/>
          <w:b/>
          <w:color w:val="000000"/>
          <w:sz w:val="24"/>
          <w:szCs w:val="24"/>
          <w:lang w:eastAsia="tr-TR"/>
        </w:rPr>
        <w:t>Y</w:t>
      </w:r>
      <w:r w:rsidR="008F4208" w:rsidRPr="00C7493A">
        <w:rPr>
          <w:rFonts w:ascii="Times New Roman" w:eastAsia="Times New Roman" w:hAnsi="Times New Roman"/>
          <w:b/>
          <w:color w:val="000000"/>
          <w:sz w:val="24"/>
          <w:szCs w:val="24"/>
          <w:lang w:eastAsia="tr-TR"/>
        </w:rPr>
        <w:t>etersizliğinde</w:t>
      </w:r>
      <w:r w:rsidR="00195406" w:rsidRPr="00C7493A">
        <w:rPr>
          <w:rFonts w:ascii="Times New Roman" w:eastAsia="Times New Roman" w:hAnsi="Times New Roman"/>
          <w:b/>
          <w:color w:val="000000"/>
          <w:sz w:val="24"/>
          <w:szCs w:val="24"/>
          <w:lang w:eastAsia="tr-TR"/>
        </w:rPr>
        <w:t xml:space="preserve"> </w:t>
      </w:r>
      <w:r>
        <w:rPr>
          <w:rFonts w:ascii="Times New Roman" w:eastAsia="Times New Roman" w:hAnsi="Times New Roman"/>
          <w:b/>
          <w:color w:val="000000"/>
          <w:sz w:val="24"/>
          <w:szCs w:val="24"/>
          <w:lang w:eastAsia="tr-TR"/>
        </w:rPr>
        <w:t>Şematize E</w:t>
      </w:r>
      <w:r w:rsidR="000D7B45" w:rsidRPr="00C7493A">
        <w:rPr>
          <w:rFonts w:ascii="Times New Roman" w:eastAsia="Times New Roman" w:hAnsi="Times New Roman"/>
          <w:b/>
          <w:color w:val="000000"/>
          <w:sz w:val="24"/>
          <w:szCs w:val="24"/>
          <w:lang w:eastAsia="tr-TR"/>
        </w:rPr>
        <w:t xml:space="preserve">dilmiş </w:t>
      </w:r>
      <w:r>
        <w:rPr>
          <w:rFonts w:ascii="Times New Roman" w:eastAsia="Times New Roman" w:hAnsi="Times New Roman"/>
          <w:b/>
          <w:color w:val="000000"/>
          <w:sz w:val="24"/>
          <w:szCs w:val="24"/>
          <w:lang w:eastAsia="tr-TR"/>
        </w:rPr>
        <w:t>G</w:t>
      </w:r>
      <w:r w:rsidR="00195406" w:rsidRPr="00C7493A">
        <w:rPr>
          <w:rFonts w:ascii="Times New Roman" w:eastAsia="Times New Roman" w:hAnsi="Times New Roman"/>
          <w:b/>
          <w:color w:val="000000"/>
          <w:sz w:val="24"/>
          <w:szCs w:val="24"/>
          <w:lang w:eastAsia="tr-TR"/>
        </w:rPr>
        <w:t xml:space="preserve">öğüs </w:t>
      </w:r>
      <w:r>
        <w:rPr>
          <w:rFonts w:ascii="Times New Roman" w:eastAsia="Times New Roman" w:hAnsi="Times New Roman"/>
          <w:b/>
          <w:color w:val="000000"/>
          <w:sz w:val="24"/>
          <w:szCs w:val="24"/>
          <w:lang w:eastAsia="tr-TR"/>
        </w:rPr>
        <w:t>R</w:t>
      </w:r>
      <w:r w:rsidR="008F4208" w:rsidRPr="00C7493A">
        <w:rPr>
          <w:rFonts w:ascii="Times New Roman" w:eastAsia="Times New Roman" w:hAnsi="Times New Roman"/>
          <w:b/>
          <w:color w:val="000000"/>
          <w:sz w:val="24"/>
          <w:szCs w:val="24"/>
          <w:lang w:eastAsia="tr-TR"/>
        </w:rPr>
        <w:t>adyog</w:t>
      </w:r>
      <w:r w:rsidR="000F473D" w:rsidRPr="00C7493A">
        <w:rPr>
          <w:rFonts w:ascii="Times New Roman" w:eastAsia="Times New Roman" w:hAnsi="Times New Roman"/>
          <w:b/>
          <w:color w:val="000000"/>
          <w:sz w:val="24"/>
          <w:szCs w:val="24"/>
          <w:lang w:eastAsia="tr-TR"/>
        </w:rPr>
        <w:t>rafisi</w:t>
      </w:r>
      <w:r w:rsidR="00195406" w:rsidRPr="00C7493A">
        <w:rPr>
          <w:rFonts w:ascii="Times New Roman" w:eastAsia="Times New Roman" w:hAnsi="Times New Roman"/>
          <w:b/>
          <w:color w:val="000000"/>
          <w:sz w:val="24"/>
          <w:szCs w:val="24"/>
          <w:lang w:eastAsia="tr-TR"/>
        </w:rPr>
        <w:t xml:space="preserve"> </w:t>
      </w:r>
      <w:r>
        <w:rPr>
          <w:rFonts w:ascii="Times New Roman" w:eastAsia="Times New Roman" w:hAnsi="Times New Roman"/>
          <w:b/>
          <w:color w:val="000000"/>
          <w:sz w:val="24"/>
          <w:szCs w:val="24"/>
          <w:lang w:eastAsia="tr-TR"/>
        </w:rPr>
        <w:t>B</w:t>
      </w:r>
      <w:r w:rsidR="000F473D" w:rsidRPr="00C7493A">
        <w:rPr>
          <w:rFonts w:ascii="Times New Roman" w:eastAsia="Times New Roman" w:hAnsi="Times New Roman"/>
          <w:b/>
          <w:color w:val="000000"/>
          <w:sz w:val="24"/>
          <w:szCs w:val="24"/>
          <w:lang w:eastAsia="tr-TR"/>
        </w:rPr>
        <w:t>ulgular</w:t>
      </w:r>
      <w:r w:rsidR="000D7B45" w:rsidRPr="00C7493A">
        <w:rPr>
          <w:rFonts w:ascii="Times New Roman" w:eastAsia="Times New Roman" w:hAnsi="Times New Roman"/>
          <w:b/>
          <w:color w:val="000000"/>
          <w:sz w:val="24"/>
          <w:szCs w:val="24"/>
          <w:lang w:eastAsia="tr-TR"/>
        </w:rPr>
        <w:t>ı</w:t>
      </w:r>
      <w:r>
        <w:rPr>
          <w:rFonts w:ascii="Times New Roman" w:eastAsia="Times New Roman" w:hAnsi="Times New Roman"/>
          <w:b/>
          <w:i/>
          <w:color w:val="000000"/>
          <w:sz w:val="24"/>
          <w:szCs w:val="24"/>
          <w:lang w:eastAsia="tr-TR"/>
        </w:rPr>
        <w:t>:</w:t>
      </w:r>
      <w:r w:rsidR="000D7B45" w:rsidRPr="00C7493A">
        <w:rPr>
          <w:rFonts w:ascii="Times New Roman" w:eastAsia="Times New Roman" w:hAnsi="Times New Roman"/>
          <w:i/>
          <w:noProof/>
          <w:color w:val="FFFFFF"/>
          <w:sz w:val="24"/>
          <w:szCs w:val="24"/>
          <w:lang w:eastAsia="tr-TR"/>
        </w:rPr>
        <w:t>ı</w:t>
      </w:r>
      <w:r w:rsidR="00AC2D26" w:rsidRPr="00717ABB">
        <w:rPr>
          <w:rFonts w:ascii="Verdana" w:eastAsia="Times New Roman" w:hAnsi="Verdana"/>
          <w:noProof/>
          <w:color w:val="FFFFFF"/>
          <w:sz w:val="19"/>
          <w:szCs w:val="19"/>
          <w:lang w:eastAsia="tr-TR"/>
        </w:rPr>
        <w:drawing>
          <wp:inline distT="0" distB="0" distL="0" distR="0" wp14:anchorId="1C117F3F" wp14:editId="664B4B2F">
            <wp:extent cx="5160397" cy="3220085"/>
            <wp:effectExtent l="0" t="0" r="254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96010" cy="3242307"/>
                    </a:xfrm>
                    <a:prstGeom prst="rect">
                      <a:avLst/>
                    </a:prstGeom>
                  </pic:spPr>
                </pic:pic>
              </a:graphicData>
            </a:graphic>
          </wp:inline>
        </w:drawing>
      </w:r>
    </w:p>
    <w:p w:rsidR="00C7493A" w:rsidRDefault="00C7493A" w:rsidP="00195406">
      <w:pPr>
        <w:shd w:val="clear" w:color="auto" w:fill="FFFFFF"/>
        <w:spacing w:before="100" w:beforeAutospacing="1" w:after="100" w:afterAutospacing="1" w:line="240" w:lineRule="auto"/>
        <w:rPr>
          <w:rFonts w:ascii="Times New Roman" w:eastAsia="Times New Roman" w:hAnsi="Times New Roman"/>
          <w:b/>
          <w:color w:val="FF0000"/>
          <w:sz w:val="18"/>
          <w:szCs w:val="18"/>
          <w:lang w:eastAsia="tr-TR"/>
        </w:rPr>
      </w:pPr>
    </w:p>
    <w:p w:rsidR="00C7493A" w:rsidRDefault="00C7493A" w:rsidP="00195406">
      <w:pPr>
        <w:shd w:val="clear" w:color="auto" w:fill="FFFFFF"/>
        <w:spacing w:before="100" w:beforeAutospacing="1" w:after="100" w:afterAutospacing="1" w:line="240" w:lineRule="auto"/>
        <w:rPr>
          <w:rFonts w:ascii="Times New Roman" w:eastAsia="Times New Roman" w:hAnsi="Times New Roman"/>
          <w:b/>
          <w:color w:val="FF0000"/>
          <w:sz w:val="18"/>
          <w:szCs w:val="18"/>
          <w:lang w:eastAsia="tr-TR"/>
        </w:rPr>
      </w:pPr>
    </w:p>
    <w:p w:rsidR="00C7493A" w:rsidRDefault="00C7493A" w:rsidP="00195406">
      <w:pPr>
        <w:shd w:val="clear" w:color="auto" w:fill="FFFFFF"/>
        <w:spacing w:before="100" w:beforeAutospacing="1" w:after="100" w:afterAutospacing="1" w:line="240" w:lineRule="auto"/>
        <w:rPr>
          <w:rFonts w:ascii="Times New Roman" w:eastAsia="Times New Roman" w:hAnsi="Times New Roman"/>
          <w:b/>
          <w:color w:val="FF0000"/>
          <w:sz w:val="18"/>
          <w:szCs w:val="18"/>
          <w:lang w:eastAsia="tr-TR"/>
        </w:rPr>
      </w:pPr>
    </w:p>
    <w:p w:rsidR="00C7493A" w:rsidRDefault="00C7493A" w:rsidP="00195406">
      <w:pPr>
        <w:shd w:val="clear" w:color="auto" w:fill="FFFFFF"/>
        <w:spacing w:before="100" w:beforeAutospacing="1" w:after="100" w:afterAutospacing="1" w:line="240" w:lineRule="auto"/>
        <w:rPr>
          <w:rFonts w:ascii="Times New Roman" w:eastAsia="Times New Roman" w:hAnsi="Times New Roman"/>
          <w:b/>
          <w:color w:val="FF0000"/>
          <w:sz w:val="18"/>
          <w:szCs w:val="18"/>
          <w:lang w:eastAsia="tr-TR"/>
        </w:rPr>
      </w:pPr>
    </w:p>
    <w:p w:rsidR="00C7493A" w:rsidRDefault="00C7493A" w:rsidP="00195406">
      <w:pPr>
        <w:shd w:val="clear" w:color="auto" w:fill="FFFFFF"/>
        <w:spacing w:before="100" w:beforeAutospacing="1" w:after="100" w:afterAutospacing="1" w:line="240" w:lineRule="auto"/>
        <w:rPr>
          <w:rFonts w:ascii="Times New Roman" w:eastAsia="Times New Roman" w:hAnsi="Times New Roman"/>
          <w:b/>
          <w:color w:val="FF0000"/>
          <w:sz w:val="18"/>
          <w:szCs w:val="18"/>
          <w:lang w:eastAsia="tr-TR"/>
        </w:rPr>
      </w:pPr>
    </w:p>
    <w:p w:rsidR="00C7493A" w:rsidRDefault="00C7493A" w:rsidP="00195406">
      <w:pPr>
        <w:shd w:val="clear" w:color="auto" w:fill="FFFFFF"/>
        <w:spacing w:before="100" w:beforeAutospacing="1" w:after="100" w:afterAutospacing="1" w:line="240" w:lineRule="auto"/>
        <w:rPr>
          <w:rFonts w:ascii="Times New Roman" w:eastAsia="Times New Roman" w:hAnsi="Times New Roman"/>
          <w:b/>
          <w:color w:val="FF0000"/>
          <w:sz w:val="18"/>
          <w:szCs w:val="18"/>
          <w:lang w:eastAsia="tr-TR"/>
        </w:rPr>
      </w:pPr>
    </w:p>
    <w:p w:rsidR="00C7493A" w:rsidRDefault="00C7493A" w:rsidP="00195406">
      <w:pPr>
        <w:shd w:val="clear" w:color="auto" w:fill="FFFFFF"/>
        <w:spacing w:before="100" w:beforeAutospacing="1" w:after="100" w:afterAutospacing="1" w:line="240" w:lineRule="auto"/>
        <w:rPr>
          <w:rFonts w:ascii="Times New Roman" w:eastAsia="Times New Roman" w:hAnsi="Times New Roman"/>
          <w:b/>
          <w:color w:val="FF0000"/>
          <w:sz w:val="18"/>
          <w:szCs w:val="18"/>
          <w:lang w:eastAsia="tr-TR"/>
        </w:rPr>
      </w:pPr>
    </w:p>
    <w:p w:rsidR="00874F9D" w:rsidRPr="00C7493A" w:rsidRDefault="00195406" w:rsidP="00195406">
      <w:pPr>
        <w:shd w:val="clear" w:color="auto" w:fill="FFFFFF"/>
        <w:spacing w:before="100" w:beforeAutospacing="1" w:after="100" w:afterAutospacing="1" w:line="240" w:lineRule="auto"/>
        <w:rPr>
          <w:rFonts w:ascii="Arial" w:eastAsia="Times New Roman" w:hAnsi="Arial" w:cs="Arial"/>
          <w:color w:val="333333"/>
          <w:sz w:val="20"/>
          <w:szCs w:val="20"/>
          <w:lang w:eastAsia="tr-TR"/>
        </w:rPr>
      </w:pPr>
      <w:r w:rsidRPr="00DF7D51">
        <w:rPr>
          <w:rFonts w:ascii="Times New Roman" w:eastAsia="Times New Roman" w:hAnsi="Times New Roman"/>
          <w:b/>
          <w:color w:val="FF0000"/>
          <w:sz w:val="18"/>
          <w:szCs w:val="18"/>
          <w:lang w:eastAsia="tr-TR"/>
        </w:rPr>
        <w:t xml:space="preserve"> </w:t>
      </w:r>
      <w:r w:rsidR="008F4208" w:rsidRPr="00C7493A">
        <w:rPr>
          <w:rFonts w:ascii="Arial" w:eastAsia="Times New Roman" w:hAnsi="Arial" w:cs="Arial"/>
          <w:color w:val="333333"/>
          <w:sz w:val="20"/>
          <w:szCs w:val="20"/>
          <w:lang w:eastAsia="tr-TR"/>
        </w:rPr>
        <w:t>Konjestif KY</w:t>
      </w:r>
      <w:r w:rsidRPr="00C7493A">
        <w:rPr>
          <w:rFonts w:ascii="Arial" w:eastAsia="Times New Roman" w:hAnsi="Arial" w:cs="Arial"/>
          <w:color w:val="333333"/>
          <w:sz w:val="20"/>
          <w:szCs w:val="20"/>
          <w:lang w:eastAsia="tr-TR"/>
        </w:rPr>
        <w:t xml:space="preserve"> (KKY)</w:t>
      </w:r>
      <w:r w:rsidR="008F4208" w:rsidRPr="00C7493A">
        <w:rPr>
          <w:rFonts w:ascii="Arial" w:eastAsia="Times New Roman" w:hAnsi="Arial" w:cs="Arial"/>
          <w:color w:val="333333"/>
          <w:sz w:val="20"/>
          <w:szCs w:val="20"/>
          <w:lang w:eastAsia="tr-TR"/>
        </w:rPr>
        <w:t>’de  yükselen Pulmoner kapiller uç basınç(PKUB)</w:t>
      </w:r>
      <w:r w:rsidRPr="00C7493A">
        <w:rPr>
          <w:rFonts w:ascii="Arial" w:eastAsia="Times New Roman" w:hAnsi="Arial" w:cs="Arial"/>
          <w:color w:val="333333"/>
          <w:sz w:val="20"/>
          <w:szCs w:val="20"/>
          <w:lang w:eastAsia="tr-TR"/>
        </w:rPr>
        <w:t xml:space="preserve"> </w:t>
      </w:r>
      <w:r w:rsidR="008F4208" w:rsidRPr="00C7493A">
        <w:rPr>
          <w:rFonts w:ascii="Arial" w:eastAsia="Times New Roman" w:hAnsi="Arial" w:cs="Arial"/>
          <w:color w:val="333333"/>
          <w:sz w:val="20"/>
          <w:szCs w:val="20"/>
          <w:lang w:eastAsia="tr-TR"/>
        </w:rPr>
        <w:t xml:space="preserve">düzeyine </w:t>
      </w:r>
      <w:r w:rsidRPr="00C7493A">
        <w:rPr>
          <w:rFonts w:ascii="Arial" w:eastAsia="Times New Roman" w:hAnsi="Arial" w:cs="Arial"/>
          <w:color w:val="333333"/>
          <w:sz w:val="20"/>
          <w:szCs w:val="20"/>
          <w:lang w:eastAsia="tr-TR"/>
        </w:rPr>
        <w:t>göre evreleri ve radyografik bulguları:</w:t>
      </w:r>
    </w:p>
    <w:p w:rsidR="00195406" w:rsidRPr="00C7493A" w:rsidRDefault="00195406" w:rsidP="007F7736">
      <w:pPr>
        <w:numPr>
          <w:ilvl w:val="0"/>
          <w:numId w:val="19"/>
        </w:numPr>
        <w:shd w:val="clear" w:color="auto" w:fill="F2F2F2" w:themeFill="background1" w:themeFillShade="F2"/>
        <w:spacing w:before="100" w:beforeAutospacing="1" w:after="100" w:afterAutospacing="1" w:line="240" w:lineRule="auto"/>
        <w:contextualSpacing/>
        <w:rPr>
          <w:rFonts w:ascii="Arial" w:eastAsia="Times New Roman" w:hAnsi="Arial" w:cs="Arial"/>
          <w:color w:val="333333"/>
          <w:sz w:val="20"/>
          <w:szCs w:val="20"/>
          <w:lang w:eastAsia="tr-TR"/>
        </w:rPr>
      </w:pPr>
      <w:r w:rsidRPr="00C7493A">
        <w:rPr>
          <w:rFonts w:ascii="Arial" w:eastAsia="Times New Roman" w:hAnsi="Arial" w:cs="Arial"/>
          <w:b/>
          <w:color w:val="333333"/>
          <w:sz w:val="20"/>
          <w:szCs w:val="20"/>
          <w:lang w:eastAsia="tr-TR"/>
        </w:rPr>
        <w:t>Evre I</w:t>
      </w:r>
      <w:r w:rsidR="008F4208" w:rsidRPr="00C7493A">
        <w:rPr>
          <w:rFonts w:ascii="Arial" w:eastAsia="Times New Roman" w:hAnsi="Arial" w:cs="Arial"/>
          <w:b/>
          <w:color w:val="333333"/>
          <w:sz w:val="20"/>
          <w:szCs w:val="20"/>
          <w:lang w:eastAsia="tr-TR"/>
        </w:rPr>
        <w:t xml:space="preserve"> </w:t>
      </w:r>
      <w:r w:rsidRPr="00C7493A">
        <w:rPr>
          <w:rFonts w:ascii="Arial" w:eastAsia="Times New Roman" w:hAnsi="Arial" w:cs="Arial"/>
          <w:color w:val="333333"/>
          <w:sz w:val="20"/>
          <w:szCs w:val="20"/>
          <w:lang w:eastAsia="tr-TR"/>
        </w:rPr>
        <w:t xml:space="preserve">(PKUB 13- 18 mmHg); </w:t>
      </w:r>
      <w:r w:rsidRPr="00C7493A">
        <w:rPr>
          <w:rFonts w:ascii="Arial" w:eastAsia="Times New Roman" w:hAnsi="Arial" w:cs="Arial"/>
          <w:i/>
          <w:color w:val="333333"/>
          <w:sz w:val="20"/>
          <w:szCs w:val="20"/>
          <w:lang w:eastAsia="tr-TR"/>
        </w:rPr>
        <w:t>yeniden dağıtma:</w:t>
      </w:r>
      <w:r w:rsidRPr="00C7493A">
        <w:rPr>
          <w:rFonts w:ascii="Arial" w:eastAsia="Times New Roman" w:hAnsi="Arial" w:cs="Arial"/>
          <w:color w:val="333333"/>
          <w:sz w:val="20"/>
          <w:szCs w:val="20"/>
          <w:lang w:eastAsia="tr-TR"/>
        </w:rPr>
        <w:t xml:space="preserve"> Pulmoner damar</w:t>
      </w:r>
      <w:r w:rsidR="008F4208" w:rsidRPr="00C7493A">
        <w:rPr>
          <w:rFonts w:ascii="Arial" w:eastAsia="Times New Roman" w:hAnsi="Arial" w:cs="Arial"/>
          <w:color w:val="333333"/>
          <w:sz w:val="20"/>
          <w:szCs w:val="20"/>
          <w:lang w:eastAsia="tr-TR"/>
        </w:rPr>
        <w:t>ların yeniden dağıtımı (redistrı</w:t>
      </w:r>
      <w:r w:rsidRPr="00C7493A">
        <w:rPr>
          <w:rFonts w:ascii="Arial" w:eastAsia="Times New Roman" w:hAnsi="Arial" w:cs="Arial"/>
          <w:color w:val="333333"/>
          <w:sz w:val="20"/>
          <w:szCs w:val="20"/>
          <w:lang w:eastAsia="tr-TR"/>
        </w:rPr>
        <w:t xml:space="preserve">butıon). </w:t>
      </w:r>
      <w:r w:rsidR="008F4208" w:rsidRPr="00C7493A">
        <w:rPr>
          <w:rFonts w:ascii="Arial" w:eastAsia="Times New Roman" w:hAnsi="Arial" w:cs="Arial"/>
          <w:color w:val="333333"/>
          <w:sz w:val="20"/>
          <w:szCs w:val="20"/>
          <w:lang w:eastAsia="tr-TR"/>
        </w:rPr>
        <w:t xml:space="preserve">Akut KY hariç </w:t>
      </w:r>
      <w:r w:rsidRPr="00C7493A">
        <w:rPr>
          <w:rFonts w:ascii="Arial" w:eastAsia="Times New Roman" w:hAnsi="Arial" w:cs="Arial"/>
          <w:color w:val="333333"/>
          <w:sz w:val="20"/>
          <w:szCs w:val="20"/>
          <w:lang w:eastAsia="tr-TR"/>
        </w:rPr>
        <w:t>Kardiyomegali ve geni</w:t>
      </w:r>
      <w:r w:rsidR="008F4208" w:rsidRPr="00C7493A">
        <w:rPr>
          <w:rFonts w:ascii="Arial" w:eastAsia="Times New Roman" w:hAnsi="Arial" w:cs="Arial"/>
          <w:color w:val="333333"/>
          <w:sz w:val="20"/>
          <w:szCs w:val="20"/>
          <w:lang w:eastAsia="tr-TR"/>
        </w:rPr>
        <w:t xml:space="preserve">şlemiş </w:t>
      </w:r>
      <w:r w:rsidRPr="00C7493A">
        <w:rPr>
          <w:rFonts w:ascii="Arial" w:eastAsia="Times New Roman" w:hAnsi="Arial" w:cs="Arial"/>
          <w:color w:val="333333"/>
          <w:sz w:val="20"/>
          <w:szCs w:val="20"/>
          <w:lang w:eastAsia="tr-TR"/>
        </w:rPr>
        <w:t xml:space="preserve"> vasküler</w:t>
      </w:r>
      <w:r w:rsidR="008F4208" w:rsidRPr="00C7493A">
        <w:rPr>
          <w:rFonts w:ascii="Arial" w:eastAsia="Times New Roman" w:hAnsi="Arial" w:cs="Arial"/>
          <w:color w:val="333333"/>
          <w:sz w:val="20"/>
          <w:szCs w:val="20"/>
          <w:lang w:eastAsia="tr-TR"/>
        </w:rPr>
        <w:t xml:space="preserve"> pedikül</w:t>
      </w:r>
      <w:r w:rsidRPr="00C7493A">
        <w:rPr>
          <w:rFonts w:ascii="Arial" w:eastAsia="Times New Roman" w:hAnsi="Arial" w:cs="Arial"/>
          <w:color w:val="333333"/>
          <w:sz w:val="20"/>
          <w:szCs w:val="20"/>
          <w:lang w:eastAsia="tr-TR"/>
        </w:rPr>
        <w:t>.</w:t>
      </w:r>
      <w:r w:rsidR="008F4208" w:rsidRPr="00C7493A">
        <w:rPr>
          <w:rFonts w:ascii="Arial" w:eastAsia="Times New Roman" w:hAnsi="Arial" w:cs="Arial"/>
          <w:color w:val="333333"/>
          <w:sz w:val="20"/>
          <w:szCs w:val="20"/>
          <w:lang w:eastAsia="tr-TR"/>
        </w:rPr>
        <w:t>bulgusudur.</w:t>
      </w:r>
    </w:p>
    <w:p w:rsidR="00195406" w:rsidRPr="00C7493A" w:rsidRDefault="00195406" w:rsidP="007F7736">
      <w:pPr>
        <w:numPr>
          <w:ilvl w:val="0"/>
          <w:numId w:val="19"/>
        </w:numPr>
        <w:shd w:val="clear" w:color="auto" w:fill="F2F2F2" w:themeFill="background1" w:themeFillShade="F2"/>
        <w:spacing w:before="100" w:beforeAutospacing="1" w:after="100" w:afterAutospacing="1" w:line="240" w:lineRule="auto"/>
        <w:contextualSpacing/>
        <w:rPr>
          <w:rFonts w:ascii="Arial" w:eastAsia="Times New Roman" w:hAnsi="Arial" w:cs="Arial"/>
          <w:color w:val="333333"/>
          <w:sz w:val="20"/>
          <w:szCs w:val="20"/>
          <w:lang w:eastAsia="tr-TR"/>
        </w:rPr>
      </w:pPr>
      <w:r w:rsidRPr="00C7493A">
        <w:rPr>
          <w:rFonts w:ascii="Arial" w:eastAsia="Times New Roman" w:hAnsi="Arial" w:cs="Arial"/>
          <w:b/>
          <w:color w:val="333333"/>
          <w:sz w:val="20"/>
          <w:szCs w:val="20"/>
          <w:lang w:eastAsia="tr-TR"/>
        </w:rPr>
        <w:t>Evre II</w:t>
      </w:r>
      <w:r w:rsidRPr="00C7493A">
        <w:rPr>
          <w:rFonts w:ascii="Arial" w:eastAsia="Times New Roman" w:hAnsi="Arial" w:cs="Arial"/>
          <w:color w:val="333333"/>
          <w:sz w:val="20"/>
          <w:szCs w:val="20"/>
          <w:lang w:eastAsia="tr-TR"/>
        </w:rPr>
        <w:t xml:space="preserve"> (18- 25 mmHg); </w:t>
      </w:r>
      <w:r w:rsidRPr="00C7493A">
        <w:rPr>
          <w:rFonts w:ascii="Arial" w:eastAsia="Times New Roman" w:hAnsi="Arial" w:cs="Arial"/>
          <w:i/>
          <w:color w:val="333333"/>
          <w:sz w:val="20"/>
          <w:szCs w:val="20"/>
          <w:lang w:eastAsia="tr-TR"/>
        </w:rPr>
        <w:t>interstisyel ödem:</w:t>
      </w:r>
      <w:r w:rsidRPr="00C7493A">
        <w:rPr>
          <w:rFonts w:ascii="Arial" w:eastAsia="Times New Roman" w:hAnsi="Arial" w:cs="Arial"/>
          <w:color w:val="333333"/>
          <w:sz w:val="20"/>
          <w:szCs w:val="20"/>
          <w:lang w:eastAsia="tr-TR"/>
        </w:rPr>
        <w:t xml:space="preserve"> Kerley çizgileri, peribronşiyal man</w:t>
      </w:r>
      <w:r w:rsidR="008F4208" w:rsidRPr="00C7493A">
        <w:rPr>
          <w:rFonts w:ascii="Arial" w:eastAsia="Times New Roman" w:hAnsi="Arial" w:cs="Arial"/>
          <w:color w:val="333333"/>
          <w:sz w:val="20"/>
          <w:szCs w:val="20"/>
          <w:lang w:eastAsia="tr-TR"/>
        </w:rPr>
        <w:t>ş</w:t>
      </w:r>
      <w:r w:rsidRPr="00C7493A">
        <w:rPr>
          <w:rFonts w:ascii="Arial" w:eastAsia="Times New Roman" w:hAnsi="Arial" w:cs="Arial"/>
          <w:color w:val="333333"/>
          <w:sz w:val="20"/>
          <w:szCs w:val="20"/>
          <w:lang w:eastAsia="tr-TR"/>
        </w:rPr>
        <w:t>onlanma (cuffing), damarların puslu bulanık</w:t>
      </w:r>
      <w:r w:rsidR="008F4208" w:rsidRPr="00C7493A">
        <w:rPr>
          <w:rFonts w:ascii="Arial" w:eastAsia="Times New Roman" w:hAnsi="Arial" w:cs="Arial"/>
          <w:color w:val="333333"/>
          <w:sz w:val="20"/>
          <w:szCs w:val="20"/>
          <w:lang w:eastAsia="tr-TR"/>
        </w:rPr>
        <w:t xml:space="preserve">laşan </w:t>
      </w:r>
      <w:r w:rsidRPr="00C7493A">
        <w:rPr>
          <w:rFonts w:ascii="Arial" w:eastAsia="Times New Roman" w:hAnsi="Arial" w:cs="Arial"/>
          <w:color w:val="333333"/>
          <w:sz w:val="20"/>
          <w:szCs w:val="20"/>
          <w:lang w:eastAsia="tr-TR"/>
        </w:rPr>
        <w:t xml:space="preserve"> dı</w:t>
      </w:r>
      <w:r w:rsidR="008F4208" w:rsidRPr="00C7493A">
        <w:rPr>
          <w:rFonts w:ascii="Arial" w:eastAsia="Times New Roman" w:hAnsi="Arial" w:cs="Arial"/>
          <w:color w:val="333333"/>
          <w:sz w:val="20"/>
          <w:szCs w:val="20"/>
          <w:lang w:eastAsia="tr-TR"/>
        </w:rPr>
        <w:t xml:space="preserve">ş hatları ve </w:t>
      </w:r>
      <w:r w:rsidRPr="00C7493A">
        <w:rPr>
          <w:rFonts w:ascii="Arial" w:eastAsia="Times New Roman" w:hAnsi="Arial" w:cs="Arial"/>
          <w:color w:val="333333"/>
          <w:sz w:val="20"/>
          <w:szCs w:val="20"/>
          <w:lang w:eastAsia="tr-TR"/>
        </w:rPr>
        <w:t xml:space="preserve"> kalınlaşm</w:t>
      </w:r>
      <w:r w:rsidR="008F4208" w:rsidRPr="00C7493A">
        <w:rPr>
          <w:rFonts w:ascii="Arial" w:eastAsia="Times New Roman" w:hAnsi="Arial" w:cs="Arial"/>
          <w:color w:val="333333"/>
          <w:sz w:val="20"/>
          <w:szCs w:val="20"/>
          <w:lang w:eastAsia="tr-TR"/>
        </w:rPr>
        <w:t>ş</w:t>
      </w:r>
      <w:r w:rsidRPr="00C7493A">
        <w:rPr>
          <w:rFonts w:ascii="Arial" w:eastAsia="Times New Roman" w:hAnsi="Arial" w:cs="Arial"/>
          <w:color w:val="333333"/>
          <w:sz w:val="20"/>
          <w:szCs w:val="20"/>
          <w:lang w:eastAsia="tr-TR"/>
        </w:rPr>
        <w:t>ı interlober fissür.</w:t>
      </w:r>
    </w:p>
    <w:p w:rsidR="00195406" w:rsidRPr="00C7493A" w:rsidRDefault="00195406" w:rsidP="007F7736">
      <w:pPr>
        <w:numPr>
          <w:ilvl w:val="0"/>
          <w:numId w:val="19"/>
        </w:numPr>
        <w:shd w:val="clear" w:color="auto" w:fill="F2F2F2" w:themeFill="background1" w:themeFillShade="F2"/>
        <w:spacing w:before="100" w:beforeAutospacing="1" w:after="100" w:afterAutospacing="1" w:line="240" w:lineRule="auto"/>
        <w:contextualSpacing/>
        <w:rPr>
          <w:rFonts w:ascii="Arial" w:eastAsia="Times New Roman" w:hAnsi="Arial" w:cs="Arial"/>
          <w:color w:val="333333"/>
          <w:sz w:val="20"/>
          <w:szCs w:val="20"/>
          <w:lang w:eastAsia="tr-TR"/>
        </w:rPr>
      </w:pPr>
      <w:r w:rsidRPr="00C7493A">
        <w:rPr>
          <w:rFonts w:ascii="Arial" w:eastAsia="Times New Roman" w:hAnsi="Arial" w:cs="Arial"/>
          <w:b/>
          <w:color w:val="333333"/>
          <w:sz w:val="20"/>
          <w:szCs w:val="20"/>
          <w:lang w:eastAsia="tr-TR"/>
        </w:rPr>
        <w:t>Evre III</w:t>
      </w:r>
      <w:r w:rsidRPr="00C7493A">
        <w:rPr>
          <w:rFonts w:ascii="Arial" w:eastAsia="Times New Roman" w:hAnsi="Arial" w:cs="Arial"/>
          <w:color w:val="333333"/>
          <w:sz w:val="20"/>
          <w:szCs w:val="20"/>
          <w:lang w:eastAsia="tr-TR"/>
        </w:rPr>
        <w:t xml:space="preserve"> (&gt;25 mmHg);</w:t>
      </w:r>
      <w:r w:rsidR="008F4208" w:rsidRPr="00C7493A">
        <w:rPr>
          <w:rFonts w:ascii="Arial" w:eastAsia="Times New Roman" w:hAnsi="Arial" w:cs="Arial"/>
          <w:color w:val="333333"/>
          <w:sz w:val="20"/>
          <w:szCs w:val="20"/>
          <w:lang w:eastAsia="tr-TR"/>
        </w:rPr>
        <w:t xml:space="preserve"> </w:t>
      </w:r>
      <w:r w:rsidRPr="00C7493A">
        <w:rPr>
          <w:rFonts w:ascii="Arial" w:eastAsia="Times New Roman" w:hAnsi="Arial" w:cs="Arial"/>
          <w:i/>
          <w:color w:val="333333"/>
          <w:sz w:val="20"/>
          <w:szCs w:val="20"/>
          <w:lang w:eastAsia="tr-TR"/>
        </w:rPr>
        <w:t>alveolar ödem:</w:t>
      </w:r>
      <w:r w:rsidRPr="00C7493A">
        <w:rPr>
          <w:rFonts w:ascii="Arial" w:eastAsia="Times New Roman" w:hAnsi="Arial" w:cs="Arial"/>
          <w:color w:val="333333"/>
          <w:sz w:val="20"/>
          <w:szCs w:val="20"/>
          <w:lang w:eastAsia="tr-TR"/>
        </w:rPr>
        <w:t xml:space="preserve"> Konsolidasyon, hava bronbkogramı, “atılmı</w:t>
      </w:r>
      <w:r w:rsidR="008F4208" w:rsidRPr="00C7493A">
        <w:rPr>
          <w:rFonts w:ascii="Arial" w:eastAsia="Times New Roman" w:hAnsi="Arial" w:cs="Arial"/>
          <w:color w:val="333333"/>
          <w:sz w:val="20"/>
          <w:szCs w:val="20"/>
          <w:lang w:eastAsia="tr-TR"/>
        </w:rPr>
        <w:t>ş</w:t>
      </w:r>
      <w:r w:rsidRPr="00C7493A">
        <w:rPr>
          <w:rFonts w:ascii="Arial" w:eastAsia="Times New Roman" w:hAnsi="Arial" w:cs="Arial"/>
          <w:color w:val="333333"/>
          <w:sz w:val="20"/>
          <w:szCs w:val="20"/>
          <w:lang w:eastAsia="tr-TR"/>
        </w:rPr>
        <w:t xml:space="preserve"> pamuk görünümü, </w:t>
      </w:r>
      <w:r w:rsidR="008F4208" w:rsidRPr="00C7493A">
        <w:rPr>
          <w:rFonts w:ascii="Arial" w:eastAsia="Times New Roman" w:hAnsi="Arial" w:cs="Arial"/>
          <w:color w:val="333333"/>
          <w:sz w:val="20"/>
          <w:szCs w:val="20"/>
          <w:lang w:eastAsia="tr-TR"/>
        </w:rPr>
        <w:t xml:space="preserve">sıklıkla sağda </w:t>
      </w:r>
      <w:r w:rsidRPr="00C7493A">
        <w:rPr>
          <w:rFonts w:ascii="Arial" w:eastAsia="Times New Roman" w:hAnsi="Arial" w:cs="Arial"/>
          <w:color w:val="333333"/>
          <w:sz w:val="20"/>
          <w:szCs w:val="20"/>
          <w:lang w:eastAsia="tr-TR"/>
        </w:rPr>
        <w:t>plevral efüzyon.</w:t>
      </w:r>
    </w:p>
    <w:p w:rsidR="000851C2" w:rsidRDefault="000851C2" w:rsidP="00CB4496">
      <w:pPr>
        <w:shd w:val="clear" w:color="auto" w:fill="FFFFFF"/>
        <w:spacing w:before="100" w:beforeAutospacing="1" w:after="100" w:afterAutospacing="1" w:line="240" w:lineRule="auto"/>
        <w:rPr>
          <w:rFonts w:ascii="Arial" w:eastAsia="Times New Roman" w:hAnsi="Arial" w:cs="Arial"/>
          <w:color w:val="333333"/>
          <w:sz w:val="18"/>
          <w:szCs w:val="18"/>
          <w:lang w:eastAsia="tr-TR"/>
        </w:rPr>
      </w:pPr>
    </w:p>
    <w:p w:rsidR="00CB4496" w:rsidRDefault="00195406" w:rsidP="00CB4496">
      <w:pPr>
        <w:shd w:val="clear" w:color="auto" w:fill="FFFFFF"/>
        <w:spacing w:before="100" w:beforeAutospacing="1" w:after="100" w:afterAutospacing="1" w:line="240" w:lineRule="auto"/>
        <w:rPr>
          <w:rFonts w:ascii="Arial" w:eastAsia="Times New Roman" w:hAnsi="Arial" w:cs="Arial"/>
          <w:color w:val="333333"/>
          <w:sz w:val="18"/>
          <w:szCs w:val="18"/>
          <w:lang w:eastAsia="tr-TR"/>
        </w:rPr>
      </w:pPr>
      <w:r w:rsidRPr="000F473D">
        <w:rPr>
          <w:rFonts w:ascii="Arial" w:eastAsia="Times New Roman" w:hAnsi="Arial" w:cs="Arial"/>
          <w:color w:val="333333"/>
          <w:sz w:val="18"/>
          <w:szCs w:val="18"/>
          <w:lang w:eastAsia="tr-TR"/>
        </w:rPr>
        <w:t>Yüksek pulmoner venöz basınç PKUB ile ilgili olup</w:t>
      </w:r>
      <w:r w:rsidR="008F4208" w:rsidRPr="000F473D">
        <w:rPr>
          <w:rFonts w:ascii="Arial" w:eastAsia="Times New Roman" w:hAnsi="Arial" w:cs="Arial"/>
          <w:color w:val="333333"/>
          <w:sz w:val="18"/>
          <w:szCs w:val="18"/>
          <w:lang w:eastAsia="tr-TR"/>
        </w:rPr>
        <w:t xml:space="preserve">, pulmoner venöz hipertansiyonun yani </w:t>
      </w:r>
      <w:r w:rsidR="00925BB4" w:rsidRPr="000F473D">
        <w:rPr>
          <w:rFonts w:ascii="Arial" w:eastAsia="Times New Roman" w:hAnsi="Arial" w:cs="Arial"/>
          <w:color w:val="333333"/>
          <w:sz w:val="18"/>
          <w:szCs w:val="18"/>
          <w:lang w:eastAsia="tr-TR"/>
        </w:rPr>
        <w:t xml:space="preserve">mitral darlığı hariç </w:t>
      </w:r>
      <w:r w:rsidR="008F4208" w:rsidRPr="000F473D">
        <w:rPr>
          <w:rFonts w:ascii="Arial" w:eastAsia="Times New Roman" w:hAnsi="Arial" w:cs="Arial"/>
          <w:color w:val="333333"/>
          <w:sz w:val="18"/>
          <w:szCs w:val="18"/>
          <w:lang w:eastAsia="tr-TR"/>
        </w:rPr>
        <w:t>yükselmiş sol kal</w:t>
      </w:r>
      <w:r w:rsidR="00925BB4" w:rsidRPr="000F473D">
        <w:rPr>
          <w:rFonts w:ascii="Arial" w:eastAsia="Times New Roman" w:hAnsi="Arial" w:cs="Arial"/>
          <w:color w:val="333333"/>
          <w:sz w:val="18"/>
          <w:szCs w:val="18"/>
          <w:lang w:eastAsia="tr-TR"/>
        </w:rPr>
        <w:t>p</w:t>
      </w:r>
      <w:r w:rsidR="008F4208" w:rsidRPr="000F473D">
        <w:rPr>
          <w:rFonts w:ascii="Arial" w:eastAsia="Times New Roman" w:hAnsi="Arial" w:cs="Arial"/>
          <w:color w:val="333333"/>
          <w:sz w:val="18"/>
          <w:szCs w:val="18"/>
          <w:lang w:eastAsia="tr-TR"/>
        </w:rPr>
        <w:t xml:space="preserve"> dolum basınçlarının</w:t>
      </w:r>
      <w:r w:rsidR="007F7736" w:rsidRPr="000F473D">
        <w:rPr>
          <w:rFonts w:ascii="Arial" w:eastAsia="Times New Roman" w:hAnsi="Arial" w:cs="Arial"/>
          <w:color w:val="333333"/>
          <w:sz w:val="18"/>
          <w:szCs w:val="18"/>
          <w:lang w:eastAsia="tr-TR"/>
        </w:rPr>
        <w:t xml:space="preserve"> bulgusudur. Bu nlar</w:t>
      </w:r>
      <w:r w:rsidRPr="000F473D">
        <w:rPr>
          <w:rFonts w:ascii="Arial" w:eastAsia="Times New Roman" w:hAnsi="Arial" w:cs="Arial"/>
          <w:color w:val="333333"/>
          <w:sz w:val="18"/>
          <w:szCs w:val="18"/>
          <w:lang w:eastAsia="tr-TR"/>
        </w:rPr>
        <w:t xml:space="preserve"> göğüs radyografisinde kendi</w:t>
      </w:r>
      <w:r w:rsidR="007F7736" w:rsidRPr="000F473D">
        <w:rPr>
          <w:rFonts w:ascii="Arial" w:eastAsia="Times New Roman" w:hAnsi="Arial" w:cs="Arial"/>
          <w:color w:val="333333"/>
          <w:sz w:val="18"/>
          <w:szCs w:val="18"/>
          <w:lang w:eastAsia="tr-TR"/>
        </w:rPr>
        <w:t>ne özgü</w:t>
      </w:r>
      <w:r w:rsidRPr="000F473D">
        <w:rPr>
          <w:rFonts w:ascii="Arial" w:eastAsia="Times New Roman" w:hAnsi="Arial" w:cs="Arial"/>
          <w:color w:val="333333"/>
          <w:sz w:val="18"/>
          <w:szCs w:val="18"/>
          <w:lang w:eastAsia="tr-TR"/>
        </w:rPr>
        <w:t xml:space="preserve"> özellikleri ile  yukarıdaki evrelere derecelendirilebilir. Bu evrelendirme sistemi KKY’de bulgulara mantıksal bir dizi sağlar. Bu  kronik KY, mitral kapak hastalığı ve kronik KOAH’ta görülebilir.</w:t>
      </w:r>
    </w:p>
    <w:p w:rsidR="00CD0007" w:rsidRPr="000F473D" w:rsidRDefault="00CD0007" w:rsidP="000D7B45">
      <w:pPr>
        <w:shd w:val="clear" w:color="auto" w:fill="FFFFFF"/>
        <w:spacing w:before="100" w:beforeAutospacing="1" w:after="100" w:afterAutospacing="1" w:line="240" w:lineRule="auto"/>
        <w:rPr>
          <w:rFonts w:ascii="Arial" w:eastAsia="Times New Roman" w:hAnsi="Arial" w:cs="Arial"/>
          <w:color w:val="333333"/>
          <w:sz w:val="18"/>
          <w:szCs w:val="18"/>
          <w:lang w:eastAsia="tr-TR"/>
        </w:rPr>
      </w:pPr>
      <w:r w:rsidRPr="00472C43">
        <w:rPr>
          <w:rFonts w:ascii="Times New Roman" w:eastAsia="Times New Roman" w:hAnsi="Times New Roman"/>
          <w:b/>
          <w:bCs/>
          <w:i/>
          <w:color w:val="FF0000"/>
          <w:sz w:val="24"/>
          <w:szCs w:val="24"/>
          <w:lang w:eastAsia="tr-TR"/>
        </w:rPr>
        <w:t>Evre I-</w:t>
      </w:r>
      <w:r w:rsidRPr="00472C43">
        <w:rPr>
          <w:rFonts w:ascii="Times New Roman" w:eastAsia="Times New Roman" w:hAnsi="Times New Roman"/>
          <w:b/>
          <w:bCs/>
          <w:color w:val="FF0000"/>
          <w:sz w:val="24"/>
          <w:szCs w:val="24"/>
          <w:lang w:eastAsia="tr-TR"/>
        </w:rPr>
        <w:t xml:space="preserve"> </w:t>
      </w:r>
      <w:r w:rsidR="00472C43">
        <w:rPr>
          <w:rFonts w:ascii="Times New Roman" w:eastAsia="Times New Roman" w:hAnsi="Times New Roman"/>
          <w:b/>
          <w:bCs/>
          <w:i/>
          <w:sz w:val="24"/>
          <w:szCs w:val="24"/>
          <w:lang w:eastAsia="tr-TR"/>
        </w:rPr>
        <w:t>Pulmoner  Dolaşımda Yeniden D</w:t>
      </w:r>
      <w:r w:rsidRPr="00472C43">
        <w:rPr>
          <w:rFonts w:ascii="Times New Roman" w:eastAsia="Times New Roman" w:hAnsi="Times New Roman"/>
          <w:b/>
          <w:bCs/>
          <w:i/>
          <w:sz w:val="24"/>
          <w:szCs w:val="24"/>
          <w:lang w:eastAsia="tr-TR"/>
        </w:rPr>
        <w:t>ağıtım</w:t>
      </w:r>
      <w:r w:rsidRPr="00472C43">
        <w:rPr>
          <w:rFonts w:ascii="Times New Roman" w:eastAsia="Times New Roman" w:hAnsi="Times New Roman"/>
          <w:b/>
          <w:bCs/>
          <w:sz w:val="24"/>
          <w:szCs w:val="24"/>
          <w:lang w:eastAsia="tr-TR"/>
        </w:rPr>
        <w:t xml:space="preserve"> (‘</w:t>
      </w:r>
      <w:r w:rsidRPr="00472C43">
        <w:rPr>
          <w:rFonts w:ascii="Times New Roman" w:eastAsia="Times New Roman" w:hAnsi="Times New Roman"/>
          <w:b/>
          <w:bCs/>
          <w:i/>
          <w:sz w:val="24"/>
          <w:szCs w:val="24"/>
          <w:lang w:eastAsia="tr-TR"/>
        </w:rPr>
        <w:t>redistürbisyon</w:t>
      </w:r>
      <w:r w:rsidR="000D7B45" w:rsidRPr="00472C43">
        <w:rPr>
          <w:rFonts w:ascii="Times New Roman" w:eastAsia="Times New Roman" w:hAnsi="Times New Roman"/>
          <w:b/>
          <w:bCs/>
          <w:sz w:val="24"/>
          <w:szCs w:val="24"/>
          <w:lang w:eastAsia="tr-TR"/>
        </w:rPr>
        <w:t>’</w:t>
      </w:r>
      <w:r w:rsidR="000D7B45">
        <w:rPr>
          <w:rFonts w:ascii="Times New Roman" w:eastAsia="Times New Roman" w:hAnsi="Times New Roman"/>
          <w:b/>
          <w:bCs/>
          <w:sz w:val="20"/>
          <w:szCs w:val="20"/>
          <w:lang w:eastAsia="tr-TR"/>
        </w:rPr>
        <w:t>)-</w:t>
      </w:r>
      <w:r w:rsidR="000D7B45">
        <w:rPr>
          <w:rFonts w:ascii="Arial" w:eastAsia="Times New Roman" w:hAnsi="Arial" w:cs="Arial"/>
          <w:color w:val="333333"/>
          <w:sz w:val="18"/>
          <w:szCs w:val="18"/>
          <w:lang w:eastAsia="tr-TR"/>
        </w:rPr>
        <w:t xml:space="preserve"> </w:t>
      </w:r>
      <w:r w:rsidRPr="000F473D">
        <w:rPr>
          <w:rFonts w:ascii="Arial" w:eastAsia="Times New Roman" w:hAnsi="Arial" w:cs="Arial"/>
          <w:color w:val="333333"/>
          <w:sz w:val="18"/>
          <w:szCs w:val="18"/>
          <w:lang w:eastAsia="tr-TR"/>
        </w:rPr>
        <w:t>Ayakta dik duran hastada normal göğüs filminde,</w:t>
      </w:r>
      <w:r w:rsidR="007F7736" w:rsidRPr="000F473D">
        <w:rPr>
          <w:rFonts w:ascii="Arial" w:eastAsia="Times New Roman" w:hAnsi="Arial" w:cs="Arial"/>
          <w:color w:val="333333"/>
          <w:sz w:val="18"/>
          <w:szCs w:val="18"/>
          <w:lang w:eastAsia="tr-TR"/>
        </w:rPr>
        <w:t xml:space="preserve"> </w:t>
      </w:r>
      <w:r w:rsidRPr="000F473D">
        <w:rPr>
          <w:rFonts w:ascii="Arial" w:eastAsia="Times New Roman" w:hAnsi="Arial" w:cs="Arial"/>
          <w:color w:val="333333"/>
          <w:sz w:val="18"/>
          <w:szCs w:val="18"/>
          <w:lang w:eastAsia="tr-TR"/>
        </w:rPr>
        <w:t>üst akciğerleri kanlandıran   damarlar akciğer bazallerin</w:t>
      </w:r>
      <w:r w:rsidR="007F7736" w:rsidRPr="000F473D">
        <w:rPr>
          <w:rFonts w:ascii="Arial" w:eastAsia="Times New Roman" w:hAnsi="Arial" w:cs="Arial"/>
          <w:color w:val="333333"/>
          <w:sz w:val="18"/>
          <w:szCs w:val="18"/>
          <w:lang w:eastAsia="tr-TR"/>
        </w:rPr>
        <w:t>i</w:t>
      </w:r>
      <w:r w:rsidRPr="000F473D">
        <w:rPr>
          <w:rFonts w:ascii="Arial" w:eastAsia="Times New Roman" w:hAnsi="Arial" w:cs="Arial"/>
          <w:color w:val="333333"/>
          <w:sz w:val="18"/>
          <w:szCs w:val="18"/>
          <w:lang w:eastAsia="tr-TR"/>
        </w:rPr>
        <w:t xml:space="preserve"> kanlanlandıran</w:t>
      </w:r>
      <w:r w:rsidR="007F7736" w:rsidRPr="000F473D">
        <w:rPr>
          <w:rFonts w:ascii="Arial" w:eastAsia="Times New Roman" w:hAnsi="Arial" w:cs="Arial"/>
          <w:color w:val="333333"/>
          <w:sz w:val="18"/>
          <w:szCs w:val="18"/>
          <w:lang w:eastAsia="tr-TR"/>
        </w:rPr>
        <w:t xml:space="preserve"> damar</w:t>
      </w:r>
      <w:r w:rsidRPr="000F473D">
        <w:rPr>
          <w:rFonts w:ascii="Arial" w:eastAsia="Times New Roman" w:hAnsi="Arial" w:cs="Arial"/>
          <w:color w:val="333333"/>
          <w:sz w:val="18"/>
          <w:szCs w:val="18"/>
          <w:lang w:eastAsia="tr-TR"/>
        </w:rPr>
        <w:t>lara göre daha az ve küçüktür.</w:t>
      </w:r>
      <w:r w:rsidR="007F7736" w:rsidRPr="000F473D">
        <w:rPr>
          <w:rFonts w:ascii="Arial" w:eastAsia="Times New Roman" w:hAnsi="Arial" w:cs="Arial"/>
          <w:color w:val="333333"/>
          <w:sz w:val="18"/>
          <w:szCs w:val="18"/>
          <w:lang w:eastAsia="tr-TR"/>
        </w:rPr>
        <w:t xml:space="preserve"> </w:t>
      </w:r>
      <w:r w:rsidRPr="000F473D">
        <w:rPr>
          <w:rFonts w:ascii="Arial" w:eastAsia="Times New Roman" w:hAnsi="Arial" w:cs="Arial"/>
          <w:color w:val="333333"/>
          <w:sz w:val="18"/>
          <w:szCs w:val="18"/>
          <w:lang w:eastAsia="tr-TR"/>
        </w:rPr>
        <w:t>Pulmoner damar yatağının anlamlı rezerv, (yedek) kapasitesi vardır ve damar içi</w:t>
      </w:r>
      <w:r w:rsidR="007F7736" w:rsidRPr="000F473D">
        <w:rPr>
          <w:rFonts w:ascii="Arial" w:eastAsia="Times New Roman" w:hAnsi="Arial" w:cs="Arial"/>
          <w:color w:val="333333"/>
          <w:sz w:val="18"/>
          <w:szCs w:val="18"/>
          <w:lang w:eastAsia="tr-TR"/>
        </w:rPr>
        <w:t xml:space="preserve"> </w:t>
      </w:r>
      <w:r w:rsidRPr="000F473D">
        <w:rPr>
          <w:rFonts w:ascii="Arial" w:eastAsia="Times New Roman" w:hAnsi="Arial" w:cs="Arial"/>
          <w:color w:val="333333"/>
          <w:sz w:val="18"/>
          <w:szCs w:val="18"/>
          <w:lang w:eastAsia="tr-TR"/>
        </w:rPr>
        <w:t xml:space="preserve">basınç ve volum artışı önceden perfüze olmayan damarları açabilir ve halen perfüze olan damarlarda </w:t>
      </w:r>
      <w:r w:rsidR="007F7736" w:rsidRPr="000F473D">
        <w:rPr>
          <w:rFonts w:ascii="Arial" w:eastAsia="Times New Roman" w:hAnsi="Arial" w:cs="Arial"/>
          <w:color w:val="333333"/>
          <w:sz w:val="18"/>
          <w:szCs w:val="18"/>
          <w:lang w:eastAsia="tr-TR"/>
        </w:rPr>
        <w:t xml:space="preserve">ise </w:t>
      </w:r>
      <w:r w:rsidRPr="000F473D">
        <w:rPr>
          <w:rFonts w:ascii="Arial" w:eastAsia="Times New Roman" w:hAnsi="Arial" w:cs="Arial"/>
          <w:color w:val="333333"/>
          <w:sz w:val="18"/>
          <w:szCs w:val="18"/>
          <w:lang w:eastAsia="tr-TR"/>
        </w:rPr>
        <w:t>şişmeye sebep olur</w:t>
      </w:r>
      <w:r w:rsidR="007F7736" w:rsidRPr="000F473D">
        <w:rPr>
          <w:rFonts w:ascii="Arial" w:eastAsia="Times New Roman" w:hAnsi="Arial" w:cs="Arial"/>
          <w:color w:val="333333"/>
          <w:sz w:val="18"/>
          <w:szCs w:val="18"/>
          <w:lang w:eastAsia="tr-TR"/>
        </w:rPr>
        <w:t xml:space="preserve">, böylece </w:t>
      </w:r>
      <w:r w:rsidRPr="000F473D">
        <w:rPr>
          <w:rFonts w:ascii="Arial" w:eastAsia="Times New Roman" w:hAnsi="Arial" w:cs="Arial"/>
          <w:color w:val="333333"/>
          <w:sz w:val="18"/>
          <w:szCs w:val="18"/>
          <w:lang w:eastAsia="tr-TR"/>
        </w:rPr>
        <w:t>.</w:t>
      </w:r>
      <w:r w:rsidR="007F7736" w:rsidRPr="000F473D">
        <w:rPr>
          <w:rFonts w:ascii="Arial" w:eastAsia="Times New Roman" w:hAnsi="Arial" w:cs="Arial"/>
          <w:color w:val="333333"/>
          <w:sz w:val="18"/>
          <w:szCs w:val="18"/>
          <w:lang w:eastAsia="tr-TR"/>
        </w:rPr>
        <w:t xml:space="preserve"> sonuç olarak</w:t>
      </w:r>
      <w:r w:rsidRPr="000F473D">
        <w:rPr>
          <w:rFonts w:ascii="Arial" w:eastAsia="Times New Roman" w:hAnsi="Arial" w:cs="Arial"/>
          <w:color w:val="333333"/>
          <w:sz w:val="18"/>
          <w:szCs w:val="18"/>
          <w:lang w:eastAsia="tr-TR"/>
        </w:rPr>
        <w:t xml:space="preserve">  pulmoner kan akımı yeniden dağıtılır: Önce kan akımı </w:t>
      </w:r>
      <w:r w:rsidR="00A8597A" w:rsidRPr="000F473D">
        <w:rPr>
          <w:rFonts w:ascii="Arial" w:eastAsia="Times New Roman" w:hAnsi="Arial" w:cs="Arial"/>
          <w:color w:val="333333"/>
          <w:sz w:val="18"/>
          <w:szCs w:val="18"/>
          <w:lang w:eastAsia="tr-TR"/>
        </w:rPr>
        <w:t xml:space="preserve">akciğerlerin alt ve üst loblarında </w:t>
      </w:r>
      <w:r w:rsidRPr="000F473D">
        <w:rPr>
          <w:rFonts w:ascii="Arial" w:eastAsia="Times New Roman" w:hAnsi="Arial" w:cs="Arial"/>
          <w:color w:val="333333"/>
          <w:sz w:val="18"/>
          <w:szCs w:val="18"/>
          <w:lang w:eastAsia="tr-TR"/>
        </w:rPr>
        <w:t>e</w:t>
      </w:r>
      <w:r w:rsidR="00A8597A" w:rsidRPr="000F473D">
        <w:rPr>
          <w:rFonts w:ascii="Arial" w:eastAsia="Times New Roman" w:hAnsi="Arial" w:cs="Arial"/>
          <w:color w:val="333333"/>
          <w:sz w:val="18"/>
          <w:szCs w:val="18"/>
          <w:lang w:eastAsia="tr-TR"/>
        </w:rPr>
        <w:t>ş</w:t>
      </w:r>
      <w:r w:rsidRPr="000F473D">
        <w:rPr>
          <w:rFonts w:ascii="Arial" w:eastAsia="Times New Roman" w:hAnsi="Arial" w:cs="Arial"/>
          <w:color w:val="333333"/>
          <w:sz w:val="18"/>
          <w:szCs w:val="18"/>
          <w:lang w:eastAsia="tr-TR"/>
        </w:rPr>
        <w:t>itlenir, daha sonra kan akımını alt loblardan üst loblara doğru dağıtı</w:t>
      </w:r>
      <w:r w:rsidR="00A8597A" w:rsidRPr="000F473D">
        <w:rPr>
          <w:rFonts w:ascii="Arial" w:eastAsia="Times New Roman" w:hAnsi="Arial" w:cs="Arial"/>
          <w:color w:val="333333"/>
          <w:sz w:val="18"/>
          <w:szCs w:val="18"/>
          <w:lang w:eastAsia="tr-TR"/>
        </w:rPr>
        <w:t>lı</w:t>
      </w:r>
      <w:r w:rsidRPr="000F473D">
        <w:rPr>
          <w:rFonts w:ascii="Arial" w:eastAsia="Times New Roman" w:hAnsi="Arial" w:cs="Arial"/>
          <w:color w:val="333333"/>
          <w:sz w:val="18"/>
          <w:szCs w:val="18"/>
          <w:lang w:eastAsia="tr-TR"/>
        </w:rPr>
        <w:t>r</w:t>
      </w:r>
      <w:r w:rsidR="00926923">
        <w:rPr>
          <w:rFonts w:ascii="Arial" w:eastAsia="Times New Roman" w:hAnsi="Arial" w:cs="Arial"/>
          <w:color w:val="333333"/>
          <w:sz w:val="18"/>
          <w:szCs w:val="18"/>
          <w:lang w:eastAsia="tr-TR"/>
        </w:rPr>
        <w:t xml:space="preserve"> (</w:t>
      </w:r>
      <w:r w:rsidR="00926923" w:rsidRPr="00926923">
        <w:rPr>
          <w:rFonts w:ascii="Arial" w:eastAsia="Times New Roman" w:hAnsi="Arial" w:cs="Arial"/>
          <w:b/>
          <w:color w:val="FF0000"/>
          <w:sz w:val="18"/>
          <w:szCs w:val="18"/>
          <w:u w:val="single"/>
          <w:lang w:eastAsia="tr-TR"/>
        </w:rPr>
        <w:t>Resim -2</w:t>
      </w:r>
      <w:r w:rsidR="00926923">
        <w:rPr>
          <w:rFonts w:ascii="Arial" w:eastAsia="Times New Roman" w:hAnsi="Arial" w:cs="Arial"/>
          <w:color w:val="333333"/>
          <w:sz w:val="18"/>
          <w:szCs w:val="18"/>
          <w:lang w:eastAsia="tr-TR"/>
        </w:rPr>
        <w:t>)</w:t>
      </w:r>
      <w:r w:rsidRPr="000F473D">
        <w:rPr>
          <w:rFonts w:ascii="Arial" w:eastAsia="Times New Roman" w:hAnsi="Arial" w:cs="Arial"/>
          <w:color w:val="333333"/>
          <w:sz w:val="18"/>
          <w:szCs w:val="18"/>
          <w:lang w:eastAsia="tr-TR"/>
        </w:rPr>
        <w:t>.</w:t>
      </w:r>
    </w:p>
    <w:p w:rsidR="00CD0007" w:rsidRPr="003F0783" w:rsidRDefault="00CD0007" w:rsidP="003D078E">
      <w:pPr>
        <w:numPr>
          <w:ilvl w:val="0"/>
          <w:numId w:val="18"/>
        </w:numPr>
        <w:shd w:val="clear" w:color="auto" w:fill="FFFFFF"/>
        <w:spacing w:before="100" w:beforeAutospacing="1" w:after="100" w:afterAutospacing="1" w:line="240" w:lineRule="auto"/>
        <w:contextualSpacing/>
        <w:rPr>
          <w:rFonts w:ascii="Arial" w:eastAsia="Times New Roman" w:hAnsi="Arial" w:cs="Arial"/>
          <w:color w:val="333333"/>
          <w:sz w:val="18"/>
          <w:szCs w:val="18"/>
          <w:lang w:eastAsia="tr-TR"/>
        </w:rPr>
      </w:pPr>
      <w:r w:rsidRPr="000F473D">
        <w:rPr>
          <w:rFonts w:ascii="Arial" w:eastAsia="Times New Roman" w:hAnsi="Arial" w:cs="Arial"/>
          <w:color w:val="333333"/>
          <w:sz w:val="18"/>
          <w:szCs w:val="18"/>
          <w:lang w:eastAsia="tr-TR"/>
        </w:rPr>
        <w:t xml:space="preserve">Yeniden dağıtma terimi </w:t>
      </w:r>
      <w:r w:rsidR="00A8597A" w:rsidRPr="000F473D">
        <w:rPr>
          <w:rFonts w:ascii="Arial" w:eastAsia="Times New Roman" w:hAnsi="Arial" w:cs="Arial"/>
          <w:color w:val="333333"/>
          <w:sz w:val="18"/>
          <w:szCs w:val="18"/>
          <w:lang w:eastAsia="tr-TR"/>
        </w:rPr>
        <w:t xml:space="preserve">sadece </w:t>
      </w:r>
      <w:r w:rsidRPr="000F473D">
        <w:rPr>
          <w:rFonts w:ascii="Arial" w:eastAsia="Times New Roman" w:hAnsi="Arial" w:cs="Arial"/>
          <w:color w:val="333333"/>
          <w:sz w:val="18"/>
          <w:szCs w:val="18"/>
          <w:lang w:eastAsia="tr-TR"/>
        </w:rPr>
        <w:t>ayakta dik durarak derin imspiryumda alınan göğüs radyogr</w:t>
      </w:r>
      <w:r w:rsidR="00A8597A" w:rsidRPr="000F473D">
        <w:rPr>
          <w:rFonts w:ascii="Arial" w:eastAsia="Times New Roman" w:hAnsi="Arial" w:cs="Arial"/>
          <w:color w:val="333333"/>
          <w:sz w:val="18"/>
          <w:szCs w:val="18"/>
          <w:lang w:eastAsia="tr-TR"/>
        </w:rPr>
        <w:t xml:space="preserve">afileri için </w:t>
      </w:r>
      <w:r w:rsidRPr="000F473D">
        <w:rPr>
          <w:rFonts w:ascii="Arial" w:eastAsia="Times New Roman" w:hAnsi="Arial" w:cs="Arial"/>
          <w:color w:val="333333"/>
          <w:sz w:val="18"/>
          <w:szCs w:val="18"/>
          <w:lang w:eastAsia="tr-TR"/>
        </w:rPr>
        <w:t xml:space="preserve"> geçerlidir. Sırt üstü yatar pozisyonda  alınan göğüs radyografisinde yer çekimi etkisi olmadığında kan</w:t>
      </w:r>
      <w:r w:rsidR="00A8597A" w:rsidRPr="000F473D">
        <w:rPr>
          <w:rFonts w:ascii="Arial" w:eastAsia="Times New Roman" w:hAnsi="Arial" w:cs="Arial"/>
          <w:color w:val="333333"/>
          <w:sz w:val="18"/>
          <w:szCs w:val="18"/>
          <w:lang w:eastAsia="tr-TR"/>
        </w:rPr>
        <w:t xml:space="preserve"> </w:t>
      </w:r>
      <w:r w:rsidRPr="000F473D">
        <w:rPr>
          <w:rFonts w:ascii="Arial" w:eastAsia="Times New Roman" w:hAnsi="Arial" w:cs="Arial"/>
          <w:color w:val="333333"/>
          <w:sz w:val="18"/>
          <w:szCs w:val="18"/>
          <w:lang w:eastAsia="tr-TR"/>
        </w:rPr>
        <w:t>akımı eşitlenmiş olabilir,</w:t>
      </w:r>
      <w:r w:rsidR="00A8597A" w:rsidRPr="000F473D">
        <w:rPr>
          <w:rFonts w:ascii="Arial" w:eastAsia="Times New Roman" w:hAnsi="Arial" w:cs="Arial"/>
          <w:color w:val="333333"/>
          <w:sz w:val="18"/>
          <w:szCs w:val="18"/>
          <w:lang w:eastAsia="tr-TR"/>
        </w:rPr>
        <w:t xml:space="preserve"> </w:t>
      </w:r>
      <w:r w:rsidRPr="000F473D">
        <w:rPr>
          <w:rFonts w:ascii="Arial" w:eastAsia="Times New Roman" w:hAnsi="Arial" w:cs="Arial"/>
          <w:color w:val="333333"/>
          <w:sz w:val="18"/>
          <w:szCs w:val="18"/>
          <w:lang w:eastAsia="tr-TR"/>
        </w:rPr>
        <w:t xml:space="preserve">yanlış yeniden dağılım izlenimi verebilir. Bu hastalarda eski filmler ile mukayese </w:t>
      </w:r>
      <w:r w:rsidR="003D078E">
        <w:rPr>
          <w:rFonts w:ascii="Arial" w:eastAsia="Times New Roman" w:hAnsi="Arial" w:cs="Arial"/>
          <w:color w:val="333333"/>
          <w:sz w:val="18"/>
          <w:szCs w:val="18"/>
          <w:lang w:eastAsia="tr-TR"/>
        </w:rPr>
        <w:t>edilmesi yardımcı olabilir</w:t>
      </w:r>
      <w:r w:rsidR="003F0783">
        <w:rPr>
          <w:rFonts w:ascii="Verdana" w:eastAsia="Times New Roman" w:hAnsi="Verdana"/>
          <w:noProof/>
          <w:color w:val="000000"/>
          <w:sz w:val="19"/>
          <w:szCs w:val="19"/>
          <w:lang w:eastAsia="tr-TR"/>
        </w:rPr>
        <w:t>.</w:t>
      </w:r>
    </w:p>
    <w:p w:rsidR="003F0783" w:rsidRPr="003D078E" w:rsidRDefault="003F0783" w:rsidP="003F0783">
      <w:pPr>
        <w:shd w:val="clear" w:color="auto" w:fill="FFFFFF"/>
        <w:spacing w:before="100" w:beforeAutospacing="1" w:after="100" w:afterAutospacing="1" w:line="240" w:lineRule="auto"/>
        <w:contextualSpacing/>
        <w:rPr>
          <w:rFonts w:ascii="Arial" w:eastAsia="Times New Roman" w:hAnsi="Arial" w:cs="Arial"/>
          <w:color w:val="333333"/>
          <w:sz w:val="18"/>
          <w:szCs w:val="18"/>
          <w:lang w:eastAsia="tr-TR"/>
        </w:rPr>
      </w:pPr>
      <w:r w:rsidRPr="003F0783">
        <w:rPr>
          <w:rFonts w:ascii="Arial" w:eastAsia="Times New Roman" w:hAnsi="Arial" w:cs="Arial"/>
          <w:noProof/>
          <w:color w:val="333333"/>
          <w:sz w:val="18"/>
          <w:szCs w:val="18"/>
          <w:lang w:eastAsia="tr-TR"/>
        </w:rPr>
        <w:drawing>
          <wp:inline distT="0" distB="0" distL="0" distR="0">
            <wp:extent cx="3354070" cy="2313287"/>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3281" cy="2326537"/>
                    </a:xfrm>
                    <a:prstGeom prst="rect">
                      <a:avLst/>
                    </a:prstGeom>
                    <a:noFill/>
                    <a:ln>
                      <a:noFill/>
                    </a:ln>
                  </pic:spPr>
                </pic:pic>
              </a:graphicData>
            </a:graphic>
          </wp:inline>
        </w:drawing>
      </w:r>
    </w:p>
    <w:p w:rsidR="00472C43" w:rsidRDefault="00472C43" w:rsidP="003D078E">
      <w:pPr>
        <w:spacing w:after="0" w:line="240" w:lineRule="auto"/>
        <w:ind w:left="720"/>
        <w:rPr>
          <w:rFonts w:ascii="Times New Roman" w:eastAsia="Times New Roman" w:hAnsi="Times New Roman"/>
          <w:b/>
          <w:iCs/>
          <w:color w:val="FF0000"/>
          <w:sz w:val="28"/>
          <w:szCs w:val="28"/>
          <w:u w:val="single"/>
          <w:lang w:val="en" w:eastAsia="tr-TR"/>
        </w:rPr>
      </w:pPr>
    </w:p>
    <w:p w:rsidR="003D078E" w:rsidRPr="00C7493A" w:rsidRDefault="00CD0007" w:rsidP="003D078E">
      <w:pPr>
        <w:spacing w:after="0" w:line="240" w:lineRule="auto"/>
        <w:ind w:left="720"/>
        <w:rPr>
          <w:rFonts w:ascii="Times New Roman" w:eastAsia="Times New Roman" w:hAnsi="Times New Roman"/>
          <w:iCs/>
          <w:sz w:val="20"/>
          <w:szCs w:val="20"/>
          <w:lang w:val="en" w:eastAsia="tr-TR"/>
        </w:rPr>
      </w:pPr>
      <w:r w:rsidRPr="00472C43">
        <w:rPr>
          <w:rFonts w:ascii="Times New Roman" w:eastAsia="Times New Roman" w:hAnsi="Times New Roman"/>
          <w:b/>
          <w:iCs/>
          <w:color w:val="FF0000"/>
          <w:sz w:val="28"/>
          <w:szCs w:val="28"/>
          <w:u w:val="single"/>
          <w:lang w:val="en" w:eastAsia="tr-TR"/>
        </w:rPr>
        <w:t>Resim -2:</w:t>
      </w:r>
      <w:r w:rsidRPr="00CE7AB6">
        <w:rPr>
          <w:rFonts w:ascii="Times New Roman" w:eastAsia="Times New Roman" w:hAnsi="Times New Roman"/>
          <w:i/>
          <w:iCs/>
          <w:color w:val="FF0000"/>
          <w:sz w:val="18"/>
          <w:szCs w:val="18"/>
          <w:lang w:val="en" w:eastAsia="tr-TR"/>
        </w:rPr>
        <w:t xml:space="preserve">  </w:t>
      </w:r>
      <w:r w:rsidR="003D078E" w:rsidRPr="00472C43">
        <w:rPr>
          <w:rFonts w:ascii="Times New Roman" w:eastAsia="Times New Roman" w:hAnsi="Times New Roman"/>
          <w:b/>
          <w:iCs/>
          <w:sz w:val="20"/>
          <w:szCs w:val="20"/>
          <w:lang w:val="en" w:eastAsia="tr-TR"/>
        </w:rPr>
        <w:t>Kompanse durumda kronik KY’de görünüm</w:t>
      </w:r>
      <w:r w:rsidR="003D078E" w:rsidRPr="00C7493A">
        <w:rPr>
          <w:rFonts w:ascii="Times New Roman" w:eastAsia="Times New Roman" w:hAnsi="Times New Roman"/>
          <w:iCs/>
          <w:sz w:val="20"/>
          <w:szCs w:val="20"/>
          <w:lang w:val="en" w:eastAsia="tr-TR"/>
        </w:rPr>
        <w:t xml:space="preserve">. </w:t>
      </w:r>
      <w:r w:rsidR="003D078E" w:rsidRPr="00C7493A">
        <w:rPr>
          <w:rFonts w:ascii="Times New Roman" w:eastAsia="Times New Roman" w:hAnsi="Times New Roman"/>
          <w:b/>
          <w:iCs/>
          <w:color w:val="FF0000"/>
          <w:sz w:val="20"/>
          <w:szCs w:val="20"/>
          <w:lang w:val="en" w:eastAsia="tr-TR"/>
        </w:rPr>
        <w:t>(B)</w:t>
      </w:r>
      <w:r w:rsidR="003D078E" w:rsidRPr="00C7493A">
        <w:rPr>
          <w:rFonts w:ascii="Times New Roman" w:eastAsia="Times New Roman" w:hAnsi="Times New Roman"/>
          <w:iCs/>
          <w:color w:val="FF0000"/>
          <w:sz w:val="20"/>
          <w:szCs w:val="20"/>
          <w:lang w:val="en" w:eastAsia="tr-TR"/>
        </w:rPr>
        <w:t xml:space="preserve"> </w:t>
      </w:r>
      <w:r w:rsidR="003D078E" w:rsidRPr="00C7493A">
        <w:rPr>
          <w:rFonts w:ascii="Times New Roman" w:eastAsia="Times New Roman" w:hAnsi="Times New Roman"/>
          <w:iCs/>
          <w:sz w:val="20"/>
          <w:szCs w:val="20"/>
          <w:lang w:val="en" w:eastAsia="tr-TR"/>
        </w:rPr>
        <w:t>ve Konjestif KY epizodu sırasında</w:t>
      </w:r>
    </w:p>
    <w:p w:rsidR="003D078E" w:rsidRPr="00C7493A" w:rsidRDefault="003D078E" w:rsidP="003D078E">
      <w:pPr>
        <w:spacing w:after="0" w:line="240" w:lineRule="auto"/>
        <w:ind w:left="720"/>
        <w:rPr>
          <w:rFonts w:ascii="Times New Roman" w:eastAsia="Times New Roman" w:hAnsi="Times New Roman"/>
          <w:iCs/>
          <w:sz w:val="20"/>
          <w:szCs w:val="20"/>
          <w:lang w:val="en" w:eastAsia="tr-TR"/>
        </w:rPr>
      </w:pPr>
      <w:r w:rsidRPr="00C7493A">
        <w:rPr>
          <w:rFonts w:ascii="Times New Roman" w:eastAsia="Times New Roman" w:hAnsi="Times New Roman"/>
          <w:b/>
          <w:iCs/>
          <w:sz w:val="20"/>
          <w:szCs w:val="20"/>
          <w:lang w:val="en" w:eastAsia="tr-TR"/>
        </w:rPr>
        <w:t>(A)</w:t>
      </w:r>
      <w:r w:rsidRPr="00C7493A">
        <w:rPr>
          <w:rFonts w:ascii="Times New Roman" w:eastAsia="Times New Roman" w:hAnsi="Times New Roman"/>
          <w:iCs/>
          <w:sz w:val="20"/>
          <w:szCs w:val="20"/>
          <w:lang w:val="en" w:eastAsia="tr-TR"/>
        </w:rPr>
        <w:t xml:space="preserve"> üst lob damarlarının görünümü (Mavi oklar)</w:t>
      </w:r>
      <w:r w:rsidRPr="00C7493A">
        <w:rPr>
          <w:rFonts w:ascii="Times New Roman" w:eastAsia="Times New Roman" w:hAnsi="Times New Roman"/>
          <w:iCs/>
          <w:color w:val="FF0000"/>
          <w:sz w:val="20"/>
          <w:szCs w:val="20"/>
          <w:lang w:val="en" w:eastAsia="tr-TR"/>
        </w:rPr>
        <w:t xml:space="preserve">. </w:t>
      </w:r>
      <w:r w:rsidRPr="00C7493A">
        <w:rPr>
          <w:rFonts w:ascii="Times New Roman" w:eastAsia="Times New Roman" w:hAnsi="Times New Roman"/>
          <w:iCs/>
          <w:sz w:val="20"/>
          <w:szCs w:val="20"/>
          <w:lang w:val="en" w:eastAsia="tr-TR"/>
        </w:rPr>
        <w:t>Ayrıca, vasküler pedikülde</w:t>
      </w:r>
    </w:p>
    <w:p w:rsidR="00CD0007" w:rsidRPr="00C7493A" w:rsidRDefault="003D078E" w:rsidP="003D078E">
      <w:pPr>
        <w:spacing w:after="0" w:line="240" w:lineRule="auto"/>
        <w:ind w:left="720"/>
        <w:rPr>
          <w:rFonts w:ascii="Times New Roman" w:eastAsia="Times New Roman" w:hAnsi="Times New Roman"/>
          <w:iCs/>
          <w:sz w:val="20"/>
          <w:szCs w:val="20"/>
          <w:lang w:val="en" w:eastAsia="tr-TR"/>
        </w:rPr>
      </w:pPr>
      <w:r w:rsidRPr="00C7493A">
        <w:rPr>
          <w:rFonts w:ascii="Times New Roman" w:eastAsia="Times New Roman" w:hAnsi="Times New Roman"/>
          <w:iCs/>
          <w:sz w:val="20"/>
          <w:szCs w:val="20"/>
          <w:lang w:val="en" w:eastAsia="tr-TR"/>
        </w:rPr>
        <w:t>genişlemiştir (kırmızı oklar).</w:t>
      </w:r>
    </w:p>
    <w:p w:rsidR="00B22B20" w:rsidRPr="003D078E" w:rsidRDefault="00B22B20" w:rsidP="00B22B20">
      <w:pPr>
        <w:pBdr>
          <w:bottom w:val="single" w:sz="4" w:space="1" w:color="auto"/>
        </w:pBdr>
        <w:spacing w:after="0" w:line="240" w:lineRule="auto"/>
        <w:ind w:left="720"/>
        <w:rPr>
          <w:rFonts w:ascii="Times New Roman" w:eastAsia="Times New Roman" w:hAnsi="Times New Roman"/>
          <w:sz w:val="18"/>
          <w:szCs w:val="18"/>
          <w:lang w:val="en" w:eastAsia="tr-TR"/>
        </w:rPr>
      </w:pPr>
    </w:p>
    <w:p w:rsidR="00CD0007" w:rsidRPr="000D7B45" w:rsidRDefault="000D7B45" w:rsidP="00926923">
      <w:pPr>
        <w:shd w:val="clear" w:color="auto" w:fill="FFFFFF"/>
        <w:spacing w:before="100" w:beforeAutospacing="1" w:after="100" w:afterAutospacing="1" w:line="240" w:lineRule="auto"/>
        <w:rPr>
          <w:rFonts w:ascii="Times New Roman" w:eastAsia="Times New Roman" w:hAnsi="Times New Roman"/>
          <w:b/>
          <w:bCs/>
          <w:i/>
          <w:color w:val="000000"/>
          <w:sz w:val="20"/>
          <w:szCs w:val="20"/>
          <w:lang w:eastAsia="tr-TR"/>
        </w:rPr>
      </w:pPr>
      <w:r w:rsidRPr="00472C43">
        <w:rPr>
          <w:rFonts w:ascii="Times New Roman" w:eastAsia="Times New Roman" w:hAnsi="Times New Roman"/>
          <w:b/>
          <w:bCs/>
          <w:i/>
          <w:color w:val="000000"/>
          <w:sz w:val="24"/>
          <w:szCs w:val="24"/>
          <w:lang w:eastAsia="tr-TR"/>
        </w:rPr>
        <w:lastRenderedPageBreak/>
        <w:t>Arter Bronş oranı</w:t>
      </w:r>
      <w:r>
        <w:rPr>
          <w:rFonts w:ascii="Times New Roman" w:eastAsia="Times New Roman" w:hAnsi="Times New Roman"/>
          <w:b/>
          <w:bCs/>
          <w:i/>
          <w:color w:val="000000"/>
          <w:sz w:val="20"/>
          <w:szCs w:val="20"/>
          <w:lang w:eastAsia="tr-TR"/>
        </w:rPr>
        <w:t xml:space="preserve">- </w:t>
      </w:r>
      <w:r w:rsidR="00CD0007" w:rsidRPr="00CE7AB6">
        <w:rPr>
          <w:rFonts w:ascii="Arial" w:eastAsia="Times New Roman" w:hAnsi="Arial" w:cs="Arial"/>
          <w:bCs/>
          <w:sz w:val="18"/>
          <w:szCs w:val="18"/>
          <w:lang w:eastAsia="tr-TR"/>
        </w:rPr>
        <w:t>Normalde, üst lob damarları e</w:t>
      </w:r>
      <w:r w:rsidR="00926923">
        <w:rPr>
          <w:rFonts w:ascii="Arial" w:eastAsia="Times New Roman" w:hAnsi="Arial" w:cs="Arial"/>
          <w:bCs/>
          <w:sz w:val="18"/>
          <w:szCs w:val="18"/>
          <w:lang w:eastAsia="tr-TR"/>
        </w:rPr>
        <w:t>ş</w:t>
      </w:r>
      <w:r w:rsidR="00CD0007" w:rsidRPr="00CE7AB6">
        <w:rPr>
          <w:rFonts w:ascii="Arial" w:eastAsia="Times New Roman" w:hAnsi="Arial" w:cs="Arial"/>
          <w:bCs/>
          <w:sz w:val="18"/>
          <w:szCs w:val="18"/>
          <w:lang w:eastAsia="tr-TR"/>
        </w:rPr>
        <w:t xml:space="preserve">lik eden bronşdan 0.85 oranında daha küçüktür. Hilus düzeyinde ise  eşittirler ve alt lob  arterleri ise 1.35 oranı ile daha büyüktür. Pulmoner kan akımında yeniden dağıtım olduğunda,  üst ve orta </w:t>
      </w:r>
      <w:r w:rsidR="00731978">
        <w:rPr>
          <w:rFonts w:ascii="Arial" w:eastAsia="Times New Roman" w:hAnsi="Arial" w:cs="Arial"/>
          <w:bCs/>
          <w:sz w:val="18"/>
          <w:szCs w:val="18"/>
          <w:lang w:eastAsia="tr-TR"/>
        </w:rPr>
        <w:t>(</w:t>
      </w:r>
      <w:r w:rsidR="00731978" w:rsidRPr="00731978">
        <w:rPr>
          <w:rFonts w:ascii="Arial" w:eastAsia="Times New Roman" w:hAnsi="Arial" w:cs="Arial"/>
          <w:b/>
          <w:bCs/>
          <w:color w:val="FF0000"/>
          <w:sz w:val="18"/>
          <w:szCs w:val="18"/>
          <w:u w:val="single"/>
          <w:lang w:eastAsia="tr-TR"/>
        </w:rPr>
        <w:t>Resim -3</w:t>
      </w:r>
      <w:r w:rsidR="00731978">
        <w:rPr>
          <w:rFonts w:ascii="Arial" w:eastAsia="Times New Roman" w:hAnsi="Arial" w:cs="Arial"/>
          <w:bCs/>
          <w:sz w:val="18"/>
          <w:szCs w:val="18"/>
          <w:lang w:eastAsia="tr-TR"/>
        </w:rPr>
        <w:t xml:space="preserve">) </w:t>
      </w:r>
      <w:r w:rsidR="00CD0007" w:rsidRPr="00CE7AB6">
        <w:rPr>
          <w:rFonts w:ascii="Arial" w:eastAsia="Times New Roman" w:hAnsi="Arial" w:cs="Arial"/>
          <w:bCs/>
          <w:sz w:val="18"/>
          <w:szCs w:val="18"/>
          <w:lang w:eastAsia="tr-TR"/>
        </w:rPr>
        <w:t xml:space="preserve">loblarda </w:t>
      </w:r>
      <w:r w:rsidR="00926923">
        <w:rPr>
          <w:rFonts w:ascii="Arial" w:eastAsia="Times New Roman" w:hAnsi="Arial" w:cs="Arial"/>
          <w:bCs/>
          <w:sz w:val="18"/>
          <w:szCs w:val="18"/>
          <w:lang w:eastAsia="tr-TR"/>
        </w:rPr>
        <w:t xml:space="preserve">genişleyen </w:t>
      </w:r>
      <w:r w:rsidR="00CD0007" w:rsidRPr="00CE7AB6">
        <w:rPr>
          <w:rFonts w:ascii="Arial" w:eastAsia="Times New Roman" w:hAnsi="Arial" w:cs="Arial"/>
          <w:bCs/>
          <w:sz w:val="18"/>
          <w:szCs w:val="18"/>
          <w:lang w:eastAsia="tr-TR"/>
        </w:rPr>
        <w:t>arterin bronşa oranı artabilir; bu en iyi perihiler bölgede görünür.</w:t>
      </w:r>
      <w:r w:rsidR="00926923">
        <w:rPr>
          <w:rFonts w:ascii="Arial" w:eastAsia="Times New Roman" w:hAnsi="Arial" w:cs="Arial"/>
          <w:bCs/>
          <w:sz w:val="18"/>
          <w:szCs w:val="18"/>
          <w:lang w:eastAsia="tr-TR"/>
        </w:rPr>
        <w:t xml:space="preserve"> (</w:t>
      </w:r>
      <w:r w:rsidR="00926923" w:rsidRPr="00926923">
        <w:rPr>
          <w:rFonts w:ascii="Arial" w:eastAsia="Times New Roman" w:hAnsi="Arial" w:cs="Arial"/>
          <w:b/>
          <w:bCs/>
          <w:color w:val="FF0000"/>
          <w:sz w:val="18"/>
          <w:szCs w:val="18"/>
          <w:u w:val="single"/>
          <w:lang w:eastAsia="tr-TR"/>
        </w:rPr>
        <w:t>Resim -3</w:t>
      </w:r>
      <w:r w:rsidR="00926923">
        <w:rPr>
          <w:rFonts w:ascii="Arial" w:eastAsia="Times New Roman" w:hAnsi="Arial" w:cs="Arial"/>
          <w:bCs/>
          <w:sz w:val="18"/>
          <w:szCs w:val="18"/>
          <w:lang w:eastAsia="tr-TR"/>
        </w:rPr>
        <w:t>)’de</w:t>
      </w:r>
      <w:r w:rsidR="00926923" w:rsidRPr="00926923">
        <w:rPr>
          <w:rFonts w:ascii="Arial" w:eastAsia="Times New Roman" w:hAnsi="Arial" w:cs="Arial"/>
          <w:bCs/>
          <w:sz w:val="18"/>
          <w:szCs w:val="18"/>
          <w:lang w:eastAsia="tr-TR"/>
        </w:rPr>
        <w:t xml:space="preserve"> </w:t>
      </w:r>
      <w:r w:rsidR="00CD0007" w:rsidRPr="00CE7AB6">
        <w:rPr>
          <w:rFonts w:ascii="Arial" w:eastAsia="Times New Roman" w:hAnsi="Arial" w:cs="Arial"/>
          <w:bCs/>
          <w:sz w:val="18"/>
          <w:szCs w:val="18"/>
          <w:lang w:eastAsia="tr-TR"/>
        </w:rPr>
        <w:t xml:space="preserve"> hastada  kardiyomegali ve yeniden dağıtım görülmekte. Üst lob damarlarının çapı &gt;3 mm (normal 1-2 mm).</w:t>
      </w:r>
      <w:r w:rsidR="00926923">
        <w:rPr>
          <w:rFonts w:ascii="Arial" w:eastAsia="Times New Roman" w:hAnsi="Arial" w:cs="Arial"/>
          <w:bCs/>
          <w:sz w:val="18"/>
          <w:szCs w:val="18"/>
          <w:lang w:eastAsia="tr-TR"/>
        </w:rPr>
        <w:t xml:space="preserve"> </w:t>
      </w:r>
      <w:r w:rsidR="00CD0007" w:rsidRPr="00CE7AB6">
        <w:rPr>
          <w:rFonts w:ascii="Arial" w:eastAsia="Times New Roman" w:hAnsi="Arial" w:cs="Arial"/>
          <w:bCs/>
          <w:sz w:val="18"/>
          <w:szCs w:val="18"/>
          <w:lang w:eastAsia="tr-TR"/>
        </w:rPr>
        <w:t>Hiler düzeyde artmış arter:</w:t>
      </w:r>
      <w:r w:rsidR="00B146A0">
        <w:rPr>
          <w:rFonts w:ascii="Arial" w:eastAsia="Times New Roman" w:hAnsi="Arial" w:cs="Arial"/>
          <w:bCs/>
          <w:sz w:val="18"/>
          <w:szCs w:val="18"/>
          <w:lang w:eastAsia="tr-TR"/>
        </w:rPr>
        <w:t xml:space="preserve"> </w:t>
      </w:r>
      <w:r w:rsidR="00CD0007" w:rsidRPr="00CE7AB6">
        <w:rPr>
          <w:rFonts w:ascii="Arial" w:eastAsia="Times New Roman" w:hAnsi="Arial" w:cs="Arial"/>
          <w:bCs/>
          <w:sz w:val="18"/>
          <w:szCs w:val="18"/>
          <w:lang w:eastAsia="tr-TR"/>
        </w:rPr>
        <w:t>bronş oranı (</w:t>
      </w:r>
      <w:r w:rsidR="00B146A0">
        <w:rPr>
          <w:rFonts w:ascii="Arial" w:eastAsia="Times New Roman" w:hAnsi="Arial" w:cs="Arial"/>
          <w:bCs/>
          <w:sz w:val="18"/>
          <w:szCs w:val="18"/>
          <w:lang w:eastAsia="tr-TR"/>
        </w:rPr>
        <w:t xml:space="preserve"> </w:t>
      </w:r>
      <w:r w:rsidR="00926923">
        <w:rPr>
          <w:rFonts w:ascii="Arial" w:eastAsia="Times New Roman" w:hAnsi="Arial" w:cs="Arial"/>
          <w:bCs/>
          <w:sz w:val="18"/>
          <w:szCs w:val="18"/>
          <w:lang w:eastAsia="tr-TR"/>
        </w:rPr>
        <w:t xml:space="preserve"> kırmızı </w:t>
      </w:r>
      <w:r w:rsidR="00CD0007" w:rsidRPr="00926923">
        <w:rPr>
          <w:rFonts w:ascii="Arial" w:eastAsia="Times New Roman" w:hAnsi="Arial" w:cs="Arial"/>
          <w:bCs/>
          <w:sz w:val="18"/>
          <w:szCs w:val="18"/>
          <w:lang w:eastAsia="tr-TR"/>
        </w:rPr>
        <w:t>oklar</w:t>
      </w:r>
      <w:r w:rsidR="00876C9F">
        <w:rPr>
          <w:rFonts w:ascii="Arial" w:eastAsia="Times New Roman" w:hAnsi="Arial" w:cs="Arial"/>
          <w:bCs/>
          <w:sz w:val="18"/>
          <w:szCs w:val="18"/>
          <w:lang w:eastAsia="tr-TR"/>
        </w:rPr>
        <w:t xml:space="preserve">-arter, </w:t>
      </w:r>
      <w:bookmarkStart w:id="0" w:name="_GoBack"/>
      <w:bookmarkEnd w:id="0"/>
      <w:r w:rsidR="00876C9F">
        <w:rPr>
          <w:rFonts w:ascii="Arial" w:eastAsia="Times New Roman" w:hAnsi="Arial" w:cs="Arial"/>
          <w:bCs/>
          <w:sz w:val="18"/>
          <w:szCs w:val="18"/>
          <w:lang w:eastAsia="tr-TR"/>
        </w:rPr>
        <w:t>mavi ok- bronş</w:t>
      </w:r>
      <w:r w:rsidR="00CD0007" w:rsidRPr="00CE7AB6">
        <w:rPr>
          <w:rFonts w:ascii="Arial" w:eastAsia="Times New Roman" w:hAnsi="Arial" w:cs="Arial"/>
          <w:bCs/>
          <w:sz w:val="18"/>
          <w:szCs w:val="18"/>
          <w:lang w:eastAsia="tr-TR"/>
        </w:rPr>
        <w:t>)</w:t>
      </w:r>
      <w:r w:rsidR="00926923">
        <w:rPr>
          <w:rFonts w:ascii="Arial" w:eastAsia="Times New Roman" w:hAnsi="Arial" w:cs="Arial"/>
          <w:bCs/>
          <w:sz w:val="18"/>
          <w:szCs w:val="18"/>
          <w:lang w:eastAsia="tr-TR"/>
        </w:rPr>
        <w:t xml:space="preserve">. </w:t>
      </w:r>
    </w:p>
    <w:p w:rsidR="00CD0007" w:rsidRPr="001F0203" w:rsidRDefault="00CD0007" w:rsidP="00CD0007">
      <w:pPr>
        <w:shd w:val="clear" w:color="auto" w:fill="FFFFFF"/>
        <w:spacing w:before="100" w:beforeAutospacing="1" w:after="100" w:afterAutospacing="1" w:line="240" w:lineRule="auto"/>
        <w:rPr>
          <w:rFonts w:ascii="Verdana" w:eastAsia="Times New Roman" w:hAnsi="Verdana"/>
          <w:b/>
          <w:bCs/>
          <w:sz w:val="19"/>
          <w:szCs w:val="19"/>
          <w:lang w:eastAsia="tr-TR"/>
        </w:rPr>
      </w:pPr>
    </w:p>
    <w:p w:rsidR="00CD0007" w:rsidRPr="001F0203" w:rsidRDefault="00CD0007" w:rsidP="00CD0007">
      <w:pPr>
        <w:shd w:val="clear" w:color="auto" w:fill="FFFFFF"/>
        <w:spacing w:before="100" w:beforeAutospacing="1" w:after="100" w:afterAutospacing="1" w:line="240" w:lineRule="auto"/>
        <w:rPr>
          <w:rFonts w:ascii="Verdana" w:eastAsia="Times New Roman" w:hAnsi="Verdana"/>
          <w:color w:val="333333"/>
          <w:sz w:val="19"/>
          <w:szCs w:val="19"/>
          <w:lang w:val="en" w:eastAsia="tr-TR"/>
        </w:rPr>
      </w:pPr>
    </w:p>
    <w:p w:rsidR="00CD0007" w:rsidRPr="001F0203" w:rsidRDefault="00CD0007" w:rsidP="00CD0007">
      <w:pPr>
        <w:numPr>
          <w:ilvl w:val="0"/>
          <w:numId w:val="20"/>
        </w:numPr>
        <w:spacing w:before="100" w:beforeAutospacing="1" w:after="100" w:afterAutospacing="1" w:line="240" w:lineRule="auto"/>
        <w:rPr>
          <w:rFonts w:ascii="Verdana" w:eastAsia="Times New Roman" w:hAnsi="Verdana"/>
          <w:color w:val="FFFFFF"/>
          <w:sz w:val="19"/>
          <w:szCs w:val="19"/>
          <w:lang w:val="en" w:eastAsia="tr-TR"/>
        </w:rPr>
      </w:pPr>
      <w:r>
        <w:rPr>
          <w:rFonts w:ascii="Verdana" w:eastAsia="Times New Roman" w:hAnsi="Verdana"/>
          <w:noProof/>
          <w:color w:val="7EAAFF"/>
          <w:sz w:val="19"/>
          <w:szCs w:val="19"/>
          <w:lang w:eastAsia="tr-TR"/>
        </w:rPr>
        <w:drawing>
          <wp:inline distT="0" distB="0" distL="0" distR="0" wp14:anchorId="5EA707C4" wp14:editId="48E1C95D">
            <wp:extent cx="3721210" cy="2728523"/>
            <wp:effectExtent l="0" t="0" r="0" b="0"/>
            <wp:docPr id="15" name="Resim 15" descr=".">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4c15223ee3f4e"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2178" cy="2751230"/>
                    </a:xfrm>
                    <a:prstGeom prst="rect">
                      <a:avLst/>
                    </a:prstGeom>
                    <a:noFill/>
                    <a:ln>
                      <a:noFill/>
                    </a:ln>
                  </pic:spPr>
                </pic:pic>
              </a:graphicData>
            </a:graphic>
          </wp:inline>
        </w:drawing>
      </w:r>
    </w:p>
    <w:p w:rsidR="00472C43" w:rsidRDefault="00472C43" w:rsidP="00CD0007">
      <w:pPr>
        <w:spacing w:after="0" w:line="240" w:lineRule="auto"/>
        <w:ind w:left="720"/>
        <w:rPr>
          <w:rFonts w:ascii="Times New Roman" w:eastAsia="Times New Roman" w:hAnsi="Times New Roman"/>
          <w:b/>
          <w:iCs/>
          <w:color w:val="FF0000"/>
          <w:sz w:val="28"/>
          <w:szCs w:val="28"/>
          <w:u w:val="single"/>
          <w:lang w:val="en" w:eastAsia="tr-TR"/>
        </w:rPr>
      </w:pPr>
    </w:p>
    <w:p w:rsidR="00CD0007" w:rsidRDefault="00CD0007" w:rsidP="00CD0007">
      <w:pPr>
        <w:spacing w:after="0" w:line="240" w:lineRule="auto"/>
        <w:ind w:left="720"/>
        <w:rPr>
          <w:rFonts w:ascii="Times New Roman" w:eastAsia="Times New Roman" w:hAnsi="Times New Roman"/>
          <w:i/>
          <w:iCs/>
          <w:color w:val="000000"/>
          <w:sz w:val="18"/>
          <w:szCs w:val="18"/>
          <w:lang w:val="en" w:eastAsia="tr-TR"/>
        </w:rPr>
      </w:pPr>
      <w:r w:rsidRPr="00472C43">
        <w:rPr>
          <w:rFonts w:ascii="Times New Roman" w:eastAsia="Times New Roman" w:hAnsi="Times New Roman"/>
          <w:b/>
          <w:iCs/>
          <w:color w:val="FF0000"/>
          <w:sz w:val="28"/>
          <w:szCs w:val="28"/>
          <w:u w:val="single"/>
          <w:lang w:val="en" w:eastAsia="tr-TR"/>
        </w:rPr>
        <w:t>Resim-3:</w:t>
      </w:r>
      <w:r w:rsidRPr="00926923">
        <w:rPr>
          <w:rFonts w:ascii="Times New Roman" w:eastAsia="Times New Roman" w:hAnsi="Times New Roman"/>
          <w:i/>
          <w:iCs/>
          <w:color w:val="FF0000"/>
          <w:sz w:val="18"/>
          <w:szCs w:val="18"/>
          <w:lang w:val="en" w:eastAsia="tr-TR"/>
        </w:rPr>
        <w:t xml:space="preserve"> </w:t>
      </w:r>
      <w:r w:rsidR="00926923" w:rsidRPr="00472C43">
        <w:rPr>
          <w:rFonts w:ascii="Times New Roman" w:eastAsia="Times New Roman" w:hAnsi="Times New Roman"/>
          <w:b/>
          <w:iCs/>
          <w:color w:val="000000"/>
          <w:sz w:val="20"/>
          <w:szCs w:val="20"/>
          <w:lang w:val="en" w:eastAsia="tr-TR"/>
        </w:rPr>
        <w:t>KKY’de sol hilusta</w:t>
      </w:r>
      <w:r w:rsidR="00472C43" w:rsidRPr="00472C43">
        <w:rPr>
          <w:rFonts w:ascii="Times New Roman" w:eastAsia="Times New Roman" w:hAnsi="Times New Roman"/>
          <w:b/>
          <w:iCs/>
          <w:color w:val="000000"/>
          <w:sz w:val="20"/>
          <w:szCs w:val="20"/>
          <w:lang w:val="en" w:eastAsia="tr-TR"/>
        </w:rPr>
        <w:t xml:space="preserve"> </w:t>
      </w:r>
      <w:r w:rsidR="00926923" w:rsidRPr="00472C43">
        <w:rPr>
          <w:rFonts w:ascii="Times New Roman" w:eastAsia="Times New Roman" w:hAnsi="Times New Roman"/>
          <w:b/>
          <w:iCs/>
          <w:color w:val="000000"/>
          <w:sz w:val="20"/>
          <w:szCs w:val="20"/>
          <w:lang w:val="en" w:eastAsia="tr-TR"/>
        </w:rPr>
        <w:t>artmış arter:</w:t>
      </w:r>
      <w:r w:rsidR="00472C43" w:rsidRPr="00472C43">
        <w:rPr>
          <w:rFonts w:ascii="Times New Roman" w:eastAsia="Times New Roman" w:hAnsi="Times New Roman"/>
          <w:b/>
          <w:iCs/>
          <w:color w:val="000000"/>
          <w:sz w:val="20"/>
          <w:szCs w:val="20"/>
          <w:lang w:val="en" w:eastAsia="tr-TR"/>
        </w:rPr>
        <w:t xml:space="preserve"> Bronş oranı</w:t>
      </w:r>
      <w:r w:rsidRPr="00472C43">
        <w:rPr>
          <w:rFonts w:ascii="Times New Roman" w:eastAsia="Times New Roman" w:hAnsi="Times New Roman"/>
          <w:b/>
          <w:iCs/>
          <w:color w:val="000000"/>
          <w:sz w:val="20"/>
          <w:szCs w:val="20"/>
          <w:lang w:val="en" w:eastAsia="tr-TR"/>
        </w:rPr>
        <w:t>.</w:t>
      </w:r>
    </w:p>
    <w:p w:rsidR="00B22B20" w:rsidRDefault="00B22B20" w:rsidP="000D7B45">
      <w:pPr>
        <w:pBdr>
          <w:bottom w:val="single" w:sz="4" w:space="1" w:color="auto"/>
        </w:pBdr>
        <w:spacing w:after="0" w:line="240" w:lineRule="auto"/>
        <w:ind w:left="720"/>
        <w:rPr>
          <w:rFonts w:ascii="Times New Roman" w:eastAsia="Times New Roman" w:hAnsi="Times New Roman"/>
          <w:color w:val="000000"/>
          <w:sz w:val="18"/>
          <w:szCs w:val="18"/>
          <w:lang w:val="en" w:eastAsia="tr-TR"/>
        </w:rPr>
      </w:pPr>
    </w:p>
    <w:p w:rsidR="00CD0007" w:rsidRPr="001F0203" w:rsidRDefault="00CD0007" w:rsidP="00CD0007">
      <w:pPr>
        <w:shd w:val="clear" w:color="auto" w:fill="FFFFFF"/>
        <w:spacing w:before="100" w:beforeAutospacing="1" w:after="100" w:afterAutospacing="1" w:line="240" w:lineRule="auto"/>
        <w:rPr>
          <w:rFonts w:ascii="Verdana" w:eastAsia="Times New Roman" w:hAnsi="Verdana"/>
          <w:color w:val="333333"/>
          <w:sz w:val="19"/>
          <w:szCs w:val="19"/>
          <w:lang w:val="en" w:eastAsia="tr-TR"/>
        </w:rPr>
      </w:pPr>
    </w:p>
    <w:p w:rsidR="00CD0007" w:rsidRPr="000D7B45" w:rsidRDefault="00CD0007" w:rsidP="00045425">
      <w:pPr>
        <w:shd w:val="clear" w:color="auto" w:fill="FFFFFF"/>
        <w:spacing w:after="100" w:afterAutospacing="1" w:line="240" w:lineRule="auto"/>
        <w:contextualSpacing/>
        <w:outlineLvl w:val="3"/>
        <w:rPr>
          <w:rFonts w:ascii="Times New Roman" w:eastAsia="Times New Roman" w:hAnsi="Times New Roman"/>
          <w:b/>
          <w:bCs/>
          <w:sz w:val="20"/>
          <w:szCs w:val="20"/>
          <w:lang w:eastAsia="tr-TR"/>
        </w:rPr>
      </w:pPr>
      <w:r w:rsidRPr="00472C43">
        <w:rPr>
          <w:rFonts w:ascii="Times New Roman" w:eastAsia="Times New Roman" w:hAnsi="Times New Roman"/>
          <w:b/>
          <w:bCs/>
          <w:i/>
          <w:color w:val="FF0000"/>
          <w:sz w:val="24"/>
          <w:szCs w:val="24"/>
          <w:lang w:eastAsia="tr-TR"/>
        </w:rPr>
        <w:t>Evre II-</w:t>
      </w:r>
      <w:r w:rsidRPr="00CE7AB6">
        <w:rPr>
          <w:rFonts w:ascii="Times New Roman" w:eastAsia="Times New Roman" w:hAnsi="Times New Roman"/>
          <w:b/>
          <w:bCs/>
          <w:sz w:val="24"/>
          <w:szCs w:val="24"/>
          <w:lang w:eastAsia="tr-TR"/>
        </w:rPr>
        <w:t xml:space="preserve"> </w:t>
      </w:r>
      <w:r w:rsidR="00472C43">
        <w:rPr>
          <w:rFonts w:ascii="Times New Roman" w:eastAsia="Times New Roman" w:hAnsi="Times New Roman"/>
          <w:b/>
          <w:bCs/>
          <w:i/>
          <w:sz w:val="24"/>
          <w:szCs w:val="24"/>
          <w:lang w:eastAsia="tr-TR"/>
        </w:rPr>
        <w:t>İnterstisyel Ö</w:t>
      </w:r>
      <w:r w:rsidR="000D7B45" w:rsidRPr="00472C43">
        <w:rPr>
          <w:rFonts w:ascii="Times New Roman" w:eastAsia="Times New Roman" w:hAnsi="Times New Roman"/>
          <w:b/>
          <w:bCs/>
          <w:i/>
          <w:sz w:val="24"/>
          <w:szCs w:val="24"/>
          <w:lang w:eastAsia="tr-TR"/>
        </w:rPr>
        <w:t>dem-</w:t>
      </w:r>
      <w:r w:rsidR="000D7B45">
        <w:rPr>
          <w:rFonts w:ascii="Times New Roman" w:eastAsia="Times New Roman" w:hAnsi="Times New Roman"/>
          <w:b/>
          <w:bCs/>
          <w:sz w:val="20"/>
          <w:szCs w:val="20"/>
          <w:lang w:eastAsia="tr-TR"/>
        </w:rPr>
        <w:t xml:space="preserve"> </w:t>
      </w:r>
      <w:r w:rsidRPr="00CE7AB6">
        <w:rPr>
          <w:rFonts w:ascii="Arial" w:eastAsia="Times New Roman" w:hAnsi="Arial" w:cs="Arial"/>
          <w:bCs/>
          <w:sz w:val="18"/>
          <w:szCs w:val="18"/>
          <w:lang w:eastAsia="tr-TR"/>
        </w:rPr>
        <w:t>K</w:t>
      </w:r>
      <w:r w:rsidR="00045425">
        <w:rPr>
          <w:rFonts w:ascii="Arial" w:eastAsia="Times New Roman" w:hAnsi="Arial" w:cs="Arial"/>
          <w:bCs/>
          <w:sz w:val="18"/>
          <w:szCs w:val="18"/>
          <w:lang w:eastAsia="tr-TR"/>
        </w:rPr>
        <w:t xml:space="preserve">onjestif </w:t>
      </w:r>
      <w:r w:rsidRPr="00CE7AB6">
        <w:rPr>
          <w:rFonts w:ascii="Arial" w:eastAsia="Times New Roman" w:hAnsi="Arial" w:cs="Arial"/>
          <w:bCs/>
          <w:sz w:val="18"/>
          <w:szCs w:val="18"/>
          <w:lang w:eastAsia="tr-TR"/>
        </w:rPr>
        <w:t>KY’nin II. Evresi  kapillerlerde basınç artışı sonucunda interlober ve peribroniyal interstisyuma sıvı sızması ile karakterizedir.</w:t>
      </w:r>
      <w:r w:rsidR="00045425">
        <w:rPr>
          <w:rFonts w:ascii="Arial" w:eastAsia="Times New Roman" w:hAnsi="Arial" w:cs="Arial"/>
          <w:bCs/>
          <w:sz w:val="18"/>
          <w:szCs w:val="18"/>
          <w:lang w:eastAsia="tr-TR"/>
        </w:rPr>
        <w:t xml:space="preserve"> </w:t>
      </w:r>
      <w:r w:rsidRPr="00CE7AB6">
        <w:rPr>
          <w:rFonts w:ascii="Arial" w:eastAsia="Times New Roman" w:hAnsi="Arial" w:cs="Arial"/>
          <w:bCs/>
          <w:sz w:val="18"/>
          <w:szCs w:val="18"/>
          <w:lang w:eastAsia="tr-TR"/>
        </w:rPr>
        <w:t>İnterlober septalara sıvı kaçağı olduğunda Kerley B ve septal çizgiler görülür. Kerley B, kostofrenik açılarda periferik 1-2 cm kısa ve plevraya dik giden horizontal çizgilerdir.</w:t>
      </w:r>
      <w:r w:rsidR="00045425">
        <w:rPr>
          <w:rFonts w:ascii="Arial" w:eastAsia="Times New Roman" w:hAnsi="Arial" w:cs="Arial"/>
          <w:bCs/>
          <w:sz w:val="18"/>
          <w:szCs w:val="18"/>
          <w:lang w:eastAsia="tr-TR"/>
        </w:rPr>
        <w:t xml:space="preserve"> Peribronkovasküler </w:t>
      </w:r>
      <w:r w:rsidRPr="00CE7AB6">
        <w:rPr>
          <w:rFonts w:ascii="Arial" w:eastAsia="Times New Roman" w:hAnsi="Arial" w:cs="Arial"/>
          <w:bCs/>
          <w:sz w:val="18"/>
          <w:szCs w:val="18"/>
          <w:lang w:eastAsia="tr-TR"/>
        </w:rPr>
        <w:t>interstisyuma sıvı sızdığında bron</w:t>
      </w:r>
      <w:r w:rsidR="00045425">
        <w:rPr>
          <w:rFonts w:ascii="Arial" w:eastAsia="Times New Roman" w:hAnsi="Arial" w:cs="Arial"/>
          <w:bCs/>
          <w:sz w:val="18"/>
          <w:szCs w:val="18"/>
          <w:lang w:eastAsia="tr-TR"/>
        </w:rPr>
        <w:t>ş</w:t>
      </w:r>
      <w:r w:rsidRPr="00CE7AB6">
        <w:rPr>
          <w:rFonts w:ascii="Arial" w:eastAsia="Times New Roman" w:hAnsi="Arial" w:cs="Arial"/>
          <w:bCs/>
          <w:sz w:val="18"/>
          <w:szCs w:val="18"/>
          <w:lang w:eastAsia="tr-TR"/>
        </w:rPr>
        <w:t>iyal duvarlarda kalınlama manonşonlanma olarak görülür (peribronşiyal ‘cuffing’)ve damarların tanımı kaybolur(perihiler pus</w:t>
      </w:r>
      <w:r w:rsidR="00045425">
        <w:rPr>
          <w:rFonts w:ascii="Arial" w:eastAsia="Times New Roman" w:hAnsi="Arial" w:cs="Arial"/>
          <w:bCs/>
          <w:sz w:val="18"/>
          <w:szCs w:val="18"/>
          <w:lang w:eastAsia="tr-TR"/>
        </w:rPr>
        <w:t>lu</w:t>
      </w:r>
      <w:r w:rsidRPr="00CE7AB6">
        <w:rPr>
          <w:rFonts w:ascii="Arial" w:eastAsia="Times New Roman" w:hAnsi="Arial" w:cs="Arial"/>
          <w:bCs/>
          <w:sz w:val="18"/>
          <w:szCs w:val="18"/>
          <w:lang w:eastAsia="tr-TR"/>
        </w:rPr>
        <w:t>, bulanıklık)</w:t>
      </w:r>
      <w:r w:rsidR="00045425">
        <w:rPr>
          <w:rFonts w:ascii="Arial" w:eastAsia="Times New Roman" w:hAnsi="Arial" w:cs="Arial"/>
          <w:bCs/>
          <w:sz w:val="18"/>
          <w:szCs w:val="18"/>
          <w:lang w:eastAsia="tr-TR"/>
        </w:rPr>
        <w:t>(</w:t>
      </w:r>
      <w:r w:rsidR="00045425" w:rsidRPr="00045425">
        <w:rPr>
          <w:rFonts w:ascii="Arial" w:eastAsia="Times New Roman" w:hAnsi="Arial" w:cs="Arial"/>
          <w:b/>
          <w:bCs/>
          <w:color w:val="FF0000"/>
          <w:sz w:val="18"/>
          <w:szCs w:val="18"/>
          <w:u w:val="single"/>
          <w:lang w:eastAsia="tr-TR"/>
        </w:rPr>
        <w:t>Resim -5</w:t>
      </w:r>
      <w:r w:rsidR="00045425">
        <w:rPr>
          <w:rFonts w:ascii="Arial" w:eastAsia="Times New Roman" w:hAnsi="Arial" w:cs="Arial"/>
          <w:bCs/>
          <w:sz w:val="18"/>
          <w:szCs w:val="18"/>
          <w:lang w:eastAsia="tr-TR"/>
        </w:rPr>
        <w:t>)</w:t>
      </w:r>
      <w:r w:rsidRPr="00CE7AB6">
        <w:rPr>
          <w:rFonts w:ascii="Arial" w:eastAsia="Times New Roman" w:hAnsi="Arial" w:cs="Arial"/>
          <w:bCs/>
          <w:sz w:val="18"/>
          <w:szCs w:val="18"/>
          <w:lang w:eastAsia="tr-TR"/>
        </w:rPr>
        <w:t>. Yukarıda KKY’li hastada pulmoner damarların çapı artmıştır ve  ödem ile çevridiklerinden  tanı</w:t>
      </w:r>
      <w:r w:rsidR="00045425">
        <w:rPr>
          <w:rFonts w:ascii="Arial" w:eastAsia="Times New Roman" w:hAnsi="Arial" w:cs="Arial"/>
          <w:bCs/>
          <w:sz w:val="18"/>
          <w:szCs w:val="18"/>
          <w:lang w:eastAsia="tr-TR"/>
        </w:rPr>
        <w:t>n</w:t>
      </w:r>
      <w:r w:rsidRPr="00CE7AB6">
        <w:rPr>
          <w:rFonts w:ascii="Arial" w:eastAsia="Times New Roman" w:hAnsi="Arial" w:cs="Arial"/>
          <w:bCs/>
          <w:sz w:val="18"/>
          <w:szCs w:val="18"/>
          <w:lang w:eastAsia="tr-TR"/>
        </w:rPr>
        <w:t>m</w:t>
      </w:r>
      <w:r w:rsidR="00045425">
        <w:rPr>
          <w:rFonts w:ascii="Arial" w:eastAsia="Times New Roman" w:hAnsi="Arial" w:cs="Arial"/>
          <w:bCs/>
          <w:sz w:val="18"/>
          <w:szCs w:val="18"/>
          <w:lang w:eastAsia="tr-TR"/>
        </w:rPr>
        <w:t>ası kaybol</w:t>
      </w:r>
      <w:r w:rsidRPr="00CE7AB6">
        <w:rPr>
          <w:rFonts w:ascii="Arial" w:eastAsia="Times New Roman" w:hAnsi="Arial" w:cs="Arial"/>
          <w:bCs/>
          <w:sz w:val="18"/>
          <w:szCs w:val="18"/>
          <w:lang w:eastAsia="tr-TR"/>
        </w:rPr>
        <w:t>ur</w:t>
      </w:r>
      <w:r w:rsidR="003E2B1C">
        <w:rPr>
          <w:rFonts w:ascii="Arial" w:eastAsia="Times New Roman" w:hAnsi="Arial" w:cs="Arial"/>
          <w:bCs/>
          <w:sz w:val="18"/>
          <w:szCs w:val="18"/>
          <w:lang w:eastAsia="tr-TR"/>
        </w:rPr>
        <w:t xml:space="preserve"> </w:t>
      </w:r>
      <w:r w:rsidR="00045425">
        <w:rPr>
          <w:rFonts w:ascii="Arial" w:eastAsia="Times New Roman" w:hAnsi="Arial" w:cs="Arial"/>
          <w:bCs/>
          <w:sz w:val="18"/>
          <w:szCs w:val="18"/>
          <w:lang w:eastAsia="tr-TR"/>
        </w:rPr>
        <w:t>(</w:t>
      </w:r>
      <w:r w:rsidR="00260D5B">
        <w:rPr>
          <w:rFonts w:ascii="Arial" w:eastAsia="Times New Roman" w:hAnsi="Arial" w:cs="Arial"/>
          <w:b/>
          <w:bCs/>
          <w:color w:val="FF0000"/>
          <w:sz w:val="18"/>
          <w:szCs w:val="18"/>
          <w:u w:val="single"/>
          <w:lang w:eastAsia="tr-TR"/>
        </w:rPr>
        <w:t>Resim -3</w:t>
      </w:r>
      <w:r w:rsidR="00045425">
        <w:rPr>
          <w:rFonts w:ascii="Arial" w:eastAsia="Times New Roman" w:hAnsi="Arial" w:cs="Arial"/>
          <w:bCs/>
          <w:sz w:val="18"/>
          <w:szCs w:val="18"/>
          <w:lang w:eastAsia="tr-TR"/>
        </w:rPr>
        <w:t>)</w:t>
      </w:r>
      <w:r w:rsidRPr="00CE7AB6">
        <w:rPr>
          <w:rFonts w:ascii="Arial" w:eastAsia="Times New Roman" w:hAnsi="Arial" w:cs="Arial"/>
          <w:bCs/>
          <w:sz w:val="18"/>
          <w:szCs w:val="18"/>
          <w:lang w:eastAsia="tr-TR"/>
        </w:rPr>
        <w:t xml:space="preserve">.  </w:t>
      </w:r>
    </w:p>
    <w:p w:rsidR="00CD0007" w:rsidRPr="001F0203" w:rsidRDefault="00CD0007" w:rsidP="00CD0007">
      <w:pPr>
        <w:shd w:val="clear" w:color="auto" w:fill="FFFFFF"/>
        <w:spacing w:before="100" w:beforeAutospacing="1" w:after="100" w:afterAutospacing="1" w:line="240" w:lineRule="auto"/>
        <w:rPr>
          <w:rFonts w:ascii="Verdana" w:eastAsia="Times New Roman" w:hAnsi="Verdana"/>
          <w:color w:val="333333"/>
          <w:sz w:val="19"/>
          <w:szCs w:val="19"/>
          <w:lang w:val="en" w:eastAsia="tr-TR"/>
        </w:rPr>
      </w:pPr>
    </w:p>
    <w:p w:rsidR="00CD0007" w:rsidRPr="001F0203" w:rsidRDefault="00CD0007" w:rsidP="00CD0007">
      <w:pPr>
        <w:spacing w:before="100" w:beforeAutospacing="1" w:after="100" w:afterAutospacing="1" w:line="240" w:lineRule="auto"/>
        <w:ind w:left="720"/>
        <w:rPr>
          <w:rFonts w:ascii="Verdana" w:eastAsia="Times New Roman" w:hAnsi="Verdana"/>
          <w:color w:val="000000"/>
          <w:sz w:val="19"/>
          <w:szCs w:val="19"/>
          <w:lang w:val="en" w:eastAsia="tr-TR"/>
        </w:rPr>
      </w:pPr>
      <w:r>
        <w:rPr>
          <w:rFonts w:ascii="Verdana" w:eastAsia="Times New Roman" w:hAnsi="Verdana"/>
          <w:noProof/>
          <w:color w:val="000000"/>
          <w:sz w:val="19"/>
          <w:szCs w:val="19"/>
          <w:lang w:eastAsia="tr-TR"/>
        </w:rPr>
        <w:lastRenderedPageBreak/>
        <w:drawing>
          <wp:inline distT="0" distB="0" distL="0" distR="0" wp14:anchorId="18F6C27D" wp14:editId="4D8FF6BF">
            <wp:extent cx="3585845" cy="2355402"/>
            <wp:effectExtent l="0" t="0" r="0" b="6985"/>
            <wp:docPr id="14" name="Resim 14" descr=".">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4c25a0ba94ea8" desc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26802" cy="2382305"/>
                    </a:xfrm>
                    <a:prstGeom prst="rect">
                      <a:avLst/>
                    </a:prstGeom>
                    <a:noFill/>
                    <a:ln>
                      <a:noFill/>
                    </a:ln>
                  </pic:spPr>
                </pic:pic>
              </a:graphicData>
            </a:graphic>
          </wp:inline>
        </w:drawing>
      </w:r>
    </w:p>
    <w:p w:rsidR="00472C43" w:rsidRDefault="00472C43" w:rsidP="00CD0007">
      <w:pPr>
        <w:spacing w:after="0" w:line="240" w:lineRule="auto"/>
        <w:ind w:left="720"/>
        <w:rPr>
          <w:rFonts w:ascii="Times New Roman" w:eastAsia="Times New Roman" w:hAnsi="Times New Roman"/>
          <w:b/>
          <w:iCs/>
          <w:color w:val="FF0000"/>
          <w:sz w:val="28"/>
          <w:szCs w:val="28"/>
          <w:u w:val="single"/>
          <w:lang w:val="en" w:eastAsia="tr-TR"/>
        </w:rPr>
      </w:pPr>
    </w:p>
    <w:p w:rsidR="00CD0007" w:rsidRPr="00472C43" w:rsidRDefault="00CD0007" w:rsidP="00CD0007">
      <w:pPr>
        <w:spacing w:after="0" w:line="240" w:lineRule="auto"/>
        <w:ind w:left="720"/>
        <w:rPr>
          <w:rFonts w:ascii="Times New Roman" w:eastAsia="Times New Roman" w:hAnsi="Times New Roman"/>
          <w:b/>
          <w:i/>
          <w:iCs/>
          <w:color w:val="000000"/>
          <w:sz w:val="20"/>
          <w:szCs w:val="20"/>
          <w:lang w:val="en" w:eastAsia="tr-TR"/>
        </w:rPr>
      </w:pPr>
      <w:r w:rsidRPr="00472C43">
        <w:rPr>
          <w:rFonts w:ascii="Times New Roman" w:eastAsia="Times New Roman" w:hAnsi="Times New Roman"/>
          <w:b/>
          <w:iCs/>
          <w:color w:val="FF0000"/>
          <w:sz w:val="28"/>
          <w:szCs w:val="28"/>
          <w:u w:val="single"/>
          <w:lang w:val="en" w:eastAsia="tr-TR"/>
        </w:rPr>
        <w:t>Resim -4:</w:t>
      </w:r>
      <w:r w:rsidRPr="0082146A">
        <w:rPr>
          <w:rFonts w:ascii="Times New Roman" w:eastAsia="Times New Roman" w:hAnsi="Times New Roman"/>
          <w:i/>
          <w:iCs/>
          <w:color w:val="FF0000"/>
          <w:sz w:val="18"/>
          <w:szCs w:val="18"/>
          <w:lang w:val="en" w:eastAsia="tr-TR"/>
        </w:rPr>
        <w:t xml:space="preserve"> </w:t>
      </w:r>
      <w:r w:rsidRPr="00472C43">
        <w:rPr>
          <w:rFonts w:ascii="Times New Roman" w:eastAsia="Times New Roman" w:hAnsi="Times New Roman"/>
          <w:b/>
          <w:iCs/>
          <w:color w:val="000000"/>
          <w:sz w:val="20"/>
          <w:szCs w:val="20"/>
          <w:lang w:val="en" w:eastAsia="tr-TR"/>
        </w:rPr>
        <w:t>(Solda  normal. Sağda KKY evre II’de  interstisyel ödeme bağlı Kerley B çizgileri)</w:t>
      </w:r>
    </w:p>
    <w:p w:rsidR="00B22B20" w:rsidRPr="00472C43" w:rsidRDefault="00B22B20" w:rsidP="00B22B20">
      <w:pPr>
        <w:spacing w:after="0" w:line="240" w:lineRule="auto"/>
        <w:ind w:left="720"/>
        <w:rPr>
          <w:rFonts w:ascii="Times New Roman" w:eastAsia="Times New Roman" w:hAnsi="Times New Roman"/>
          <w:b/>
          <w:color w:val="000000"/>
          <w:sz w:val="20"/>
          <w:szCs w:val="20"/>
          <w:lang w:val="en" w:eastAsia="tr-TR"/>
        </w:rPr>
      </w:pPr>
    </w:p>
    <w:p w:rsidR="00CD0007" w:rsidRPr="001F0203" w:rsidRDefault="00CD0007" w:rsidP="00CD0007">
      <w:pPr>
        <w:numPr>
          <w:ilvl w:val="0"/>
          <w:numId w:val="21"/>
        </w:numPr>
        <w:spacing w:before="100" w:beforeAutospacing="1" w:after="100" w:afterAutospacing="1" w:line="240" w:lineRule="auto"/>
        <w:rPr>
          <w:rFonts w:ascii="Verdana" w:eastAsia="Times New Roman" w:hAnsi="Verdana"/>
          <w:color w:val="FFFFFF"/>
          <w:sz w:val="19"/>
          <w:szCs w:val="19"/>
          <w:lang w:val="en" w:eastAsia="tr-TR"/>
        </w:rPr>
      </w:pPr>
      <w:r>
        <w:rPr>
          <w:rFonts w:ascii="Verdana" w:eastAsia="Times New Roman" w:hAnsi="Verdana"/>
          <w:noProof/>
          <w:color w:val="7EAAFF"/>
          <w:sz w:val="19"/>
          <w:szCs w:val="19"/>
          <w:lang w:eastAsia="tr-TR"/>
        </w:rPr>
        <w:drawing>
          <wp:inline distT="0" distB="0" distL="0" distR="0" wp14:anchorId="26F9E637" wp14:editId="5C0183E0">
            <wp:extent cx="3656883" cy="2174489"/>
            <wp:effectExtent l="0" t="0" r="1270" b="0"/>
            <wp:docPr id="13" name="Resim 13" desc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4c2f251369d8f"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01218" cy="2200852"/>
                    </a:xfrm>
                    <a:prstGeom prst="rect">
                      <a:avLst/>
                    </a:prstGeom>
                    <a:noFill/>
                    <a:ln>
                      <a:noFill/>
                    </a:ln>
                  </pic:spPr>
                </pic:pic>
              </a:graphicData>
            </a:graphic>
          </wp:inline>
        </w:drawing>
      </w:r>
    </w:p>
    <w:p w:rsidR="00472C43" w:rsidRDefault="00472C43" w:rsidP="00472C43">
      <w:pPr>
        <w:pBdr>
          <w:bottom w:val="single" w:sz="4" w:space="1" w:color="auto"/>
        </w:pBdr>
        <w:spacing w:after="0" w:line="240" w:lineRule="auto"/>
        <w:ind w:left="720"/>
        <w:rPr>
          <w:rFonts w:ascii="Times New Roman" w:eastAsia="Times New Roman" w:hAnsi="Times New Roman"/>
          <w:b/>
          <w:iCs/>
          <w:color w:val="FF0000"/>
          <w:sz w:val="28"/>
          <w:szCs w:val="28"/>
          <w:u w:val="single"/>
          <w:lang w:val="en" w:eastAsia="tr-TR"/>
        </w:rPr>
      </w:pPr>
    </w:p>
    <w:p w:rsidR="00CD0007" w:rsidRPr="00B22B20" w:rsidRDefault="00CD0007" w:rsidP="00472C43">
      <w:pPr>
        <w:pBdr>
          <w:bottom w:val="single" w:sz="4" w:space="1" w:color="auto"/>
        </w:pBdr>
        <w:spacing w:after="0" w:line="240" w:lineRule="auto"/>
        <w:ind w:left="720"/>
        <w:rPr>
          <w:rFonts w:ascii="Times New Roman" w:eastAsia="Times New Roman" w:hAnsi="Times New Roman"/>
          <w:color w:val="000000"/>
          <w:sz w:val="18"/>
          <w:szCs w:val="18"/>
          <w:lang w:val="en" w:eastAsia="tr-TR"/>
        </w:rPr>
      </w:pPr>
      <w:r w:rsidRPr="00472C43">
        <w:rPr>
          <w:rFonts w:ascii="Times New Roman" w:eastAsia="Times New Roman" w:hAnsi="Times New Roman"/>
          <w:b/>
          <w:iCs/>
          <w:color w:val="FF0000"/>
          <w:sz w:val="28"/>
          <w:szCs w:val="28"/>
          <w:u w:val="single"/>
          <w:lang w:val="en" w:eastAsia="tr-TR"/>
        </w:rPr>
        <w:t>Resim -5:</w:t>
      </w:r>
      <w:r w:rsidRPr="0082146A">
        <w:rPr>
          <w:rFonts w:ascii="Times New Roman" w:eastAsia="Times New Roman" w:hAnsi="Times New Roman"/>
          <w:i/>
          <w:iCs/>
          <w:color w:val="FF0000"/>
          <w:sz w:val="18"/>
          <w:szCs w:val="18"/>
          <w:lang w:val="en" w:eastAsia="tr-TR"/>
        </w:rPr>
        <w:t xml:space="preserve"> </w:t>
      </w:r>
      <w:r w:rsidRPr="00472C43">
        <w:rPr>
          <w:rFonts w:ascii="Times New Roman" w:eastAsia="Times New Roman" w:hAnsi="Times New Roman"/>
          <w:b/>
          <w:iCs/>
          <w:color w:val="000000"/>
          <w:sz w:val="20"/>
          <w:szCs w:val="20"/>
          <w:lang w:val="en" w:eastAsia="tr-TR"/>
        </w:rPr>
        <w:t xml:space="preserve">(KKY’nin interstisyel </w:t>
      </w:r>
      <w:r w:rsidR="00045425" w:rsidRPr="00472C43">
        <w:rPr>
          <w:rFonts w:ascii="Times New Roman" w:eastAsia="Times New Roman" w:hAnsi="Times New Roman"/>
          <w:b/>
          <w:iCs/>
          <w:color w:val="000000"/>
          <w:sz w:val="20"/>
          <w:szCs w:val="20"/>
          <w:lang w:val="en" w:eastAsia="tr-TR"/>
        </w:rPr>
        <w:t xml:space="preserve">II. </w:t>
      </w:r>
      <w:r w:rsidRPr="00472C43">
        <w:rPr>
          <w:rFonts w:ascii="Times New Roman" w:eastAsia="Times New Roman" w:hAnsi="Times New Roman"/>
          <w:b/>
          <w:iCs/>
          <w:color w:val="000000"/>
          <w:sz w:val="20"/>
          <w:szCs w:val="20"/>
          <w:lang w:val="en" w:eastAsia="tr-TR"/>
        </w:rPr>
        <w:t>evresinde perihiler bulanıklık, puslanma) .</w:t>
      </w:r>
    </w:p>
    <w:p w:rsidR="00B22B20" w:rsidRPr="0082146A" w:rsidRDefault="00B22B20" w:rsidP="00472C43">
      <w:pPr>
        <w:pBdr>
          <w:bottom w:val="single" w:sz="4" w:space="1" w:color="auto"/>
        </w:pBdr>
        <w:spacing w:after="0" w:line="240" w:lineRule="auto"/>
        <w:ind w:left="720"/>
        <w:rPr>
          <w:rFonts w:ascii="Times New Roman" w:eastAsia="Times New Roman" w:hAnsi="Times New Roman"/>
          <w:color w:val="000000"/>
          <w:sz w:val="18"/>
          <w:szCs w:val="18"/>
          <w:lang w:val="en" w:eastAsia="tr-TR"/>
        </w:rPr>
      </w:pPr>
    </w:p>
    <w:p w:rsidR="00CD0007" w:rsidRPr="001F0203" w:rsidRDefault="00CD0007" w:rsidP="00CD0007">
      <w:pPr>
        <w:shd w:val="clear" w:color="auto" w:fill="FFFFFF"/>
        <w:spacing w:before="100" w:beforeAutospacing="1" w:after="100" w:afterAutospacing="1" w:line="240" w:lineRule="auto"/>
        <w:rPr>
          <w:rFonts w:ascii="Verdana" w:eastAsia="Times New Roman" w:hAnsi="Verdana"/>
          <w:color w:val="333333"/>
          <w:sz w:val="19"/>
          <w:szCs w:val="19"/>
          <w:lang w:val="en" w:eastAsia="tr-TR"/>
        </w:rPr>
      </w:pPr>
    </w:p>
    <w:p w:rsidR="00CD0007" w:rsidRPr="001F0203" w:rsidRDefault="00CD0007" w:rsidP="00CD0007">
      <w:pPr>
        <w:shd w:val="clear" w:color="auto" w:fill="FFFFFF"/>
        <w:spacing w:before="100" w:beforeAutospacing="1" w:after="100" w:afterAutospacing="1" w:line="240" w:lineRule="auto"/>
        <w:rPr>
          <w:rFonts w:ascii="Verdana" w:eastAsia="Times New Roman" w:hAnsi="Verdana"/>
          <w:color w:val="333333"/>
          <w:sz w:val="19"/>
          <w:szCs w:val="19"/>
          <w:lang w:val="en" w:eastAsia="tr-TR"/>
        </w:rPr>
      </w:pPr>
    </w:p>
    <w:p w:rsidR="00CD0007" w:rsidRPr="001F0203" w:rsidRDefault="00CD0007" w:rsidP="00CD0007">
      <w:pPr>
        <w:numPr>
          <w:ilvl w:val="0"/>
          <w:numId w:val="22"/>
        </w:numPr>
        <w:spacing w:before="100" w:beforeAutospacing="1" w:after="100" w:afterAutospacing="1" w:line="240" w:lineRule="auto"/>
        <w:rPr>
          <w:rFonts w:ascii="Verdana" w:eastAsia="Times New Roman" w:hAnsi="Verdana"/>
          <w:color w:val="FFFFFF"/>
          <w:sz w:val="19"/>
          <w:szCs w:val="19"/>
          <w:lang w:val="en" w:eastAsia="tr-TR"/>
        </w:rPr>
      </w:pPr>
      <w:r>
        <w:rPr>
          <w:rFonts w:ascii="Verdana" w:eastAsia="Times New Roman" w:hAnsi="Verdana"/>
          <w:noProof/>
          <w:color w:val="7EAAFF"/>
          <w:sz w:val="19"/>
          <w:szCs w:val="19"/>
          <w:lang w:eastAsia="tr-TR"/>
        </w:rPr>
        <w:lastRenderedPageBreak/>
        <w:drawing>
          <wp:inline distT="0" distB="0" distL="0" distR="0" wp14:anchorId="412D158C" wp14:editId="79A06848">
            <wp:extent cx="3219956" cy="2965919"/>
            <wp:effectExtent l="0" t="0" r="0" b="6350"/>
            <wp:docPr id="12" name="Resim 12" desc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4c2f25c493f24"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3372" cy="2987487"/>
                    </a:xfrm>
                    <a:prstGeom prst="rect">
                      <a:avLst/>
                    </a:prstGeom>
                    <a:noFill/>
                    <a:ln>
                      <a:noFill/>
                    </a:ln>
                  </pic:spPr>
                </pic:pic>
              </a:graphicData>
            </a:graphic>
          </wp:inline>
        </w:drawing>
      </w:r>
    </w:p>
    <w:p w:rsidR="00472C43" w:rsidRDefault="00472C43" w:rsidP="00CD0007">
      <w:pPr>
        <w:spacing w:after="0" w:line="240" w:lineRule="auto"/>
        <w:ind w:left="720"/>
        <w:contextualSpacing/>
        <w:rPr>
          <w:rFonts w:ascii="Times New Roman" w:eastAsia="Times New Roman" w:hAnsi="Times New Roman"/>
          <w:b/>
          <w:iCs/>
          <w:color w:val="FF0000"/>
          <w:sz w:val="24"/>
          <w:szCs w:val="24"/>
          <w:lang w:val="en" w:eastAsia="tr-TR"/>
        </w:rPr>
      </w:pPr>
    </w:p>
    <w:p w:rsidR="00CD0007" w:rsidRPr="0082146A" w:rsidRDefault="00CD0007" w:rsidP="00CD0007">
      <w:pPr>
        <w:spacing w:after="0" w:line="240" w:lineRule="auto"/>
        <w:ind w:left="720"/>
        <w:contextualSpacing/>
        <w:rPr>
          <w:rFonts w:ascii="Times New Roman" w:eastAsia="Times New Roman" w:hAnsi="Times New Roman"/>
          <w:i/>
          <w:color w:val="000000"/>
          <w:sz w:val="18"/>
          <w:szCs w:val="18"/>
          <w:lang w:val="en" w:eastAsia="tr-TR"/>
        </w:rPr>
      </w:pPr>
      <w:r w:rsidRPr="00472C43">
        <w:rPr>
          <w:rFonts w:ascii="Times New Roman" w:eastAsia="Times New Roman" w:hAnsi="Times New Roman"/>
          <w:b/>
          <w:iCs/>
          <w:color w:val="FF0000"/>
          <w:sz w:val="24"/>
          <w:szCs w:val="24"/>
          <w:lang w:val="en" w:eastAsia="tr-TR"/>
        </w:rPr>
        <w:t>Resim -6:</w:t>
      </w:r>
      <w:r w:rsidRPr="00472C43">
        <w:rPr>
          <w:rFonts w:ascii="Times New Roman" w:eastAsia="Times New Roman" w:hAnsi="Times New Roman"/>
          <w:b/>
          <w:iCs/>
          <w:color w:val="000000"/>
          <w:sz w:val="20"/>
          <w:szCs w:val="20"/>
          <w:lang w:val="en" w:eastAsia="tr-TR"/>
        </w:rPr>
        <w:t xml:space="preserve"> (Eskiden normal göğüs radyografisi bulunan hastada(</w:t>
      </w:r>
      <w:r w:rsidRPr="00472C43">
        <w:rPr>
          <w:rFonts w:ascii="Times New Roman" w:eastAsia="Times New Roman" w:hAnsi="Times New Roman"/>
          <w:i/>
          <w:iCs/>
          <w:color w:val="000000"/>
          <w:sz w:val="20"/>
          <w:szCs w:val="20"/>
          <w:lang w:val="en" w:eastAsia="tr-TR"/>
        </w:rPr>
        <w:t>sold</w:t>
      </w:r>
      <w:r w:rsidRPr="00472C43">
        <w:rPr>
          <w:rFonts w:ascii="Times New Roman" w:eastAsia="Times New Roman" w:hAnsi="Times New Roman"/>
          <w:b/>
          <w:i/>
          <w:iCs/>
          <w:color w:val="000000"/>
          <w:sz w:val="20"/>
          <w:szCs w:val="20"/>
          <w:lang w:val="en" w:eastAsia="tr-TR"/>
        </w:rPr>
        <w:t>a</w:t>
      </w:r>
      <w:r w:rsidRPr="00472C43">
        <w:rPr>
          <w:rFonts w:ascii="Times New Roman" w:eastAsia="Times New Roman" w:hAnsi="Times New Roman"/>
          <w:b/>
          <w:iCs/>
          <w:color w:val="000000"/>
          <w:sz w:val="20"/>
          <w:szCs w:val="20"/>
          <w:lang w:val="en" w:eastAsia="tr-TR"/>
        </w:rPr>
        <w:t>) ve KKY evre II ile hiler pus,</w:t>
      </w:r>
      <w:r w:rsidR="00472C43">
        <w:rPr>
          <w:rFonts w:ascii="Times New Roman" w:eastAsia="Times New Roman" w:hAnsi="Times New Roman"/>
          <w:i/>
          <w:iCs/>
          <w:color w:val="000000"/>
          <w:sz w:val="18"/>
          <w:szCs w:val="18"/>
          <w:lang w:val="en" w:eastAsia="tr-TR"/>
        </w:rPr>
        <w:t xml:space="preserve"> bulanıklık (sağda</w:t>
      </w:r>
      <w:r w:rsidRPr="0082146A">
        <w:rPr>
          <w:rFonts w:ascii="Times New Roman" w:eastAsia="Times New Roman" w:hAnsi="Times New Roman"/>
          <w:i/>
          <w:iCs/>
          <w:color w:val="000000"/>
          <w:sz w:val="18"/>
          <w:szCs w:val="18"/>
          <w:lang w:val="en" w:eastAsia="tr-TR"/>
        </w:rPr>
        <w:t>).</w:t>
      </w:r>
    </w:p>
    <w:p w:rsidR="00CD0007" w:rsidRPr="0082146A" w:rsidRDefault="00CD0007" w:rsidP="00B22B20">
      <w:pPr>
        <w:pBdr>
          <w:bottom w:val="single" w:sz="4" w:space="1" w:color="auto"/>
        </w:pBdr>
        <w:spacing w:after="0" w:line="240" w:lineRule="auto"/>
        <w:ind w:left="720"/>
        <w:contextualSpacing/>
        <w:rPr>
          <w:rFonts w:ascii="Times New Roman" w:eastAsia="Times New Roman" w:hAnsi="Times New Roman"/>
          <w:i/>
          <w:color w:val="000000"/>
          <w:sz w:val="18"/>
          <w:szCs w:val="18"/>
          <w:lang w:val="en" w:eastAsia="tr-TR"/>
        </w:rPr>
      </w:pPr>
    </w:p>
    <w:p w:rsidR="00CD0007" w:rsidRPr="0028483B" w:rsidRDefault="00CD0007" w:rsidP="00CD0007">
      <w:pPr>
        <w:numPr>
          <w:ilvl w:val="0"/>
          <w:numId w:val="22"/>
        </w:numPr>
        <w:spacing w:after="0" w:line="240" w:lineRule="auto"/>
        <w:contextualSpacing/>
        <w:rPr>
          <w:rFonts w:ascii="Arial" w:eastAsia="Times New Roman" w:hAnsi="Arial" w:cs="Arial"/>
          <w:i/>
          <w:color w:val="000000"/>
          <w:sz w:val="18"/>
          <w:szCs w:val="18"/>
          <w:lang w:val="en" w:eastAsia="tr-TR"/>
        </w:rPr>
      </w:pPr>
      <w:r w:rsidRPr="0028483B">
        <w:rPr>
          <w:rFonts w:ascii="Arial" w:eastAsia="Times New Roman" w:hAnsi="Arial" w:cs="Arial"/>
          <w:i/>
          <w:iCs/>
          <w:color w:val="000000"/>
          <w:sz w:val="18"/>
          <w:szCs w:val="18"/>
          <w:lang w:val="en" w:eastAsia="tr-TR"/>
        </w:rPr>
        <w:t xml:space="preserve">Lateral </w:t>
      </w:r>
      <w:r w:rsidRPr="0028483B">
        <w:rPr>
          <w:rFonts w:ascii="Arial" w:eastAsia="Times New Roman" w:hAnsi="Arial" w:cs="Arial"/>
          <w:color w:val="333333"/>
          <w:sz w:val="18"/>
          <w:szCs w:val="18"/>
          <w:lang w:val="en" w:eastAsia="tr-TR"/>
        </w:rPr>
        <w:t xml:space="preserve"> görünüm</w:t>
      </w:r>
      <w:r w:rsidR="003E2B1C" w:rsidRPr="0028483B">
        <w:rPr>
          <w:rFonts w:ascii="Arial" w:eastAsia="Times New Roman" w:hAnsi="Arial" w:cs="Arial"/>
          <w:color w:val="333333"/>
          <w:sz w:val="18"/>
          <w:szCs w:val="18"/>
          <w:lang w:val="en" w:eastAsia="tr-TR"/>
        </w:rPr>
        <w:t xml:space="preserve">de </w:t>
      </w:r>
      <w:r w:rsidRPr="0028483B">
        <w:rPr>
          <w:rFonts w:ascii="Arial" w:eastAsia="Times New Roman" w:hAnsi="Arial" w:cs="Arial"/>
          <w:color w:val="333333"/>
          <w:sz w:val="18"/>
          <w:szCs w:val="18"/>
          <w:lang w:val="en" w:eastAsia="tr-TR"/>
        </w:rPr>
        <w:t xml:space="preserve"> pulmoner damarların artmış çapını ve bulanık</w:t>
      </w:r>
      <w:r w:rsidR="003E2B1C" w:rsidRPr="0028483B">
        <w:rPr>
          <w:rFonts w:ascii="Arial" w:eastAsia="Times New Roman" w:hAnsi="Arial" w:cs="Arial"/>
          <w:color w:val="333333"/>
          <w:sz w:val="18"/>
          <w:szCs w:val="18"/>
          <w:lang w:val="en" w:eastAsia="tr-TR"/>
        </w:rPr>
        <w:t xml:space="preserve">lığın </w:t>
      </w:r>
      <w:r w:rsidRPr="0028483B">
        <w:rPr>
          <w:rFonts w:ascii="Arial" w:eastAsia="Times New Roman" w:hAnsi="Arial" w:cs="Arial"/>
          <w:color w:val="333333"/>
          <w:sz w:val="18"/>
          <w:szCs w:val="18"/>
          <w:lang w:val="en" w:eastAsia="tr-TR"/>
        </w:rPr>
        <w:t xml:space="preserve"> dış hatlarını iyi gösterir. Septal çizgilere ve belirginleşmiş interstisyuma dikkat edilmeli, daha da ötesi major fissur belirgin kalınlaşmıştır.</w:t>
      </w:r>
    </w:p>
    <w:p w:rsidR="00CD0007" w:rsidRPr="0028483B" w:rsidRDefault="00CD0007" w:rsidP="00CD0007">
      <w:pPr>
        <w:spacing w:after="0" w:line="240" w:lineRule="auto"/>
        <w:contextualSpacing/>
        <w:rPr>
          <w:rFonts w:ascii="Arial" w:eastAsia="Times New Roman" w:hAnsi="Arial" w:cs="Arial"/>
          <w:i/>
          <w:color w:val="000000"/>
          <w:sz w:val="20"/>
          <w:szCs w:val="20"/>
          <w:lang w:val="en" w:eastAsia="tr-TR"/>
        </w:rPr>
      </w:pPr>
    </w:p>
    <w:p w:rsidR="00CD0007" w:rsidRDefault="00CD0007" w:rsidP="00CD0007">
      <w:pPr>
        <w:spacing w:after="0" w:line="240" w:lineRule="auto"/>
        <w:contextualSpacing/>
        <w:rPr>
          <w:rFonts w:ascii="Verdana" w:eastAsia="Times New Roman" w:hAnsi="Verdana"/>
          <w:i/>
          <w:color w:val="000000"/>
          <w:sz w:val="20"/>
          <w:szCs w:val="20"/>
          <w:lang w:val="en" w:eastAsia="tr-TR"/>
        </w:rPr>
      </w:pPr>
    </w:p>
    <w:p w:rsidR="00CD0007" w:rsidRDefault="00CD0007" w:rsidP="00CD0007">
      <w:pPr>
        <w:spacing w:after="0" w:line="240" w:lineRule="auto"/>
        <w:contextualSpacing/>
        <w:rPr>
          <w:rFonts w:ascii="Verdana" w:eastAsia="Times New Roman" w:hAnsi="Verdana"/>
          <w:i/>
          <w:color w:val="000000"/>
          <w:sz w:val="20"/>
          <w:szCs w:val="20"/>
          <w:lang w:val="en" w:eastAsia="tr-TR"/>
        </w:rPr>
      </w:pPr>
    </w:p>
    <w:p w:rsidR="00CD0007" w:rsidRPr="000D7B45" w:rsidRDefault="00CD0007" w:rsidP="00B22B20">
      <w:pPr>
        <w:shd w:val="clear" w:color="auto" w:fill="FFFFFF"/>
        <w:spacing w:after="100" w:afterAutospacing="1" w:line="240" w:lineRule="auto"/>
        <w:outlineLvl w:val="3"/>
        <w:rPr>
          <w:rFonts w:ascii="Times New Roman" w:eastAsia="Times New Roman" w:hAnsi="Times New Roman"/>
          <w:b/>
          <w:bCs/>
          <w:sz w:val="24"/>
          <w:szCs w:val="24"/>
          <w:lang w:eastAsia="tr-TR"/>
        </w:rPr>
      </w:pPr>
      <w:r w:rsidRPr="00472C43">
        <w:rPr>
          <w:rFonts w:ascii="Times New Roman" w:eastAsia="Times New Roman" w:hAnsi="Times New Roman"/>
          <w:b/>
          <w:bCs/>
          <w:i/>
          <w:color w:val="FF0000"/>
          <w:sz w:val="24"/>
          <w:szCs w:val="24"/>
          <w:lang w:eastAsia="tr-TR"/>
        </w:rPr>
        <w:t>Evre III-</w:t>
      </w:r>
      <w:r w:rsidRPr="00472C43">
        <w:rPr>
          <w:rFonts w:ascii="Times New Roman" w:eastAsia="Times New Roman" w:hAnsi="Times New Roman"/>
          <w:b/>
          <w:bCs/>
          <w:i/>
          <w:sz w:val="24"/>
          <w:szCs w:val="24"/>
          <w:lang w:eastAsia="tr-TR"/>
        </w:rPr>
        <w:t xml:space="preserve"> </w:t>
      </w:r>
      <w:r w:rsidR="00472C43">
        <w:rPr>
          <w:rFonts w:ascii="Times New Roman" w:eastAsia="Times New Roman" w:hAnsi="Times New Roman"/>
          <w:b/>
          <w:bCs/>
          <w:i/>
          <w:sz w:val="24"/>
          <w:szCs w:val="24"/>
          <w:lang w:eastAsia="tr-TR"/>
        </w:rPr>
        <w:t>Alveolar Ö</w:t>
      </w:r>
      <w:r w:rsidR="000D7B45" w:rsidRPr="00472C43">
        <w:rPr>
          <w:rFonts w:ascii="Times New Roman" w:eastAsia="Times New Roman" w:hAnsi="Times New Roman"/>
          <w:b/>
          <w:bCs/>
          <w:i/>
          <w:sz w:val="24"/>
          <w:szCs w:val="24"/>
          <w:lang w:eastAsia="tr-TR"/>
        </w:rPr>
        <w:t>dem-</w:t>
      </w:r>
      <w:r w:rsidR="000D7B45">
        <w:rPr>
          <w:rFonts w:ascii="Times New Roman" w:eastAsia="Times New Roman" w:hAnsi="Times New Roman"/>
          <w:b/>
          <w:bCs/>
          <w:sz w:val="24"/>
          <w:szCs w:val="24"/>
          <w:lang w:eastAsia="tr-TR"/>
        </w:rPr>
        <w:t xml:space="preserve"> </w:t>
      </w:r>
      <w:r w:rsidRPr="0028483B">
        <w:rPr>
          <w:rFonts w:ascii="Arial" w:eastAsia="Times New Roman" w:hAnsi="Arial" w:cs="Arial"/>
          <w:bCs/>
          <w:sz w:val="18"/>
          <w:szCs w:val="18"/>
          <w:lang w:eastAsia="tr-TR"/>
        </w:rPr>
        <w:t>Bu evre  lenfatik drenaj ile kompanse edilemiyen interstisyuma sürekli sıvı sızması ile karakterizedir. Sonunda sıvı alveole  (alveolar ödem) plevral boşluğa sızar(plevral effüzyon).</w:t>
      </w:r>
    </w:p>
    <w:p w:rsidR="00CD0007" w:rsidRPr="0028483B" w:rsidRDefault="00C15068" w:rsidP="00CD0007">
      <w:pPr>
        <w:shd w:val="clear" w:color="auto" w:fill="FFFFFF"/>
        <w:spacing w:before="100" w:beforeAutospacing="1" w:after="100" w:afterAutospacing="1" w:line="240" w:lineRule="auto"/>
        <w:ind w:left="720"/>
        <w:contextualSpacing/>
        <w:rPr>
          <w:rFonts w:ascii="Arial" w:eastAsia="Times New Roman" w:hAnsi="Arial" w:cs="Arial"/>
          <w:color w:val="333333"/>
          <w:sz w:val="18"/>
          <w:szCs w:val="18"/>
          <w:lang w:eastAsia="tr-TR"/>
        </w:rPr>
      </w:pPr>
      <w:r w:rsidRPr="0028483B">
        <w:rPr>
          <w:rFonts w:ascii="Arial" w:eastAsia="Times New Roman" w:hAnsi="Arial" w:cs="Arial"/>
          <w:sz w:val="18"/>
          <w:szCs w:val="18"/>
          <w:lang w:eastAsia="tr-TR"/>
        </w:rPr>
        <w:t>Aşağıda; sırası ile:</w:t>
      </w:r>
      <w:r w:rsidRPr="0028483B">
        <w:rPr>
          <w:rFonts w:ascii="Arial" w:eastAsia="Times New Roman" w:hAnsi="Arial" w:cs="Arial"/>
          <w:b/>
          <w:sz w:val="18"/>
          <w:szCs w:val="18"/>
          <w:u w:val="single"/>
          <w:lang w:eastAsia="tr-TR"/>
        </w:rPr>
        <w:t xml:space="preserve">   </w:t>
      </w:r>
      <w:r w:rsidR="00CD0007" w:rsidRPr="0028483B">
        <w:rPr>
          <w:rFonts w:ascii="Arial" w:eastAsia="Times New Roman" w:hAnsi="Arial" w:cs="Arial"/>
          <w:b/>
          <w:color w:val="FF0000"/>
          <w:sz w:val="18"/>
          <w:szCs w:val="18"/>
          <w:lang w:eastAsia="tr-TR"/>
        </w:rPr>
        <w:t>Resim -7</w:t>
      </w:r>
      <w:r w:rsidRPr="0028483B">
        <w:rPr>
          <w:rFonts w:ascii="Arial" w:eastAsia="Times New Roman" w:hAnsi="Arial" w:cs="Arial"/>
          <w:sz w:val="18"/>
          <w:szCs w:val="18"/>
          <w:lang w:eastAsia="tr-TR"/>
        </w:rPr>
        <w:t xml:space="preserve">’den </w:t>
      </w:r>
      <w:r w:rsidRPr="0028483B">
        <w:rPr>
          <w:rFonts w:ascii="Arial" w:eastAsia="Times New Roman" w:hAnsi="Arial" w:cs="Arial"/>
          <w:b/>
          <w:color w:val="FF0000"/>
          <w:sz w:val="18"/>
          <w:szCs w:val="18"/>
          <w:lang w:eastAsia="tr-TR"/>
        </w:rPr>
        <w:t>–</w:t>
      </w:r>
      <w:r w:rsidR="00CD0007" w:rsidRPr="0028483B">
        <w:rPr>
          <w:rFonts w:ascii="Arial" w:eastAsia="Times New Roman" w:hAnsi="Arial" w:cs="Arial"/>
          <w:b/>
          <w:color w:val="FF0000"/>
          <w:sz w:val="18"/>
          <w:szCs w:val="18"/>
          <w:lang w:eastAsia="tr-TR"/>
        </w:rPr>
        <w:t xml:space="preserve"> 10</w:t>
      </w:r>
      <w:r w:rsidRPr="0028483B">
        <w:rPr>
          <w:rFonts w:ascii="Arial" w:eastAsia="Times New Roman" w:hAnsi="Arial" w:cs="Arial"/>
          <w:sz w:val="18"/>
          <w:szCs w:val="18"/>
          <w:lang w:eastAsia="tr-TR"/>
        </w:rPr>
        <w:t>’a</w:t>
      </w:r>
      <w:r w:rsidRPr="0028483B">
        <w:rPr>
          <w:rFonts w:ascii="Arial" w:eastAsia="Times New Roman" w:hAnsi="Arial" w:cs="Arial"/>
          <w:b/>
          <w:sz w:val="18"/>
          <w:szCs w:val="18"/>
          <w:lang w:eastAsia="tr-TR"/>
        </w:rPr>
        <w:t xml:space="preserve"> </w:t>
      </w:r>
      <w:r w:rsidRPr="0028483B">
        <w:rPr>
          <w:rFonts w:ascii="Arial" w:eastAsia="Times New Roman" w:hAnsi="Arial" w:cs="Arial"/>
          <w:color w:val="333333"/>
          <w:sz w:val="18"/>
          <w:szCs w:val="18"/>
          <w:lang w:eastAsia="tr-TR"/>
        </w:rPr>
        <w:t>a</w:t>
      </w:r>
      <w:r w:rsidR="00CD0007" w:rsidRPr="0028483B">
        <w:rPr>
          <w:rFonts w:ascii="Arial" w:eastAsia="Times New Roman" w:hAnsi="Arial" w:cs="Arial"/>
          <w:color w:val="333333"/>
          <w:sz w:val="18"/>
          <w:szCs w:val="18"/>
          <w:lang w:eastAsia="tr-TR"/>
        </w:rPr>
        <w:t xml:space="preserve">kut kalp yetersizliğine bağlı dispne </w:t>
      </w:r>
      <w:r w:rsidRPr="0028483B">
        <w:rPr>
          <w:rFonts w:ascii="Arial" w:eastAsia="Times New Roman" w:hAnsi="Arial" w:cs="Arial"/>
          <w:color w:val="333333"/>
          <w:sz w:val="18"/>
          <w:szCs w:val="18"/>
          <w:lang w:eastAsia="tr-TR"/>
        </w:rPr>
        <w:t xml:space="preserve">ile yatırılan hastada; resimlerde görülen </w:t>
      </w:r>
      <w:r w:rsidR="00CD0007" w:rsidRPr="0028483B">
        <w:rPr>
          <w:rFonts w:ascii="Arial" w:eastAsia="Times New Roman" w:hAnsi="Arial" w:cs="Arial"/>
          <w:color w:val="333333"/>
          <w:sz w:val="18"/>
          <w:szCs w:val="18"/>
          <w:lang w:eastAsia="tr-TR"/>
        </w:rPr>
        <w:t xml:space="preserve"> bulgular kalp yetersizliğini işaret eder: </w:t>
      </w:r>
    </w:p>
    <w:p w:rsidR="00CD0007" w:rsidRPr="0028483B" w:rsidRDefault="00CD0007" w:rsidP="00CD0007">
      <w:pPr>
        <w:numPr>
          <w:ilvl w:val="0"/>
          <w:numId w:val="23"/>
        </w:numPr>
        <w:shd w:val="clear" w:color="auto" w:fill="FFFFFF"/>
        <w:spacing w:before="100" w:beforeAutospacing="1" w:after="100" w:afterAutospacing="1" w:line="240" w:lineRule="auto"/>
        <w:contextualSpacing/>
        <w:rPr>
          <w:rFonts w:ascii="Arial" w:eastAsia="Times New Roman" w:hAnsi="Arial" w:cs="Arial"/>
          <w:sz w:val="18"/>
          <w:szCs w:val="18"/>
          <w:lang w:eastAsia="tr-TR"/>
        </w:rPr>
      </w:pPr>
      <w:r w:rsidRPr="0028483B">
        <w:rPr>
          <w:rFonts w:ascii="Arial" w:eastAsia="Times New Roman" w:hAnsi="Arial" w:cs="Arial"/>
          <w:sz w:val="18"/>
          <w:szCs w:val="18"/>
          <w:lang w:eastAsia="tr-TR"/>
        </w:rPr>
        <w:t>Alveolar ödem ile perihiler konsolidasyon ve hava bronkogramı (</w:t>
      </w:r>
      <w:r w:rsidRPr="0028483B">
        <w:rPr>
          <w:rFonts w:ascii="Arial" w:eastAsia="Times New Roman" w:hAnsi="Arial" w:cs="Arial"/>
          <w:i/>
          <w:sz w:val="18"/>
          <w:szCs w:val="18"/>
          <w:lang w:eastAsia="tr-TR"/>
        </w:rPr>
        <w:t>sarı</w:t>
      </w:r>
      <w:r w:rsidRPr="0028483B">
        <w:rPr>
          <w:rFonts w:ascii="Arial" w:eastAsia="Times New Roman" w:hAnsi="Arial" w:cs="Arial"/>
          <w:sz w:val="18"/>
          <w:szCs w:val="18"/>
          <w:lang w:eastAsia="tr-TR"/>
        </w:rPr>
        <w:t xml:space="preserve"> </w:t>
      </w:r>
      <w:r w:rsidRPr="0028483B">
        <w:rPr>
          <w:rFonts w:ascii="Arial" w:eastAsia="Times New Roman" w:hAnsi="Arial" w:cs="Arial"/>
          <w:i/>
          <w:sz w:val="18"/>
          <w:szCs w:val="18"/>
          <w:lang w:eastAsia="tr-TR"/>
        </w:rPr>
        <w:t>oklar</w:t>
      </w:r>
      <w:r w:rsidRPr="0028483B">
        <w:rPr>
          <w:rFonts w:ascii="Arial" w:eastAsia="Times New Roman" w:hAnsi="Arial" w:cs="Arial"/>
          <w:sz w:val="18"/>
          <w:szCs w:val="18"/>
          <w:lang w:eastAsia="tr-TR"/>
        </w:rPr>
        <w:t>), plevral sıvı (</w:t>
      </w:r>
      <w:r w:rsidRPr="0028483B">
        <w:rPr>
          <w:rFonts w:ascii="Arial" w:eastAsia="Times New Roman" w:hAnsi="Arial" w:cs="Arial"/>
          <w:i/>
          <w:sz w:val="18"/>
          <w:szCs w:val="18"/>
          <w:lang w:eastAsia="tr-TR"/>
        </w:rPr>
        <w:t>mavi ok</w:t>
      </w:r>
      <w:r w:rsidRPr="0028483B">
        <w:rPr>
          <w:rFonts w:ascii="Arial" w:eastAsia="Times New Roman" w:hAnsi="Arial" w:cs="Arial"/>
          <w:sz w:val="18"/>
          <w:szCs w:val="18"/>
          <w:lang w:eastAsia="tr-TR"/>
        </w:rPr>
        <w:t>), belirgin</w:t>
      </w:r>
      <w:r w:rsidR="00C15068" w:rsidRPr="0028483B">
        <w:rPr>
          <w:rFonts w:ascii="Arial" w:eastAsia="Times New Roman" w:hAnsi="Arial" w:cs="Arial"/>
          <w:sz w:val="18"/>
          <w:szCs w:val="18"/>
          <w:lang w:eastAsia="tr-TR"/>
        </w:rPr>
        <w:t xml:space="preserve">leşmiş </w:t>
      </w:r>
      <w:r w:rsidRPr="0028483B">
        <w:rPr>
          <w:rFonts w:ascii="Arial" w:eastAsia="Times New Roman" w:hAnsi="Arial" w:cs="Arial"/>
          <w:sz w:val="18"/>
          <w:szCs w:val="18"/>
          <w:lang w:eastAsia="tr-TR"/>
        </w:rPr>
        <w:t xml:space="preserve"> azigos veni ve vasküler pedikül çapının genişlemesi (</w:t>
      </w:r>
      <w:r w:rsidRPr="0028483B">
        <w:rPr>
          <w:rFonts w:ascii="Arial" w:eastAsia="Times New Roman" w:hAnsi="Arial" w:cs="Arial"/>
          <w:i/>
          <w:sz w:val="18"/>
          <w:szCs w:val="18"/>
          <w:lang w:eastAsia="tr-TR"/>
        </w:rPr>
        <w:t>kırmızı ok</w:t>
      </w:r>
      <w:r w:rsidRPr="0028483B">
        <w:rPr>
          <w:rFonts w:ascii="Arial" w:eastAsia="Times New Roman" w:hAnsi="Arial" w:cs="Arial"/>
          <w:sz w:val="18"/>
          <w:szCs w:val="18"/>
          <w:lang w:eastAsia="tr-TR"/>
        </w:rPr>
        <w:t>),  büyümüş kalp gölgesi (</w:t>
      </w:r>
      <w:r w:rsidRPr="0028483B">
        <w:rPr>
          <w:rFonts w:ascii="Arial" w:eastAsia="Times New Roman" w:hAnsi="Arial" w:cs="Arial"/>
          <w:i/>
          <w:sz w:val="18"/>
          <w:szCs w:val="18"/>
          <w:lang w:eastAsia="tr-TR"/>
        </w:rPr>
        <w:t>ok başı</w:t>
      </w:r>
      <w:r w:rsidRPr="0028483B">
        <w:rPr>
          <w:rFonts w:ascii="Arial" w:eastAsia="Times New Roman" w:hAnsi="Arial" w:cs="Arial"/>
          <w:sz w:val="18"/>
          <w:szCs w:val="18"/>
          <w:lang w:eastAsia="tr-TR"/>
        </w:rPr>
        <w:t>).</w:t>
      </w:r>
    </w:p>
    <w:p w:rsidR="00CD0007" w:rsidRPr="0028483B" w:rsidRDefault="00CD0007" w:rsidP="00CD0007">
      <w:pPr>
        <w:numPr>
          <w:ilvl w:val="0"/>
          <w:numId w:val="23"/>
        </w:numPr>
        <w:shd w:val="clear" w:color="auto" w:fill="FFFFFF"/>
        <w:spacing w:before="100" w:beforeAutospacing="1" w:after="100" w:afterAutospacing="1" w:line="240" w:lineRule="auto"/>
        <w:contextualSpacing/>
        <w:rPr>
          <w:rFonts w:ascii="Arial" w:eastAsia="Times New Roman" w:hAnsi="Arial" w:cs="Arial"/>
          <w:color w:val="333333"/>
          <w:sz w:val="18"/>
          <w:szCs w:val="18"/>
          <w:lang w:eastAsia="tr-TR"/>
        </w:rPr>
      </w:pPr>
      <w:r w:rsidRPr="0028483B">
        <w:rPr>
          <w:rFonts w:ascii="Arial" w:eastAsia="Times New Roman" w:hAnsi="Arial" w:cs="Arial"/>
          <w:color w:val="333333"/>
          <w:sz w:val="18"/>
          <w:szCs w:val="18"/>
          <w:lang w:eastAsia="tr-TR"/>
        </w:rPr>
        <w:t>Tedaviden sonra   büyümüş kalp gölgesi ve pulmoner kan akımının yeniden dağıtımı  halen görülmekte, fakat pulmoner ödem çözülmüştür.</w:t>
      </w:r>
    </w:p>
    <w:p w:rsidR="0028483B" w:rsidRDefault="00CD0007" w:rsidP="0028483B">
      <w:pPr>
        <w:numPr>
          <w:ilvl w:val="0"/>
          <w:numId w:val="24"/>
        </w:numPr>
        <w:spacing w:before="100" w:beforeAutospacing="1" w:after="100" w:afterAutospacing="1" w:line="240" w:lineRule="auto"/>
        <w:rPr>
          <w:rFonts w:ascii="Verdana" w:eastAsia="Times New Roman" w:hAnsi="Verdana"/>
          <w:color w:val="FFFFFF"/>
          <w:sz w:val="19"/>
          <w:szCs w:val="19"/>
          <w:lang w:val="en" w:eastAsia="tr-TR"/>
        </w:rPr>
      </w:pPr>
      <w:r>
        <w:rPr>
          <w:rFonts w:ascii="Verdana" w:eastAsia="Times New Roman" w:hAnsi="Verdana"/>
          <w:noProof/>
          <w:color w:val="7EAAFF"/>
          <w:sz w:val="19"/>
          <w:szCs w:val="19"/>
          <w:lang w:eastAsia="tr-TR"/>
        </w:rPr>
        <w:drawing>
          <wp:inline distT="0" distB="0" distL="0" distR="0" wp14:anchorId="29CA94DB" wp14:editId="5BBD5D7D">
            <wp:extent cx="1955800" cy="2236033"/>
            <wp:effectExtent l="0" t="0" r="6350" b="0"/>
            <wp:docPr id="11" name="Resim 11" descr=".">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4c754c7812b86"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4057" cy="2279772"/>
                    </a:xfrm>
                    <a:prstGeom prst="rect">
                      <a:avLst/>
                    </a:prstGeom>
                    <a:noFill/>
                    <a:ln>
                      <a:noFill/>
                    </a:ln>
                  </pic:spPr>
                </pic:pic>
              </a:graphicData>
            </a:graphic>
          </wp:inline>
        </w:drawing>
      </w:r>
      <w:r w:rsidR="002C3452">
        <w:rPr>
          <w:rFonts w:ascii="Verdana" w:eastAsia="Times New Roman" w:hAnsi="Verdana"/>
          <w:color w:val="FFFFFF"/>
          <w:sz w:val="19"/>
          <w:szCs w:val="19"/>
          <w:lang w:val="en" w:eastAsia="tr-TR"/>
        </w:rPr>
        <w:t>Resim –</w:t>
      </w:r>
    </w:p>
    <w:p w:rsidR="002C3452" w:rsidRPr="0028483B" w:rsidRDefault="002C3452" w:rsidP="0028483B">
      <w:pPr>
        <w:numPr>
          <w:ilvl w:val="0"/>
          <w:numId w:val="24"/>
        </w:numPr>
        <w:spacing w:before="100" w:beforeAutospacing="1" w:after="100" w:afterAutospacing="1" w:line="240" w:lineRule="auto"/>
        <w:rPr>
          <w:rFonts w:ascii="Verdana" w:eastAsia="Times New Roman" w:hAnsi="Verdana"/>
          <w:color w:val="FFFFFF"/>
          <w:sz w:val="19"/>
          <w:szCs w:val="19"/>
          <w:lang w:val="en" w:eastAsia="tr-TR"/>
        </w:rPr>
      </w:pPr>
      <w:r w:rsidRPr="0028483B">
        <w:rPr>
          <w:rFonts w:ascii="Times New Roman" w:eastAsia="Times New Roman" w:hAnsi="Times New Roman"/>
          <w:b/>
          <w:noProof/>
          <w:color w:val="FF0000"/>
          <w:sz w:val="19"/>
          <w:szCs w:val="19"/>
          <w:u w:val="single"/>
          <w:lang w:eastAsia="tr-TR"/>
        </w:rPr>
        <w:t>Resim -8:</w:t>
      </w:r>
    </w:p>
    <w:p w:rsidR="002C3452" w:rsidRPr="001F0203" w:rsidRDefault="002C3452" w:rsidP="00CD0007">
      <w:pPr>
        <w:numPr>
          <w:ilvl w:val="0"/>
          <w:numId w:val="24"/>
        </w:numPr>
        <w:spacing w:before="100" w:beforeAutospacing="1" w:after="100" w:afterAutospacing="1" w:line="240" w:lineRule="auto"/>
        <w:rPr>
          <w:rFonts w:ascii="Verdana" w:eastAsia="Times New Roman" w:hAnsi="Verdana"/>
          <w:color w:val="FFFFFF"/>
          <w:sz w:val="19"/>
          <w:szCs w:val="19"/>
          <w:lang w:val="en" w:eastAsia="tr-TR"/>
        </w:rPr>
      </w:pPr>
      <w:r>
        <w:rPr>
          <w:rFonts w:ascii="Verdana" w:eastAsia="Times New Roman" w:hAnsi="Verdana"/>
          <w:color w:val="FFFFFF"/>
          <w:sz w:val="19"/>
          <w:szCs w:val="19"/>
          <w:lang w:val="en" w:eastAsia="tr-TR"/>
        </w:rPr>
        <w:t>Res</w:t>
      </w:r>
    </w:p>
    <w:p w:rsidR="002C3452" w:rsidRDefault="00CD0007" w:rsidP="002C3452">
      <w:pPr>
        <w:numPr>
          <w:ilvl w:val="0"/>
          <w:numId w:val="24"/>
        </w:numPr>
        <w:spacing w:before="100" w:beforeAutospacing="1" w:after="100" w:afterAutospacing="1" w:line="240" w:lineRule="auto"/>
        <w:rPr>
          <w:rFonts w:ascii="Verdana" w:eastAsia="Times New Roman" w:hAnsi="Verdana"/>
          <w:color w:val="FFFFFF"/>
          <w:sz w:val="19"/>
          <w:szCs w:val="19"/>
          <w:lang w:val="en" w:eastAsia="tr-TR"/>
        </w:rPr>
      </w:pPr>
      <w:r>
        <w:rPr>
          <w:rFonts w:ascii="Verdana" w:eastAsia="Times New Roman" w:hAnsi="Verdana"/>
          <w:noProof/>
          <w:color w:val="7EAAFF"/>
          <w:sz w:val="19"/>
          <w:szCs w:val="19"/>
          <w:lang w:eastAsia="tr-TR"/>
        </w:rPr>
        <w:lastRenderedPageBreak/>
        <w:drawing>
          <wp:inline distT="0" distB="0" distL="0" distR="0" wp14:anchorId="0AB86CA4" wp14:editId="602C7617">
            <wp:extent cx="2003425" cy="2140528"/>
            <wp:effectExtent l="0" t="0" r="0" b="0"/>
            <wp:docPr id="10" name="Resim 10" descr=".">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4c754cb403b2f"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0231" cy="2179853"/>
                    </a:xfrm>
                    <a:prstGeom prst="rect">
                      <a:avLst/>
                    </a:prstGeom>
                    <a:noFill/>
                    <a:ln>
                      <a:noFill/>
                    </a:ln>
                  </pic:spPr>
                </pic:pic>
              </a:graphicData>
            </a:graphic>
          </wp:inline>
        </w:drawing>
      </w:r>
      <w:r w:rsidR="00C15068" w:rsidRPr="00C15068">
        <w:rPr>
          <w:rFonts w:ascii="Verdana" w:eastAsia="Times New Roman" w:hAnsi="Verdana"/>
          <w:color w:val="FFFFFF"/>
          <w:sz w:val="19"/>
          <w:szCs w:val="19"/>
          <w:lang w:val="en" w:eastAsia="tr-TR"/>
        </w:rPr>
        <w:t xml:space="preserve"> </w:t>
      </w:r>
    </w:p>
    <w:p w:rsidR="000A6F20" w:rsidRPr="002C3452" w:rsidRDefault="002C3452" w:rsidP="002C3452">
      <w:pPr>
        <w:numPr>
          <w:ilvl w:val="0"/>
          <w:numId w:val="24"/>
        </w:numPr>
        <w:spacing w:before="100" w:beforeAutospacing="1" w:after="100" w:afterAutospacing="1" w:line="240" w:lineRule="auto"/>
        <w:rPr>
          <w:rFonts w:ascii="Times New Roman" w:eastAsia="Times New Roman" w:hAnsi="Times New Roman"/>
          <w:b/>
          <w:color w:val="FFFFFF"/>
          <w:sz w:val="19"/>
          <w:szCs w:val="19"/>
          <w:u w:val="single"/>
          <w:lang w:val="en" w:eastAsia="tr-TR"/>
        </w:rPr>
      </w:pPr>
      <w:r w:rsidRPr="002C3452">
        <w:rPr>
          <w:rFonts w:ascii="Times New Roman" w:eastAsia="Times New Roman" w:hAnsi="Times New Roman"/>
          <w:b/>
          <w:color w:val="FF0000"/>
          <w:sz w:val="19"/>
          <w:szCs w:val="19"/>
          <w:u w:val="single"/>
          <w:lang w:val="en" w:eastAsia="tr-TR"/>
        </w:rPr>
        <w:t>R</w:t>
      </w:r>
      <w:r>
        <w:rPr>
          <w:rFonts w:ascii="Times New Roman" w:eastAsia="Times New Roman" w:hAnsi="Times New Roman"/>
          <w:b/>
          <w:color w:val="FF0000"/>
          <w:sz w:val="19"/>
          <w:szCs w:val="19"/>
          <w:u w:val="single"/>
          <w:lang w:val="en" w:eastAsia="tr-TR"/>
        </w:rPr>
        <w:t xml:space="preserve">esim -7: </w:t>
      </w:r>
    </w:p>
    <w:p w:rsidR="00CD0007" w:rsidRPr="001F0203" w:rsidRDefault="00CD0007" w:rsidP="00CD0007">
      <w:pPr>
        <w:spacing w:after="0" w:line="240" w:lineRule="auto"/>
        <w:contextualSpacing/>
        <w:rPr>
          <w:rFonts w:ascii="Verdana" w:eastAsia="Times New Roman" w:hAnsi="Verdana"/>
          <w:i/>
          <w:color w:val="000000"/>
          <w:sz w:val="20"/>
          <w:szCs w:val="20"/>
          <w:lang w:val="en" w:eastAsia="tr-TR"/>
        </w:rPr>
      </w:pPr>
    </w:p>
    <w:p w:rsidR="000A6F20" w:rsidRDefault="00CD0007" w:rsidP="0028483B">
      <w:pPr>
        <w:pBdr>
          <w:bottom w:val="single" w:sz="4" w:space="1" w:color="auto"/>
        </w:pBdr>
        <w:shd w:val="clear" w:color="auto" w:fill="FFFFFF"/>
        <w:tabs>
          <w:tab w:val="left" w:pos="751"/>
        </w:tabs>
        <w:spacing w:before="100" w:beforeAutospacing="1" w:after="100" w:afterAutospacing="1" w:line="240" w:lineRule="auto"/>
        <w:rPr>
          <w:rFonts w:ascii="Verdana" w:eastAsia="Times New Roman" w:hAnsi="Verdana"/>
          <w:color w:val="333333"/>
          <w:sz w:val="19"/>
          <w:szCs w:val="19"/>
          <w:lang w:val="en" w:eastAsia="tr-TR"/>
        </w:rPr>
      </w:pPr>
      <w:r w:rsidRPr="001F0203">
        <w:rPr>
          <w:rFonts w:ascii="Verdana" w:eastAsia="Times New Roman" w:hAnsi="Verdana"/>
          <w:color w:val="333333"/>
          <w:sz w:val="19"/>
          <w:szCs w:val="19"/>
          <w:lang w:val="en" w:eastAsia="tr-TR"/>
        </w:rPr>
        <w:t xml:space="preserve"> </w:t>
      </w:r>
      <w:r w:rsidR="00C15068">
        <w:rPr>
          <w:rFonts w:ascii="Verdana" w:eastAsia="Times New Roman" w:hAnsi="Verdana"/>
          <w:color w:val="333333"/>
          <w:sz w:val="19"/>
          <w:szCs w:val="19"/>
          <w:lang w:val="en" w:eastAsia="tr-TR"/>
        </w:rPr>
        <w:tab/>
      </w:r>
      <w:r w:rsidR="00C15068" w:rsidRPr="00C15068">
        <w:rPr>
          <w:rFonts w:ascii="Verdana" w:eastAsia="Times New Roman" w:hAnsi="Verdana"/>
          <w:noProof/>
          <w:color w:val="333333"/>
          <w:sz w:val="19"/>
          <w:szCs w:val="19"/>
          <w:lang w:eastAsia="tr-TR"/>
        </w:rPr>
        <w:drawing>
          <wp:inline distT="0" distB="0" distL="0" distR="0">
            <wp:extent cx="1597540" cy="2153285"/>
            <wp:effectExtent l="0" t="0" r="317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4961" cy="2176766"/>
                    </a:xfrm>
                    <a:prstGeom prst="rect">
                      <a:avLst/>
                    </a:prstGeom>
                    <a:noFill/>
                    <a:ln>
                      <a:noFill/>
                    </a:ln>
                  </pic:spPr>
                </pic:pic>
              </a:graphicData>
            </a:graphic>
          </wp:inline>
        </w:drawing>
      </w:r>
      <w:r w:rsidR="00C15068" w:rsidRPr="00C15068">
        <w:rPr>
          <w:rFonts w:ascii="Verdana" w:eastAsia="Times New Roman" w:hAnsi="Verdana"/>
          <w:color w:val="333333"/>
          <w:sz w:val="19"/>
          <w:szCs w:val="19"/>
          <w:lang w:val="en" w:eastAsia="tr-TR"/>
        </w:rPr>
        <w:t xml:space="preserve"> </w:t>
      </w:r>
      <w:r w:rsidR="00C15068" w:rsidRPr="00C15068">
        <w:rPr>
          <w:rFonts w:ascii="Verdana" w:eastAsia="Times New Roman" w:hAnsi="Verdana"/>
          <w:noProof/>
          <w:color w:val="333333"/>
          <w:sz w:val="19"/>
          <w:szCs w:val="19"/>
          <w:lang w:eastAsia="tr-TR"/>
        </w:rPr>
        <w:drawing>
          <wp:inline distT="0" distB="0" distL="0" distR="0">
            <wp:extent cx="1534602" cy="2169160"/>
            <wp:effectExtent l="0" t="0" r="8890" b="254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54346" cy="2197068"/>
                    </a:xfrm>
                    <a:prstGeom prst="rect">
                      <a:avLst/>
                    </a:prstGeom>
                    <a:noFill/>
                    <a:ln>
                      <a:noFill/>
                    </a:ln>
                  </pic:spPr>
                </pic:pic>
              </a:graphicData>
            </a:graphic>
          </wp:inline>
        </w:drawing>
      </w:r>
    </w:p>
    <w:p w:rsidR="00195406" w:rsidRPr="00472C43" w:rsidRDefault="000A6F20" w:rsidP="0028483B">
      <w:pPr>
        <w:pBdr>
          <w:bottom w:val="single" w:sz="4" w:space="1" w:color="auto"/>
        </w:pBdr>
        <w:shd w:val="clear" w:color="auto" w:fill="FFFFFF"/>
        <w:tabs>
          <w:tab w:val="left" w:pos="751"/>
        </w:tabs>
        <w:spacing w:before="100" w:beforeAutospacing="1" w:after="100" w:afterAutospacing="1" w:line="240" w:lineRule="auto"/>
        <w:rPr>
          <w:rFonts w:ascii="Verdana" w:eastAsia="Times New Roman" w:hAnsi="Verdana"/>
          <w:b/>
          <w:color w:val="333333"/>
          <w:sz w:val="20"/>
          <w:szCs w:val="20"/>
          <w:lang w:val="en" w:eastAsia="tr-TR"/>
        </w:rPr>
      </w:pPr>
      <w:r w:rsidRPr="000A6F20">
        <w:rPr>
          <w:rFonts w:ascii="Times New Roman" w:eastAsia="Times New Roman" w:hAnsi="Times New Roman"/>
          <w:b/>
          <w:color w:val="FF0000"/>
          <w:sz w:val="19"/>
          <w:szCs w:val="19"/>
          <w:u w:val="single"/>
          <w:lang w:val="en" w:eastAsia="tr-TR"/>
        </w:rPr>
        <w:t>Resim -10:</w:t>
      </w:r>
      <w:r w:rsidRPr="000A6F20">
        <w:rPr>
          <w:rFonts w:ascii="Verdana" w:eastAsia="Times New Roman" w:hAnsi="Verdana"/>
          <w:color w:val="FF0000"/>
          <w:sz w:val="19"/>
          <w:szCs w:val="19"/>
          <w:lang w:val="en" w:eastAsia="tr-TR"/>
        </w:rPr>
        <w:t xml:space="preserve"> </w:t>
      </w:r>
      <w:r w:rsidR="005268D6" w:rsidRPr="00472C43">
        <w:rPr>
          <w:rFonts w:ascii="Times New Roman" w:eastAsia="Times New Roman" w:hAnsi="Times New Roman"/>
          <w:b/>
          <w:color w:val="333333"/>
          <w:sz w:val="20"/>
          <w:szCs w:val="20"/>
          <w:lang w:val="en" w:eastAsia="tr-TR"/>
        </w:rPr>
        <w:t>sal</w:t>
      </w:r>
      <w:r w:rsidRPr="00472C43">
        <w:rPr>
          <w:rFonts w:ascii="Times New Roman" w:eastAsia="Times New Roman" w:hAnsi="Times New Roman"/>
          <w:b/>
          <w:color w:val="333333"/>
          <w:sz w:val="20"/>
          <w:szCs w:val="20"/>
          <w:lang w:val="en" w:eastAsia="tr-TR"/>
        </w:rPr>
        <w:t>da</w:t>
      </w:r>
      <w:r w:rsidR="005268D6" w:rsidRPr="00472C43">
        <w:rPr>
          <w:rFonts w:ascii="Times New Roman" w:eastAsia="Times New Roman" w:hAnsi="Times New Roman"/>
          <w:b/>
          <w:color w:val="333333"/>
          <w:sz w:val="20"/>
          <w:szCs w:val="20"/>
          <w:lang w:val="en" w:eastAsia="tr-TR"/>
        </w:rPr>
        <w:t xml:space="preserve"> gelişt</w:t>
      </w:r>
      <w:r w:rsidR="00472C43">
        <w:rPr>
          <w:rFonts w:ascii="Times New Roman" w:eastAsia="Times New Roman" w:hAnsi="Times New Roman"/>
          <w:b/>
          <w:color w:val="333333"/>
          <w:sz w:val="20"/>
          <w:szCs w:val="20"/>
          <w:lang w:val="en" w:eastAsia="tr-TR"/>
        </w:rPr>
        <w:t xml:space="preserve"> </w:t>
      </w:r>
      <w:r w:rsidR="005268D6" w:rsidRPr="00472C43">
        <w:rPr>
          <w:rFonts w:ascii="Times New Roman" w:eastAsia="Times New Roman" w:hAnsi="Times New Roman"/>
          <w:b/>
          <w:color w:val="333333"/>
          <w:sz w:val="20"/>
          <w:szCs w:val="20"/>
          <w:lang w:val="en" w:eastAsia="tr-TR"/>
        </w:rPr>
        <w:t>e(</w:t>
      </w:r>
      <w:r w:rsidR="005268D6" w:rsidRPr="00472C43">
        <w:rPr>
          <w:rFonts w:ascii="Times New Roman" w:eastAsia="Times New Roman" w:hAnsi="Times New Roman"/>
          <w:b/>
          <w:color w:val="FF0000"/>
          <w:sz w:val="20"/>
          <w:szCs w:val="20"/>
          <w:u w:val="single"/>
          <w:lang w:val="en" w:eastAsia="tr-TR"/>
        </w:rPr>
        <w:t>Resim -9</w:t>
      </w:r>
      <w:r w:rsidR="005268D6" w:rsidRPr="00472C43">
        <w:rPr>
          <w:rFonts w:ascii="Times New Roman" w:eastAsia="Times New Roman" w:hAnsi="Times New Roman"/>
          <w:b/>
          <w:color w:val="333333"/>
          <w:sz w:val="20"/>
          <w:szCs w:val="20"/>
          <w:lang w:val="en" w:eastAsia="tr-TR"/>
        </w:rPr>
        <w:t>)</w:t>
      </w:r>
      <w:r w:rsidRPr="00472C43">
        <w:rPr>
          <w:rFonts w:ascii="Times New Roman" w:eastAsia="Times New Roman" w:hAnsi="Times New Roman"/>
          <w:b/>
          <w:color w:val="333333"/>
          <w:sz w:val="20"/>
          <w:szCs w:val="20"/>
          <w:lang w:val="en" w:eastAsia="tr-TR"/>
        </w:rPr>
        <w:t xml:space="preserve"> </w:t>
      </w:r>
      <w:r w:rsidR="005268D6" w:rsidRPr="00472C43">
        <w:rPr>
          <w:rFonts w:ascii="Times New Roman" w:eastAsia="Times New Roman" w:hAnsi="Times New Roman"/>
          <w:b/>
          <w:color w:val="333333"/>
          <w:sz w:val="20"/>
          <w:szCs w:val="20"/>
          <w:lang w:val="en" w:eastAsia="tr-TR"/>
        </w:rPr>
        <w:t>t</w:t>
      </w:r>
      <w:r w:rsidRPr="00472C43">
        <w:rPr>
          <w:rFonts w:ascii="Times New Roman" w:eastAsia="Times New Roman" w:hAnsi="Times New Roman"/>
          <w:b/>
          <w:color w:val="333333"/>
          <w:sz w:val="20"/>
          <w:szCs w:val="20"/>
          <w:lang w:val="en" w:eastAsia="tr-TR"/>
        </w:rPr>
        <w:t xml:space="preserve">edaviden önce ve </w:t>
      </w:r>
      <w:r w:rsidR="005268D6" w:rsidRPr="00472C43">
        <w:rPr>
          <w:rFonts w:ascii="Times New Roman" w:eastAsia="Times New Roman" w:hAnsi="Times New Roman"/>
          <w:b/>
          <w:color w:val="333333"/>
          <w:sz w:val="20"/>
          <w:szCs w:val="20"/>
          <w:lang w:val="en" w:eastAsia="tr-TR"/>
        </w:rPr>
        <w:t>soğ</w:t>
      </w:r>
      <w:r w:rsidRPr="00472C43">
        <w:rPr>
          <w:rFonts w:ascii="Times New Roman" w:eastAsia="Times New Roman" w:hAnsi="Times New Roman"/>
          <w:b/>
          <w:color w:val="333333"/>
          <w:sz w:val="20"/>
          <w:szCs w:val="20"/>
          <w:lang w:val="en" w:eastAsia="tr-TR"/>
        </w:rPr>
        <w:t xml:space="preserve">da </w:t>
      </w:r>
      <w:r w:rsidR="005268D6" w:rsidRPr="00472C43">
        <w:rPr>
          <w:rFonts w:ascii="Times New Roman" w:eastAsia="Times New Roman" w:hAnsi="Times New Roman"/>
          <w:b/>
          <w:color w:val="333333"/>
          <w:sz w:val="20"/>
          <w:szCs w:val="20"/>
          <w:lang w:val="en" w:eastAsia="tr-TR"/>
        </w:rPr>
        <w:t>(</w:t>
      </w:r>
      <w:r w:rsidR="005268D6" w:rsidRPr="00472C43">
        <w:rPr>
          <w:rFonts w:ascii="Times New Roman" w:eastAsia="Times New Roman" w:hAnsi="Times New Roman"/>
          <w:b/>
          <w:color w:val="FF0000"/>
          <w:sz w:val="20"/>
          <w:szCs w:val="20"/>
          <w:u w:val="single"/>
          <w:lang w:val="en" w:eastAsia="tr-TR"/>
        </w:rPr>
        <w:t>Resim -10</w:t>
      </w:r>
      <w:r w:rsidR="005268D6" w:rsidRPr="00472C43">
        <w:rPr>
          <w:rFonts w:ascii="Times New Roman" w:eastAsia="Times New Roman" w:hAnsi="Times New Roman"/>
          <w:b/>
          <w:color w:val="333333"/>
          <w:sz w:val="20"/>
          <w:szCs w:val="20"/>
          <w:lang w:val="en" w:eastAsia="tr-TR"/>
        </w:rPr>
        <w:t xml:space="preserve">) </w:t>
      </w:r>
      <w:r w:rsidRPr="00472C43">
        <w:rPr>
          <w:rFonts w:ascii="Times New Roman" w:eastAsia="Times New Roman" w:hAnsi="Times New Roman"/>
          <w:b/>
          <w:color w:val="333333"/>
          <w:sz w:val="20"/>
          <w:szCs w:val="20"/>
          <w:lang w:val="en" w:eastAsia="tr-TR"/>
        </w:rPr>
        <w:t>tedaviden sonra</w:t>
      </w:r>
    </w:p>
    <w:p w:rsidR="00195406" w:rsidRPr="001F0203" w:rsidRDefault="00195406" w:rsidP="0028483B">
      <w:pPr>
        <w:pBdr>
          <w:bottom w:val="single" w:sz="4" w:space="1" w:color="auto"/>
        </w:pBdr>
        <w:shd w:val="clear" w:color="auto" w:fill="FFFFFF"/>
        <w:spacing w:before="100" w:beforeAutospacing="1" w:after="100" w:afterAutospacing="1" w:line="240" w:lineRule="auto"/>
        <w:rPr>
          <w:rFonts w:ascii="Verdana" w:eastAsia="Times New Roman" w:hAnsi="Verdana"/>
          <w:color w:val="333333"/>
          <w:sz w:val="19"/>
          <w:szCs w:val="19"/>
          <w:lang w:val="en" w:eastAsia="tr-TR"/>
        </w:rPr>
      </w:pPr>
    </w:p>
    <w:p w:rsidR="00195406" w:rsidRPr="00323175" w:rsidRDefault="00195406" w:rsidP="00702CED">
      <w:pPr>
        <w:spacing w:after="376" w:line="275" w:lineRule="atLeast"/>
        <w:rPr>
          <w:rFonts w:ascii="Arial" w:eastAsia="Times New Roman" w:hAnsi="Arial" w:cs="Arial"/>
          <w:color w:val="0070C0"/>
          <w:sz w:val="18"/>
          <w:szCs w:val="18"/>
          <w:lang w:val="en" w:eastAsia="tr-TR"/>
        </w:rPr>
      </w:pPr>
    </w:p>
    <w:p w:rsidR="00702CED" w:rsidRDefault="00702CED" w:rsidP="00702CED">
      <w:pPr>
        <w:spacing w:before="125" w:after="250" w:line="240" w:lineRule="auto"/>
        <w:outlineLvl w:val="1"/>
        <w:rPr>
          <w:rFonts w:ascii="Source Sans Pro" w:eastAsia="Times New Roman" w:hAnsi="Source Sans Pro" w:cs="Arial"/>
          <w:b/>
          <w:bCs/>
          <w:color w:val="000000"/>
          <w:sz w:val="24"/>
          <w:szCs w:val="24"/>
          <w:lang w:val="en" w:eastAsia="tr-TR"/>
        </w:rPr>
      </w:pPr>
    </w:p>
    <w:p w:rsidR="00195406" w:rsidRDefault="00195406" w:rsidP="00702CED">
      <w:pPr>
        <w:spacing w:before="125" w:after="250" w:line="240" w:lineRule="auto"/>
        <w:outlineLvl w:val="1"/>
        <w:rPr>
          <w:rFonts w:ascii="Source Sans Pro" w:eastAsia="Times New Roman" w:hAnsi="Source Sans Pro" w:cs="Arial"/>
          <w:b/>
          <w:bCs/>
          <w:color w:val="000000"/>
          <w:sz w:val="24"/>
          <w:szCs w:val="24"/>
          <w:lang w:val="en" w:eastAsia="tr-TR"/>
        </w:rPr>
      </w:pPr>
    </w:p>
    <w:p w:rsidR="00195406" w:rsidRPr="00C537B5" w:rsidRDefault="00195406" w:rsidP="00702CED">
      <w:pPr>
        <w:spacing w:before="125" w:after="250" w:line="240" w:lineRule="auto"/>
        <w:outlineLvl w:val="1"/>
        <w:rPr>
          <w:rFonts w:ascii="Source Sans Pro" w:eastAsia="Times New Roman" w:hAnsi="Source Sans Pro" w:cs="Arial"/>
          <w:b/>
          <w:bCs/>
          <w:color w:val="000000"/>
          <w:sz w:val="24"/>
          <w:szCs w:val="24"/>
          <w:lang w:val="en" w:eastAsia="tr-TR"/>
        </w:rPr>
      </w:pPr>
    </w:p>
    <w:p w:rsidR="00702CED" w:rsidRPr="00472C43" w:rsidRDefault="00702CED" w:rsidP="00CF2DE9">
      <w:pPr>
        <w:spacing w:before="125" w:after="250" w:line="240" w:lineRule="auto"/>
        <w:outlineLvl w:val="1"/>
        <w:rPr>
          <w:rFonts w:ascii="Times New Roman" w:eastAsia="Times New Roman" w:hAnsi="Times New Roman"/>
          <w:b/>
          <w:bCs/>
          <w:i/>
          <w:color w:val="0070C0"/>
          <w:sz w:val="28"/>
          <w:szCs w:val="28"/>
          <w:lang w:val="en" w:eastAsia="tr-TR"/>
        </w:rPr>
      </w:pPr>
      <w:r w:rsidRPr="00472C43">
        <w:rPr>
          <w:rFonts w:ascii="Arial" w:eastAsia="Times New Roman" w:hAnsi="Arial" w:cs="Arial"/>
          <w:b/>
          <w:bCs/>
          <w:color w:val="FF0000"/>
          <w:sz w:val="28"/>
          <w:szCs w:val="28"/>
          <w:lang w:val="en" w:eastAsia="tr-TR"/>
        </w:rPr>
        <w:t>7.</w:t>
      </w:r>
      <w:r w:rsidRPr="00472C43">
        <w:rPr>
          <w:rFonts w:ascii="Times New Roman" w:eastAsia="Times New Roman" w:hAnsi="Times New Roman"/>
          <w:b/>
          <w:bCs/>
          <w:color w:val="FF0000"/>
          <w:sz w:val="28"/>
          <w:szCs w:val="28"/>
          <w:lang w:val="en" w:eastAsia="tr-TR"/>
        </w:rPr>
        <w:t xml:space="preserve"> Adım- </w:t>
      </w:r>
      <w:r w:rsidR="00472C43">
        <w:rPr>
          <w:rFonts w:ascii="Times New Roman" w:eastAsia="Times New Roman" w:hAnsi="Times New Roman"/>
          <w:b/>
          <w:bCs/>
          <w:color w:val="FF0000"/>
          <w:sz w:val="28"/>
          <w:szCs w:val="28"/>
          <w:lang w:val="en" w:eastAsia="tr-TR"/>
        </w:rPr>
        <w:t>Batın M</w:t>
      </w:r>
      <w:r w:rsidR="00CF2DE9" w:rsidRPr="00472C43">
        <w:rPr>
          <w:rFonts w:ascii="Times New Roman" w:eastAsia="Times New Roman" w:hAnsi="Times New Roman"/>
          <w:b/>
          <w:bCs/>
          <w:color w:val="FF0000"/>
          <w:sz w:val="28"/>
          <w:szCs w:val="28"/>
          <w:lang w:val="en" w:eastAsia="tr-TR"/>
        </w:rPr>
        <w:t>uayenesi-</w:t>
      </w:r>
      <w:r w:rsidRPr="00472C43">
        <w:rPr>
          <w:rFonts w:ascii="Times New Roman" w:eastAsia="Times New Roman" w:hAnsi="Times New Roman"/>
          <w:b/>
          <w:bCs/>
          <w:i/>
          <w:color w:val="000000"/>
          <w:sz w:val="28"/>
          <w:szCs w:val="28"/>
          <w:lang w:val="en" w:eastAsia="tr-TR"/>
        </w:rPr>
        <w:t xml:space="preserve"> </w:t>
      </w:r>
      <w:r w:rsidR="00472C43">
        <w:rPr>
          <w:rFonts w:ascii="Times New Roman" w:eastAsia="Times New Roman" w:hAnsi="Times New Roman"/>
          <w:b/>
          <w:bCs/>
          <w:i/>
          <w:sz w:val="28"/>
          <w:szCs w:val="28"/>
          <w:lang w:val="en" w:eastAsia="tr-TR"/>
        </w:rPr>
        <w:t>Asit A</w:t>
      </w:r>
      <w:r w:rsidR="00CF2DE9" w:rsidRPr="00472C43">
        <w:rPr>
          <w:rFonts w:ascii="Times New Roman" w:eastAsia="Times New Roman" w:hAnsi="Times New Roman"/>
          <w:b/>
          <w:bCs/>
          <w:i/>
          <w:sz w:val="28"/>
          <w:szCs w:val="28"/>
          <w:lang w:val="en" w:eastAsia="tr-TR"/>
        </w:rPr>
        <w:t>ramak</w:t>
      </w:r>
    </w:p>
    <w:p w:rsidR="00702CED" w:rsidRPr="00547482" w:rsidRDefault="00702CED" w:rsidP="00547482">
      <w:pPr>
        <w:numPr>
          <w:ilvl w:val="0"/>
          <w:numId w:val="8"/>
        </w:numPr>
        <w:spacing w:before="125" w:after="250" w:line="240" w:lineRule="auto"/>
        <w:outlineLvl w:val="1"/>
        <w:rPr>
          <w:rFonts w:ascii="Arial" w:eastAsia="Times New Roman" w:hAnsi="Arial" w:cs="Arial"/>
          <w:bCs/>
          <w:sz w:val="18"/>
          <w:szCs w:val="18"/>
          <w:lang w:val="en" w:eastAsia="tr-TR"/>
        </w:rPr>
      </w:pPr>
      <w:r w:rsidRPr="00547482">
        <w:rPr>
          <w:rFonts w:ascii="Arial" w:eastAsia="Times New Roman" w:hAnsi="Arial" w:cs="Arial"/>
          <w:bCs/>
          <w:sz w:val="18"/>
          <w:szCs w:val="18"/>
          <w:lang w:val="en" w:eastAsia="tr-TR"/>
        </w:rPr>
        <w:t>Gergin ve hassas batın</w:t>
      </w:r>
      <w:r w:rsidR="00547482" w:rsidRPr="00547482">
        <w:rPr>
          <w:rFonts w:ascii="Arial" w:eastAsia="Times New Roman" w:hAnsi="Arial" w:cs="Arial"/>
          <w:bCs/>
          <w:sz w:val="18"/>
          <w:szCs w:val="18"/>
          <w:lang w:val="en" w:eastAsia="tr-TR"/>
        </w:rPr>
        <w:t>da</w:t>
      </w:r>
      <w:r w:rsidRPr="00547482">
        <w:rPr>
          <w:rFonts w:ascii="Arial" w:eastAsia="Times New Roman" w:hAnsi="Arial" w:cs="Arial"/>
          <w:bCs/>
          <w:sz w:val="18"/>
          <w:szCs w:val="18"/>
          <w:lang w:val="en" w:eastAsia="tr-TR"/>
        </w:rPr>
        <w:t xml:space="preserve"> asit olabilir. Genellikle, sağ kalp yetersizliği yüksek sağ kalp dolum (diyastolik)- juguler ven- vena kava inferiyor ve portal basınçlar sonucunda   sonucunda </w:t>
      </w:r>
      <w:r w:rsidR="00547482" w:rsidRPr="00547482">
        <w:rPr>
          <w:rFonts w:ascii="Arial" w:eastAsia="Times New Roman" w:hAnsi="Arial" w:cs="Arial"/>
          <w:bCs/>
          <w:sz w:val="18"/>
          <w:szCs w:val="18"/>
          <w:lang w:val="en" w:eastAsia="tr-TR"/>
        </w:rPr>
        <w:t>gelişen hepatik konjesyon</w:t>
      </w:r>
      <w:r w:rsidRPr="00547482">
        <w:rPr>
          <w:rFonts w:ascii="Arial" w:eastAsia="Times New Roman" w:hAnsi="Arial" w:cs="Arial"/>
          <w:bCs/>
          <w:sz w:val="18"/>
          <w:szCs w:val="18"/>
          <w:lang w:val="en" w:eastAsia="tr-TR"/>
        </w:rPr>
        <w:t xml:space="preserve"> peritoneal boşlukta sıvı toplanmasına  sebep olabilir</w:t>
      </w:r>
      <w:r w:rsidR="00547482" w:rsidRPr="00547482">
        <w:rPr>
          <w:rFonts w:ascii="Arial" w:eastAsia="Times New Roman" w:hAnsi="Arial" w:cs="Arial"/>
          <w:bCs/>
          <w:sz w:val="18"/>
          <w:szCs w:val="18"/>
          <w:lang w:val="en" w:eastAsia="tr-TR"/>
        </w:rPr>
        <w:t xml:space="preserve"> (</w:t>
      </w:r>
      <w:r w:rsidR="00547482">
        <w:rPr>
          <w:rFonts w:ascii="Arial" w:eastAsia="Times New Roman" w:hAnsi="Arial" w:cs="Arial"/>
          <w:bCs/>
          <w:sz w:val="18"/>
          <w:szCs w:val="18"/>
          <w:lang w:val="en" w:eastAsia="tr-TR"/>
        </w:rPr>
        <w:t>konjestif hepatik sen</w:t>
      </w:r>
      <w:r w:rsidR="00547482" w:rsidRPr="00547482">
        <w:rPr>
          <w:rFonts w:ascii="Arial" w:eastAsia="Times New Roman" w:hAnsi="Arial" w:cs="Arial"/>
          <w:bCs/>
          <w:sz w:val="18"/>
          <w:szCs w:val="18"/>
          <w:lang w:val="en" w:eastAsia="tr-TR"/>
        </w:rPr>
        <w:t>drom)</w:t>
      </w:r>
      <w:r w:rsidRPr="00547482">
        <w:rPr>
          <w:rFonts w:ascii="Arial" w:eastAsia="Times New Roman" w:hAnsi="Arial" w:cs="Arial"/>
          <w:bCs/>
          <w:sz w:val="18"/>
          <w:szCs w:val="18"/>
          <w:lang w:val="en" w:eastAsia="tr-TR"/>
        </w:rPr>
        <w:t xml:space="preserve">. Kalp Yetersizliğinden asit, büyük olasılıkla </w:t>
      </w:r>
      <w:r w:rsidR="00547482">
        <w:rPr>
          <w:rFonts w:ascii="Arial" w:eastAsia="Times New Roman" w:hAnsi="Arial" w:cs="Arial"/>
          <w:bCs/>
          <w:sz w:val="18"/>
          <w:szCs w:val="18"/>
          <w:lang w:val="en" w:eastAsia="tr-TR"/>
        </w:rPr>
        <w:t>sol ventrikül disfonksiyonuna eşlik eden (dEFKY’de büyümüş sol bpoşluklar ve</w:t>
      </w:r>
      <w:r w:rsidR="00F03E32">
        <w:rPr>
          <w:rFonts w:ascii="Arial" w:eastAsia="Times New Roman" w:hAnsi="Arial" w:cs="Arial"/>
          <w:bCs/>
          <w:sz w:val="18"/>
          <w:szCs w:val="18"/>
          <w:lang w:val="en" w:eastAsia="tr-TR"/>
        </w:rPr>
        <w:t xml:space="preserve"> mitral regürjitasyonu; Kyk EF’de büyüklüğü normal sol kalp boşluklarında çoğunlukla kronik böbrek yreterrsizliğine bağlı aşırı volum yüklenmesi ile</w:t>
      </w:r>
      <w:r w:rsidR="00547482">
        <w:rPr>
          <w:rFonts w:ascii="Arial" w:eastAsia="Times New Roman" w:hAnsi="Arial" w:cs="Arial"/>
          <w:bCs/>
          <w:sz w:val="18"/>
          <w:szCs w:val="18"/>
          <w:lang w:val="en" w:eastAsia="tr-TR"/>
        </w:rPr>
        <w:t xml:space="preserve">) </w:t>
      </w:r>
      <w:r w:rsidRPr="00547482">
        <w:rPr>
          <w:rFonts w:ascii="Arial" w:eastAsia="Times New Roman" w:hAnsi="Arial" w:cs="Arial"/>
          <w:bCs/>
          <w:sz w:val="18"/>
          <w:szCs w:val="18"/>
          <w:lang w:val="en" w:eastAsia="tr-TR"/>
        </w:rPr>
        <w:t>ciddi pulmoner hipertansiyon</w:t>
      </w:r>
      <w:r w:rsidR="00547482" w:rsidRPr="00547482">
        <w:rPr>
          <w:rFonts w:ascii="Arial" w:eastAsia="Times New Roman" w:hAnsi="Arial" w:cs="Arial"/>
          <w:bCs/>
          <w:sz w:val="18"/>
          <w:szCs w:val="18"/>
          <w:lang w:val="en" w:eastAsia="tr-TR"/>
        </w:rPr>
        <w:t xml:space="preserve"> (sistolik basınç &gt;60 mmHg)</w:t>
      </w:r>
      <w:r w:rsidRPr="00547482">
        <w:rPr>
          <w:rFonts w:ascii="Arial" w:eastAsia="Times New Roman" w:hAnsi="Arial" w:cs="Arial"/>
          <w:bCs/>
          <w:sz w:val="18"/>
          <w:szCs w:val="18"/>
          <w:lang w:val="en" w:eastAsia="tr-TR"/>
        </w:rPr>
        <w:t>, ciddi triküspid yetersizliği</w:t>
      </w:r>
      <w:r w:rsidR="00547482" w:rsidRPr="00547482">
        <w:rPr>
          <w:rFonts w:ascii="Arial" w:eastAsia="Times New Roman" w:hAnsi="Arial" w:cs="Arial"/>
          <w:bCs/>
          <w:sz w:val="18"/>
          <w:szCs w:val="18"/>
          <w:lang w:val="en" w:eastAsia="tr-TR"/>
        </w:rPr>
        <w:t xml:space="preserve"> (sağ kalp boşlukları bütünü ile dilate)</w:t>
      </w:r>
      <w:r w:rsidRPr="00547482">
        <w:rPr>
          <w:rFonts w:ascii="Arial" w:eastAsia="Times New Roman" w:hAnsi="Arial" w:cs="Arial"/>
          <w:bCs/>
          <w:sz w:val="18"/>
          <w:szCs w:val="18"/>
          <w:lang w:val="en" w:eastAsia="tr-TR"/>
        </w:rPr>
        <w:t xml:space="preserve">  veya  konstriktif</w:t>
      </w:r>
      <w:r w:rsidR="00547482" w:rsidRPr="00547482">
        <w:rPr>
          <w:rFonts w:ascii="Arial" w:eastAsia="Times New Roman" w:hAnsi="Arial" w:cs="Arial"/>
          <w:bCs/>
          <w:sz w:val="18"/>
          <w:szCs w:val="18"/>
          <w:lang w:val="en" w:eastAsia="tr-TR"/>
        </w:rPr>
        <w:t xml:space="preserve">perikardit ve restriktif </w:t>
      </w:r>
      <w:r w:rsidRPr="00547482">
        <w:rPr>
          <w:rFonts w:ascii="Arial" w:eastAsia="Times New Roman" w:hAnsi="Arial" w:cs="Arial"/>
          <w:bCs/>
          <w:sz w:val="18"/>
          <w:szCs w:val="18"/>
          <w:lang w:val="en" w:eastAsia="tr-TR"/>
        </w:rPr>
        <w:t xml:space="preserve"> kardiyomiyopati veya diğer renal, pulmoner ve hepatik nonkardiyak</w:t>
      </w:r>
      <w:r w:rsidR="00547482" w:rsidRPr="00547482">
        <w:rPr>
          <w:rFonts w:ascii="Arial" w:eastAsia="Times New Roman" w:hAnsi="Arial" w:cs="Arial"/>
          <w:bCs/>
          <w:sz w:val="18"/>
          <w:szCs w:val="18"/>
          <w:lang w:val="en" w:eastAsia="tr-TR"/>
        </w:rPr>
        <w:t xml:space="preserve"> </w:t>
      </w:r>
      <w:r w:rsidRPr="00547482">
        <w:rPr>
          <w:rFonts w:ascii="Arial" w:eastAsia="Times New Roman" w:hAnsi="Arial" w:cs="Arial"/>
          <w:bCs/>
          <w:sz w:val="18"/>
          <w:szCs w:val="18"/>
          <w:lang w:val="en" w:eastAsia="tr-TR"/>
        </w:rPr>
        <w:t>komorbid durumlar</w:t>
      </w:r>
      <w:r w:rsidR="00547482" w:rsidRPr="00547482">
        <w:rPr>
          <w:rFonts w:ascii="Arial" w:eastAsia="Times New Roman" w:hAnsi="Arial" w:cs="Arial"/>
          <w:bCs/>
          <w:sz w:val="18"/>
          <w:szCs w:val="18"/>
          <w:lang w:val="en" w:eastAsia="tr-TR"/>
        </w:rPr>
        <w:t>ın</w:t>
      </w:r>
      <w:r w:rsidRPr="00547482">
        <w:rPr>
          <w:rFonts w:ascii="Arial" w:eastAsia="Times New Roman" w:hAnsi="Arial" w:cs="Arial"/>
          <w:bCs/>
          <w:sz w:val="18"/>
          <w:szCs w:val="18"/>
          <w:lang w:val="en" w:eastAsia="tr-TR"/>
        </w:rPr>
        <w:t>da    meydana gelir.</w:t>
      </w:r>
    </w:p>
    <w:p w:rsidR="00A53E2E" w:rsidRDefault="00702CED" w:rsidP="00702CED">
      <w:pPr>
        <w:numPr>
          <w:ilvl w:val="0"/>
          <w:numId w:val="7"/>
        </w:numPr>
        <w:spacing w:before="125" w:after="250" w:line="240" w:lineRule="auto"/>
        <w:outlineLvl w:val="1"/>
        <w:rPr>
          <w:rFonts w:ascii="Arial" w:eastAsia="Times New Roman" w:hAnsi="Arial" w:cs="Arial"/>
          <w:bCs/>
          <w:sz w:val="18"/>
          <w:szCs w:val="18"/>
          <w:lang w:val="en" w:eastAsia="tr-TR"/>
        </w:rPr>
      </w:pPr>
      <w:r w:rsidRPr="00F03E32">
        <w:rPr>
          <w:rFonts w:ascii="Arial" w:eastAsia="Times New Roman" w:hAnsi="Arial" w:cs="Arial"/>
          <w:bCs/>
          <w:sz w:val="18"/>
          <w:szCs w:val="18"/>
          <w:lang w:val="en" w:eastAsia="tr-TR"/>
        </w:rPr>
        <w:lastRenderedPageBreak/>
        <w:t>Triküspit yetersizliğinde ödem asitten önce ; konstriktif perikarditte ise sonra meydana gelir.</w:t>
      </w:r>
      <w:r w:rsidR="00F03E32">
        <w:rPr>
          <w:rFonts w:ascii="Arial" w:eastAsia="Times New Roman" w:hAnsi="Arial" w:cs="Arial"/>
          <w:bCs/>
          <w:sz w:val="18"/>
          <w:szCs w:val="18"/>
          <w:lang w:val="en" w:eastAsia="tr-TR"/>
        </w:rPr>
        <w:t xml:space="preserve"> Altçene köşesine kulak memesine kadar şişmiş juguler venler triküspit regürjitasyonunda pulsatil görülür, diğerinde ise pulsatil değildir. Göğüs radyografisinde kalp gölgesi kronik KY’de büyümüştür.</w:t>
      </w:r>
    </w:p>
    <w:p w:rsidR="00702CED" w:rsidRPr="00F03E32" w:rsidRDefault="00F03E32" w:rsidP="00702CED">
      <w:pPr>
        <w:numPr>
          <w:ilvl w:val="0"/>
          <w:numId w:val="7"/>
        </w:numPr>
        <w:spacing w:before="125" w:after="250" w:line="240" w:lineRule="auto"/>
        <w:outlineLvl w:val="1"/>
        <w:rPr>
          <w:rFonts w:ascii="Arial" w:eastAsia="Times New Roman" w:hAnsi="Arial" w:cs="Arial"/>
          <w:bCs/>
          <w:sz w:val="18"/>
          <w:szCs w:val="18"/>
          <w:lang w:val="en" w:eastAsia="tr-TR"/>
        </w:rPr>
      </w:pPr>
      <w:r>
        <w:rPr>
          <w:rFonts w:ascii="Arial" w:eastAsia="Times New Roman" w:hAnsi="Arial" w:cs="Arial"/>
          <w:bCs/>
          <w:sz w:val="18"/>
          <w:szCs w:val="18"/>
          <w:lang w:val="en" w:eastAsia="tr-TR"/>
        </w:rPr>
        <w:t xml:space="preserve"> KykEF </w:t>
      </w:r>
      <w:r w:rsidR="00A53E2E">
        <w:rPr>
          <w:rFonts w:ascii="Arial" w:eastAsia="Times New Roman" w:hAnsi="Arial" w:cs="Arial"/>
          <w:bCs/>
          <w:sz w:val="18"/>
          <w:szCs w:val="18"/>
          <w:lang w:val="en" w:eastAsia="tr-TR"/>
        </w:rPr>
        <w:t>d</w:t>
      </w:r>
      <w:r>
        <w:rPr>
          <w:rFonts w:ascii="Arial" w:eastAsia="Times New Roman" w:hAnsi="Arial" w:cs="Arial"/>
          <w:bCs/>
          <w:sz w:val="18"/>
          <w:szCs w:val="18"/>
          <w:lang w:val="en" w:eastAsia="tr-TR"/>
        </w:rPr>
        <w:t>iyastolik  KY’de</w:t>
      </w:r>
      <w:r w:rsidR="00A53E2E">
        <w:rPr>
          <w:rFonts w:ascii="Arial" w:eastAsia="Times New Roman" w:hAnsi="Arial" w:cs="Arial"/>
          <w:bCs/>
          <w:sz w:val="18"/>
          <w:szCs w:val="18"/>
          <w:lang w:val="en" w:eastAsia="tr-TR"/>
        </w:rPr>
        <w:t>, konstriktif ve restriktif patolojilerde kalp gölgesi büyük değildir. Göğüs radyografisinde batında asit ile toraks kafesindeki diğer seröz boşluklarda (perikard, plevra) da sıvı toplanması sistemik ve pulmoner venöz basınçların eşitlendiğinin işaretidir.</w:t>
      </w:r>
    </w:p>
    <w:p w:rsidR="00702CED" w:rsidRPr="001A3289" w:rsidRDefault="001A3289" w:rsidP="00CF2DE9">
      <w:pPr>
        <w:spacing w:after="376" w:line="275" w:lineRule="atLeast"/>
        <w:rPr>
          <w:rFonts w:ascii="Times New Roman" w:eastAsia="Times New Roman" w:hAnsi="Times New Roman"/>
          <w:b/>
          <w:i/>
          <w:color w:val="0070C0"/>
          <w:sz w:val="28"/>
          <w:szCs w:val="28"/>
          <w:lang w:val="en" w:eastAsia="tr-TR"/>
        </w:rPr>
      </w:pPr>
      <w:r>
        <w:rPr>
          <w:rFonts w:ascii="Times New Roman" w:eastAsia="Times New Roman" w:hAnsi="Times New Roman"/>
          <w:b/>
          <w:color w:val="FF0000"/>
          <w:sz w:val="28"/>
          <w:szCs w:val="28"/>
          <w:lang w:val="en" w:eastAsia="tr-TR"/>
        </w:rPr>
        <w:t>8. Adım- Natriüretik P</w:t>
      </w:r>
      <w:r w:rsidR="00702CED" w:rsidRPr="001A3289">
        <w:rPr>
          <w:rFonts w:ascii="Times New Roman" w:eastAsia="Times New Roman" w:hAnsi="Times New Roman"/>
          <w:b/>
          <w:color w:val="FF0000"/>
          <w:sz w:val="28"/>
          <w:szCs w:val="28"/>
          <w:lang w:val="en" w:eastAsia="tr-TR"/>
        </w:rPr>
        <w:t>eptidler:</w:t>
      </w:r>
      <w:r w:rsidR="00702CED" w:rsidRPr="001A3289">
        <w:rPr>
          <w:rFonts w:ascii="Times New Roman" w:eastAsia="Times New Roman" w:hAnsi="Times New Roman"/>
          <w:b/>
          <w:i/>
          <w:color w:val="0070C0"/>
          <w:sz w:val="28"/>
          <w:szCs w:val="28"/>
          <w:lang w:val="en" w:eastAsia="tr-TR"/>
        </w:rPr>
        <w:t xml:space="preserve"> </w:t>
      </w:r>
      <w:r>
        <w:rPr>
          <w:rFonts w:ascii="Times New Roman" w:eastAsia="Times New Roman" w:hAnsi="Times New Roman"/>
          <w:b/>
          <w:i/>
          <w:sz w:val="28"/>
          <w:szCs w:val="28"/>
          <w:lang w:val="en" w:eastAsia="tr-TR"/>
        </w:rPr>
        <w:t>BNP, NT-pro BNP Düzeylerini Ö</w:t>
      </w:r>
      <w:r w:rsidR="00702CED" w:rsidRPr="001A3289">
        <w:rPr>
          <w:rFonts w:ascii="Times New Roman" w:eastAsia="Times New Roman" w:hAnsi="Times New Roman"/>
          <w:b/>
          <w:i/>
          <w:sz w:val="28"/>
          <w:szCs w:val="28"/>
          <w:lang w:val="en" w:eastAsia="tr-TR"/>
        </w:rPr>
        <w:t>lçmek.</w:t>
      </w:r>
    </w:p>
    <w:p w:rsidR="00702CED" w:rsidRDefault="004A4BD2" w:rsidP="00702CED">
      <w:pPr>
        <w:spacing w:after="376" w:line="275" w:lineRule="atLeast"/>
        <w:rPr>
          <w:rFonts w:ascii="Arial" w:eastAsia="Times New Roman" w:hAnsi="Arial" w:cs="Arial"/>
          <w:sz w:val="18"/>
          <w:szCs w:val="18"/>
          <w:lang w:val="en" w:eastAsia="tr-TR"/>
        </w:rPr>
      </w:pPr>
      <w:r>
        <w:rPr>
          <w:rFonts w:ascii="Arial" w:eastAsia="Times New Roman" w:hAnsi="Arial" w:cs="Arial"/>
          <w:sz w:val="18"/>
          <w:szCs w:val="18"/>
          <w:lang w:val="en" w:eastAsia="tr-TR"/>
        </w:rPr>
        <w:t xml:space="preserve">Natriüretik peptidler çoğunlukla  sol ventrikülün yükselmiş dolum basınçlarını(diyastolik) yansıtır. </w:t>
      </w:r>
      <w:r w:rsidR="00890140" w:rsidRPr="00890140">
        <w:rPr>
          <w:rFonts w:ascii="Arial" w:eastAsia="Times New Roman" w:hAnsi="Arial" w:cs="Arial"/>
          <w:sz w:val="18"/>
          <w:szCs w:val="18"/>
          <w:lang w:val="en" w:eastAsia="tr-TR"/>
        </w:rPr>
        <w:t>Ş</w:t>
      </w:r>
      <w:r w:rsidR="00702CED" w:rsidRPr="00890140">
        <w:rPr>
          <w:rFonts w:ascii="Arial" w:eastAsia="Times New Roman" w:hAnsi="Arial" w:cs="Arial"/>
          <w:sz w:val="18"/>
          <w:szCs w:val="18"/>
          <w:lang w:val="en" w:eastAsia="tr-TR"/>
        </w:rPr>
        <w:t>ayet B-tip natriüretik peptid &gt;800 pg/mL</w:t>
      </w:r>
      <w:r w:rsidR="00702CED" w:rsidRPr="00890140">
        <w:rPr>
          <w:rFonts w:ascii="Arial" w:hAnsi="Arial" w:cs="Arial"/>
          <w:sz w:val="18"/>
          <w:szCs w:val="18"/>
        </w:rPr>
        <w:t xml:space="preserve"> </w:t>
      </w:r>
      <w:r w:rsidR="00702CED" w:rsidRPr="00890140">
        <w:rPr>
          <w:rFonts w:ascii="Arial" w:eastAsia="Times New Roman" w:hAnsi="Arial" w:cs="Arial"/>
          <w:sz w:val="18"/>
          <w:szCs w:val="18"/>
          <w:lang w:val="en" w:eastAsia="tr-TR"/>
        </w:rPr>
        <w:t xml:space="preserve">ise hastanın dispnesine kalp yetersizliğinin neden olması </w:t>
      </w:r>
      <w:r w:rsidR="00890140" w:rsidRPr="00890140">
        <w:rPr>
          <w:rFonts w:ascii="Arial" w:eastAsia="Times New Roman" w:hAnsi="Arial" w:cs="Arial"/>
          <w:sz w:val="18"/>
          <w:szCs w:val="18"/>
          <w:lang w:val="en" w:eastAsia="tr-TR"/>
        </w:rPr>
        <w:t>olasıdır.</w:t>
      </w:r>
      <w:r w:rsidR="00702CED" w:rsidRPr="00890140">
        <w:rPr>
          <w:rFonts w:ascii="Arial" w:eastAsia="Times New Roman" w:hAnsi="Arial" w:cs="Arial"/>
          <w:sz w:val="18"/>
          <w:szCs w:val="18"/>
          <w:lang w:val="en" w:eastAsia="tr-TR"/>
        </w:rPr>
        <w:t>. Ayni ekilde, eğer BNP düzeyi  yüksekse KY büyük olasılıkla semptomlara sebep olur. Ancak NT-pro BNP için kesin sınır değeri bu kadar net değildir</w:t>
      </w:r>
      <w:r w:rsidR="00890140" w:rsidRPr="00890140">
        <w:rPr>
          <w:rFonts w:ascii="Arial" w:eastAsia="Times New Roman" w:hAnsi="Arial" w:cs="Arial"/>
          <w:sz w:val="18"/>
          <w:szCs w:val="18"/>
          <w:lang w:val="en" w:eastAsia="tr-TR"/>
        </w:rPr>
        <w:t>.</w:t>
      </w:r>
      <w:r>
        <w:rPr>
          <w:rFonts w:ascii="Arial" w:eastAsia="Times New Roman" w:hAnsi="Arial" w:cs="Arial"/>
          <w:sz w:val="18"/>
          <w:szCs w:val="18"/>
          <w:lang w:val="en" w:eastAsia="tr-TR"/>
        </w:rPr>
        <w:t xml:space="preserve"> </w:t>
      </w:r>
    </w:p>
    <w:p w:rsidR="001E5F58" w:rsidRDefault="004A4BD2" w:rsidP="00702CED">
      <w:pPr>
        <w:pStyle w:val="ListeParagraf"/>
        <w:numPr>
          <w:ilvl w:val="0"/>
          <w:numId w:val="43"/>
        </w:numPr>
        <w:spacing w:after="376" w:line="275" w:lineRule="atLeast"/>
        <w:rPr>
          <w:rFonts w:ascii="Arial" w:hAnsi="Arial" w:cs="Arial"/>
          <w:sz w:val="18"/>
          <w:szCs w:val="18"/>
          <w:lang w:val="en"/>
        </w:rPr>
      </w:pPr>
      <w:r>
        <w:rPr>
          <w:rFonts w:ascii="Arial" w:hAnsi="Arial" w:cs="Arial"/>
          <w:sz w:val="18"/>
          <w:szCs w:val="18"/>
          <w:lang w:val="en"/>
        </w:rPr>
        <w:t>Kalp yetersizliğinden şüphelenilen nefes darlığında yükselmiş NT-proBNP düzeyikalp yetersizliği varlığını   (klinik konjesyonu) işaret eden biyoşimik bir markerdir. Asemptomatik hastalarda özellikle bazal düzeyine göre gittikce yükselen ProBNP   Hemodinamik konjesyonun habercisi  markeridir.</w:t>
      </w:r>
      <w:r w:rsidR="00DF0C51">
        <w:rPr>
          <w:rFonts w:ascii="Arial" w:hAnsi="Arial" w:cs="Arial"/>
          <w:sz w:val="18"/>
          <w:szCs w:val="18"/>
          <w:lang w:val="en"/>
        </w:rPr>
        <w:t xml:space="preserve"> </w:t>
      </w:r>
      <w:r w:rsidR="00702CED" w:rsidRPr="00DF0C51">
        <w:rPr>
          <w:rFonts w:ascii="Arial" w:hAnsi="Arial" w:cs="Arial"/>
          <w:sz w:val="18"/>
          <w:szCs w:val="18"/>
          <w:lang w:val="en"/>
        </w:rPr>
        <w:t xml:space="preserve">Yükseldiğine bakmak için, </w:t>
      </w:r>
      <w:r w:rsidR="00DF0C51">
        <w:rPr>
          <w:rFonts w:ascii="Arial" w:hAnsi="Arial" w:cs="Arial"/>
          <w:sz w:val="18"/>
          <w:szCs w:val="18"/>
          <w:lang w:val="en"/>
        </w:rPr>
        <w:t xml:space="preserve">bazal veya  </w:t>
      </w:r>
      <w:r w:rsidR="00702CED" w:rsidRPr="00DF0C51">
        <w:rPr>
          <w:rFonts w:ascii="Arial" w:hAnsi="Arial" w:cs="Arial"/>
          <w:sz w:val="18"/>
          <w:szCs w:val="18"/>
          <w:lang w:val="en"/>
        </w:rPr>
        <w:t>önceki</w:t>
      </w:r>
      <w:r w:rsidR="00DF0C51">
        <w:rPr>
          <w:rFonts w:ascii="Arial" w:hAnsi="Arial" w:cs="Arial"/>
          <w:sz w:val="18"/>
          <w:szCs w:val="18"/>
          <w:lang w:val="en"/>
        </w:rPr>
        <w:t xml:space="preserve">ler ile   </w:t>
      </w:r>
      <w:r w:rsidR="00702CED" w:rsidRPr="00DF0C51">
        <w:rPr>
          <w:rFonts w:ascii="Arial" w:hAnsi="Arial" w:cs="Arial"/>
          <w:sz w:val="18"/>
          <w:szCs w:val="18"/>
          <w:lang w:val="en"/>
        </w:rPr>
        <w:t xml:space="preserve"> ve şimdiki BNP düzeylerinin  karşılatırılması </w:t>
      </w:r>
      <w:r w:rsidR="00DF0C51">
        <w:rPr>
          <w:rFonts w:ascii="Arial" w:hAnsi="Arial" w:cs="Arial"/>
          <w:sz w:val="18"/>
          <w:szCs w:val="18"/>
          <w:lang w:val="en"/>
        </w:rPr>
        <w:t xml:space="preserve">tanısal olarak daha </w:t>
      </w:r>
      <w:r w:rsidR="00702CED" w:rsidRPr="00DF0C51">
        <w:rPr>
          <w:rFonts w:ascii="Arial" w:hAnsi="Arial" w:cs="Arial"/>
          <w:sz w:val="18"/>
          <w:szCs w:val="18"/>
          <w:lang w:val="en"/>
        </w:rPr>
        <w:t>faydalı olacaktır</w:t>
      </w:r>
      <w:r w:rsidR="00DF0C51">
        <w:rPr>
          <w:rFonts w:ascii="Arial" w:hAnsi="Arial" w:cs="Arial"/>
          <w:sz w:val="18"/>
          <w:szCs w:val="18"/>
          <w:lang w:val="en"/>
        </w:rPr>
        <w:t xml:space="preserve">; hemodinamik olarak yükselmiş SV dolum basınçlarının daha güvenilir göstergesidir. </w:t>
      </w:r>
      <w:r w:rsidR="00702CED" w:rsidRPr="00DF0C51">
        <w:rPr>
          <w:rFonts w:ascii="Arial" w:hAnsi="Arial" w:cs="Arial"/>
          <w:sz w:val="18"/>
          <w:szCs w:val="18"/>
        </w:rPr>
        <w:t xml:space="preserve"> </w:t>
      </w:r>
      <w:r w:rsidR="00702CED" w:rsidRPr="00DF0C51">
        <w:rPr>
          <w:rFonts w:ascii="Arial" w:hAnsi="Arial" w:cs="Arial"/>
          <w:sz w:val="18"/>
          <w:szCs w:val="18"/>
          <w:lang w:val="en"/>
        </w:rPr>
        <w:t>Benzer şekilde,</w:t>
      </w:r>
      <w:r w:rsidR="001E5F58">
        <w:rPr>
          <w:rFonts w:ascii="Arial" w:hAnsi="Arial" w:cs="Arial"/>
          <w:sz w:val="18"/>
          <w:szCs w:val="18"/>
          <w:lang w:val="en"/>
        </w:rPr>
        <w:t xml:space="preserve"> klinik pratikte  </w:t>
      </w:r>
      <w:r w:rsidR="00702CED" w:rsidRPr="00DF0C51">
        <w:rPr>
          <w:rFonts w:ascii="Arial" w:hAnsi="Arial" w:cs="Arial"/>
          <w:sz w:val="18"/>
          <w:szCs w:val="18"/>
          <w:lang w:val="en"/>
        </w:rPr>
        <w:t xml:space="preserve"> relatif olarak pahalı olmayan bir test olduğundan</w:t>
      </w:r>
      <w:r w:rsidR="00DF0C51">
        <w:rPr>
          <w:rFonts w:ascii="Arial" w:hAnsi="Arial" w:cs="Arial"/>
          <w:sz w:val="18"/>
          <w:szCs w:val="18"/>
          <w:lang w:val="en"/>
        </w:rPr>
        <w:t xml:space="preserve"> diürez ile dekonjesyonu</w:t>
      </w:r>
      <w:r w:rsidR="001E5F58">
        <w:rPr>
          <w:rFonts w:ascii="Arial" w:hAnsi="Arial" w:cs="Arial"/>
          <w:sz w:val="18"/>
          <w:szCs w:val="18"/>
          <w:lang w:val="en"/>
        </w:rPr>
        <w:t xml:space="preserve"> izlemek için  </w:t>
      </w:r>
      <w:r w:rsidR="00E1113C">
        <w:rPr>
          <w:rFonts w:ascii="Arial" w:hAnsi="Arial" w:cs="Arial"/>
          <w:sz w:val="18"/>
          <w:szCs w:val="18"/>
          <w:lang w:val="en"/>
        </w:rPr>
        <w:t xml:space="preserve"> dekompansasyon ile hastanede yatırılarak kompanse olmuş  kronik KY hastalarının ayaktan takibinde </w:t>
      </w:r>
      <w:r w:rsidR="001E5F58">
        <w:rPr>
          <w:rFonts w:ascii="Arial" w:hAnsi="Arial" w:cs="Arial"/>
          <w:sz w:val="18"/>
          <w:szCs w:val="18"/>
          <w:lang w:val="en"/>
        </w:rPr>
        <w:t xml:space="preserve">çoğunlukla bazı klinisyenlerce </w:t>
      </w:r>
      <w:r w:rsidR="00DF0C51">
        <w:rPr>
          <w:rFonts w:ascii="Arial" w:hAnsi="Arial" w:cs="Arial"/>
          <w:sz w:val="18"/>
          <w:szCs w:val="18"/>
          <w:lang w:val="en"/>
        </w:rPr>
        <w:t xml:space="preserve">seri olarak </w:t>
      </w:r>
      <w:r w:rsidR="001E5F58">
        <w:rPr>
          <w:rFonts w:ascii="Arial" w:hAnsi="Arial" w:cs="Arial"/>
          <w:sz w:val="18"/>
          <w:szCs w:val="18"/>
          <w:lang w:val="en"/>
        </w:rPr>
        <w:t>BNP takibi yapılması tavsiye edilebilir.</w:t>
      </w:r>
      <w:r w:rsidR="00E1113C">
        <w:rPr>
          <w:rFonts w:ascii="Arial" w:hAnsi="Arial" w:cs="Arial"/>
          <w:sz w:val="18"/>
          <w:szCs w:val="18"/>
          <w:lang w:val="en"/>
        </w:rPr>
        <w:t xml:space="preserve"> </w:t>
      </w:r>
      <w:r w:rsidR="00702CED" w:rsidRPr="00DF0C51">
        <w:rPr>
          <w:rFonts w:ascii="Arial" w:hAnsi="Arial" w:cs="Arial"/>
          <w:sz w:val="18"/>
          <w:szCs w:val="18"/>
          <w:lang w:val="en"/>
        </w:rPr>
        <w:t xml:space="preserve">. </w:t>
      </w:r>
    </w:p>
    <w:p w:rsidR="00702CED" w:rsidRPr="00DF0C51" w:rsidRDefault="00702CED" w:rsidP="00702CED">
      <w:pPr>
        <w:pStyle w:val="ListeParagraf"/>
        <w:numPr>
          <w:ilvl w:val="0"/>
          <w:numId w:val="43"/>
        </w:numPr>
        <w:spacing w:after="376" w:line="275" w:lineRule="atLeast"/>
        <w:rPr>
          <w:rFonts w:ascii="Arial" w:hAnsi="Arial" w:cs="Arial"/>
          <w:sz w:val="18"/>
          <w:szCs w:val="18"/>
          <w:lang w:val="en"/>
        </w:rPr>
      </w:pPr>
      <w:r w:rsidRPr="00DF0C51">
        <w:rPr>
          <w:rFonts w:ascii="Arial" w:hAnsi="Arial" w:cs="Arial"/>
          <w:sz w:val="18"/>
          <w:szCs w:val="18"/>
          <w:lang w:val="en"/>
        </w:rPr>
        <w:t>Bazı hastalarda özellikle sistolik fonksiyon oldukça kötü ve/veya kronik böbrek hastalığı</w:t>
      </w:r>
      <w:r w:rsidR="00DF0C51">
        <w:rPr>
          <w:rFonts w:ascii="Arial" w:hAnsi="Arial" w:cs="Arial"/>
          <w:sz w:val="18"/>
          <w:szCs w:val="18"/>
          <w:lang w:val="en"/>
        </w:rPr>
        <w:t xml:space="preserve"> da eşlik ettiğinde </w:t>
      </w:r>
      <w:r w:rsidRPr="00DF0C51">
        <w:rPr>
          <w:rFonts w:ascii="Arial" w:hAnsi="Arial" w:cs="Arial"/>
          <w:sz w:val="18"/>
          <w:szCs w:val="18"/>
          <w:lang w:val="en"/>
        </w:rPr>
        <w:t xml:space="preserve"> BNP düzeyleri kronik olarak yükselmiştir</w:t>
      </w:r>
      <w:r w:rsidR="00DF0C51">
        <w:rPr>
          <w:rFonts w:ascii="Arial" w:hAnsi="Arial" w:cs="Arial"/>
          <w:sz w:val="18"/>
          <w:szCs w:val="18"/>
          <w:lang w:val="en"/>
        </w:rPr>
        <w:t>,</w:t>
      </w:r>
      <w:r w:rsidR="001E5F58">
        <w:rPr>
          <w:rFonts w:ascii="Arial" w:hAnsi="Arial" w:cs="Arial"/>
          <w:sz w:val="18"/>
          <w:szCs w:val="18"/>
          <w:lang w:val="en"/>
        </w:rPr>
        <w:t xml:space="preserve">bu durumda </w:t>
      </w:r>
      <w:r w:rsidR="00DF0C51">
        <w:rPr>
          <w:rFonts w:ascii="Arial" w:hAnsi="Arial" w:cs="Arial"/>
          <w:sz w:val="18"/>
          <w:szCs w:val="18"/>
          <w:lang w:val="en"/>
        </w:rPr>
        <w:t xml:space="preserve"> bazal düzeyi yüksek olup</w:t>
      </w:r>
      <w:r w:rsidRPr="00DF0C51">
        <w:rPr>
          <w:rFonts w:ascii="Arial" w:hAnsi="Arial" w:cs="Arial"/>
          <w:sz w:val="18"/>
          <w:szCs w:val="18"/>
          <w:lang w:val="en"/>
        </w:rPr>
        <w:t xml:space="preserve"> bu durumlarda </w:t>
      </w:r>
      <w:r w:rsidR="001E5F58">
        <w:rPr>
          <w:rFonts w:ascii="Arial" w:hAnsi="Arial" w:cs="Arial"/>
          <w:sz w:val="18"/>
          <w:szCs w:val="18"/>
          <w:lang w:val="en"/>
        </w:rPr>
        <w:t xml:space="preserve">BNP’nin gittikce </w:t>
      </w:r>
      <w:r w:rsidRPr="00DF0C51">
        <w:rPr>
          <w:rFonts w:ascii="Arial" w:hAnsi="Arial" w:cs="Arial"/>
          <w:sz w:val="18"/>
          <w:szCs w:val="18"/>
          <w:lang w:val="en"/>
        </w:rPr>
        <w:t>yükselme eğilim</w:t>
      </w:r>
      <w:r w:rsidR="001E5F58">
        <w:rPr>
          <w:rFonts w:ascii="Arial" w:hAnsi="Arial" w:cs="Arial"/>
          <w:sz w:val="18"/>
          <w:szCs w:val="18"/>
          <w:lang w:val="en"/>
        </w:rPr>
        <w:t xml:space="preserve">i göstermesi </w:t>
      </w:r>
      <w:r w:rsidRPr="00DF0C51">
        <w:rPr>
          <w:rFonts w:ascii="Arial" w:hAnsi="Arial" w:cs="Arial"/>
          <w:sz w:val="18"/>
          <w:szCs w:val="18"/>
          <w:lang w:val="en"/>
        </w:rPr>
        <w:t xml:space="preserve"> daha da önemlidir. Ayr</w:t>
      </w:r>
      <w:r w:rsidR="005977D3">
        <w:rPr>
          <w:rFonts w:ascii="Arial" w:hAnsi="Arial" w:cs="Arial"/>
          <w:sz w:val="18"/>
          <w:szCs w:val="18"/>
          <w:lang w:val="en"/>
        </w:rPr>
        <w:t>ıca, dekompanse KY, özellikle kalp yetersizliği</w:t>
      </w:r>
      <w:r w:rsidRPr="00DF0C51">
        <w:rPr>
          <w:rFonts w:ascii="Arial" w:hAnsi="Arial" w:cs="Arial"/>
          <w:sz w:val="18"/>
          <w:szCs w:val="18"/>
          <w:lang w:val="en"/>
        </w:rPr>
        <w:t xml:space="preserve"> diyastolik</w:t>
      </w:r>
      <w:r w:rsidR="005977D3">
        <w:rPr>
          <w:rFonts w:ascii="Arial" w:hAnsi="Arial" w:cs="Arial"/>
          <w:sz w:val="18"/>
          <w:szCs w:val="18"/>
          <w:lang w:val="en"/>
        </w:rPr>
        <w:t xml:space="preserve"> diyastolik disfonksiyona (KykEF, KYmrEF), sağ kalbe</w:t>
      </w:r>
      <w:r w:rsidRPr="00DF0C51">
        <w:rPr>
          <w:rFonts w:ascii="Arial" w:hAnsi="Arial" w:cs="Arial"/>
          <w:sz w:val="18"/>
          <w:szCs w:val="18"/>
          <w:lang w:val="en"/>
        </w:rPr>
        <w:t xml:space="preserve">, valvüler veya nadiren konstriktif perikardite bağlı ise  </w:t>
      </w:r>
      <w:r w:rsidR="005977D3">
        <w:rPr>
          <w:rFonts w:ascii="Arial" w:hAnsi="Arial" w:cs="Arial"/>
          <w:sz w:val="18"/>
          <w:szCs w:val="18"/>
          <w:lang w:val="en"/>
        </w:rPr>
        <w:t xml:space="preserve">BNP düzeyleri </w:t>
      </w:r>
      <w:r w:rsidRPr="00DF0C51">
        <w:rPr>
          <w:rFonts w:ascii="Arial" w:hAnsi="Arial" w:cs="Arial"/>
          <w:sz w:val="18"/>
          <w:szCs w:val="18"/>
          <w:lang w:val="en"/>
        </w:rPr>
        <w:t>normal veya çok az yükselmi</w:t>
      </w:r>
      <w:r w:rsidR="005977D3">
        <w:rPr>
          <w:rFonts w:ascii="Arial" w:hAnsi="Arial" w:cs="Arial"/>
          <w:sz w:val="18"/>
          <w:szCs w:val="18"/>
          <w:lang w:val="en"/>
        </w:rPr>
        <w:t>ş</w:t>
      </w:r>
      <w:r w:rsidRPr="00DF0C51">
        <w:rPr>
          <w:rFonts w:ascii="Arial" w:hAnsi="Arial" w:cs="Arial"/>
          <w:sz w:val="18"/>
          <w:szCs w:val="18"/>
          <w:lang w:val="en"/>
        </w:rPr>
        <w:t xml:space="preserve"> olabilir. </w:t>
      </w:r>
    </w:p>
    <w:p w:rsidR="0082146A" w:rsidRPr="00254B30" w:rsidRDefault="00702CED" w:rsidP="00CF2DE9">
      <w:pPr>
        <w:spacing w:after="376" w:line="275" w:lineRule="atLeast"/>
        <w:rPr>
          <w:rFonts w:ascii="Times New Roman" w:eastAsia="Times New Roman" w:hAnsi="Times New Roman"/>
          <w:b/>
          <w:color w:val="FF0000"/>
          <w:sz w:val="28"/>
          <w:szCs w:val="28"/>
          <w:lang w:val="en" w:eastAsia="tr-TR"/>
        </w:rPr>
      </w:pPr>
      <w:r w:rsidRPr="00457681">
        <w:rPr>
          <w:rFonts w:ascii="Times New Roman" w:eastAsia="Times New Roman" w:hAnsi="Times New Roman"/>
          <w:b/>
          <w:i/>
          <w:color w:val="FF0000"/>
          <w:sz w:val="28"/>
          <w:szCs w:val="28"/>
          <w:lang w:val="en" w:eastAsia="tr-TR"/>
        </w:rPr>
        <w:t>9.</w:t>
      </w:r>
      <w:r w:rsidR="00254B30" w:rsidRPr="00457681">
        <w:rPr>
          <w:rFonts w:ascii="Times New Roman" w:eastAsia="Times New Roman" w:hAnsi="Times New Roman"/>
          <w:b/>
          <w:i/>
          <w:color w:val="FF0000"/>
          <w:sz w:val="28"/>
          <w:szCs w:val="28"/>
          <w:lang w:val="en" w:eastAsia="tr-TR"/>
        </w:rPr>
        <w:t xml:space="preserve"> </w:t>
      </w:r>
      <w:r w:rsidRPr="00457681">
        <w:rPr>
          <w:rFonts w:ascii="Times New Roman" w:eastAsia="Times New Roman" w:hAnsi="Times New Roman"/>
          <w:b/>
          <w:i/>
          <w:color w:val="FF0000"/>
          <w:sz w:val="28"/>
          <w:szCs w:val="28"/>
          <w:lang w:val="en" w:eastAsia="tr-TR"/>
        </w:rPr>
        <w:t xml:space="preserve">Adım- </w:t>
      </w:r>
      <w:r w:rsidR="00457681">
        <w:rPr>
          <w:rFonts w:ascii="Times New Roman" w:eastAsia="Times New Roman" w:hAnsi="Times New Roman"/>
          <w:b/>
          <w:i/>
          <w:sz w:val="28"/>
          <w:szCs w:val="28"/>
          <w:lang w:val="en" w:eastAsia="tr-TR"/>
        </w:rPr>
        <w:t>Yapısal ve Fonksiyonel Bozukluğun T</w:t>
      </w:r>
      <w:r w:rsidRPr="00457681">
        <w:rPr>
          <w:rFonts w:ascii="Times New Roman" w:eastAsia="Times New Roman" w:hAnsi="Times New Roman"/>
          <w:b/>
          <w:i/>
          <w:sz w:val="28"/>
          <w:szCs w:val="28"/>
          <w:lang w:val="en" w:eastAsia="tr-TR"/>
        </w:rPr>
        <w:t>eşhisi</w:t>
      </w:r>
      <w:r w:rsidRPr="00CF2DE9">
        <w:rPr>
          <w:rFonts w:ascii="Times New Roman" w:eastAsia="Times New Roman" w:hAnsi="Times New Roman"/>
          <w:i/>
          <w:sz w:val="32"/>
          <w:szCs w:val="32"/>
          <w:lang w:val="en" w:eastAsia="tr-TR"/>
        </w:rPr>
        <w:t>:</w:t>
      </w:r>
      <w:r w:rsidRPr="00BA5E4D">
        <w:rPr>
          <w:rFonts w:ascii="Times New Roman" w:eastAsia="Times New Roman" w:hAnsi="Times New Roman"/>
          <w:b/>
          <w:sz w:val="28"/>
          <w:szCs w:val="28"/>
          <w:lang w:val="en" w:eastAsia="tr-TR"/>
        </w:rPr>
        <w:t xml:space="preserve"> </w:t>
      </w:r>
    </w:p>
    <w:p w:rsidR="00702CED" w:rsidRPr="009566B8" w:rsidRDefault="004F7822" w:rsidP="00702CED">
      <w:pPr>
        <w:spacing w:after="376" w:line="275" w:lineRule="atLeast"/>
        <w:rPr>
          <w:rFonts w:ascii="Times New Roman" w:eastAsia="Times New Roman" w:hAnsi="Times New Roman"/>
          <w:b/>
          <w:sz w:val="20"/>
          <w:szCs w:val="20"/>
          <w:lang w:val="en" w:eastAsia="tr-TR"/>
        </w:rPr>
      </w:pPr>
      <w:r w:rsidRPr="009566B8">
        <w:rPr>
          <w:rFonts w:ascii="Times New Roman" w:eastAsia="Times New Roman" w:hAnsi="Times New Roman"/>
          <w:b/>
          <w:sz w:val="20"/>
          <w:szCs w:val="20"/>
          <w:lang w:val="en" w:eastAsia="tr-TR"/>
        </w:rPr>
        <w:t>Ekokardiyografi</w:t>
      </w:r>
      <w:r w:rsidR="00702CED" w:rsidRPr="009566B8">
        <w:rPr>
          <w:rFonts w:ascii="Times New Roman" w:eastAsia="Times New Roman" w:hAnsi="Times New Roman"/>
          <w:b/>
          <w:sz w:val="20"/>
          <w:szCs w:val="20"/>
          <w:lang w:val="en" w:eastAsia="tr-TR"/>
        </w:rPr>
        <w:t>.</w:t>
      </w:r>
      <w:r w:rsidR="009566B8">
        <w:rPr>
          <w:rFonts w:ascii="Times New Roman" w:eastAsia="Times New Roman" w:hAnsi="Times New Roman"/>
          <w:b/>
          <w:sz w:val="20"/>
          <w:szCs w:val="20"/>
          <w:lang w:val="en" w:eastAsia="tr-TR"/>
        </w:rPr>
        <w:t xml:space="preserve"> </w:t>
      </w:r>
      <w:r w:rsidR="00702CED" w:rsidRPr="009566B8">
        <w:rPr>
          <w:rStyle w:val="tlid-translation"/>
          <w:rFonts w:ascii="Arial" w:hAnsi="Arial" w:cs="Arial"/>
          <w:sz w:val="18"/>
          <w:szCs w:val="18"/>
        </w:rPr>
        <w:t>Kardiyak dolum basınçlarını ölçmenin kolay, invazif</w:t>
      </w:r>
      <w:r w:rsidRPr="009566B8">
        <w:rPr>
          <w:rStyle w:val="tlid-translation"/>
          <w:rFonts w:ascii="Arial" w:hAnsi="Arial" w:cs="Arial"/>
          <w:sz w:val="18"/>
          <w:szCs w:val="18"/>
        </w:rPr>
        <w:t xml:space="preserve"> olmayan bir yolu isteniyorsa</w:t>
      </w:r>
      <w:r w:rsidR="00702CED" w:rsidRPr="009566B8">
        <w:rPr>
          <w:rStyle w:val="tlid-translation"/>
          <w:rFonts w:ascii="Arial" w:hAnsi="Arial" w:cs="Arial"/>
          <w:sz w:val="18"/>
          <w:szCs w:val="18"/>
        </w:rPr>
        <w:t xml:space="preserve">, </w:t>
      </w:r>
      <w:r w:rsidRPr="009566B8">
        <w:rPr>
          <w:rStyle w:val="tlid-translation"/>
          <w:rFonts w:ascii="Arial" w:hAnsi="Arial" w:cs="Arial"/>
          <w:sz w:val="18"/>
          <w:szCs w:val="18"/>
        </w:rPr>
        <w:t xml:space="preserve">konjresyonun semptom ve bulgularına odaklanmış  ve ustalıkla yapılan fizik muayenin yanında ve/veya sonrasında baş vurulacak tanısal yöntem ekokardiyografidir </w:t>
      </w:r>
      <w:r w:rsidR="00702CED" w:rsidRPr="009566B8">
        <w:rPr>
          <w:rStyle w:val="tlid-translation"/>
          <w:rFonts w:ascii="Arial" w:hAnsi="Arial" w:cs="Arial"/>
          <w:sz w:val="18"/>
          <w:szCs w:val="18"/>
        </w:rPr>
        <w:t>.</w:t>
      </w:r>
      <w:r w:rsidR="00702CED" w:rsidRPr="009566B8">
        <w:rPr>
          <w:rFonts w:ascii="Arial" w:hAnsi="Arial" w:cs="Arial"/>
          <w:sz w:val="18"/>
          <w:szCs w:val="18"/>
        </w:rPr>
        <w:t xml:space="preserve"> </w:t>
      </w:r>
      <w:r w:rsidRPr="009566B8">
        <w:rPr>
          <w:rStyle w:val="tlid-translation"/>
          <w:rFonts w:ascii="Arial" w:hAnsi="Arial" w:cs="Arial"/>
          <w:sz w:val="18"/>
          <w:szCs w:val="18"/>
        </w:rPr>
        <w:t>Sol atriyal basıncı</w:t>
      </w:r>
      <w:r w:rsidR="00702CED" w:rsidRPr="009566B8">
        <w:rPr>
          <w:rStyle w:val="tlid-translation"/>
          <w:rFonts w:ascii="Arial" w:hAnsi="Arial" w:cs="Arial"/>
          <w:sz w:val="18"/>
          <w:szCs w:val="18"/>
        </w:rPr>
        <w:t xml:space="preserve"> oldukça doğru bir şekilde hesaplanabilir ve eğer yükselmişse,</w:t>
      </w:r>
      <w:r w:rsidR="009566B8" w:rsidRPr="009566B8">
        <w:rPr>
          <w:rStyle w:val="tlid-translation"/>
          <w:rFonts w:ascii="Arial" w:hAnsi="Arial" w:cs="Arial"/>
          <w:sz w:val="18"/>
          <w:szCs w:val="18"/>
        </w:rPr>
        <w:t xml:space="preserve"> dekompanse kalp yetersizliği</w:t>
      </w:r>
      <w:r w:rsidR="00702CED" w:rsidRPr="009566B8">
        <w:rPr>
          <w:rStyle w:val="tlid-translation"/>
          <w:rFonts w:ascii="Arial" w:hAnsi="Arial" w:cs="Arial"/>
          <w:sz w:val="18"/>
          <w:szCs w:val="18"/>
        </w:rPr>
        <w:t xml:space="preserve"> olası</w:t>
      </w:r>
      <w:r w:rsidR="009566B8" w:rsidRPr="009566B8">
        <w:rPr>
          <w:rStyle w:val="tlid-translation"/>
          <w:rFonts w:ascii="Arial" w:hAnsi="Arial" w:cs="Arial"/>
          <w:sz w:val="18"/>
          <w:szCs w:val="18"/>
        </w:rPr>
        <w:t>dır “kalbin normalde kalbin, sol tarafın konjesyon semptom ve bulguları bulunanlar sol kalbin dolumunun arttığını”</w:t>
      </w:r>
      <w:r w:rsidR="00FB29FD" w:rsidRPr="009566B8">
        <w:rPr>
          <w:rStyle w:val="tlid-translation"/>
          <w:rFonts w:ascii="Arial" w:hAnsi="Arial" w:cs="Arial"/>
          <w:sz w:val="18"/>
          <w:szCs w:val="18"/>
        </w:rPr>
        <w:t xml:space="preserve"> gösterir. </w:t>
      </w:r>
      <w:r w:rsidR="00DD52A6" w:rsidRPr="009566B8">
        <w:rPr>
          <w:rStyle w:val="tlid-translation"/>
          <w:rFonts w:ascii="Arial" w:hAnsi="Arial" w:cs="Arial"/>
          <w:sz w:val="18"/>
          <w:szCs w:val="18"/>
        </w:rPr>
        <w:t xml:space="preserve">KY’de </w:t>
      </w:r>
      <w:r w:rsidR="00FB29FD" w:rsidRPr="009566B8">
        <w:rPr>
          <w:rStyle w:val="tlid-translation"/>
          <w:rFonts w:ascii="Arial" w:hAnsi="Arial" w:cs="Arial"/>
          <w:sz w:val="18"/>
          <w:szCs w:val="18"/>
        </w:rPr>
        <w:t xml:space="preserve">tedavinin doğru olarak yönlendirilmesi için  </w:t>
      </w:r>
      <w:r w:rsidR="00DD52A6" w:rsidRPr="009566B8">
        <w:rPr>
          <w:rStyle w:val="tlid-translation"/>
          <w:rFonts w:ascii="Arial" w:hAnsi="Arial" w:cs="Arial"/>
          <w:sz w:val="18"/>
          <w:szCs w:val="18"/>
        </w:rPr>
        <w:t>ventrikül disfon</w:t>
      </w:r>
      <w:r w:rsidR="009566B8" w:rsidRPr="009566B8">
        <w:rPr>
          <w:rStyle w:val="tlid-translation"/>
          <w:rFonts w:ascii="Arial" w:hAnsi="Arial" w:cs="Arial"/>
          <w:sz w:val="18"/>
          <w:szCs w:val="18"/>
        </w:rPr>
        <w:t>ksiyonun  tipi (EF ölçümü ve diyastolik fonksiyon ile),</w:t>
      </w:r>
      <w:r w:rsidR="00702CED" w:rsidRPr="009566B8">
        <w:rPr>
          <w:rStyle w:val="tlid-translation"/>
          <w:rFonts w:ascii="Arial" w:hAnsi="Arial" w:cs="Arial"/>
          <w:sz w:val="18"/>
          <w:szCs w:val="18"/>
        </w:rPr>
        <w:t xml:space="preserve"> </w:t>
      </w:r>
      <w:r w:rsidR="009566B8" w:rsidRPr="009566B8">
        <w:rPr>
          <w:rStyle w:val="tlid-translation"/>
          <w:rFonts w:ascii="Arial" w:hAnsi="Arial" w:cs="Arial"/>
          <w:sz w:val="18"/>
          <w:szCs w:val="18"/>
        </w:rPr>
        <w:t>kapak fonksiyonları gibi kalp</w:t>
      </w:r>
      <w:r w:rsidR="00702CED" w:rsidRPr="009566B8">
        <w:rPr>
          <w:rStyle w:val="tlid-translation"/>
          <w:rFonts w:ascii="Arial" w:hAnsi="Arial" w:cs="Arial"/>
          <w:sz w:val="18"/>
          <w:szCs w:val="18"/>
        </w:rPr>
        <w:t xml:space="preserve"> yap</w:t>
      </w:r>
      <w:r w:rsidR="009566B8" w:rsidRPr="009566B8">
        <w:rPr>
          <w:rStyle w:val="tlid-translation"/>
          <w:rFonts w:ascii="Arial" w:hAnsi="Arial" w:cs="Arial"/>
          <w:sz w:val="18"/>
          <w:szCs w:val="18"/>
        </w:rPr>
        <w:t xml:space="preserve">ıları bunların fonksiyonlarının   </w:t>
      </w:r>
      <w:r w:rsidR="00702CED" w:rsidRPr="009566B8">
        <w:rPr>
          <w:rStyle w:val="tlid-translation"/>
          <w:rFonts w:ascii="Arial" w:hAnsi="Arial" w:cs="Arial"/>
          <w:sz w:val="18"/>
          <w:szCs w:val="18"/>
        </w:rPr>
        <w:t xml:space="preserve"> değerlendirmesi ile ventrikülün</w:t>
      </w:r>
      <w:r w:rsidR="009566B8" w:rsidRPr="009566B8">
        <w:rPr>
          <w:rStyle w:val="tlid-translation"/>
          <w:rFonts w:ascii="Arial" w:hAnsi="Arial" w:cs="Arial"/>
          <w:sz w:val="18"/>
          <w:szCs w:val="18"/>
        </w:rPr>
        <w:t xml:space="preserve"> ve kalbin </w:t>
      </w:r>
      <w:r w:rsidR="00702CED" w:rsidRPr="009566B8">
        <w:rPr>
          <w:rStyle w:val="tlid-translation"/>
          <w:rFonts w:ascii="Arial" w:hAnsi="Arial" w:cs="Arial"/>
          <w:sz w:val="18"/>
          <w:szCs w:val="18"/>
        </w:rPr>
        <w:t xml:space="preserve"> global   fonksiyonları hakkında hayati bilgiler sağlar</w:t>
      </w:r>
      <w:r w:rsidR="009566B8" w:rsidRPr="009566B8">
        <w:rPr>
          <w:rStyle w:val="tlid-translation"/>
          <w:rFonts w:ascii="Arial" w:hAnsi="Arial" w:cs="Arial"/>
          <w:sz w:val="18"/>
          <w:szCs w:val="18"/>
        </w:rPr>
        <w:t>.</w:t>
      </w:r>
      <w:r w:rsidR="00702CED" w:rsidRPr="009566B8">
        <w:rPr>
          <w:rStyle w:val="tlid-translation"/>
          <w:rFonts w:ascii="Arial" w:hAnsi="Arial" w:cs="Arial"/>
          <w:sz w:val="18"/>
          <w:szCs w:val="18"/>
        </w:rPr>
        <w:t xml:space="preserve"> </w:t>
      </w:r>
    </w:p>
    <w:p w:rsidR="00702CED" w:rsidRPr="00457681" w:rsidRDefault="00702CED" w:rsidP="00CF2DE9">
      <w:pPr>
        <w:spacing w:before="125" w:after="250" w:line="240" w:lineRule="auto"/>
        <w:outlineLvl w:val="1"/>
        <w:rPr>
          <w:rFonts w:ascii="Times New Roman" w:eastAsia="Times New Roman" w:hAnsi="Times New Roman"/>
          <w:b/>
          <w:bCs/>
          <w:i/>
          <w:sz w:val="28"/>
          <w:szCs w:val="28"/>
          <w:lang w:val="en" w:eastAsia="tr-TR"/>
        </w:rPr>
      </w:pPr>
      <w:r w:rsidRPr="00457681">
        <w:rPr>
          <w:rFonts w:ascii="Times New Roman" w:eastAsia="Times New Roman" w:hAnsi="Times New Roman"/>
          <w:b/>
          <w:bCs/>
          <w:color w:val="FF0000"/>
          <w:sz w:val="28"/>
          <w:szCs w:val="28"/>
          <w:lang w:val="en" w:eastAsia="tr-TR"/>
        </w:rPr>
        <w:t>10. Adım:</w:t>
      </w:r>
      <w:r w:rsidRPr="00457681">
        <w:rPr>
          <w:rFonts w:ascii="Times New Roman" w:hAnsi="Times New Roman"/>
          <w:b/>
          <w:i/>
          <w:color w:val="222222"/>
          <w:sz w:val="28"/>
          <w:szCs w:val="28"/>
        </w:rPr>
        <w:t xml:space="preserve"> </w:t>
      </w:r>
      <w:r w:rsidRPr="00457681">
        <w:rPr>
          <w:rFonts w:ascii="Times New Roman" w:hAnsi="Times New Roman"/>
          <w:b/>
          <w:i/>
          <w:sz w:val="28"/>
          <w:szCs w:val="28"/>
        </w:rPr>
        <w:t>Kalp kateterizasyonu ile hemodinamik değerlendirme yapmak</w:t>
      </w:r>
    </w:p>
    <w:p w:rsidR="007B3E70" w:rsidRPr="00D16791" w:rsidRDefault="00702CED" w:rsidP="00702CED">
      <w:pPr>
        <w:spacing w:after="376" w:line="275" w:lineRule="atLeast"/>
        <w:rPr>
          <w:rFonts w:ascii="Arial" w:eastAsia="Times New Roman" w:hAnsi="Arial" w:cs="Arial"/>
          <w:sz w:val="18"/>
          <w:szCs w:val="18"/>
          <w:lang w:val="en" w:eastAsia="tr-TR"/>
        </w:rPr>
      </w:pPr>
      <w:r w:rsidRPr="00D16791">
        <w:rPr>
          <w:rFonts w:ascii="Arial" w:eastAsia="Times New Roman" w:hAnsi="Arial" w:cs="Arial"/>
          <w:sz w:val="18"/>
          <w:szCs w:val="18"/>
          <w:lang w:val="en" w:eastAsia="tr-TR"/>
        </w:rPr>
        <w:t xml:space="preserve">10’cu Adım </w:t>
      </w:r>
      <w:r w:rsidR="00FE45BD" w:rsidRPr="00D16791">
        <w:rPr>
          <w:rFonts w:ascii="Arial" w:eastAsia="Times New Roman" w:hAnsi="Arial" w:cs="Arial"/>
          <w:sz w:val="18"/>
          <w:szCs w:val="18"/>
          <w:lang w:val="en" w:eastAsia="tr-TR"/>
        </w:rPr>
        <w:t xml:space="preserve">uygulanması   gereken  düşünülecek </w:t>
      </w:r>
      <w:r w:rsidRPr="00D16791">
        <w:rPr>
          <w:rFonts w:ascii="Arial" w:eastAsia="Times New Roman" w:hAnsi="Arial" w:cs="Arial"/>
          <w:sz w:val="18"/>
          <w:szCs w:val="18"/>
          <w:lang w:val="en" w:eastAsia="tr-TR"/>
        </w:rPr>
        <w:t>son çare olmalıdır.</w:t>
      </w:r>
      <w:r w:rsidR="00DD6E05">
        <w:rPr>
          <w:rFonts w:ascii="Arial" w:eastAsia="Times New Roman" w:hAnsi="Arial" w:cs="Arial"/>
          <w:sz w:val="18"/>
          <w:szCs w:val="18"/>
          <w:lang w:val="en" w:eastAsia="tr-TR"/>
        </w:rPr>
        <w:t xml:space="preserve"> Swan Ganz balonlu termodilüsyon kateteri kullanılarak koroner , yoğun bakım ünitelerinde basınç dalga larının monitorizasyonu ile yatakbaşı pulmoner arter kateterizasyonu ile</w:t>
      </w:r>
      <w:r w:rsidRPr="00D16791">
        <w:rPr>
          <w:rFonts w:ascii="Arial" w:eastAsia="Times New Roman" w:hAnsi="Arial" w:cs="Arial"/>
          <w:sz w:val="18"/>
          <w:szCs w:val="18"/>
          <w:lang w:val="en" w:eastAsia="tr-TR"/>
        </w:rPr>
        <w:t xml:space="preserve"> İnvazif hemodinamik değerlendirme sadece koroner bakım ünitesi </w:t>
      </w:r>
      <w:r w:rsidR="00FE45BD" w:rsidRPr="00D16791">
        <w:rPr>
          <w:rFonts w:ascii="Arial" w:eastAsia="Times New Roman" w:hAnsi="Arial" w:cs="Arial"/>
          <w:sz w:val="18"/>
          <w:szCs w:val="18"/>
          <w:lang w:val="en" w:eastAsia="tr-TR"/>
        </w:rPr>
        <w:t>koşullarında basınç izlemi ile invazif girişim d</w:t>
      </w:r>
      <w:r w:rsidRPr="00D16791">
        <w:rPr>
          <w:rFonts w:ascii="Arial" w:eastAsia="Times New Roman" w:hAnsi="Arial" w:cs="Arial"/>
          <w:sz w:val="18"/>
          <w:szCs w:val="18"/>
          <w:lang w:val="en" w:eastAsia="tr-TR"/>
        </w:rPr>
        <w:t>eneyimi olan tercihen kardiyoloji uzmanı tarafından  gerçekleştirilir ve kanama, infeksiyon ve de acemice yapılan ven ponksiyonu ile pnömotoraks gibi bazı riskler taşır.</w:t>
      </w:r>
      <w:r w:rsidRPr="00D16791">
        <w:rPr>
          <w:rFonts w:ascii="Arial" w:hAnsi="Arial" w:cs="Arial"/>
          <w:sz w:val="18"/>
          <w:szCs w:val="18"/>
        </w:rPr>
        <w:t xml:space="preserve"> </w:t>
      </w:r>
      <w:r w:rsidRPr="00D16791">
        <w:rPr>
          <w:rFonts w:ascii="Arial" w:eastAsia="Times New Roman" w:hAnsi="Arial" w:cs="Arial"/>
          <w:sz w:val="18"/>
          <w:szCs w:val="18"/>
          <w:lang w:val="en" w:eastAsia="tr-TR"/>
        </w:rPr>
        <w:t xml:space="preserve">Kalp basınçlarını </w:t>
      </w:r>
      <w:r w:rsidR="00FE45BD" w:rsidRPr="00D16791">
        <w:rPr>
          <w:rFonts w:ascii="Arial" w:eastAsia="Times New Roman" w:hAnsi="Arial" w:cs="Arial"/>
          <w:sz w:val="18"/>
          <w:szCs w:val="18"/>
          <w:lang w:val="en" w:eastAsia="tr-TR"/>
        </w:rPr>
        <w:t>doğru olarak saptanması</w:t>
      </w:r>
      <w:r w:rsidRPr="00D16791">
        <w:rPr>
          <w:rFonts w:ascii="Arial" w:eastAsia="Times New Roman" w:hAnsi="Arial" w:cs="Arial"/>
          <w:sz w:val="18"/>
          <w:szCs w:val="18"/>
          <w:lang w:val="en" w:eastAsia="tr-TR"/>
        </w:rPr>
        <w:t xml:space="preserve"> </w:t>
      </w:r>
      <w:r w:rsidR="00FE45BD" w:rsidRPr="00D16791">
        <w:rPr>
          <w:rFonts w:ascii="Arial" w:eastAsia="Times New Roman" w:hAnsi="Arial" w:cs="Arial"/>
          <w:sz w:val="18"/>
          <w:szCs w:val="18"/>
          <w:lang w:val="en" w:eastAsia="tr-TR"/>
        </w:rPr>
        <w:t xml:space="preserve"> yatakbaşı basınç dalgalarının izlemi ile pulmoner arter distaline uygun şekilde yerşeştirilmiş </w:t>
      </w:r>
      <w:r w:rsidRPr="00D16791">
        <w:rPr>
          <w:rFonts w:ascii="Arial" w:eastAsia="Times New Roman" w:hAnsi="Arial" w:cs="Arial"/>
          <w:sz w:val="18"/>
          <w:szCs w:val="18"/>
          <w:lang w:val="en" w:eastAsia="tr-TR"/>
        </w:rPr>
        <w:t>için</w:t>
      </w:r>
      <w:r w:rsidR="00FE45BD" w:rsidRPr="00D16791">
        <w:rPr>
          <w:rFonts w:ascii="Arial" w:eastAsia="Times New Roman" w:hAnsi="Arial" w:cs="Arial"/>
          <w:sz w:val="18"/>
          <w:szCs w:val="18"/>
          <w:lang w:val="en" w:eastAsia="tr-TR"/>
        </w:rPr>
        <w:t xml:space="preserve"> balonlu pulmoner arter kateterininbasınç transdüserine bağlı proksimal girişlerinden  direk </w:t>
      </w:r>
      <w:r w:rsidRPr="00D16791">
        <w:rPr>
          <w:rFonts w:ascii="Arial" w:eastAsia="Times New Roman" w:hAnsi="Arial" w:cs="Arial"/>
          <w:sz w:val="18"/>
          <w:szCs w:val="18"/>
          <w:lang w:val="en" w:eastAsia="tr-TR"/>
        </w:rPr>
        <w:t xml:space="preserve"> olarak birden fazla ölçüm yapılabilir ve   dekompanse K</w:t>
      </w:r>
      <w:r w:rsidR="00D16791" w:rsidRPr="00D16791">
        <w:rPr>
          <w:rFonts w:ascii="Arial" w:eastAsia="Times New Roman" w:hAnsi="Arial" w:cs="Arial"/>
          <w:sz w:val="18"/>
          <w:szCs w:val="18"/>
          <w:lang w:val="en" w:eastAsia="tr-TR"/>
        </w:rPr>
        <w:t xml:space="preserve">Y tanısı, ayırıcı tanısı </w:t>
      </w:r>
      <w:r w:rsidR="00FE45BD" w:rsidRPr="00D16791">
        <w:rPr>
          <w:rFonts w:ascii="Arial" w:eastAsia="Times New Roman" w:hAnsi="Arial" w:cs="Arial"/>
          <w:sz w:val="18"/>
          <w:szCs w:val="18"/>
          <w:lang w:val="en" w:eastAsia="tr-TR"/>
        </w:rPr>
        <w:t xml:space="preserve"> ve </w:t>
      </w:r>
      <w:r w:rsidR="00F60E4C" w:rsidRPr="00D16791">
        <w:rPr>
          <w:rFonts w:ascii="Arial" w:eastAsia="Times New Roman" w:hAnsi="Arial" w:cs="Arial"/>
          <w:sz w:val="18"/>
          <w:szCs w:val="18"/>
          <w:lang w:val="en" w:eastAsia="tr-TR"/>
        </w:rPr>
        <w:t>özellikle İV</w:t>
      </w:r>
      <w:r w:rsidR="00DD6E05">
        <w:rPr>
          <w:rFonts w:ascii="Arial" w:eastAsia="Times New Roman" w:hAnsi="Arial" w:cs="Arial"/>
          <w:sz w:val="18"/>
          <w:szCs w:val="18"/>
          <w:lang w:val="en" w:eastAsia="tr-TR"/>
        </w:rPr>
        <w:t>. Vazoaktif(nitrodilatör, pressör ve inodilatör) ve d</w:t>
      </w:r>
      <w:r w:rsidR="00F60E4C" w:rsidRPr="00D16791">
        <w:rPr>
          <w:rFonts w:ascii="Arial" w:eastAsia="Times New Roman" w:hAnsi="Arial" w:cs="Arial"/>
          <w:sz w:val="18"/>
          <w:szCs w:val="18"/>
          <w:lang w:val="en" w:eastAsia="tr-TR"/>
        </w:rPr>
        <w:t xml:space="preserve">ekonjestif </w:t>
      </w:r>
      <w:r w:rsidR="00FE45BD" w:rsidRPr="00D16791">
        <w:rPr>
          <w:rFonts w:ascii="Arial" w:eastAsia="Times New Roman" w:hAnsi="Arial" w:cs="Arial"/>
          <w:sz w:val="18"/>
          <w:szCs w:val="18"/>
          <w:lang w:val="en" w:eastAsia="tr-TR"/>
        </w:rPr>
        <w:lastRenderedPageBreak/>
        <w:t>tedavi</w:t>
      </w:r>
      <w:r w:rsidR="00F60E4C" w:rsidRPr="00D16791">
        <w:rPr>
          <w:rFonts w:ascii="Arial" w:eastAsia="Times New Roman" w:hAnsi="Arial" w:cs="Arial"/>
          <w:sz w:val="18"/>
          <w:szCs w:val="18"/>
          <w:lang w:val="en" w:eastAsia="tr-TR"/>
        </w:rPr>
        <w:t>lerin</w:t>
      </w:r>
      <w:r w:rsidR="00FE45BD" w:rsidRPr="00D16791">
        <w:rPr>
          <w:rFonts w:ascii="Arial" w:eastAsia="Times New Roman" w:hAnsi="Arial" w:cs="Arial"/>
          <w:sz w:val="18"/>
          <w:szCs w:val="18"/>
          <w:lang w:val="en" w:eastAsia="tr-TR"/>
        </w:rPr>
        <w:t xml:space="preserve"> etkinliği  hakkında değerli bilgiler sağlar.</w:t>
      </w:r>
      <w:r w:rsidR="00DD6E05">
        <w:rPr>
          <w:rFonts w:ascii="Arial" w:eastAsia="Times New Roman" w:hAnsi="Arial" w:cs="Arial"/>
          <w:sz w:val="18"/>
          <w:szCs w:val="18"/>
          <w:lang w:val="en" w:eastAsia="tr-TR"/>
        </w:rPr>
        <w:t xml:space="preserve"> Swan Ganz kateri ile kalp ve kardiyak indeks yatakbaşı ölçülebilirken daha önemlisi sağ atriyuum, </w:t>
      </w:r>
      <w:r w:rsidR="002C5CD4">
        <w:rPr>
          <w:rFonts w:ascii="Arial" w:eastAsia="Times New Roman" w:hAnsi="Arial" w:cs="Arial"/>
          <w:sz w:val="18"/>
          <w:szCs w:val="18"/>
          <w:lang w:val="en" w:eastAsia="tr-TR"/>
        </w:rPr>
        <w:t>pulmoner arter ve pulmoner arter</w:t>
      </w:r>
      <w:r w:rsidR="00DD6E05">
        <w:rPr>
          <w:rFonts w:ascii="Arial" w:eastAsia="Times New Roman" w:hAnsi="Arial" w:cs="Arial"/>
          <w:sz w:val="18"/>
          <w:szCs w:val="18"/>
          <w:lang w:val="en" w:eastAsia="tr-TR"/>
        </w:rPr>
        <w:t xml:space="preserve"> tıkalı uç</w:t>
      </w:r>
      <w:r w:rsidR="002C5CD4">
        <w:rPr>
          <w:rFonts w:ascii="Arial" w:eastAsia="Times New Roman" w:hAnsi="Arial" w:cs="Arial"/>
          <w:sz w:val="18"/>
          <w:szCs w:val="18"/>
          <w:lang w:val="en" w:eastAsia="tr-TR"/>
        </w:rPr>
        <w:t>, yani kapiller</w:t>
      </w:r>
      <w:r w:rsidR="00DD6E05">
        <w:rPr>
          <w:rFonts w:ascii="Arial" w:eastAsia="Times New Roman" w:hAnsi="Arial" w:cs="Arial"/>
          <w:sz w:val="18"/>
          <w:szCs w:val="18"/>
          <w:lang w:val="en" w:eastAsia="tr-TR"/>
        </w:rPr>
        <w:t xml:space="preserve">  basınçları</w:t>
      </w:r>
      <w:r w:rsidR="002C5CD4">
        <w:rPr>
          <w:rFonts w:ascii="Arial" w:eastAsia="Times New Roman" w:hAnsi="Arial" w:cs="Arial"/>
          <w:sz w:val="18"/>
          <w:szCs w:val="18"/>
          <w:lang w:val="en" w:eastAsia="tr-TR"/>
        </w:rPr>
        <w:t xml:space="preserve"> (PKUB)</w:t>
      </w:r>
      <w:r w:rsidR="00DD6E05">
        <w:rPr>
          <w:rFonts w:ascii="Arial" w:eastAsia="Times New Roman" w:hAnsi="Arial" w:cs="Arial"/>
          <w:sz w:val="18"/>
          <w:szCs w:val="18"/>
          <w:lang w:val="en" w:eastAsia="tr-TR"/>
        </w:rPr>
        <w:t xml:space="preserve"> ölçülebilir ve seri izlenebilir. </w:t>
      </w:r>
    </w:p>
    <w:p w:rsidR="00702CED" w:rsidRPr="002C5CD4" w:rsidRDefault="00702CED" w:rsidP="002C5CD4">
      <w:pPr>
        <w:pStyle w:val="ListeParagraf"/>
        <w:numPr>
          <w:ilvl w:val="0"/>
          <w:numId w:val="8"/>
        </w:numPr>
        <w:spacing w:after="376" w:line="275" w:lineRule="atLeast"/>
        <w:rPr>
          <w:rFonts w:ascii="Arial" w:hAnsi="Arial" w:cs="Arial"/>
          <w:sz w:val="18"/>
          <w:szCs w:val="18"/>
          <w:lang w:val="en"/>
        </w:rPr>
      </w:pPr>
      <w:r w:rsidRPr="002C5CD4">
        <w:rPr>
          <w:rFonts w:ascii="Arial" w:hAnsi="Arial" w:cs="Arial"/>
          <w:i/>
          <w:sz w:val="18"/>
          <w:szCs w:val="18"/>
          <w:lang w:val="en"/>
        </w:rPr>
        <w:t>Sol ve</w:t>
      </w:r>
      <w:r w:rsidR="002C5CD4" w:rsidRPr="002C5CD4">
        <w:rPr>
          <w:rFonts w:ascii="Arial" w:hAnsi="Arial" w:cs="Arial"/>
          <w:i/>
          <w:sz w:val="18"/>
          <w:szCs w:val="18"/>
          <w:lang w:val="en"/>
        </w:rPr>
        <w:t>ntrikül diyastol sonu basıncı (</w:t>
      </w:r>
      <w:r w:rsidR="002C5CD4" w:rsidRPr="002C5CD4">
        <w:rPr>
          <w:rFonts w:ascii="Arial" w:hAnsi="Arial" w:cs="Arial"/>
          <w:sz w:val="18"/>
          <w:szCs w:val="18"/>
          <w:lang w:val="en"/>
        </w:rPr>
        <w:t>SV</w:t>
      </w:r>
      <w:r w:rsidRPr="002C5CD4">
        <w:rPr>
          <w:rFonts w:ascii="Arial" w:hAnsi="Arial" w:cs="Arial"/>
          <w:sz w:val="18"/>
          <w:szCs w:val="18"/>
          <w:lang w:val="en"/>
        </w:rPr>
        <w:t>D</w:t>
      </w:r>
      <w:r w:rsidR="002C5CD4" w:rsidRPr="002C5CD4">
        <w:rPr>
          <w:rFonts w:ascii="Arial" w:hAnsi="Arial" w:cs="Arial"/>
          <w:sz w:val="18"/>
          <w:szCs w:val="18"/>
          <w:lang w:val="en"/>
        </w:rPr>
        <w:t>S</w:t>
      </w:r>
      <w:r w:rsidRPr="002C5CD4">
        <w:rPr>
          <w:rFonts w:ascii="Arial" w:hAnsi="Arial" w:cs="Arial"/>
          <w:sz w:val="18"/>
          <w:szCs w:val="18"/>
          <w:lang w:val="en"/>
        </w:rPr>
        <w:t>B</w:t>
      </w:r>
      <w:r w:rsidRPr="002C5CD4">
        <w:rPr>
          <w:rFonts w:ascii="Arial" w:hAnsi="Arial" w:cs="Arial"/>
          <w:i/>
          <w:sz w:val="18"/>
          <w:szCs w:val="18"/>
          <w:lang w:val="en"/>
        </w:rPr>
        <w:t>):</w:t>
      </w:r>
      <w:r w:rsidR="002C5CD4" w:rsidRPr="002C5CD4">
        <w:rPr>
          <w:rFonts w:ascii="Arial" w:hAnsi="Arial" w:cs="Arial"/>
          <w:i/>
          <w:sz w:val="18"/>
          <w:szCs w:val="18"/>
          <w:lang w:val="en"/>
        </w:rPr>
        <w:t xml:space="preserve"> </w:t>
      </w:r>
      <w:r w:rsidR="00DD6E05" w:rsidRPr="002C5CD4">
        <w:rPr>
          <w:rFonts w:ascii="Arial" w:hAnsi="Arial" w:cs="Arial"/>
          <w:i/>
          <w:sz w:val="18"/>
          <w:szCs w:val="18"/>
          <w:lang w:val="en"/>
        </w:rPr>
        <w:t xml:space="preserve">Kateterizasyon laboratuarında sol kalp kateterizasyonu ile </w:t>
      </w:r>
      <w:r w:rsidR="00DD6E05" w:rsidRPr="002C5CD4">
        <w:rPr>
          <w:rFonts w:ascii="Arial" w:hAnsi="Arial" w:cs="Arial"/>
          <w:sz w:val="18"/>
          <w:szCs w:val="18"/>
          <w:lang w:val="en"/>
        </w:rPr>
        <w:t xml:space="preserve"> s</w:t>
      </w:r>
      <w:r w:rsidRPr="002C5CD4">
        <w:rPr>
          <w:rFonts w:ascii="Arial" w:hAnsi="Arial" w:cs="Arial"/>
          <w:sz w:val="18"/>
          <w:szCs w:val="18"/>
          <w:lang w:val="en"/>
        </w:rPr>
        <w:t xml:space="preserve">ol ventrikül içerisine yerleştirilen kateter ile </w:t>
      </w:r>
      <w:r w:rsidR="00DD6E05" w:rsidRPr="002C5CD4">
        <w:rPr>
          <w:rFonts w:ascii="Arial" w:hAnsi="Arial" w:cs="Arial"/>
          <w:sz w:val="18"/>
          <w:szCs w:val="18"/>
          <w:lang w:val="en"/>
        </w:rPr>
        <w:t xml:space="preserve">direk </w:t>
      </w:r>
      <w:r w:rsidRPr="002C5CD4">
        <w:rPr>
          <w:rFonts w:ascii="Arial" w:hAnsi="Arial" w:cs="Arial"/>
          <w:sz w:val="18"/>
          <w:szCs w:val="18"/>
          <w:lang w:val="en"/>
        </w:rPr>
        <w:t>ölçülebilir. Şayet 12 mmHg’dan yüksek bulunursa, basınç yükse</w:t>
      </w:r>
      <w:r w:rsidR="00DD6E05" w:rsidRPr="002C5CD4">
        <w:rPr>
          <w:rFonts w:ascii="Arial" w:hAnsi="Arial" w:cs="Arial"/>
          <w:sz w:val="18"/>
          <w:szCs w:val="18"/>
          <w:lang w:val="en"/>
        </w:rPr>
        <w:t>ktir ve KY semptom ve bulgular</w:t>
      </w:r>
      <w:r w:rsidRPr="002C5CD4">
        <w:rPr>
          <w:rFonts w:ascii="Arial" w:hAnsi="Arial" w:cs="Arial"/>
          <w:sz w:val="18"/>
          <w:szCs w:val="18"/>
          <w:lang w:val="en"/>
        </w:rPr>
        <w:t>ı</w:t>
      </w:r>
      <w:r w:rsidR="00DD6E05" w:rsidRPr="002C5CD4">
        <w:rPr>
          <w:rFonts w:ascii="Arial" w:hAnsi="Arial" w:cs="Arial"/>
          <w:sz w:val="18"/>
          <w:szCs w:val="18"/>
          <w:lang w:val="en"/>
        </w:rPr>
        <w:t xml:space="preserve"> bu hastalarda  diüretik tedavi ile ve inodilatör tedaviler ile </w:t>
      </w:r>
      <w:r w:rsidRPr="002C5CD4">
        <w:rPr>
          <w:rFonts w:ascii="Arial" w:hAnsi="Arial" w:cs="Arial"/>
          <w:sz w:val="18"/>
          <w:szCs w:val="18"/>
          <w:lang w:val="en"/>
        </w:rPr>
        <w:t xml:space="preserve"> bir dereceye kadar  düzeltebilir.</w:t>
      </w:r>
      <w:r w:rsidR="002C5CD4" w:rsidRPr="002C5CD4">
        <w:rPr>
          <w:rFonts w:ascii="Arial" w:hAnsi="Arial" w:cs="Arial"/>
          <w:sz w:val="18"/>
          <w:szCs w:val="18"/>
          <w:lang w:val="en"/>
        </w:rPr>
        <w:t xml:space="preserve"> SV girişinde mitral kapakta obstrüksiyon yokluğunda PKUB indirek olarak SVDSB yani SV dolum basıncıdır. </w:t>
      </w:r>
      <w:r w:rsidRPr="002C5CD4">
        <w:rPr>
          <w:rFonts w:ascii="Arial" w:hAnsi="Arial" w:cs="Arial"/>
          <w:i/>
          <w:sz w:val="18"/>
          <w:szCs w:val="18"/>
          <w:lang w:val="en"/>
        </w:rPr>
        <w:t xml:space="preserve">Pulmoner </w:t>
      </w:r>
      <w:r w:rsidR="002C5CD4" w:rsidRPr="002C5CD4">
        <w:rPr>
          <w:rFonts w:ascii="Arial" w:hAnsi="Arial" w:cs="Arial"/>
          <w:i/>
          <w:sz w:val="18"/>
          <w:szCs w:val="18"/>
          <w:lang w:val="en"/>
        </w:rPr>
        <w:t>arter tıkalı/Uç  Basıncı (</w:t>
      </w:r>
      <w:r w:rsidRPr="002C5CD4">
        <w:rPr>
          <w:rFonts w:ascii="Arial" w:hAnsi="Arial" w:cs="Arial"/>
          <w:i/>
          <w:sz w:val="18"/>
          <w:szCs w:val="18"/>
          <w:lang w:val="en"/>
        </w:rPr>
        <w:t xml:space="preserve"> </w:t>
      </w:r>
      <w:r w:rsidRPr="002C5CD4">
        <w:rPr>
          <w:rFonts w:ascii="Arial" w:hAnsi="Arial" w:cs="Arial"/>
          <w:sz w:val="18"/>
          <w:szCs w:val="18"/>
          <w:lang w:val="en"/>
        </w:rPr>
        <w:t>PKUB</w:t>
      </w:r>
      <w:r w:rsidR="002C5CD4" w:rsidRPr="002C5CD4">
        <w:rPr>
          <w:rFonts w:ascii="Arial" w:hAnsi="Arial" w:cs="Arial"/>
          <w:i/>
          <w:sz w:val="18"/>
          <w:szCs w:val="18"/>
          <w:lang w:val="en"/>
        </w:rPr>
        <w:t>)</w:t>
      </w:r>
      <w:r w:rsidRPr="002C5CD4">
        <w:rPr>
          <w:rFonts w:ascii="Arial" w:hAnsi="Arial" w:cs="Arial"/>
          <w:i/>
          <w:sz w:val="18"/>
          <w:szCs w:val="18"/>
          <w:lang w:val="en"/>
        </w:rPr>
        <w:t>:</w:t>
      </w:r>
      <w:r w:rsidRPr="002C5CD4">
        <w:rPr>
          <w:rFonts w:ascii="Arial" w:hAnsi="Arial" w:cs="Arial"/>
          <w:b/>
          <w:i/>
          <w:sz w:val="18"/>
          <w:szCs w:val="18"/>
          <w:lang w:val="en"/>
        </w:rPr>
        <w:t xml:space="preserve"> </w:t>
      </w:r>
      <w:r w:rsidRPr="002C5CD4">
        <w:rPr>
          <w:rFonts w:ascii="Arial" w:hAnsi="Arial" w:cs="Arial"/>
          <w:sz w:val="18"/>
          <w:szCs w:val="18"/>
          <w:lang w:val="en"/>
        </w:rPr>
        <w:t xml:space="preserve">Bu </w:t>
      </w:r>
      <w:r w:rsidR="002C5CD4" w:rsidRPr="002C5CD4">
        <w:rPr>
          <w:rFonts w:ascii="Arial" w:hAnsi="Arial" w:cs="Arial"/>
          <w:sz w:val="18"/>
          <w:szCs w:val="18"/>
          <w:lang w:val="en"/>
        </w:rPr>
        <w:t xml:space="preserve">yatakbaşında sol kalp kateterizasyonu için basınç kateterizasyon laboratuarına gitmeden </w:t>
      </w:r>
      <w:r w:rsidRPr="002C5CD4">
        <w:rPr>
          <w:rFonts w:ascii="Arial" w:hAnsi="Arial" w:cs="Arial"/>
          <w:sz w:val="18"/>
          <w:szCs w:val="18"/>
          <w:lang w:val="en"/>
        </w:rPr>
        <w:t xml:space="preserve"> </w:t>
      </w:r>
      <w:r w:rsidRPr="002C5CD4">
        <w:rPr>
          <w:rFonts w:ascii="Arial" w:hAnsi="Arial" w:cs="Arial"/>
          <w:i/>
          <w:sz w:val="18"/>
          <w:szCs w:val="18"/>
          <w:lang w:val="en"/>
        </w:rPr>
        <w:t>Swan-Ganz  kateteri</w:t>
      </w:r>
      <w:r w:rsidRPr="002C5CD4">
        <w:rPr>
          <w:rFonts w:ascii="Arial" w:hAnsi="Arial" w:cs="Arial"/>
          <w:sz w:val="18"/>
          <w:szCs w:val="18"/>
          <w:lang w:val="en"/>
        </w:rPr>
        <w:t xml:space="preserve"> ile kolaylıkla juguler veya subklavyan venden girilerek pulmoner arter kateterizasyonu ve sağ kalp kateterizasyonunda ölçülebilir,12 mmHg’den büyük ise sol kalp basıncı yükselmiştir.</w:t>
      </w:r>
    </w:p>
    <w:p w:rsidR="00811FF7" w:rsidRDefault="00702CED" w:rsidP="00457681">
      <w:pPr>
        <w:spacing w:after="376" w:line="275" w:lineRule="atLeast"/>
        <w:rPr>
          <w:rFonts w:ascii="Arial" w:eastAsia="Times New Roman" w:hAnsi="Arial" w:cs="Arial"/>
          <w:sz w:val="18"/>
          <w:szCs w:val="18"/>
          <w:lang w:val="en" w:eastAsia="tr-TR"/>
        </w:rPr>
      </w:pPr>
      <w:r w:rsidRPr="00457681">
        <w:rPr>
          <w:rFonts w:ascii="Arial" w:eastAsia="Times New Roman" w:hAnsi="Arial" w:cs="Arial"/>
          <w:b/>
          <w:i/>
          <w:color w:val="FF0000"/>
          <w:sz w:val="28"/>
          <w:szCs w:val="28"/>
          <w:lang w:val="en" w:eastAsia="tr-TR"/>
        </w:rPr>
        <w:t>®-</w:t>
      </w:r>
      <w:r w:rsidRPr="00457681">
        <w:rPr>
          <w:rFonts w:ascii="Arial" w:eastAsia="Times New Roman" w:hAnsi="Arial" w:cs="Arial"/>
          <w:b/>
          <w:i/>
          <w:color w:val="FF0000"/>
          <w:sz w:val="18"/>
          <w:szCs w:val="18"/>
          <w:lang w:val="en" w:eastAsia="tr-TR"/>
        </w:rPr>
        <w:t xml:space="preserve"> </w:t>
      </w:r>
      <w:r w:rsidRPr="00457681">
        <w:rPr>
          <w:rFonts w:ascii="Times New Roman" w:eastAsia="Times New Roman" w:hAnsi="Times New Roman"/>
          <w:b/>
          <w:i/>
          <w:color w:val="FF0000"/>
          <w:sz w:val="24"/>
          <w:szCs w:val="24"/>
          <w:lang w:val="en" w:eastAsia="tr-TR"/>
        </w:rPr>
        <w:t>Uyarı:</w:t>
      </w:r>
      <w:r w:rsidR="002B7FB8">
        <w:rPr>
          <w:rFonts w:ascii="Arial" w:eastAsia="Times New Roman" w:hAnsi="Arial" w:cs="Arial"/>
          <w:color w:val="0070C0"/>
          <w:sz w:val="18"/>
          <w:szCs w:val="18"/>
          <w:lang w:val="en" w:eastAsia="tr-TR"/>
        </w:rPr>
        <w:t xml:space="preserve"> </w:t>
      </w:r>
      <w:r w:rsidR="0060128B">
        <w:rPr>
          <w:rFonts w:ascii="Arial" w:eastAsia="Times New Roman" w:hAnsi="Arial" w:cs="Arial"/>
          <w:color w:val="0070C0"/>
          <w:sz w:val="18"/>
          <w:szCs w:val="18"/>
          <w:lang w:val="en" w:eastAsia="tr-TR"/>
        </w:rPr>
        <w:t xml:space="preserve"> </w:t>
      </w:r>
      <w:r w:rsidR="0060128B" w:rsidRPr="0060128B">
        <w:rPr>
          <w:rFonts w:ascii="Arial" w:eastAsia="Times New Roman" w:hAnsi="Arial" w:cs="Arial"/>
          <w:sz w:val="18"/>
          <w:szCs w:val="18"/>
          <w:lang w:val="en" w:eastAsia="tr-TR"/>
        </w:rPr>
        <w:t>K</w:t>
      </w:r>
      <w:r w:rsidR="002C5CD4" w:rsidRPr="0060128B">
        <w:rPr>
          <w:rFonts w:ascii="Arial" w:eastAsia="Times New Roman" w:hAnsi="Arial" w:cs="Arial"/>
          <w:sz w:val="18"/>
          <w:szCs w:val="18"/>
          <w:lang w:val="en" w:eastAsia="tr-TR"/>
        </w:rPr>
        <w:t>ronik</w:t>
      </w:r>
      <w:r w:rsidR="002B7FB8" w:rsidRPr="0060128B">
        <w:rPr>
          <w:rFonts w:ascii="Arial" w:eastAsia="Times New Roman" w:hAnsi="Arial" w:cs="Arial"/>
          <w:sz w:val="18"/>
          <w:szCs w:val="18"/>
          <w:lang w:val="en" w:eastAsia="tr-TR"/>
        </w:rPr>
        <w:t>,</w:t>
      </w:r>
      <w:r w:rsidR="002C5CD4" w:rsidRPr="0060128B">
        <w:rPr>
          <w:rFonts w:ascii="Arial" w:eastAsia="Times New Roman" w:hAnsi="Arial" w:cs="Arial"/>
          <w:sz w:val="18"/>
          <w:szCs w:val="18"/>
          <w:lang w:val="en" w:eastAsia="tr-TR"/>
        </w:rPr>
        <w:t xml:space="preserve">  ileri  konjestif </w:t>
      </w:r>
      <w:r w:rsidR="002B7FB8" w:rsidRPr="0060128B">
        <w:rPr>
          <w:rFonts w:ascii="Arial" w:eastAsia="Times New Roman" w:hAnsi="Arial" w:cs="Arial"/>
          <w:sz w:val="18"/>
          <w:szCs w:val="18"/>
          <w:lang w:val="en" w:eastAsia="tr-TR"/>
        </w:rPr>
        <w:t>KY</w:t>
      </w:r>
      <w:r w:rsidR="002C5CD4" w:rsidRPr="0060128B">
        <w:rPr>
          <w:rFonts w:ascii="Arial" w:eastAsia="Times New Roman" w:hAnsi="Arial" w:cs="Arial"/>
          <w:sz w:val="18"/>
          <w:szCs w:val="18"/>
          <w:lang w:val="en" w:eastAsia="tr-TR"/>
        </w:rPr>
        <w:t>dEF</w:t>
      </w:r>
      <w:r w:rsidR="002B7FB8" w:rsidRPr="0060128B">
        <w:rPr>
          <w:rFonts w:ascii="Arial" w:eastAsia="Times New Roman" w:hAnsi="Arial" w:cs="Arial"/>
          <w:sz w:val="18"/>
          <w:szCs w:val="18"/>
          <w:lang w:val="en" w:eastAsia="tr-TR"/>
        </w:rPr>
        <w:t xml:space="preserve">’li </w:t>
      </w:r>
      <w:r w:rsidR="002C5CD4" w:rsidRPr="0060128B">
        <w:rPr>
          <w:rFonts w:ascii="Arial" w:eastAsia="Times New Roman" w:hAnsi="Arial" w:cs="Arial"/>
          <w:sz w:val="18"/>
          <w:szCs w:val="18"/>
          <w:lang w:val="en" w:eastAsia="tr-TR"/>
        </w:rPr>
        <w:t>ha</w:t>
      </w:r>
      <w:r w:rsidR="002B7FB8" w:rsidRPr="0060128B">
        <w:rPr>
          <w:rFonts w:ascii="Arial" w:eastAsia="Times New Roman" w:hAnsi="Arial" w:cs="Arial"/>
          <w:sz w:val="18"/>
          <w:szCs w:val="18"/>
          <w:lang w:val="en" w:eastAsia="tr-TR"/>
        </w:rPr>
        <w:t>sta</w:t>
      </w:r>
      <w:r w:rsidR="002C5CD4" w:rsidRPr="0060128B">
        <w:rPr>
          <w:rFonts w:ascii="Arial" w:eastAsia="Times New Roman" w:hAnsi="Arial" w:cs="Arial"/>
          <w:sz w:val="18"/>
          <w:szCs w:val="18"/>
          <w:lang w:val="en" w:eastAsia="tr-TR"/>
        </w:rPr>
        <w:t xml:space="preserve">da </w:t>
      </w:r>
      <w:r w:rsidRPr="0060128B">
        <w:rPr>
          <w:rFonts w:ascii="Arial" w:eastAsia="Times New Roman" w:hAnsi="Arial" w:cs="Arial"/>
          <w:sz w:val="18"/>
          <w:szCs w:val="18"/>
          <w:lang w:val="en" w:eastAsia="tr-TR"/>
        </w:rPr>
        <w:t xml:space="preserve"> </w:t>
      </w:r>
      <w:r w:rsidR="002B7FB8" w:rsidRPr="0060128B">
        <w:rPr>
          <w:rFonts w:ascii="Arial" w:eastAsia="Times New Roman" w:hAnsi="Arial" w:cs="Arial"/>
          <w:sz w:val="18"/>
          <w:szCs w:val="18"/>
          <w:lang w:val="en" w:eastAsia="tr-TR"/>
        </w:rPr>
        <w:t>tüm kalp boşlukları dilate olduğundan,</w:t>
      </w:r>
      <w:r w:rsidRPr="0060128B">
        <w:rPr>
          <w:rFonts w:ascii="Arial" w:eastAsia="Times New Roman" w:hAnsi="Arial" w:cs="Arial"/>
          <w:sz w:val="18"/>
          <w:szCs w:val="18"/>
          <w:lang w:val="en" w:eastAsia="tr-TR"/>
        </w:rPr>
        <w:t>sağ ve sol kalbin dekompansasyon eşiği</w:t>
      </w:r>
      <w:r w:rsidR="002B7FB8" w:rsidRPr="0060128B">
        <w:rPr>
          <w:rFonts w:ascii="Arial" w:eastAsia="Times New Roman" w:hAnsi="Arial" w:cs="Arial"/>
          <w:sz w:val="18"/>
          <w:szCs w:val="18"/>
          <w:lang w:val="en" w:eastAsia="tr-TR"/>
        </w:rPr>
        <w:t>nin göstergesi dolum basınçları( sağ ve SV diyastol sonu basınçları)</w:t>
      </w:r>
      <w:r w:rsidRPr="0060128B">
        <w:rPr>
          <w:rFonts w:ascii="Arial" w:eastAsia="Times New Roman" w:hAnsi="Arial" w:cs="Arial"/>
          <w:sz w:val="18"/>
          <w:szCs w:val="18"/>
          <w:lang w:val="en" w:eastAsia="tr-TR"/>
        </w:rPr>
        <w:t xml:space="preserve"> bazan yukarıdaki normal düz</w:t>
      </w:r>
      <w:r w:rsidR="002B7FB8" w:rsidRPr="0060128B">
        <w:rPr>
          <w:rFonts w:ascii="Arial" w:eastAsia="Times New Roman" w:hAnsi="Arial" w:cs="Arial"/>
          <w:sz w:val="18"/>
          <w:szCs w:val="18"/>
          <w:lang w:val="en" w:eastAsia="tr-TR"/>
        </w:rPr>
        <w:t>eylerin 2- 3 katına yükselmiş olsa da tolere edilebilirler</w:t>
      </w:r>
      <w:r w:rsidRPr="0060128B">
        <w:rPr>
          <w:rFonts w:ascii="Arial" w:eastAsia="Times New Roman" w:hAnsi="Arial" w:cs="Arial"/>
          <w:sz w:val="18"/>
          <w:szCs w:val="18"/>
          <w:lang w:val="en" w:eastAsia="tr-TR"/>
        </w:rPr>
        <w:t xml:space="preserve">. </w:t>
      </w:r>
    </w:p>
    <w:p w:rsidR="0037537B" w:rsidRPr="00811FF7" w:rsidRDefault="00702CED" w:rsidP="00811FF7">
      <w:pPr>
        <w:pStyle w:val="ListeParagraf"/>
        <w:numPr>
          <w:ilvl w:val="0"/>
          <w:numId w:val="45"/>
        </w:numPr>
        <w:shd w:val="clear" w:color="auto" w:fill="F2F2F2" w:themeFill="background1" w:themeFillShade="F2"/>
        <w:spacing w:after="376" w:line="275" w:lineRule="atLeast"/>
        <w:rPr>
          <w:rFonts w:ascii="Arial" w:hAnsi="Arial" w:cs="Arial"/>
          <w:sz w:val="18"/>
          <w:szCs w:val="18"/>
          <w:lang w:val="en"/>
        </w:rPr>
      </w:pPr>
      <w:r w:rsidRPr="00811FF7">
        <w:rPr>
          <w:rFonts w:ascii="Arial" w:hAnsi="Arial" w:cs="Arial"/>
          <w:sz w:val="18"/>
          <w:szCs w:val="18"/>
          <w:lang w:val="en"/>
        </w:rPr>
        <w:t xml:space="preserve">Sol kalbin </w:t>
      </w:r>
      <w:r w:rsidR="002B7FB8" w:rsidRPr="00811FF7">
        <w:rPr>
          <w:rFonts w:ascii="Arial" w:hAnsi="Arial" w:cs="Arial"/>
          <w:sz w:val="18"/>
          <w:szCs w:val="18"/>
          <w:lang w:val="en"/>
        </w:rPr>
        <w:t>dolum basınçlarının göstergesi</w:t>
      </w:r>
      <w:r w:rsidRPr="00811FF7">
        <w:rPr>
          <w:rFonts w:ascii="Arial" w:hAnsi="Arial" w:cs="Arial"/>
          <w:sz w:val="18"/>
          <w:szCs w:val="18"/>
          <w:lang w:val="en"/>
        </w:rPr>
        <w:t xml:space="preserve"> </w:t>
      </w:r>
      <w:r w:rsidR="002B7FB8" w:rsidRPr="00811FF7">
        <w:rPr>
          <w:rFonts w:ascii="Arial" w:hAnsi="Arial" w:cs="Arial"/>
          <w:sz w:val="18"/>
          <w:szCs w:val="18"/>
          <w:lang w:val="en"/>
        </w:rPr>
        <w:t xml:space="preserve">PKUB </w:t>
      </w:r>
      <w:r w:rsidRPr="00811FF7">
        <w:rPr>
          <w:rFonts w:ascii="Arial" w:hAnsi="Arial" w:cs="Arial"/>
          <w:sz w:val="18"/>
          <w:szCs w:val="18"/>
          <w:lang w:val="en"/>
        </w:rPr>
        <w:t xml:space="preserve"> değerlendirilirken hastanın dispne şikayetine ve kalp hızına</w:t>
      </w:r>
      <w:r w:rsidR="002B7FB8" w:rsidRPr="00811FF7">
        <w:rPr>
          <w:rFonts w:ascii="Arial" w:hAnsi="Arial" w:cs="Arial"/>
          <w:sz w:val="18"/>
          <w:szCs w:val="18"/>
          <w:lang w:val="en"/>
        </w:rPr>
        <w:t xml:space="preserve"> (optimal dolum için optimal süre olmalı) dikkat edilmeli; (sistolik kan basıncı düşmedikce 60- 80/dk kalp hızı)</w:t>
      </w:r>
      <w:r w:rsidRPr="00811FF7">
        <w:rPr>
          <w:rFonts w:ascii="Arial" w:hAnsi="Arial" w:cs="Arial"/>
          <w:sz w:val="18"/>
          <w:szCs w:val="18"/>
          <w:lang w:val="en"/>
        </w:rPr>
        <w:t>.</w:t>
      </w:r>
      <w:r w:rsidR="002B7FB8" w:rsidRPr="00811FF7">
        <w:rPr>
          <w:rFonts w:ascii="Arial" w:hAnsi="Arial" w:cs="Arial"/>
          <w:sz w:val="18"/>
          <w:szCs w:val="18"/>
          <w:lang w:val="en"/>
        </w:rPr>
        <w:t xml:space="preserve"> </w:t>
      </w:r>
      <w:r w:rsidR="00375AB5" w:rsidRPr="00811FF7">
        <w:rPr>
          <w:rFonts w:ascii="Arial" w:hAnsi="Arial" w:cs="Arial"/>
          <w:sz w:val="18"/>
          <w:szCs w:val="18"/>
          <w:lang w:val="en"/>
        </w:rPr>
        <w:t>Ç</w:t>
      </w:r>
      <w:r w:rsidRPr="00811FF7">
        <w:rPr>
          <w:rFonts w:ascii="Arial" w:hAnsi="Arial" w:cs="Arial"/>
          <w:sz w:val="18"/>
          <w:szCs w:val="18"/>
          <w:lang w:val="en"/>
        </w:rPr>
        <w:t>ok yüksek PKUB’de son zamanlarda kötüleşen veya diüretik tedaviye rağmen rahatlamayan dispne’de</w:t>
      </w:r>
      <w:r w:rsidR="00375AB5" w:rsidRPr="00811FF7">
        <w:rPr>
          <w:rFonts w:ascii="Arial" w:hAnsi="Arial" w:cs="Arial"/>
          <w:sz w:val="18"/>
          <w:szCs w:val="18"/>
          <w:lang w:val="en"/>
        </w:rPr>
        <w:t xml:space="preserve"> PKUB’nin</w:t>
      </w:r>
      <w:r w:rsidR="0037537B" w:rsidRPr="00811FF7">
        <w:rPr>
          <w:rFonts w:ascii="Arial" w:hAnsi="Arial" w:cs="Arial"/>
          <w:sz w:val="18"/>
          <w:szCs w:val="18"/>
          <w:lang w:val="en"/>
        </w:rPr>
        <w:t xml:space="preserve"> bazali de çok yüksek olsa bile </w:t>
      </w:r>
      <w:r w:rsidR="002B7FB8" w:rsidRPr="00811FF7">
        <w:rPr>
          <w:rFonts w:ascii="Arial" w:hAnsi="Arial" w:cs="Arial"/>
          <w:sz w:val="18"/>
          <w:szCs w:val="18"/>
          <w:lang w:val="en"/>
        </w:rPr>
        <w:t xml:space="preserve"> </w:t>
      </w:r>
      <w:r w:rsidR="0037537B" w:rsidRPr="00811FF7">
        <w:rPr>
          <w:rFonts w:ascii="Arial" w:hAnsi="Arial" w:cs="Arial"/>
          <w:sz w:val="18"/>
          <w:szCs w:val="18"/>
          <w:lang w:val="en"/>
        </w:rPr>
        <w:t xml:space="preserve">sonra </w:t>
      </w:r>
      <w:r w:rsidR="00375AB5" w:rsidRPr="00811FF7">
        <w:rPr>
          <w:rFonts w:ascii="Arial" w:hAnsi="Arial" w:cs="Arial"/>
          <w:sz w:val="18"/>
          <w:szCs w:val="18"/>
          <w:lang w:val="en"/>
        </w:rPr>
        <w:t xml:space="preserve"> </w:t>
      </w:r>
      <w:r w:rsidR="0037537B" w:rsidRPr="00811FF7">
        <w:rPr>
          <w:rFonts w:ascii="Arial" w:hAnsi="Arial" w:cs="Arial"/>
          <w:sz w:val="18"/>
          <w:szCs w:val="18"/>
          <w:lang w:val="en"/>
        </w:rPr>
        <w:t xml:space="preserve">buna eklenen </w:t>
      </w:r>
      <w:r w:rsidR="00375AB5" w:rsidRPr="00811FF7">
        <w:rPr>
          <w:rFonts w:ascii="Arial" w:hAnsi="Arial" w:cs="Arial"/>
          <w:sz w:val="18"/>
          <w:szCs w:val="18"/>
          <w:lang w:val="en"/>
        </w:rPr>
        <w:t xml:space="preserve">nisbeten daha az </w:t>
      </w:r>
      <w:r w:rsidR="0037537B" w:rsidRPr="00811FF7">
        <w:rPr>
          <w:rFonts w:ascii="Arial" w:hAnsi="Arial" w:cs="Arial"/>
          <w:sz w:val="18"/>
          <w:szCs w:val="18"/>
          <w:lang w:val="en"/>
        </w:rPr>
        <w:t xml:space="preserve">bir </w:t>
      </w:r>
      <w:r w:rsidR="00375AB5" w:rsidRPr="00811FF7">
        <w:rPr>
          <w:rFonts w:ascii="Arial" w:hAnsi="Arial" w:cs="Arial"/>
          <w:sz w:val="18"/>
          <w:szCs w:val="18"/>
          <w:lang w:val="en"/>
        </w:rPr>
        <w:t>artış</w:t>
      </w:r>
      <w:r w:rsidR="0037537B" w:rsidRPr="00811FF7">
        <w:rPr>
          <w:rFonts w:ascii="Arial" w:hAnsi="Arial" w:cs="Arial"/>
          <w:sz w:val="18"/>
          <w:szCs w:val="18"/>
          <w:lang w:val="en"/>
        </w:rPr>
        <w:t xml:space="preserve"> dahi patolojik olabilir ve</w:t>
      </w:r>
      <w:r w:rsidR="002B7FB8" w:rsidRPr="00811FF7">
        <w:rPr>
          <w:rFonts w:ascii="Arial" w:hAnsi="Arial" w:cs="Arial"/>
          <w:sz w:val="18"/>
          <w:szCs w:val="18"/>
          <w:lang w:val="en"/>
        </w:rPr>
        <w:t xml:space="preserve">  dekompansasyonu </w:t>
      </w:r>
      <w:r w:rsidRPr="00811FF7">
        <w:rPr>
          <w:rFonts w:ascii="Arial" w:hAnsi="Arial" w:cs="Arial"/>
          <w:sz w:val="18"/>
          <w:szCs w:val="18"/>
          <w:lang w:val="en"/>
        </w:rPr>
        <w:t xml:space="preserve"> gösterir. </w:t>
      </w:r>
    </w:p>
    <w:p w:rsidR="0060128B" w:rsidRDefault="00702CED" w:rsidP="00702CED">
      <w:pPr>
        <w:pStyle w:val="ListeParagraf"/>
        <w:numPr>
          <w:ilvl w:val="0"/>
          <w:numId w:val="44"/>
        </w:numPr>
        <w:shd w:val="clear" w:color="auto" w:fill="F2F2F2" w:themeFill="background1" w:themeFillShade="F2"/>
        <w:spacing w:after="376" w:line="275" w:lineRule="atLeast"/>
        <w:rPr>
          <w:rFonts w:ascii="Arial" w:hAnsi="Arial" w:cs="Arial"/>
          <w:sz w:val="18"/>
          <w:szCs w:val="18"/>
          <w:lang w:val="en"/>
        </w:rPr>
      </w:pPr>
      <w:r w:rsidRPr="0060128B">
        <w:rPr>
          <w:rFonts w:ascii="Arial" w:hAnsi="Arial" w:cs="Arial"/>
          <w:sz w:val="18"/>
          <w:szCs w:val="18"/>
          <w:lang w:val="en"/>
        </w:rPr>
        <w:t xml:space="preserve">Sağ kalbin ve yüksek pulmoner arter basıncında tüm kalbin dolum basıncını gösteren ortalama sağ atriyum basıncı  normal düzeyin 3- 4 katı olabilir (juguler </w:t>
      </w:r>
      <w:r w:rsidR="0060128B">
        <w:rPr>
          <w:rFonts w:ascii="Arial" w:hAnsi="Arial" w:cs="Arial"/>
          <w:sz w:val="18"/>
          <w:szCs w:val="18"/>
          <w:lang w:val="en"/>
        </w:rPr>
        <w:t>venler hasta otururken dahi şiş</w:t>
      </w:r>
      <w:r w:rsidRPr="0060128B">
        <w:rPr>
          <w:rFonts w:ascii="Arial" w:hAnsi="Arial" w:cs="Arial"/>
          <w:sz w:val="18"/>
          <w:szCs w:val="18"/>
          <w:lang w:val="en"/>
        </w:rPr>
        <w:t xml:space="preserve"> ve </w:t>
      </w:r>
      <w:r w:rsidR="0037537B" w:rsidRPr="0060128B">
        <w:rPr>
          <w:rFonts w:ascii="Arial" w:hAnsi="Arial" w:cs="Arial"/>
          <w:sz w:val="18"/>
          <w:szCs w:val="18"/>
          <w:lang w:val="en"/>
        </w:rPr>
        <w:t xml:space="preserve">hasta ayakta dik durarak muayene edilmedikce </w:t>
      </w:r>
      <w:r w:rsidRPr="0060128B">
        <w:rPr>
          <w:rFonts w:ascii="Arial" w:hAnsi="Arial" w:cs="Arial"/>
          <w:sz w:val="18"/>
          <w:szCs w:val="18"/>
          <w:lang w:val="en"/>
        </w:rPr>
        <w:t>pulsatil değildir).</w:t>
      </w:r>
    </w:p>
    <w:p w:rsidR="00702CED" w:rsidRPr="0060128B" w:rsidRDefault="00702CED" w:rsidP="00702CED">
      <w:pPr>
        <w:pStyle w:val="ListeParagraf"/>
        <w:numPr>
          <w:ilvl w:val="0"/>
          <w:numId w:val="44"/>
        </w:numPr>
        <w:shd w:val="clear" w:color="auto" w:fill="F2F2F2" w:themeFill="background1" w:themeFillShade="F2"/>
        <w:spacing w:after="376" w:line="275" w:lineRule="atLeast"/>
        <w:rPr>
          <w:rFonts w:ascii="Arial" w:hAnsi="Arial" w:cs="Arial"/>
          <w:sz w:val="18"/>
          <w:szCs w:val="18"/>
          <w:lang w:val="en"/>
        </w:rPr>
      </w:pPr>
      <w:r w:rsidRPr="0060128B">
        <w:rPr>
          <w:rFonts w:ascii="Arial" w:hAnsi="Arial" w:cs="Arial"/>
          <w:sz w:val="18"/>
          <w:szCs w:val="18"/>
          <w:lang w:val="en"/>
        </w:rPr>
        <w:t xml:space="preserve"> Konjesyonu tedavi ederken hipotansiyon gelişimi ve </w:t>
      </w:r>
      <w:r w:rsidR="0060128B">
        <w:rPr>
          <w:rFonts w:ascii="Arial" w:hAnsi="Arial" w:cs="Arial"/>
          <w:sz w:val="18"/>
          <w:szCs w:val="18"/>
          <w:lang w:val="en"/>
        </w:rPr>
        <w:t xml:space="preserve">yüksek </w:t>
      </w:r>
      <w:r w:rsidRPr="0060128B">
        <w:rPr>
          <w:rFonts w:ascii="Arial" w:hAnsi="Arial" w:cs="Arial"/>
          <w:sz w:val="18"/>
          <w:szCs w:val="18"/>
          <w:lang w:val="en"/>
        </w:rPr>
        <w:t>kreatinin dü</w:t>
      </w:r>
      <w:r w:rsidR="0060128B">
        <w:rPr>
          <w:rFonts w:ascii="Arial" w:hAnsi="Arial" w:cs="Arial"/>
          <w:sz w:val="18"/>
          <w:szCs w:val="18"/>
          <w:lang w:val="en"/>
        </w:rPr>
        <w:t xml:space="preserve">zeyinde yükseliş ve sonrada diüretik dozu değişmeden </w:t>
      </w:r>
      <w:r w:rsidR="004E0A02">
        <w:rPr>
          <w:rFonts w:ascii="Arial" w:hAnsi="Arial" w:cs="Arial"/>
          <w:sz w:val="18"/>
          <w:szCs w:val="18"/>
          <w:lang w:val="en"/>
        </w:rPr>
        <w:t>diürezin azalması</w:t>
      </w:r>
      <w:r w:rsidR="0060128B">
        <w:rPr>
          <w:rFonts w:ascii="Arial" w:hAnsi="Arial" w:cs="Arial"/>
          <w:sz w:val="18"/>
          <w:szCs w:val="18"/>
          <w:lang w:val="en"/>
        </w:rPr>
        <w:t xml:space="preserve"> </w:t>
      </w:r>
      <w:r w:rsidR="004E0A02">
        <w:rPr>
          <w:rFonts w:ascii="Arial" w:hAnsi="Arial" w:cs="Arial"/>
          <w:sz w:val="18"/>
          <w:szCs w:val="18"/>
          <w:lang w:val="en"/>
        </w:rPr>
        <w:t xml:space="preserve">kalbin  ve KydEF’de sol kalbin dolum basıncının yani ortalama </w:t>
      </w:r>
      <w:r w:rsidR="0060128B">
        <w:rPr>
          <w:rFonts w:ascii="Arial" w:hAnsi="Arial" w:cs="Arial"/>
          <w:sz w:val="18"/>
          <w:szCs w:val="18"/>
          <w:lang w:val="en"/>
        </w:rPr>
        <w:t>sağ atriyum</w:t>
      </w:r>
      <w:r w:rsidR="004E0A02">
        <w:rPr>
          <w:rFonts w:ascii="Arial" w:hAnsi="Arial" w:cs="Arial"/>
          <w:sz w:val="18"/>
          <w:szCs w:val="18"/>
          <w:lang w:val="en"/>
        </w:rPr>
        <w:t xml:space="preserve"> basıncının </w:t>
      </w:r>
      <w:r w:rsidRPr="0060128B">
        <w:rPr>
          <w:rFonts w:ascii="Arial" w:hAnsi="Arial" w:cs="Arial"/>
          <w:sz w:val="18"/>
          <w:szCs w:val="18"/>
          <w:lang w:val="en"/>
        </w:rPr>
        <w:t xml:space="preserve">  opt</w:t>
      </w:r>
      <w:r w:rsidR="004E0A02">
        <w:rPr>
          <w:rFonts w:ascii="Arial" w:hAnsi="Arial" w:cs="Arial"/>
          <w:sz w:val="18"/>
          <w:szCs w:val="18"/>
          <w:lang w:val="en"/>
        </w:rPr>
        <w:t>imal düzeyin, intravasküler volumun de tolere sistemik konjesyon bulguları devam etse dahi (plazmanın yeniden doluş hızı yavaş ve az) edilebilir düzeyin altına düştüğünün</w:t>
      </w:r>
      <w:r w:rsidRPr="0060128B">
        <w:rPr>
          <w:rFonts w:ascii="Arial" w:hAnsi="Arial" w:cs="Arial"/>
          <w:sz w:val="18"/>
          <w:szCs w:val="18"/>
          <w:lang w:val="en"/>
        </w:rPr>
        <w:t xml:space="preserve"> göstergesidir</w:t>
      </w:r>
      <w:r w:rsidR="00811FF7">
        <w:rPr>
          <w:rFonts w:ascii="Arial" w:hAnsi="Arial" w:cs="Arial"/>
          <w:sz w:val="18"/>
          <w:szCs w:val="18"/>
          <w:lang w:val="en"/>
        </w:rPr>
        <w:t>; tedaviye hızla İV sıvı desteğinin eklenmesini işaret eder..</w:t>
      </w:r>
      <w:r w:rsidRPr="0060128B">
        <w:rPr>
          <w:rFonts w:ascii="Arial" w:hAnsi="Arial" w:cs="Arial"/>
          <w:sz w:val="18"/>
          <w:szCs w:val="18"/>
          <w:lang w:val="en"/>
        </w:rPr>
        <w:t xml:space="preserve">. </w:t>
      </w:r>
    </w:p>
    <w:p w:rsidR="00F274FB" w:rsidRDefault="00702CED" w:rsidP="00702CED">
      <w:pPr>
        <w:spacing w:after="376" w:line="275" w:lineRule="atLeast"/>
        <w:rPr>
          <w:rFonts w:ascii="Arial" w:eastAsia="Times New Roman" w:hAnsi="Arial" w:cs="Arial"/>
          <w:color w:val="0070C0"/>
          <w:sz w:val="18"/>
          <w:szCs w:val="18"/>
          <w:lang w:val="en" w:eastAsia="tr-TR"/>
        </w:rPr>
      </w:pPr>
      <w:r w:rsidRPr="001C1A8A">
        <w:rPr>
          <w:rFonts w:ascii="Arial" w:eastAsia="Times New Roman" w:hAnsi="Arial" w:cs="Arial"/>
          <w:i/>
          <w:color w:val="FF0000"/>
          <w:sz w:val="28"/>
          <w:szCs w:val="28"/>
          <w:lang w:val="en" w:eastAsia="tr-TR"/>
        </w:rPr>
        <w:t>®-</w:t>
      </w:r>
      <w:r w:rsidRPr="006858DE">
        <w:rPr>
          <w:rFonts w:ascii="Arial" w:eastAsia="Times New Roman" w:hAnsi="Arial" w:cs="Arial"/>
          <w:b/>
          <w:i/>
          <w:color w:val="FF0000"/>
          <w:sz w:val="28"/>
          <w:szCs w:val="28"/>
          <w:lang w:val="en" w:eastAsia="tr-TR"/>
        </w:rPr>
        <w:t xml:space="preserve"> </w:t>
      </w:r>
      <w:r w:rsidRPr="00457681">
        <w:rPr>
          <w:rFonts w:ascii="Times New Roman" w:eastAsia="Times New Roman" w:hAnsi="Times New Roman"/>
          <w:i/>
          <w:color w:val="FF0000"/>
          <w:sz w:val="28"/>
          <w:szCs w:val="28"/>
          <w:lang w:val="en" w:eastAsia="tr-TR"/>
        </w:rPr>
        <w:t>Pratik tavsiyemiz:</w:t>
      </w:r>
      <w:r w:rsidR="00F274FB">
        <w:rPr>
          <w:rFonts w:ascii="Arial" w:eastAsia="Times New Roman" w:hAnsi="Arial" w:cs="Arial"/>
          <w:color w:val="0070C0"/>
          <w:sz w:val="18"/>
          <w:szCs w:val="18"/>
          <w:lang w:val="en" w:eastAsia="tr-TR"/>
        </w:rPr>
        <w:t xml:space="preserve"> </w:t>
      </w:r>
      <w:r w:rsidR="002D23F5" w:rsidRPr="004C4831">
        <w:rPr>
          <w:rFonts w:ascii="Arial" w:eastAsia="Times New Roman" w:hAnsi="Arial" w:cs="Arial"/>
          <w:sz w:val="18"/>
          <w:szCs w:val="18"/>
          <w:lang w:val="en" w:eastAsia="tr-TR"/>
        </w:rPr>
        <w:t xml:space="preserve"> Yukarıdakİ 10 adım sonucunda volum durumu normal görülüyorsa</w:t>
      </w:r>
      <w:r w:rsidR="004C4831">
        <w:rPr>
          <w:rFonts w:ascii="Arial" w:eastAsia="Times New Roman" w:hAnsi="Arial" w:cs="Arial"/>
          <w:sz w:val="18"/>
          <w:szCs w:val="18"/>
          <w:lang w:val="en" w:eastAsia="tr-TR"/>
        </w:rPr>
        <w:t xml:space="preserve"> hastaların başlangıçta volum durumuna </w:t>
      </w:r>
      <w:r w:rsidR="00F274FB">
        <w:rPr>
          <w:rFonts w:ascii="Arial" w:eastAsia="Times New Roman" w:hAnsi="Arial" w:cs="Arial"/>
          <w:sz w:val="18"/>
          <w:szCs w:val="18"/>
          <w:lang w:val="en" w:eastAsia="tr-TR"/>
        </w:rPr>
        <w:t xml:space="preserve">göre </w:t>
      </w:r>
      <w:r w:rsidR="004C4831">
        <w:rPr>
          <w:rFonts w:ascii="Arial" w:eastAsia="Times New Roman" w:hAnsi="Arial" w:cs="Arial"/>
          <w:sz w:val="18"/>
          <w:szCs w:val="18"/>
          <w:lang w:val="en" w:eastAsia="tr-TR"/>
        </w:rPr>
        <w:t>4 profilden birisine yerleştirilmesi</w:t>
      </w:r>
      <w:r w:rsidR="00F274FB">
        <w:rPr>
          <w:rFonts w:ascii="Arial" w:eastAsia="Times New Roman" w:hAnsi="Arial" w:cs="Arial"/>
          <w:sz w:val="18"/>
          <w:szCs w:val="18"/>
          <w:lang w:val="en" w:eastAsia="tr-TR"/>
        </w:rPr>
        <w:t xml:space="preserve"> </w:t>
      </w:r>
      <w:r w:rsidR="004C4831">
        <w:rPr>
          <w:rFonts w:ascii="Arial" w:eastAsia="Times New Roman" w:hAnsi="Arial" w:cs="Arial"/>
          <w:sz w:val="18"/>
          <w:szCs w:val="18"/>
          <w:lang w:val="en" w:eastAsia="tr-TR"/>
        </w:rPr>
        <w:t>mantıklı bir yaklaşımdır.</w:t>
      </w:r>
      <w:r w:rsidR="00F274FB">
        <w:rPr>
          <w:rFonts w:ascii="Arial" w:eastAsia="Times New Roman" w:hAnsi="Arial" w:cs="Arial"/>
          <w:color w:val="0070C0"/>
          <w:sz w:val="18"/>
          <w:szCs w:val="18"/>
          <w:lang w:val="en" w:eastAsia="tr-TR"/>
        </w:rPr>
        <w:t xml:space="preserve"> </w:t>
      </w:r>
    </w:p>
    <w:p w:rsidR="00DE2662" w:rsidRPr="00715C62" w:rsidRDefault="00702CED" w:rsidP="00702CED">
      <w:pPr>
        <w:spacing w:after="376" w:line="275" w:lineRule="atLeast"/>
        <w:rPr>
          <w:rFonts w:ascii="Arial" w:eastAsia="Times New Roman" w:hAnsi="Arial" w:cs="Arial"/>
          <w:sz w:val="18"/>
          <w:szCs w:val="18"/>
          <w:lang w:val="en" w:eastAsia="tr-TR"/>
        </w:rPr>
      </w:pPr>
      <w:r w:rsidRPr="00715C62">
        <w:rPr>
          <w:rFonts w:ascii="Arial" w:eastAsia="Times New Roman" w:hAnsi="Arial" w:cs="Arial"/>
          <w:sz w:val="18"/>
          <w:szCs w:val="18"/>
          <w:lang w:val="en" w:eastAsia="tr-TR"/>
        </w:rPr>
        <w:t>Kalp yetersiz</w:t>
      </w:r>
      <w:r w:rsidR="00F274FB" w:rsidRPr="00715C62">
        <w:rPr>
          <w:rFonts w:ascii="Arial" w:eastAsia="Times New Roman" w:hAnsi="Arial" w:cs="Arial"/>
          <w:sz w:val="18"/>
          <w:szCs w:val="18"/>
          <w:lang w:val="en" w:eastAsia="tr-TR"/>
        </w:rPr>
        <w:t>liğinde</w:t>
      </w:r>
      <w:r w:rsidR="00DE2662" w:rsidRPr="00715C62">
        <w:rPr>
          <w:rFonts w:ascii="Arial" w:eastAsia="Times New Roman" w:hAnsi="Arial" w:cs="Arial"/>
          <w:sz w:val="18"/>
          <w:szCs w:val="18"/>
          <w:lang w:val="en" w:eastAsia="tr-TR"/>
        </w:rPr>
        <w:t xml:space="preserve"> </w:t>
      </w:r>
      <w:r w:rsidR="00F274FB" w:rsidRPr="00715C62">
        <w:rPr>
          <w:rFonts w:ascii="Arial" w:eastAsia="Times New Roman" w:hAnsi="Arial" w:cs="Arial"/>
          <w:sz w:val="18"/>
          <w:szCs w:val="18"/>
          <w:lang w:val="en" w:eastAsia="tr-TR"/>
        </w:rPr>
        <w:t xml:space="preserve">konjesyonun </w:t>
      </w:r>
      <w:r w:rsidR="00DE2662" w:rsidRPr="00715C62">
        <w:rPr>
          <w:rFonts w:ascii="Arial" w:eastAsia="Times New Roman" w:hAnsi="Arial" w:cs="Arial"/>
          <w:sz w:val="18"/>
          <w:szCs w:val="18"/>
          <w:lang w:val="en" w:eastAsia="tr-TR"/>
        </w:rPr>
        <w:t xml:space="preserve"> semptomlar</w:t>
      </w:r>
      <w:r w:rsidR="00F274FB" w:rsidRPr="00715C62">
        <w:rPr>
          <w:rFonts w:ascii="Arial" w:eastAsia="Times New Roman" w:hAnsi="Arial" w:cs="Arial"/>
          <w:sz w:val="18"/>
          <w:szCs w:val="18"/>
          <w:lang w:val="en" w:eastAsia="tr-TR"/>
        </w:rPr>
        <w:t xml:space="preserve"> ve bulguları olabilir fakat </w:t>
      </w:r>
      <w:r w:rsidR="00DE2662" w:rsidRPr="00715C62">
        <w:rPr>
          <w:rFonts w:ascii="Arial" w:eastAsia="Times New Roman" w:hAnsi="Arial" w:cs="Arial"/>
          <w:sz w:val="18"/>
          <w:szCs w:val="18"/>
          <w:lang w:val="en" w:eastAsia="tr-TR"/>
        </w:rPr>
        <w:t xml:space="preserve"> y</w:t>
      </w:r>
      <w:r w:rsidRPr="00715C62">
        <w:rPr>
          <w:rFonts w:ascii="Arial" w:eastAsia="Times New Roman" w:hAnsi="Arial" w:cs="Arial"/>
          <w:sz w:val="18"/>
          <w:szCs w:val="18"/>
          <w:lang w:val="en" w:eastAsia="tr-TR"/>
        </w:rPr>
        <w:t xml:space="preserve">ukarıdaki değerlendirmeler sonucunda volum durumu </w:t>
      </w:r>
      <w:r w:rsidR="00F274FB" w:rsidRPr="00715C62">
        <w:rPr>
          <w:rFonts w:ascii="Arial" w:eastAsia="Times New Roman" w:hAnsi="Arial" w:cs="Arial"/>
          <w:sz w:val="18"/>
          <w:szCs w:val="18"/>
          <w:lang w:val="en" w:eastAsia="tr-TR"/>
        </w:rPr>
        <w:t>normal görünebilir</w:t>
      </w:r>
      <w:r w:rsidRPr="00715C62">
        <w:rPr>
          <w:rFonts w:ascii="Arial" w:eastAsia="Times New Roman" w:hAnsi="Arial" w:cs="Arial"/>
          <w:sz w:val="18"/>
          <w:szCs w:val="18"/>
          <w:lang w:val="en" w:eastAsia="tr-TR"/>
        </w:rPr>
        <w:t>,</w:t>
      </w:r>
      <w:r w:rsidR="00F274FB" w:rsidRPr="00715C62">
        <w:rPr>
          <w:rFonts w:ascii="Arial" w:eastAsia="Times New Roman" w:hAnsi="Arial" w:cs="Arial"/>
          <w:sz w:val="18"/>
          <w:szCs w:val="18"/>
          <w:lang w:val="en" w:eastAsia="tr-TR"/>
        </w:rPr>
        <w:t xml:space="preserve"> hasta </w:t>
      </w:r>
      <w:r w:rsidRPr="00715C62">
        <w:rPr>
          <w:rFonts w:ascii="Arial" w:eastAsia="Times New Roman" w:hAnsi="Arial" w:cs="Arial"/>
          <w:sz w:val="18"/>
          <w:szCs w:val="18"/>
          <w:lang w:val="en" w:eastAsia="tr-TR"/>
        </w:rPr>
        <w:t xml:space="preserve"> </w:t>
      </w:r>
      <w:r w:rsidR="00F274FB" w:rsidRPr="00715C62">
        <w:rPr>
          <w:rFonts w:ascii="Arial" w:eastAsia="Times New Roman" w:hAnsi="Arial" w:cs="Arial"/>
          <w:sz w:val="18"/>
          <w:szCs w:val="18"/>
          <w:lang w:val="en" w:eastAsia="tr-TR"/>
        </w:rPr>
        <w:t>fizik muayene ile</w:t>
      </w:r>
      <w:r w:rsidRPr="00715C62">
        <w:rPr>
          <w:rFonts w:ascii="Arial" w:eastAsia="Times New Roman" w:hAnsi="Arial" w:cs="Arial"/>
          <w:sz w:val="18"/>
          <w:szCs w:val="18"/>
          <w:lang w:val="en" w:eastAsia="tr-TR"/>
        </w:rPr>
        <w:t xml:space="preserve"> volum</w:t>
      </w:r>
      <w:r w:rsidR="00F274FB" w:rsidRPr="00715C62">
        <w:rPr>
          <w:rFonts w:ascii="Arial" w:eastAsia="Times New Roman" w:hAnsi="Arial" w:cs="Arial"/>
          <w:sz w:val="18"/>
          <w:szCs w:val="18"/>
          <w:lang w:val="en" w:eastAsia="tr-TR"/>
        </w:rPr>
        <w:t xml:space="preserve"> durumu (ıslak veya kuru) ve kalp debisine (sıcak veya soğuk) dayanan</w:t>
      </w:r>
      <w:r w:rsidRPr="00715C62">
        <w:rPr>
          <w:rFonts w:ascii="Arial" w:eastAsia="Times New Roman" w:hAnsi="Arial" w:cs="Arial"/>
          <w:sz w:val="18"/>
          <w:szCs w:val="18"/>
          <w:lang w:val="en" w:eastAsia="tr-TR"/>
        </w:rPr>
        <w:t xml:space="preserve">   </w:t>
      </w:r>
      <w:r w:rsidR="00DE2662" w:rsidRPr="00715C62">
        <w:rPr>
          <w:rFonts w:ascii="Arial" w:eastAsia="Times New Roman" w:hAnsi="Arial" w:cs="Arial"/>
          <w:sz w:val="18"/>
          <w:szCs w:val="18"/>
          <w:lang w:val="en" w:eastAsia="tr-TR"/>
        </w:rPr>
        <w:t xml:space="preserve"> ‘2X2’ dakikada yatakbaşı </w:t>
      </w:r>
      <w:r w:rsidR="00F274FB" w:rsidRPr="00715C62">
        <w:rPr>
          <w:rFonts w:ascii="Arial" w:eastAsia="Times New Roman" w:hAnsi="Arial" w:cs="Arial"/>
          <w:sz w:val="18"/>
          <w:szCs w:val="18"/>
          <w:lang w:val="en" w:eastAsia="tr-TR"/>
        </w:rPr>
        <w:t xml:space="preserve">hasta cildinin </w:t>
      </w:r>
      <w:r w:rsidR="00DE2662" w:rsidRPr="00715C62">
        <w:rPr>
          <w:rFonts w:ascii="Arial" w:eastAsia="Times New Roman" w:hAnsi="Arial" w:cs="Arial"/>
          <w:sz w:val="18"/>
          <w:szCs w:val="18"/>
          <w:lang w:val="en" w:eastAsia="tr-TR"/>
        </w:rPr>
        <w:t>klinik değerlendirmesin</w:t>
      </w:r>
      <w:r w:rsidRPr="00715C62">
        <w:rPr>
          <w:rFonts w:ascii="Arial" w:eastAsia="Times New Roman" w:hAnsi="Arial" w:cs="Arial"/>
          <w:sz w:val="18"/>
          <w:szCs w:val="18"/>
          <w:lang w:val="en" w:eastAsia="tr-TR"/>
        </w:rPr>
        <w:t>e göre</w:t>
      </w:r>
      <w:r w:rsidR="00DE2662" w:rsidRPr="00715C62">
        <w:rPr>
          <w:rFonts w:ascii="Arial" w:eastAsia="Times New Roman" w:hAnsi="Arial" w:cs="Arial"/>
          <w:sz w:val="18"/>
          <w:szCs w:val="18"/>
          <w:lang w:val="en" w:eastAsia="tr-TR"/>
        </w:rPr>
        <w:t xml:space="preserve"> 4 klinik hemodinamik profile ayrılabilir</w:t>
      </w:r>
      <w:r w:rsidR="00F274FB" w:rsidRPr="00715C62">
        <w:rPr>
          <w:rFonts w:ascii="Arial" w:eastAsia="Times New Roman" w:hAnsi="Arial" w:cs="Arial"/>
          <w:sz w:val="18"/>
          <w:szCs w:val="18"/>
          <w:lang w:val="en" w:eastAsia="tr-TR"/>
        </w:rPr>
        <w:t xml:space="preserve"> (Bölüm -4a)</w:t>
      </w:r>
      <w:r w:rsidR="00DE2662" w:rsidRPr="00715C62">
        <w:rPr>
          <w:rFonts w:ascii="Arial" w:eastAsia="Times New Roman" w:hAnsi="Arial" w:cs="Arial"/>
          <w:sz w:val="18"/>
          <w:szCs w:val="18"/>
          <w:lang w:val="en" w:eastAsia="tr-TR"/>
        </w:rPr>
        <w:t>:</w:t>
      </w:r>
    </w:p>
    <w:p w:rsidR="00F274FB" w:rsidRPr="00715C62" w:rsidRDefault="00702CED" w:rsidP="00F274FB">
      <w:pPr>
        <w:pStyle w:val="ListeParagraf"/>
        <w:numPr>
          <w:ilvl w:val="0"/>
          <w:numId w:val="8"/>
        </w:numPr>
        <w:spacing w:after="376" w:line="275" w:lineRule="atLeast"/>
        <w:rPr>
          <w:rFonts w:ascii="Arial" w:hAnsi="Arial" w:cs="Arial"/>
          <w:sz w:val="18"/>
          <w:szCs w:val="18"/>
          <w:lang w:val="en"/>
        </w:rPr>
      </w:pPr>
      <w:r w:rsidRPr="00715C62">
        <w:rPr>
          <w:rFonts w:ascii="Arial" w:hAnsi="Arial" w:cs="Arial"/>
          <w:sz w:val="18"/>
          <w:szCs w:val="18"/>
          <w:lang w:val="en"/>
        </w:rPr>
        <w:t>Volum  artmış ise“</w:t>
      </w:r>
      <w:r w:rsidRPr="00715C62">
        <w:rPr>
          <w:rFonts w:ascii="Arial" w:hAnsi="Arial" w:cs="Arial"/>
          <w:b/>
          <w:i/>
          <w:sz w:val="18"/>
          <w:szCs w:val="18"/>
          <w:lang w:val="en"/>
        </w:rPr>
        <w:t xml:space="preserve">ıslak” </w:t>
      </w:r>
      <w:r w:rsidR="00F274FB" w:rsidRPr="00715C62">
        <w:rPr>
          <w:rFonts w:ascii="Arial" w:hAnsi="Arial" w:cs="Arial"/>
          <w:sz w:val="18"/>
          <w:szCs w:val="18"/>
          <w:lang w:val="en"/>
        </w:rPr>
        <w:t>,</w:t>
      </w:r>
      <w:r w:rsidRPr="00715C62">
        <w:rPr>
          <w:rFonts w:ascii="Arial" w:hAnsi="Arial" w:cs="Arial"/>
          <w:sz w:val="18"/>
          <w:szCs w:val="18"/>
          <w:lang w:val="en"/>
        </w:rPr>
        <w:t xml:space="preserve"> normal ise</w:t>
      </w:r>
      <w:r w:rsidRPr="00715C62">
        <w:rPr>
          <w:rFonts w:ascii="Arial" w:hAnsi="Arial" w:cs="Arial"/>
          <w:b/>
          <w:i/>
          <w:sz w:val="18"/>
          <w:szCs w:val="18"/>
          <w:lang w:val="en"/>
        </w:rPr>
        <w:t xml:space="preserve"> “kuru</w:t>
      </w:r>
      <w:r w:rsidR="00F274FB" w:rsidRPr="00715C62">
        <w:rPr>
          <w:rFonts w:ascii="Arial" w:hAnsi="Arial" w:cs="Arial"/>
          <w:sz w:val="18"/>
          <w:szCs w:val="18"/>
          <w:lang w:val="en"/>
        </w:rPr>
        <w:t>” ;</w:t>
      </w:r>
      <w:r w:rsidRPr="00715C62">
        <w:rPr>
          <w:rFonts w:ascii="Arial" w:hAnsi="Arial" w:cs="Arial"/>
          <w:sz w:val="18"/>
          <w:szCs w:val="18"/>
          <w:lang w:val="en"/>
        </w:rPr>
        <w:t xml:space="preserve"> kalp debisi yeterli ise “</w:t>
      </w:r>
      <w:r w:rsidRPr="00715C62">
        <w:rPr>
          <w:rFonts w:ascii="Arial" w:hAnsi="Arial" w:cs="Arial"/>
          <w:b/>
          <w:i/>
          <w:sz w:val="18"/>
          <w:szCs w:val="18"/>
          <w:lang w:val="en"/>
        </w:rPr>
        <w:t>sıcak</w:t>
      </w:r>
      <w:r w:rsidR="00F274FB" w:rsidRPr="00715C62">
        <w:rPr>
          <w:rFonts w:ascii="Arial" w:hAnsi="Arial" w:cs="Arial"/>
          <w:sz w:val="18"/>
          <w:szCs w:val="18"/>
          <w:lang w:val="en"/>
        </w:rPr>
        <w:t>” ,  çok</w:t>
      </w:r>
      <w:r w:rsidRPr="00715C62">
        <w:rPr>
          <w:rFonts w:ascii="Arial" w:hAnsi="Arial" w:cs="Arial"/>
          <w:sz w:val="18"/>
          <w:szCs w:val="18"/>
          <w:lang w:val="en"/>
        </w:rPr>
        <w:t xml:space="preserve"> kötü ise “</w:t>
      </w:r>
      <w:r w:rsidRPr="00715C62">
        <w:rPr>
          <w:rFonts w:ascii="Arial" w:hAnsi="Arial" w:cs="Arial"/>
          <w:b/>
          <w:i/>
          <w:sz w:val="18"/>
          <w:szCs w:val="18"/>
          <w:lang w:val="en"/>
        </w:rPr>
        <w:t>soğuk</w:t>
      </w:r>
      <w:r w:rsidR="00F274FB" w:rsidRPr="00715C62">
        <w:rPr>
          <w:rFonts w:ascii="Arial" w:hAnsi="Arial" w:cs="Arial"/>
          <w:sz w:val="18"/>
          <w:szCs w:val="18"/>
          <w:lang w:val="en"/>
        </w:rPr>
        <w:t>”    olarak  4 evreden birine alınır. B</w:t>
      </w:r>
      <w:r w:rsidRPr="00715C62">
        <w:rPr>
          <w:rFonts w:ascii="Arial" w:hAnsi="Arial" w:cs="Arial"/>
          <w:sz w:val="18"/>
          <w:szCs w:val="18"/>
          <w:lang w:val="en"/>
        </w:rPr>
        <w:t>u yaklaşım hastanın tedavis</w:t>
      </w:r>
      <w:r w:rsidR="00F274FB" w:rsidRPr="00715C62">
        <w:rPr>
          <w:rFonts w:ascii="Arial" w:hAnsi="Arial" w:cs="Arial"/>
          <w:sz w:val="18"/>
          <w:szCs w:val="18"/>
          <w:lang w:val="en"/>
        </w:rPr>
        <w:t>i</w:t>
      </w:r>
      <w:r w:rsidRPr="00715C62">
        <w:rPr>
          <w:rFonts w:ascii="Arial" w:hAnsi="Arial" w:cs="Arial"/>
          <w:sz w:val="18"/>
          <w:szCs w:val="18"/>
          <w:lang w:val="en"/>
        </w:rPr>
        <w:t xml:space="preserve">nin </w:t>
      </w:r>
      <w:r w:rsidR="00F274FB" w:rsidRPr="00715C62">
        <w:rPr>
          <w:rFonts w:ascii="Arial" w:hAnsi="Arial" w:cs="Arial"/>
          <w:sz w:val="18"/>
          <w:szCs w:val="18"/>
          <w:lang w:val="en"/>
        </w:rPr>
        <w:t xml:space="preserve">yönlendirilmesi ve </w:t>
      </w:r>
      <w:r w:rsidRPr="00715C62">
        <w:rPr>
          <w:rFonts w:ascii="Arial" w:hAnsi="Arial" w:cs="Arial"/>
          <w:sz w:val="18"/>
          <w:szCs w:val="18"/>
          <w:lang w:val="en"/>
        </w:rPr>
        <w:t>değerlemndirilmesine yardım eder.</w:t>
      </w:r>
    </w:p>
    <w:p w:rsidR="001C458C" w:rsidRDefault="00702CED" w:rsidP="00F274FB">
      <w:pPr>
        <w:pStyle w:val="ListeParagraf"/>
        <w:numPr>
          <w:ilvl w:val="0"/>
          <w:numId w:val="46"/>
        </w:numPr>
        <w:spacing w:after="376" w:line="275" w:lineRule="atLeast"/>
        <w:rPr>
          <w:rFonts w:ascii="Arial" w:hAnsi="Arial" w:cs="Arial"/>
          <w:color w:val="0070C0"/>
          <w:sz w:val="18"/>
          <w:szCs w:val="18"/>
          <w:lang w:val="en"/>
        </w:rPr>
      </w:pPr>
      <w:r w:rsidRPr="00715C62">
        <w:rPr>
          <w:rFonts w:ascii="Arial" w:hAnsi="Arial" w:cs="Arial"/>
          <w:sz w:val="18"/>
          <w:szCs w:val="18"/>
          <w:lang w:val="en"/>
        </w:rPr>
        <w:t xml:space="preserve">“ </w:t>
      </w:r>
      <w:r w:rsidRPr="00715C62">
        <w:rPr>
          <w:rFonts w:ascii="Arial" w:hAnsi="Arial" w:cs="Arial"/>
          <w:b/>
          <w:i/>
          <w:sz w:val="18"/>
          <w:szCs w:val="18"/>
          <w:lang w:val="en"/>
        </w:rPr>
        <w:t>Islak ve Sıcak”</w:t>
      </w:r>
      <w:r w:rsidRPr="00715C62">
        <w:rPr>
          <w:rFonts w:ascii="Arial" w:hAnsi="Arial" w:cs="Arial"/>
          <w:sz w:val="18"/>
          <w:szCs w:val="18"/>
          <w:lang w:val="en"/>
        </w:rPr>
        <w:t xml:space="preserve"> kalp yetersizliği hastası en yaygın görülendir. Bu </w:t>
      </w:r>
      <w:r w:rsidR="00F274FB" w:rsidRPr="00715C62">
        <w:rPr>
          <w:rFonts w:ascii="Arial" w:hAnsi="Arial" w:cs="Arial"/>
          <w:sz w:val="18"/>
          <w:szCs w:val="18"/>
          <w:lang w:val="en"/>
        </w:rPr>
        <w:t>hastalar</w:t>
      </w:r>
      <w:r w:rsidRPr="00715C62">
        <w:rPr>
          <w:rFonts w:ascii="Arial" w:hAnsi="Arial" w:cs="Arial"/>
          <w:sz w:val="18"/>
          <w:szCs w:val="18"/>
          <w:lang w:val="en"/>
        </w:rPr>
        <w:t xml:space="preserve"> hipervolemik olup vucutlarında büyük</w:t>
      </w:r>
      <w:r w:rsidR="00F274FB" w:rsidRPr="00715C62">
        <w:rPr>
          <w:rFonts w:ascii="Arial" w:hAnsi="Arial" w:cs="Arial"/>
          <w:sz w:val="18"/>
          <w:szCs w:val="18"/>
          <w:lang w:val="en"/>
        </w:rPr>
        <w:t xml:space="preserve"> miktarlarda sıvı bulunur, fbuna karşılık </w:t>
      </w:r>
      <w:r w:rsidRPr="00715C62">
        <w:rPr>
          <w:rFonts w:ascii="Arial" w:hAnsi="Arial" w:cs="Arial"/>
          <w:sz w:val="18"/>
          <w:szCs w:val="18"/>
          <w:lang w:val="en"/>
        </w:rPr>
        <w:t xml:space="preserve"> k</w:t>
      </w:r>
      <w:r w:rsidR="00F274FB" w:rsidRPr="00715C62">
        <w:rPr>
          <w:rFonts w:ascii="Arial" w:hAnsi="Arial" w:cs="Arial"/>
          <w:sz w:val="18"/>
          <w:szCs w:val="18"/>
          <w:lang w:val="en"/>
        </w:rPr>
        <w:t>alp debisi sistemin perfüzyona</w:t>
      </w:r>
      <w:r w:rsidRPr="00715C62">
        <w:rPr>
          <w:rFonts w:ascii="Arial" w:hAnsi="Arial" w:cs="Arial"/>
          <w:sz w:val="18"/>
          <w:szCs w:val="18"/>
          <w:lang w:val="en"/>
        </w:rPr>
        <w:t xml:space="preserve"> yetecek kadar iyidir, bundan dolayı hastalar</w:t>
      </w:r>
      <w:r w:rsidR="00F274FB" w:rsidRPr="00715C62">
        <w:rPr>
          <w:rFonts w:ascii="Arial" w:hAnsi="Arial" w:cs="Arial"/>
          <w:sz w:val="18"/>
          <w:szCs w:val="18"/>
          <w:lang w:val="en"/>
        </w:rPr>
        <w:t xml:space="preserve"> </w:t>
      </w:r>
      <w:r w:rsidRPr="00715C62">
        <w:rPr>
          <w:rFonts w:ascii="Arial" w:hAnsi="Arial" w:cs="Arial"/>
          <w:sz w:val="18"/>
          <w:szCs w:val="18"/>
          <w:lang w:val="en"/>
        </w:rPr>
        <w:t xml:space="preserve"> sıcak  hissed</w:t>
      </w:r>
      <w:r w:rsidR="001C458C" w:rsidRPr="00715C62">
        <w:rPr>
          <w:rFonts w:ascii="Arial" w:hAnsi="Arial" w:cs="Arial"/>
          <w:sz w:val="18"/>
          <w:szCs w:val="18"/>
          <w:lang w:val="en"/>
        </w:rPr>
        <w:t>iyorlar</w:t>
      </w:r>
      <w:r w:rsidRPr="00715C62">
        <w:rPr>
          <w:rFonts w:ascii="Arial" w:hAnsi="Arial" w:cs="Arial"/>
          <w:sz w:val="18"/>
          <w:szCs w:val="18"/>
          <w:lang w:val="en"/>
        </w:rPr>
        <w:t>.</w:t>
      </w:r>
      <w:r w:rsidR="001C458C" w:rsidRPr="00715C62">
        <w:rPr>
          <w:rFonts w:ascii="Arial" w:hAnsi="Arial" w:cs="Arial"/>
          <w:sz w:val="18"/>
          <w:szCs w:val="18"/>
          <w:lang w:val="en"/>
        </w:rPr>
        <w:t xml:space="preserve">Bu hasta profiline SV sistolik fonksiyonu nisbeten korunmuş pulmoner hipertansiyomlu (PHTA) kronik konjestif KY hastalarıdır; bunlarda aşırı volum artışına eşlik eden böbrek yetersizliği de katkı sağlayabilir, normal sağ kalp dolum basıncı  PHTA’dan sol kalbin dolumunu yeterli düzeyde </w:t>
      </w:r>
      <w:r w:rsidR="001C458C" w:rsidRPr="00065478">
        <w:rPr>
          <w:rFonts w:ascii="Arial" w:hAnsi="Arial" w:cs="Arial"/>
          <w:sz w:val="18"/>
          <w:szCs w:val="18"/>
          <w:lang w:val="en"/>
        </w:rPr>
        <w:lastRenderedPageBreak/>
        <w:t xml:space="preserve">sağlayamaz, konjesyonu azaltmak için yoğun diürez hipotansiyon, yorgunluk, başdönmesi ve kreatinin yüksekliği ile  hemodinamik instabiliteye neden olur. </w:t>
      </w:r>
      <w:r w:rsidR="00065478" w:rsidRPr="00065478">
        <w:rPr>
          <w:rFonts w:ascii="Arial" w:hAnsi="Arial" w:cs="Arial"/>
          <w:sz w:val="18"/>
          <w:szCs w:val="18"/>
          <w:lang w:val="en"/>
        </w:rPr>
        <w:t xml:space="preserve">Aksine çok sağ kalp boşluklasrı büyümüş çok yüksek dolum basınçları ile  Sağ ventrikülün inferobazalinden kalkan  kardiyoinhibitör refleks vagusu uyararak bradikardi ile periferik vazodilatasyona (sıcak- hipotansiyon) neden olabilir. </w:t>
      </w:r>
    </w:p>
    <w:p w:rsidR="00DE4D14" w:rsidRPr="00DE4D14" w:rsidRDefault="00702CED" w:rsidP="00FD5D2A">
      <w:pPr>
        <w:pStyle w:val="ListeParagraf"/>
        <w:numPr>
          <w:ilvl w:val="0"/>
          <w:numId w:val="46"/>
        </w:numPr>
        <w:spacing w:after="376" w:line="275" w:lineRule="atLeast"/>
        <w:rPr>
          <w:rFonts w:ascii="Arial" w:hAnsi="Arial" w:cs="Arial"/>
          <w:sz w:val="18"/>
          <w:szCs w:val="18"/>
          <w:lang w:val="en"/>
        </w:rPr>
      </w:pPr>
      <w:r w:rsidRPr="00DE4D14">
        <w:rPr>
          <w:rFonts w:ascii="Arial" w:hAnsi="Arial" w:cs="Arial"/>
          <w:sz w:val="18"/>
          <w:szCs w:val="18"/>
          <w:lang w:val="en"/>
        </w:rPr>
        <w:t xml:space="preserve">  “</w:t>
      </w:r>
      <w:r w:rsidRPr="00DE4D14">
        <w:rPr>
          <w:rFonts w:ascii="Arial" w:hAnsi="Arial" w:cs="Arial"/>
          <w:b/>
          <w:i/>
          <w:sz w:val="18"/>
          <w:szCs w:val="18"/>
          <w:lang w:val="en"/>
        </w:rPr>
        <w:t>Kuru ve soğuk</w:t>
      </w:r>
      <w:r w:rsidRPr="00DE4D14">
        <w:rPr>
          <w:rFonts w:ascii="Arial" w:hAnsi="Arial" w:cs="Arial"/>
          <w:sz w:val="18"/>
          <w:szCs w:val="18"/>
          <w:lang w:val="en"/>
        </w:rPr>
        <w:t>” kalp yetersizliği  görüldüğünde hasta iyi değildir. Kardiyojenik şok veya ciddi derecede dümüş kalp debisi bu t</w:t>
      </w:r>
      <w:r w:rsidR="00FD5D2A" w:rsidRPr="00DE4D14">
        <w:rPr>
          <w:rFonts w:ascii="Arial" w:hAnsi="Arial" w:cs="Arial"/>
          <w:sz w:val="18"/>
          <w:szCs w:val="18"/>
          <w:lang w:val="en"/>
        </w:rPr>
        <w:t xml:space="preserve">ablonun sebebi olabilir.  Klinisyen parmakları ve avuç içleri ile palpe ettiğinde   </w:t>
      </w:r>
      <w:r w:rsidRPr="00DE4D14">
        <w:rPr>
          <w:rFonts w:ascii="Arial" w:hAnsi="Arial" w:cs="Arial"/>
          <w:sz w:val="18"/>
          <w:szCs w:val="18"/>
          <w:lang w:val="en"/>
        </w:rPr>
        <w:t xml:space="preserve"> hastanın </w:t>
      </w:r>
      <w:r w:rsidRPr="00DE4D14">
        <w:rPr>
          <w:rFonts w:ascii="Arial" w:hAnsi="Arial" w:cs="Arial"/>
          <w:sz w:val="18"/>
          <w:szCs w:val="18"/>
        </w:rPr>
        <w:t xml:space="preserve">bacaklarını </w:t>
      </w:r>
      <w:r w:rsidR="00FD5D2A" w:rsidRPr="00DE4D14">
        <w:rPr>
          <w:rFonts w:ascii="Arial" w:hAnsi="Arial" w:cs="Arial"/>
          <w:sz w:val="18"/>
          <w:szCs w:val="18"/>
        </w:rPr>
        <w:t xml:space="preserve">soğuk </w:t>
      </w:r>
      <w:r w:rsidRPr="00DE4D14">
        <w:rPr>
          <w:rFonts w:ascii="Arial" w:hAnsi="Arial" w:cs="Arial"/>
          <w:sz w:val="18"/>
          <w:szCs w:val="18"/>
        </w:rPr>
        <w:t>hisseder</w:t>
      </w:r>
      <w:r w:rsidR="00FD5D2A" w:rsidRPr="00DE4D14">
        <w:rPr>
          <w:rFonts w:ascii="Arial" w:hAnsi="Arial" w:cs="Arial"/>
          <w:sz w:val="18"/>
          <w:szCs w:val="18"/>
        </w:rPr>
        <w:t xml:space="preserve">; bundan  başka klinisyenin </w:t>
      </w:r>
      <w:r w:rsidRPr="00DE4D14">
        <w:rPr>
          <w:rFonts w:ascii="Arial" w:hAnsi="Arial" w:cs="Arial"/>
          <w:sz w:val="18"/>
          <w:szCs w:val="18"/>
        </w:rPr>
        <w:t>elinin</w:t>
      </w:r>
      <w:r w:rsidR="00FD5D2A" w:rsidRPr="00DE4D14">
        <w:rPr>
          <w:rFonts w:ascii="Arial" w:hAnsi="Arial" w:cs="Arial"/>
          <w:sz w:val="18"/>
          <w:szCs w:val="18"/>
        </w:rPr>
        <w:t xml:space="preserve"> sırtı ile de” palpe edilen cildin soğuk olduğu dikkat çeker .</w:t>
      </w:r>
      <w:r w:rsidRPr="00DE4D14">
        <w:rPr>
          <w:rFonts w:ascii="Arial" w:hAnsi="Arial" w:cs="Arial"/>
          <w:sz w:val="18"/>
          <w:szCs w:val="18"/>
        </w:rPr>
        <w:t xml:space="preserve"> </w:t>
      </w:r>
      <w:r w:rsidR="00E927F9" w:rsidRPr="00DE4D14">
        <w:rPr>
          <w:rFonts w:ascii="Arial" w:hAnsi="Arial" w:cs="Arial"/>
          <w:sz w:val="18"/>
          <w:szCs w:val="18"/>
        </w:rPr>
        <w:t>Bununla birlikte,  h</w:t>
      </w:r>
      <w:r w:rsidR="00FD5D2A" w:rsidRPr="00DE4D14">
        <w:rPr>
          <w:rFonts w:ascii="Arial" w:hAnsi="Arial" w:cs="Arial"/>
          <w:sz w:val="18"/>
          <w:szCs w:val="18"/>
        </w:rPr>
        <w:t xml:space="preserve">astanın periferik </w:t>
      </w:r>
      <w:r w:rsidRPr="00DE4D14">
        <w:rPr>
          <w:rFonts w:ascii="Arial" w:hAnsi="Arial" w:cs="Arial"/>
          <w:sz w:val="18"/>
          <w:szCs w:val="18"/>
        </w:rPr>
        <w:t>kötü dola</w:t>
      </w:r>
      <w:r w:rsidR="00FD5D2A" w:rsidRPr="00DE4D14">
        <w:rPr>
          <w:rFonts w:ascii="Arial" w:hAnsi="Arial" w:cs="Arial"/>
          <w:sz w:val="18"/>
          <w:szCs w:val="18"/>
        </w:rPr>
        <w:t>ş</w:t>
      </w:r>
      <w:r w:rsidR="00E927F9" w:rsidRPr="00DE4D14">
        <w:rPr>
          <w:rFonts w:ascii="Arial" w:hAnsi="Arial" w:cs="Arial"/>
          <w:sz w:val="18"/>
          <w:szCs w:val="18"/>
        </w:rPr>
        <w:t xml:space="preserve">ımı </w:t>
      </w:r>
      <w:r w:rsidRPr="00DE4D14">
        <w:rPr>
          <w:rFonts w:ascii="Arial" w:hAnsi="Arial" w:cs="Arial"/>
          <w:sz w:val="18"/>
          <w:szCs w:val="18"/>
        </w:rPr>
        <w:t xml:space="preserve">  soğuk b</w:t>
      </w:r>
      <w:r w:rsidR="00FD5D2A" w:rsidRPr="00DE4D14">
        <w:rPr>
          <w:rFonts w:ascii="Arial" w:hAnsi="Arial" w:cs="Arial"/>
          <w:sz w:val="18"/>
          <w:szCs w:val="18"/>
        </w:rPr>
        <w:t>acaklar/ayaklara sebep olabilir</w:t>
      </w:r>
      <w:r w:rsidRPr="00DE4D14">
        <w:rPr>
          <w:rFonts w:ascii="Arial" w:hAnsi="Arial" w:cs="Arial"/>
          <w:sz w:val="18"/>
          <w:szCs w:val="18"/>
        </w:rPr>
        <w:t>.</w:t>
      </w:r>
      <w:r w:rsidR="00E927F9" w:rsidRPr="00DE4D14">
        <w:rPr>
          <w:rFonts w:ascii="Arial" w:hAnsi="Arial" w:cs="Arial"/>
          <w:sz w:val="18"/>
          <w:szCs w:val="18"/>
        </w:rPr>
        <w:t xml:space="preserve"> Bu tablo  vol</w:t>
      </w:r>
      <w:r w:rsidR="00DE4D14" w:rsidRPr="00DE4D14">
        <w:rPr>
          <w:rFonts w:ascii="Arial" w:hAnsi="Arial" w:cs="Arial"/>
          <w:sz w:val="18"/>
          <w:szCs w:val="18"/>
        </w:rPr>
        <w:t>um</w:t>
      </w:r>
      <w:r w:rsidR="00E927F9" w:rsidRPr="00DE4D14">
        <w:rPr>
          <w:rFonts w:ascii="Arial" w:hAnsi="Arial" w:cs="Arial"/>
          <w:sz w:val="18"/>
          <w:szCs w:val="18"/>
        </w:rPr>
        <w:t xml:space="preserve"> durumu</w:t>
      </w:r>
      <w:r w:rsidRPr="00DE4D14">
        <w:rPr>
          <w:rFonts w:ascii="Arial" w:hAnsi="Arial" w:cs="Arial"/>
          <w:sz w:val="18"/>
          <w:szCs w:val="18"/>
          <w:lang w:val="en"/>
        </w:rPr>
        <w:t xml:space="preserve"> </w:t>
      </w:r>
      <w:r w:rsidR="00E927F9" w:rsidRPr="00DE4D14">
        <w:rPr>
          <w:rFonts w:ascii="Arial" w:hAnsi="Arial" w:cs="Arial"/>
          <w:sz w:val="18"/>
          <w:szCs w:val="18"/>
          <w:lang w:val="en"/>
        </w:rPr>
        <w:t>normal olsa bile</w:t>
      </w:r>
      <w:r w:rsidRPr="00DE4D14">
        <w:rPr>
          <w:rFonts w:ascii="Arial" w:hAnsi="Arial" w:cs="Arial"/>
          <w:sz w:val="18"/>
          <w:szCs w:val="18"/>
          <w:lang w:val="en"/>
        </w:rPr>
        <w:t xml:space="preserve"> </w:t>
      </w:r>
      <w:r w:rsidRPr="00DE4D14">
        <w:rPr>
          <w:rStyle w:val="shorttext"/>
          <w:rFonts w:ascii="Arial" w:hAnsi="Arial" w:cs="Arial"/>
          <w:sz w:val="18"/>
          <w:szCs w:val="18"/>
        </w:rPr>
        <w:t xml:space="preserve">kalp yetersizliğinden </w:t>
      </w:r>
      <w:r w:rsidR="00E927F9" w:rsidRPr="00DE4D14">
        <w:rPr>
          <w:rStyle w:val="shorttext"/>
          <w:rFonts w:ascii="Arial" w:hAnsi="Arial" w:cs="Arial"/>
          <w:sz w:val="18"/>
          <w:szCs w:val="18"/>
        </w:rPr>
        <w:t xml:space="preserve">mreydana </w:t>
      </w:r>
      <w:r w:rsidRPr="00DE4D14">
        <w:rPr>
          <w:rStyle w:val="shorttext"/>
          <w:rFonts w:ascii="Arial" w:hAnsi="Arial" w:cs="Arial"/>
          <w:sz w:val="18"/>
          <w:szCs w:val="18"/>
        </w:rPr>
        <w:t>gelebilir. Renal hipoperfüzyon ile    kötü kalp debisine bağlı  akut böbrek yetersizliği, yani Kardiyo-renal sendrom bu  bu hastalarda  sık bulunur.</w:t>
      </w:r>
      <w:r w:rsidR="00DE4D14" w:rsidRPr="00DE4D14">
        <w:rPr>
          <w:rFonts w:ascii="Arial" w:hAnsi="Arial" w:cs="Arial"/>
          <w:sz w:val="18"/>
          <w:szCs w:val="18"/>
          <w:lang w:val="en"/>
        </w:rPr>
        <w:t xml:space="preserve"> </w:t>
      </w:r>
    </w:p>
    <w:p w:rsidR="00702CED" w:rsidRPr="00876C9F" w:rsidRDefault="00702CED" w:rsidP="00876C9F">
      <w:pPr>
        <w:pStyle w:val="ListeParagraf"/>
        <w:numPr>
          <w:ilvl w:val="0"/>
          <w:numId w:val="46"/>
        </w:numPr>
        <w:spacing w:after="376" w:line="275" w:lineRule="atLeast"/>
        <w:rPr>
          <w:rFonts w:ascii="Arial" w:hAnsi="Arial" w:cs="Arial"/>
          <w:sz w:val="18"/>
          <w:szCs w:val="18"/>
          <w:lang w:val="en"/>
        </w:rPr>
      </w:pPr>
      <w:r w:rsidRPr="00DE4D14">
        <w:rPr>
          <w:rFonts w:ascii="Arial" w:hAnsi="Arial" w:cs="Arial"/>
          <w:sz w:val="18"/>
          <w:szCs w:val="18"/>
          <w:lang w:val="en"/>
        </w:rPr>
        <w:t>”</w:t>
      </w:r>
      <w:r w:rsidR="00DE4D14" w:rsidRPr="00DE4D14">
        <w:rPr>
          <w:rFonts w:ascii="Arial" w:hAnsi="Arial" w:cs="Arial"/>
          <w:sz w:val="18"/>
          <w:szCs w:val="18"/>
          <w:lang w:val="en"/>
        </w:rPr>
        <w:t>Islak ve Soğuk” hastada Diürez,   “kuru ve soğuk hastad</w:t>
      </w:r>
      <w:r w:rsidRPr="00DE4D14">
        <w:rPr>
          <w:rFonts w:ascii="Arial" w:hAnsi="Arial" w:cs="Arial"/>
          <w:sz w:val="18"/>
          <w:szCs w:val="18"/>
          <w:lang w:val="en"/>
        </w:rPr>
        <w:t xml:space="preserve">a </w:t>
      </w:r>
      <w:r w:rsidR="00DE4D14" w:rsidRPr="00DE4D14">
        <w:rPr>
          <w:rFonts w:ascii="Arial" w:hAnsi="Arial" w:cs="Arial"/>
          <w:sz w:val="18"/>
          <w:szCs w:val="18"/>
          <w:lang w:val="en"/>
        </w:rPr>
        <w:t xml:space="preserve">ise </w:t>
      </w:r>
      <w:r w:rsidRPr="00DE4D14">
        <w:rPr>
          <w:rFonts w:ascii="Arial" w:hAnsi="Arial" w:cs="Arial"/>
          <w:sz w:val="18"/>
          <w:szCs w:val="18"/>
          <w:lang w:val="en"/>
        </w:rPr>
        <w:t>inotrop verilme</w:t>
      </w:r>
      <w:r w:rsidR="00DE4D14" w:rsidRPr="00DE4D14">
        <w:rPr>
          <w:rFonts w:ascii="Arial" w:hAnsi="Arial" w:cs="Arial"/>
          <w:sz w:val="18"/>
          <w:szCs w:val="18"/>
          <w:lang w:val="en"/>
        </w:rPr>
        <w:t xml:space="preserve">si böbrek fonksiyonunu </w:t>
      </w:r>
      <w:r w:rsidRPr="00DE4D14">
        <w:rPr>
          <w:rFonts w:ascii="Arial" w:hAnsi="Arial" w:cs="Arial"/>
          <w:sz w:val="18"/>
          <w:szCs w:val="18"/>
          <w:lang w:val="en"/>
        </w:rPr>
        <w:t xml:space="preserve"> düzeltebilir</w:t>
      </w:r>
      <w:r w:rsidR="00DE4D14" w:rsidRPr="00DE4D14">
        <w:rPr>
          <w:rFonts w:ascii="Arial" w:hAnsi="Arial" w:cs="Arial"/>
          <w:sz w:val="18"/>
          <w:szCs w:val="18"/>
          <w:lang w:val="en"/>
        </w:rPr>
        <w:t>.</w:t>
      </w:r>
    </w:p>
    <w:p w:rsidR="00702CED" w:rsidRPr="00457681" w:rsidRDefault="00702CED" w:rsidP="006858DE">
      <w:pPr>
        <w:spacing w:after="376" w:line="275" w:lineRule="atLeast"/>
        <w:rPr>
          <w:rFonts w:ascii="Times New Roman" w:eastAsia="Times New Roman" w:hAnsi="Times New Roman"/>
          <w:b/>
          <w:sz w:val="24"/>
          <w:szCs w:val="24"/>
          <w:lang w:val="en" w:eastAsia="tr-TR"/>
        </w:rPr>
      </w:pPr>
      <w:r w:rsidRPr="00457681">
        <w:rPr>
          <w:rFonts w:ascii="Times New Roman" w:eastAsia="Times New Roman" w:hAnsi="Times New Roman"/>
          <w:b/>
          <w:color w:val="FF0000"/>
          <w:sz w:val="24"/>
          <w:szCs w:val="24"/>
          <w:lang w:val="en" w:eastAsia="tr-TR"/>
        </w:rPr>
        <w:t xml:space="preserve">Dekonjesyon </w:t>
      </w:r>
      <w:r w:rsidR="00457681" w:rsidRPr="00457681">
        <w:rPr>
          <w:rFonts w:ascii="Times New Roman" w:eastAsia="Times New Roman" w:hAnsi="Times New Roman"/>
          <w:b/>
          <w:color w:val="FF0000"/>
          <w:sz w:val="24"/>
          <w:szCs w:val="24"/>
          <w:lang w:val="en" w:eastAsia="tr-TR"/>
        </w:rPr>
        <w:t>için Diürez T</w:t>
      </w:r>
      <w:r w:rsidRPr="00457681">
        <w:rPr>
          <w:rFonts w:ascii="Times New Roman" w:eastAsia="Times New Roman" w:hAnsi="Times New Roman"/>
          <w:b/>
          <w:color w:val="FF0000"/>
          <w:sz w:val="24"/>
          <w:szCs w:val="24"/>
          <w:lang w:val="en" w:eastAsia="tr-TR"/>
        </w:rPr>
        <w:t>e</w:t>
      </w:r>
      <w:r w:rsidR="00DE4D14" w:rsidRPr="00457681">
        <w:rPr>
          <w:rFonts w:ascii="Times New Roman" w:eastAsia="Times New Roman" w:hAnsi="Times New Roman"/>
          <w:b/>
          <w:color w:val="FF0000"/>
          <w:sz w:val="24"/>
          <w:szCs w:val="24"/>
          <w:lang w:val="en" w:eastAsia="tr-TR"/>
        </w:rPr>
        <w:t>davisi</w:t>
      </w:r>
      <w:r w:rsidR="00457681" w:rsidRPr="00457681">
        <w:rPr>
          <w:rFonts w:ascii="Times New Roman" w:eastAsia="Times New Roman" w:hAnsi="Times New Roman"/>
          <w:b/>
          <w:color w:val="FF0000"/>
          <w:sz w:val="24"/>
          <w:szCs w:val="24"/>
          <w:lang w:val="en" w:eastAsia="tr-TR"/>
        </w:rPr>
        <w:t>:</w:t>
      </w:r>
      <w:r w:rsidR="001C1A8A" w:rsidRPr="00457681">
        <w:rPr>
          <w:rFonts w:ascii="Times New Roman" w:eastAsia="Times New Roman" w:hAnsi="Times New Roman"/>
          <w:b/>
          <w:color w:val="FF0000"/>
          <w:sz w:val="24"/>
          <w:szCs w:val="24"/>
          <w:lang w:val="en" w:eastAsia="tr-TR"/>
        </w:rPr>
        <w:t xml:space="preserve"> </w:t>
      </w:r>
      <w:r w:rsidR="00457681" w:rsidRPr="00457681">
        <w:rPr>
          <w:rFonts w:ascii="Times New Roman" w:eastAsia="Times New Roman" w:hAnsi="Times New Roman"/>
          <w:b/>
          <w:i/>
          <w:sz w:val="24"/>
          <w:szCs w:val="24"/>
          <w:lang w:val="en" w:eastAsia="tr-TR"/>
        </w:rPr>
        <w:t>Tanı Amaçla U</w:t>
      </w:r>
      <w:r w:rsidR="001C1A8A" w:rsidRPr="00457681">
        <w:rPr>
          <w:rFonts w:ascii="Times New Roman" w:eastAsia="Times New Roman" w:hAnsi="Times New Roman"/>
          <w:b/>
          <w:i/>
          <w:sz w:val="24"/>
          <w:szCs w:val="24"/>
          <w:lang w:val="en" w:eastAsia="tr-TR"/>
        </w:rPr>
        <w:t>ygulanmalı mı?</w:t>
      </w:r>
    </w:p>
    <w:p w:rsidR="00702CED" w:rsidRPr="004778C6" w:rsidRDefault="004778C6" w:rsidP="004778C6">
      <w:pPr>
        <w:spacing w:after="376" w:line="275" w:lineRule="atLeast"/>
        <w:rPr>
          <w:rFonts w:ascii="Arial" w:eastAsia="Times New Roman" w:hAnsi="Arial" w:cs="Arial"/>
          <w:sz w:val="18"/>
          <w:szCs w:val="18"/>
          <w:lang w:val="en" w:eastAsia="tr-TR"/>
        </w:rPr>
      </w:pPr>
      <w:r>
        <w:rPr>
          <w:rFonts w:ascii="Arial" w:eastAsia="Times New Roman" w:hAnsi="Arial" w:cs="Arial"/>
          <w:sz w:val="18"/>
          <w:szCs w:val="18"/>
          <w:lang w:val="en" w:eastAsia="tr-TR"/>
        </w:rPr>
        <w:t xml:space="preserve">Dehidrate hastalara İV diüretik tedavisi veya aşırı </w:t>
      </w:r>
      <w:r w:rsidR="00DE4D14" w:rsidRPr="005C69C1">
        <w:rPr>
          <w:rFonts w:ascii="Arial" w:eastAsia="Times New Roman" w:hAnsi="Arial" w:cs="Arial"/>
          <w:sz w:val="18"/>
          <w:szCs w:val="18"/>
          <w:lang w:val="en" w:eastAsia="tr-TR"/>
        </w:rPr>
        <w:t>volum yüklüle</w:t>
      </w:r>
      <w:r>
        <w:rPr>
          <w:rFonts w:ascii="Arial" w:eastAsia="Times New Roman" w:hAnsi="Arial" w:cs="Arial"/>
          <w:sz w:val="18"/>
          <w:szCs w:val="18"/>
          <w:lang w:val="en" w:eastAsia="tr-TR"/>
        </w:rPr>
        <w:t>nmesinde</w:t>
      </w:r>
      <w:r w:rsidR="00DE4D14" w:rsidRPr="005C69C1">
        <w:rPr>
          <w:rFonts w:ascii="Arial" w:eastAsia="Times New Roman" w:hAnsi="Arial" w:cs="Arial"/>
          <w:sz w:val="18"/>
          <w:szCs w:val="18"/>
          <w:lang w:val="en" w:eastAsia="tr-TR"/>
        </w:rPr>
        <w:t xml:space="preserve">  </w:t>
      </w:r>
      <w:r>
        <w:rPr>
          <w:rFonts w:ascii="Arial" w:eastAsia="Times New Roman" w:hAnsi="Arial" w:cs="Arial"/>
          <w:sz w:val="18"/>
          <w:szCs w:val="18"/>
          <w:lang w:val="en" w:eastAsia="tr-TR"/>
        </w:rPr>
        <w:t xml:space="preserve"> sıvı verilmesi yapılacak en son yaklaşımdır</w:t>
      </w:r>
      <w:r w:rsidR="005C69C1">
        <w:rPr>
          <w:rFonts w:ascii="Arial" w:eastAsia="Times New Roman" w:hAnsi="Arial" w:cs="Arial"/>
          <w:sz w:val="18"/>
          <w:szCs w:val="18"/>
          <w:lang w:val="en" w:eastAsia="tr-TR"/>
        </w:rPr>
        <w:t>; fatal bir hata olabilir</w:t>
      </w:r>
      <w:r w:rsidR="00702CED" w:rsidRPr="005C69C1">
        <w:rPr>
          <w:rFonts w:ascii="Arial" w:eastAsia="Times New Roman" w:hAnsi="Arial" w:cs="Arial"/>
          <w:sz w:val="18"/>
          <w:szCs w:val="18"/>
          <w:lang w:val="en" w:eastAsia="tr-TR"/>
        </w:rPr>
        <w:t>.</w:t>
      </w:r>
      <w:r w:rsidR="00702CED" w:rsidRPr="005C69C1">
        <w:rPr>
          <w:rStyle w:val="Balk1Char"/>
          <w:rFonts w:ascii="Arial" w:eastAsia="Calibri" w:hAnsi="Arial" w:cs="Arial"/>
          <w:color w:val="auto"/>
          <w:sz w:val="18"/>
          <w:szCs w:val="18"/>
        </w:rPr>
        <w:t xml:space="preserve"> </w:t>
      </w:r>
      <w:r w:rsidR="00702CED" w:rsidRPr="005C69C1">
        <w:rPr>
          <w:rStyle w:val="shorttext"/>
          <w:rFonts w:ascii="Arial" w:hAnsi="Arial" w:cs="Arial"/>
          <w:sz w:val="18"/>
          <w:szCs w:val="18"/>
        </w:rPr>
        <w:t xml:space="preserve">Volum seviyesini </w:t>
      </w:r>
      <w:r w:rsidR="00DE4D14" w:rsidRPr="005C69C1">
        <w:rPr>
          <w:rStyle w:val="shorttext"/>
          <w:rFonts w:ascii="Arial" w:hAnsi="Arial" w:cs="Arial"/>
          <w:sz w:val="18"/>
          <w:szCs w:val="18"/>
        </w:rPr>
        <w:t>tayin edip belirlemek</w:t>
      </w:r>
      <w:r w:rsidR="00702CED" w:rsidRPr="005C69C1">
        <w:rPr>
          <w:rStyle w:val="shorttext"/>
          <w:rFonts w:ascii="Arial" w:hAnsi="Arial" w:cs="Arial"/>
          <w:sz w:val="18"/>
          <w:szCs w:val="18"/>
        </w:rPr>
        <w:t xml:space="preserve"> her zaman kolay olmadığından,</w:t>
      </w:r>
      <w:r w:rsidR="00702CED" w:rsidRPr="005C69C1">
        <w:rPr>
          <w:rFonts w:ascii="Arial" w:hAnsi="Arial" w:cs="Arial"/>
          <w:sz w:val="18"/>
          <w:szCs w:val="18"/>
        </w:rPr>
        <w:t xml:space="preserve"> </w:t>
      </w:r>
      <w:r w:rsidR="00DE4D14" w:rsidRPr="005C69C1">
        <w:rPr>
          <w:rFonts w:ascii="Arial" w:hAnsi="Arial" w:cs="Arial"/>
          <w:sz w:val="18"/>
          <w:szCs w:val="18"/>
        </w:rPr>
        <w:t xml:space="preserve"> hastaların yakın ve sürekli izlenmesi </w:t>
      </w:r>
      <w:r>
        <w:rPr>
          <w:rFonts w:ascii="Arial" w:hAnsi="Arial" w:cs="Arial"/>
          <w:sz w:val="18"/>
          <w:szCs w:val="18"/>
        </w:rPr>
        <w:t xml:space="preserve"> önemlidir:</w:t>
      </w:r>
      <w:r>
        <w:rPr>
          <w:rFonts w:ascii="Arial" w:eastAsia="Times New Roman" w:hAnsi="Arial" w:cs="Arial"/>
          <w:sz w:val="18"/>
          <w:szCs w:val="18"/>
          <w:lang w:val="en" w:eastAsia="tr-TR"/>
        </w:rPr>
        <w:t xml:space="preserve"> </w:t>
      </w:r>
      <w:r w:rsidR="00702CED" w:rsidRPr="004778C6">
        <w:rPr>
          <w:rFonts w:ascii="Arial" w:hAnsi="Arial" w:cs="Arial"/>
          <w:sz w:val="18"/>
          <w:szCs w:val="18"/>
        </w:rPr>
        <w:t>Konjestif KY hikayesi bulunan ve ortopne ve paroksismal noktürnal dispne</w:t>
      </w:r>
      <w:r w:rsidR="00DE4D14" w:rsidRPr="004778C6">
        <w:rPr>
          <w:rFonts w:ascii="Arial" w:hAnsi="Arial" w:cs="Arial"/>
          <w:sz w:val="18"/>
          <w:szCs w:val="18"/>
        </w:rPr>
        <w:t xml:space="preserve"> ile gittikçe şiddetlenen  nefes darlığı şikayeti</w:t>
      </w:r>
      <w:r w:rsidR="00702CED" w:rsidRPr="004778C6">
        <w:rPr>
          <w:rFonts w:ascii="Arial" w:hAnsi="Arial" w:cs="Arial"/>
          <w:sz w:val="18"/>
          <w:szCs w:val="18"/>
        </w:rPr>
        <w:t xml:space="preserve">, </w:t>
      </w:r>
      <w:r>
        <w:rPr>
          <w:rFonts w:ascii="Arial" w:hAnsi="Arial" w:cs="Arial"/>
          <w:sz w:val="18"/>
          <w:szCs w:val="18"/>
        </w:rPr>
        <w:t xml:space="preserve">son aylarda sebepsiz </w:t>
      </w:r>
      <w:r w:rsidR="00702CED" w:rsidRPr="004778C6">
        <w:rPr>
          <w:rFonts w:ascii="Arial" w:hAnsi="Arial" w:cs="Arial"/>
          <w:sz w:val="18"/>
          <w:szCs w:val="18"/>
        </w:rPr>
        <w:t>yaklaşık en az 2</w:t>
      </w:r>
      <w:r w:rsidR="005C69C1" w:rsidRPr="004778C6">
        <w:rPr>
          <w:rFonts w:ascii="Arial" w:hAnsi="Arial" w:cs="Arial"/>
          <w:sz w:val="18"/>
          <w:szCs w:val="18"/>
        </w:rPr>
        <w:t xml:space="preserve">0 kg </w:t>
      </w:r>
      <w:r>
        <w:rPr>
          <w:rFonts w:ascii="Arial" w:hAnsi="Arial" w:cs="Arial"/>
          <w:sz w:val="18"/>
          <w:szCs w:val="18"/>
        </w:rPr>
        <w:t xml:space="preserve">son günlerde 2- 5 kg </w:t>
      </w:r>
      <w:r w:rsidR="005C69C1" w:rsidRPr="004778C6">
        <w:rPr>
          <w:rFonts w:ascii="Arial" w:hAnsi="Arial" w:cs="Arial"/>
          <w:sz w:val="18"/>
          <w:szCs w:val="18"/>
        </w:rPr>
        <w:t>vucut ağırlığı ar</w:t>
      </w:r>
      <w:r w:rsidR="00702CED" w:rsidRPr="004778C6">
        <w:rPr>
          <w:rFonts w:ascii="Arial" w:hAnsi="Arial" w:cs="Arial"/>
          <w:sz w:val="18"/>
          <w:szCs w:val="18"/>
        </w:rPr>
        <w:t>tışı, alt ekstremitelerde bilateral gode</w:t>
      </w:r>
      <w:r w:rsidR="005C69C1" w:rsidRPr="004778C6">
        <w:rPr>
          <w:rFonts w:ascii="Arial" w:hAnsi="Arial" w:cs="Arial"/>
          <w:sz w:val="18"/>
          <w:szCs w:val="18"/>
        </w:rPr>
        <w:t xml:space="preserve"> bırakan ödem  ile gelen hastada</w:t>
      </w:r>
      <w:r w:rsidR="00702CED" w:rsidRPr="004778C6">
        <w:rPr>
          <w:rFonts w:ascii="Arial" w:hAnsi="Arial" w:cs="Arial"/>
          <w:sz w:val="18"/>
          <w:szCs w:val="18"/>
        </w:rPr>
        <w:t xml:space="preserve">  sırtı 45 derece yükseltilerek yapılan   muayenede  juguler </w:t>
      </w:r>
      <w:r w:rsidR="00D61561" w:rsidRPr="004778C6">
        <w:rPr>
          <w:rFonts w:ascii="Arial" w:hAnsi="Arial" w:cs="Arial"/>
          <w:sz w:val="18"/>
          <w:szCs w:val="18"/>
        </w:rPr>
        <w:t xml:space="preserve">venöz </w:t>
      </w:r>
      <w:r w:rsidR="00702CED" w:rsidRPr="004778C6">
        <w:rPr>
          <w:rFonts w:ascii="Arial" w:hAnsi="Arial" w:cs="Arial"/>
          <w:sz w:val="18"/>
          <w:szCs w:val="18"/>
        </w:rPr>
        <w:t>basın</w:t>
      </w:r>
      <w:r w:rsidR="00D61561" w:rsidRPr="004778C6">
        <w:rPr>
          <w:rFonts w:ascii="Arial" w:hAnsi="Arial" w:cs="Arial"/>
          <w:sz w:val="18"/>
          <w:szCs w:val="18"/>
        </w:rPr>
        <w:t>ç</w:t>
      </w:r>
      <w:r w:rsidR="00702CED" w:rsidRPr="004778C6">
        <w:rPr>
          <w:rFonts w:ascii="Arial" w:hAnsi="Arial" w:cs="Arial"/>
          <w:sz w:val="18"/>
          <w:szCs w:val="18"/>
        </w:rPr>
        <w:t>, dolgunluk, pulsasyonların en üst noktası</w:t>
      </w:r>
      <w:r w:rsidR="00D61561" w:rsidRPr="004778C6">
        <w:rPr>
          <w:rFonts w:ascii="Arial" w:hAnsi="Arial" w:cs="Arial"/>
          <w:sz w:val="18"/>
          <w:szCs w:val="18"/>
        </w:rPr>
        <w:t xml:space="preserve"> </w:t>
      </w:r>
      <w:r w:rsidR="00702CED" w:rsidRPr="004778C6">
        <w:rPr>
          <w:rFonts w:ascii="Arial" w:hAnsi="Arial" w:cs="Arial"/>
          <w:sz w:val="18"/>
          <w:szCs w:val="18"/>
        </w:rPr>
        <w:t xml:space="preserve"> alt çen</w:t>
      </w:r>
      <w:r w:rsidR="00D61561" w:rsidRPr="004778C6">
        <w:rPr>
          <w:rFonts w:ascii="Arial" w:hAnsi="Arial" w:cs="Arial"/>
          <w:sz w:val="18"/>
          <w:szCs w:val="18"/>
        </w:rPr>
        <w:t xml:space="preserve">e açısına kadar yükseldiğinde </w:t>
      </w:r>
      <w:r w:rsidR="00702CED" w:rsidRPr="004778C6">
        <w:rPr>
          <w:rFonts w:ascii="Arial" w:hAnsi="Arial" w:cs="Arial"/>
          <w:sz w:val="18"/>
          <w:szCs w:val="18"/>
        </w:rPr>
        <w:t xml:space="preserve">   akciğer mu</w:t>
      </w:r>
      <w:r w:rsidR="00D61561" w:rsidRPr="004778C6">
        <w:rPr>
          <w:rFonts w:ascii="Arial" w:hAnsi="Arial" w:cs="Arial"/>
          <w:sz w:val="18"/>
          <w:szCs w:val="18"/>
        </w:rPr>
        <w:t>ayenesinde de raller duyulması beklenir.</w:t>
      </w:r>
      <w:r w:rsidR="00702CED" w:rsidRPr="004778C6">
        <w:rPr>
          <w:rFonts w:ascii="Arial" w:hAnsi="Arial" w:cs="Arial"/>
          <w:sz w:val="18"/>
          <w:szCs w:val="18"/>
        </w:rPr>
        <w:t xml:space="preserve">  BNP düzeyi yükselmiştir.</w:t>
      </w:r>
      <w:r>
        <w:rPr>
          <w:rFonts w:ascii="Arial" w:hAnsi="Arial" w:cs="Arial"/>
          <w:sz w:val="18"/>
          <w:szCs w:val="18"/>
        </w:rPr>
        <w:t xml:space="preserve"> </w:t>
      </w:r>
      <w:r w:rsidR="00702CED" w:rsidRPr="004778C6">
        <w:rPr>
          <w:rFonts w:ascii="Arial" w:hAnsi="Arial" w:cs="Arial"/>
          <w:sz w:val="18"/>
          <w:szCs w:val="18"/>
        </w:rPr>
        <w:t xml:space="preserve">Ancak, bu klasik tablo ve </w:t>
      </w:r>
      <w:r w:rsidR="00BC4A83" w:rsidRPr="004778C6">
        <w:rPr>
          <w:rFonts w:ascii="Arial" w:hAnsi="Arial" w:cs="Arial"/>
          <w:sz w:val="18"/>
          <w:szCs w:val="18"/>
        </w:rPr>
        <w:t xml:space="preserve"> k</w:t>
      </w:r>
      <w:r w:rsidR="00702CED" w:rsidRPr="004778C6">
        <w:rPr>
          <w:rFonts w:ascii="Arial" w:hAnsi="Arial" w:cs="Arial"/>
          <w:sz w:val="18"/>
          <w:szCs w:val="18"/>
        </w:rPr>
        <w:t xml:space="preserve">onjesyonun semptom </w:t>
      </w:r>
      <w:r w:rsidR="00797C14" w:rsidRPr="004778C6">
        <w:rPr>
          <w:rFonts w:ascii="Arial" w:hAnsi="Arial" w:cs="Arial"/>
          <w:sz w:val="18"/>
          <w:szCs w:val="18"/>
        </w:rPr>
        <w:t>ve bulguları bulunmayanlar</w:t>
      </w:r>
      <w:r w:rsidR="00702CED" w:rsidRPr="004778C6">
        <w:rPr>
          <w:rFonts w:ascii="Arial" w:hAnsi="Arial" w:cs="Arial"/>
          <w:sz w:val="18"/>
          <w:szCs w:val="18"/>
        </w:rPr>
        <w:t xml:space="preserve">da diüretik tedavi zararlı olabilir, kompanse KY hastalarında hipotansiyon ile renal disfonksiyon ve elektrolit dengesizliğine yol açabilir ve KY’nin “altın standart” </w:t>
      </w:r>
      <w:r w:rsidR="00797C14" w:rsidRPr="004778C6">
        <w:rPr>
          <w:rFonts w:ascii="Arial" w:hAnsi="Arial" w:cs="Arial"/>
          <w:sz w:val="18"/>
          <w:szCs w:val="18"/>
        </w:rPr>
        <w:t xml:space="preserve">olmazsa olmaz </w:t>
      </w:r>
      <w:r w:rsidR="00702CED" w:rsidRPr="004778C6">
        <w:rPr>
          <w:rFonts w:ascii="Arial" w:hAnsi="Arial" w:cs="Arial"/>
          <w:sz w:val="18"/>
          <w:szCs w:val="18"/>
        </w:rPr>
        <w:t>farmakolojik tedaviler</w:t>
      </w:r>
      <w:r w:rsidR="00797C14" w:rsidRPr="004778C6">
        <w:rPr>
          <w:rFonts w:ascii="Arial" w:hAnsi="Arial" w:cs="Arial"/>
          <w:sz w:val="18"/>
          <w:szCs w:val="18"/>
        </w:rPr>
        <w:t>in</w:t>
      </w:r>
      <w:r w:rsidR="00702CED" w:rsidRPr="004778C6">
        <w:rPr>
          <w:rFonts w:ascii="Arial" w:hAnsi="Arial" w:cs="Arial"/>
          <w:sz w:val="18"/>
          <w:szCs w:val="18"/>
        </w:rPr>
        <w:t>e</w:t>
      </w:r>
      <w:r w:rsidR="00797C14" w:rsidRPr="004778C6">
        <w:rPr>
          <w:rFonts w:ascii="Arial" w:hAnsi="Arial" w:cs="Arial"/>
          <w:sz w:val="18"/>
          <w:szCs w:val="18"/>
        </w:rPr>
        <w:t xml:space="preserve"> (RAAS inhibitörleri)</w:t>
      </w:r>
      <w:r w:rsidR="00702CED" w:rsidRPr="004778C6">
        <w:rPr>
          <w:rFonts w:ascii="Arial" w:hAnsi="Arial" w:cs="Arial"/>
          <w:sz w:val="18"/>
          <w:szCs w:val="18"/>
        </w:rPr>
        <w:t xml:space="preserve"> intoleransını artırır, geç prognozu olumsuz etkiler. </w:t>
      </w:r>
    </w:p>
    <w:p w:rsidR="00702CED" w:rsidRPr="004778C6" w:rsidRDefault="00702CED" w:rsidP="00876C9F">
      <w:pPr>
        <w:numPr>
          <w:ilvl w:val="0"/>
          <w:numId w:val="5"/>
        </w:numPr>
        <w:spacing w:after="376" w:line="275" w:lineRule="atLeast"/>
        <w:rPr>
          <w:rFonts w:ascii="Arial" w:eastAsia="Times New Roman" w:hAnsi="Arial" w:cs="Arial"/>
          <w:sz w:val="18"/>
          <w:szCs w:val="18"/>
          <w:lang w:val="en" w:eastAsia="tr-TR"/>
        </w:rPr>
      </w:pPr>
      <w:r w:rsidRPr="004778C6">
        <w:rPr>
          <w:rFonts w:ascii="Arial" w:hAnsi="Arial" w:cs="Arial"/>
          <w:sz w:val="18"/>
          <w:szCs w:val="18"/>
        </w:rPr>
        <w:t>Sağ kalbin yetersizliğinin ağırlıkta olduğu KY olgulardında özellikle sistemik konjesyonun  belirgin bulguları olsa dahi hızlı ve yoğun diürez ile boşalan intravasküler ve sağ kalbin  volumunun yeniden dolum hızı çok yavaş olacağında rölatif hipovolrmi ile hermodinamiyi daha da bozabilir (hipotansiyon ve şük kan basıncı ile)</w:t>
      </w:r>
    </w:p>
    <w:p w:rsidR="005F5592" w:rsidRPr="004C07C2" w:rsidRDefault="005F5592">
      <w:pPr>
        <w:rPr>
          <w:rFonts w:ascii="Arial" w:hAnsi="Arial" w:cs="Arial"/>
          <w:sz w:val="18"/>
          <w:szCs w:val="18"/>
        </w:rPr>
      </w:pPr>
    </w:p>
    <w:sectPr w:rsidR="005F5592" w:rsidRPr="004C07C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7AE1" w:rsidRDefault="009E7AE1" w:rsidP="002C3452">
      <w:pPr>
        <w:spacing w:after="0" w:line="240" w:lineRule="auto"/>
      </w:pPr>
      <w:r>
        <w:separator/>
      </w:r>
    </w:p>
  </w:endnote>
  <w:endnote w:type="continuationSeparator" w:id="0">
    <w:p w:rsidR="009E7AE1" w:rsidRDefault="009E7AE1" w:rsidP="002C34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Source Sans Pro">
    <w:altName w:val="Times New Roman"/>
    <w:charset w:val="00"/>
    <w:family w:val="auto"/>
    <w:pitch w:val="default"/>
  </w:font>
  <w:font w:name="+mn-ea">
    <w:panose1 w:val="00000000000000000000"/>
    <w:charset w:val="00"/>
    <w:family w:val="roman"/>
    <w:notTrueType/>
    <w:pitch w:val="default"/>
  </w:font>
  <w:font w:name="Lucida Sans Unicode">
    <w:panose1 w:val="020B0602030504020204"/>
    <w:charset w:val="A2"/>
    <w:family w:val="swiss"/>
    <w:pitch w:val="variable"/>
    <w:sig w:usb0="80000AFF" w:usb1="0000396B" w:usb2="00000000" w:usb3="00000000" w:csb0="000000BF" w:csb1="00000000"/>
  </w:font>
  <w:font w:name="Arial Black">
    <w:panose1 w:val="020B0A04020102020204"/>
    <w:charset w:val="A2"/>
    <w:family w:val="swiss"/>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7AE1" w:rsidRDefault="009E7AE1" w:rsidP="002C3452">
      <w:pPr>
        <w:spacing w:after="0" w:line="240" w:lineRule="auto"/>
      </w:pPr>
      <w:r>
        <w:separator/>
      </w:r>
    </w:p>
  </w:footnote>
  <w:footnote w:type="continuationSeparator" w:id="0">
    <w:p w:rsidR="009E7AE1" w:rsidRDefault="009E7AE1" w:rsidP="002C34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E7951"/>
    <w:multiLevelType w:val="hybridMultilevel"/>
    <w:tmpl w:val="581EF9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254FEE"/>
    <w:multiLevelType w:val="hybridMultilevel"/>
    <w:tmpl w:val="66986296"/>
    <w:lvl w:ilvl="0" w:tplc="D876BD08">
      <w:start w:val="1"/>
      <w:numFmt w:val="bullet"/>
      <w:lvlText w:val="o"/>
      <w:lvlJc w:val="left"/>
      <w:pPr>
        <w:ind w:left="2497" w:hanging="360"/>
      </w:pPr>
      <w:rPr>
        <w:rFonts w:ascii="Arial" w:hAnsi="Arial" w:cs="Arial" w:hint="default"/>
        <w:b/>
        <w:color w:val="FF0000"/>
        <w:sz w:val="18"/>
        <w:szCs w:val="18"/>
      </w:rPr>
    </w:lvl>
    <w:lvl w:ilvl="1" w:tplc="041F0003" w:tentative="1">
      <w:start w:val="1"/>
      <w:numFmt w:val="bullet"/>
      <w:lvlText w:val="o"/>
      <w:lvlJc w:val="left"/>
      <w:pPr>
        <w:ind w:left="3217" w:hanging="360"/>
      </w:pPr>
      <w:rPr>
        <w:rFonts w:ascii="Courier New" w:hAnsi="Courier New" w:cs="Courier New" w:hint="default"/>
      </w:rPr>
    </w:lvl>
    <w:lvl w:ilvl="2" w:tplc="041F0005" w:tentative="1">
      <w:start w:val="1"/>
      <w:numFmt w:val="bullet"/>
      <w:lvlText w:val=""/>
      <w:lvlJc w:val="left"/>
      <w:pPr>
        <w:ind w:left="3937" w:hanging="360"/>
      </w:pPr>
      <w:rPr>
        <w:rFonts w:ascii="Wingdings" w:hAnsi="Wingdings" w:hint="default"/>
      </w:rPr>
    </w:lvl>
    <w:lvl w:ilvl="3" w:tplc="041F0001" w:tentative="1">
      <w:start w:val="1"/>
      <w:numFmt w:val="bullet"/>
      <w:lvlText w:val=""/>
      <w:lvlJc w:val="left"/>
      <w:pPr>
        <w:ind w:left="4657" w:hanging="360"/>
      </w:pPr>
      <w:rPr>
        <w:rFonts w:ascii="Symbol" w:hAnsi="Symbol" w:hint="default"/>
      </w:rPr>
    </w:lvl>
    <w:lvl w:ilvl="4" w:tplc="041F0003" w:tentative="1">
      <w:start w:val="1"/>
      <w:numFmt w:val="bullet"/>
      <w:lvlText w:val="o"/>
      <w:lvlJc w:val="left"/>
      <w:pPr>
        <w:ind w:left="5377" w:hanging="360"/>
      </w:pPr>
      <w:rPr>
        <w:rFonts w:ascii="Courier New" w:hAnsi="Courier New" w:cs="Courier New" w:hint="default"/>
      </w:rPr>
    </w:lvl>
    <w:lvl w:ilvl="5" w:tplc="041F0005" w:tentative="1">
      <w:start w:val="1"/>
      <w:numFmt w:val="bullet"/>
      <w:lvlText w:val=""/>
      <w:lvlJc w:val="left"/>
      <w:pPr>
        <w:ind w:left="6097" w:hanging="360"/>
      </w:pPr>
      <w:rPr>
        <w:rFonts w:ascii="Wingdings" w:hAnsi="Wingdings" w:hint="default"/>
      </w:rPr>
    </w:lvl>
    <w:lvl w:ilvl="6" w:tplc="041F0001" w:tentative="1">
      <w:start w:val="1"/>
      <w:numFmt w:val="bullet"/>
      <w:lvlText w:val=""/>
      <w:lvlJc w:val="left"/>
      <w:pPr>
        <w:ind w:left="6817" w:hanging="360"/>
      </w:pPr>
      <w:rPr>
        <w:rFonts w:ascii="Symbol" w:hAnsi="Symbol" w:hint="default"/>
      </w:rPr>
    </w:lvl>
    <w:lvl w:ilvl="7" w:tplc="041F0003" w:tentative="1">
      <w:start w:val="1"/>
      <w:numFmt w:val="bullet"/>
      <w:lvlText w:val="o"/>
      <w:lvlJc w:val="left"/>
      <w:pPr>
        <w:ind w:left="7537" w:hanging="360"/>
      </w:pPr>
      <w:rPr>
        <w:rFonts w:ascii="Courier New" w:hAnsi="Courier New" w:cs="Courier New" w:hint="default"/>
      </w:rPr>
    </w:lvl>
    <w:lvl w:ilvl="8" w:tplc="041F0005" w:tentative="1">
      <w:start w:val="1"/>
      <w:numFmt w:val="bullet"/>
      <w:lvlText w:val=""/>
      <w:lvlJc w:val="left"/>
      <w:pPr>
        <w:ind w:left="8257" w:hanging="360"/>
      </w:pPr>
      <w:rPr>
        <w:rFonts w:ascii="Wingdings" w:hAnsi="Wingdings" w:hint="default"/>
      </w:rPr>
    </w:lvl>
  </w:abstractNum>
  <w:abstractNum w:abstractNumId="2" w15:restartNumberingAfterBreak="0">
    <w:nsid w:val="09E24965"/>
    <w:multiLevelType w:val="hybridMultilevel"/>
    <w:tmpl w:val="BFA25430"/>
    <w:lvl w:ilvl="0" w:tplc="D876BD08">
      <w:start w:val="1"/>
      <w:numFmt w:val="bullet"/>
      <w:lvlText w:val="o"/>
      <w:lvlJc w:val="left"/>
      <w:pPr>
        <w:ind w:left="1208" w:hanging="360"/>
      </w:pPr>
      <w:rPr>
        <w:rFonts w:ascii="Arial" w:hAnsi="Arial" w:cs="Arial" w:hint="default"/>
        <w:b/>
        <w:color w:val="FF0000"/>
        <w:sz w:val="18"/>
        <w:szCs w:val="18"/>
      </w:rPr>
    </w:lvl>
    <w:lvl w:ilvl="1" w:tplc="041F0003" w:tentative="1">
      <w:start w:val="1"/>
      <w:numFmt w:val="bullet"/>
      <w:lvlText w:val="o"/>
      <w:lvlJc w:val="left"/>
      <w:pPr>
        <w:ind w:left="1928" w:hanging="360"/>
      </w:pPr>
      <w:rPr>
        <w:rFonts w:ascii="Courier New" w:hAnsi="Courier New" w:cs="Courier New" w:hint="default"/>
      </w:rPr>
    </w:lvl>
    <w:lvl w:ilvl="2" w:tplc="041F0005" w:tentative="1">
      <w:start w:val="1"/>
      <w:numFmt w:val="bullet"/>
      <w:lvlText w:val=""/>
      <w:lvlJc w:val="left"/>
      <w:pPr>
        <w:ind w:left="2648" w:hanging="360"/>
      </w:pPr>
      <w:rPr>
        <w:rFonts w:ascii="Wingdings" w:hAnsi="Wingdings" w:hint="default"/>
      </w:rPr>
    </w:lvl>
    <w:lvl w:ilvl="3" w:tplc="041F0001" w:tentative="1">
      <w:start w:val="1"/>
      <w:numFmt w:val="bullet"/>
      <w:lvlText w:val=""/>
      <w:lvlJc w:val="left"/>
      <w:pPr>
        <w:ind w:left="3368" w:hanging="360"/>
      </w:pPr>
      <w:rPr>
        <w:rFonts w:ascii="Symbol" w:hAnsi="Symbol" w:hint="default"/>
      </w:rPr>
    </w:lvl>
    <w:lvl w:ilvl="4" w:tplc="041F0003" w:tentative="1">
      <w:start w:val="1"/>
      <w:numFmt w:val="bullet"/>
      <w:lvlText w:val="o"/>
      <w:lvlJc w:val="left"/>
      <w:pPr>
        <w:ind w:left="4088" w:hanging="360"/>
      </w:pPr>
      <w:rPr>
        <w:rFonts w:ascii="Courier New" w:hAnsi="Courier New" w:cs="Courier New" w:hint="default"/>
      </w:rPr>
    </w:lvl>
    <w:lvl w:ilvl="5" w:tplc="041F0005" w:tentative="1">
      <w:start w:val="1"/>
      <w:numFmt w:val="bullet"/>
      <w:lvlText w:val=""/>
      <w:lvlJc w:val="left"/>
      <w:pPr>
        <w:ind w:left="4808" w:hanging="360"/>
      </w:pPr>
      <w:rPr>
        <w:rFonts w:ascii="Wingdings" w:hAnsi="Wingdings" w:hint="default"/>
      </w:rPr>
    </w:lvl>
    <w:lvl w:ilvl="6" w:tplc="041F0001" w:tentative="1">
      <w:start w:val="1"/>
      <w:numFmt w:val="bullet"/>
      <w:lvlText w:val=""/>
      <w:lvlJc w:val="left"/>
      <w:pPr>
        <w:ind w:left="5528" w:hanging="360"/>
      </w:pPr>
      <w:rPr>
        <w:rFonts w:ascii="Symbol" w:hAnsi="Symbol" w:hint="default"/>
      </w:rPr>
    </w:lvl>
    <w:lvl w:ilvl="7" w:tplc="041F0003" w:tentative="1">
      <w:start w:val="1"/>
      <w:numFmt w:val="bullet"/>
      <w:lvlText w:val="o"/>
      <w:lvlJc w:val="left"/>
      <w:pPr>
        <w:ind w:left="6248" w:hanging="360"/>
      </w:pPr>
      <w:rPr>
        <w:rFonts w:ascii="Courier New" w:hAnsi="Courier New" w:cs="Courier New" w:hint="default"/>
      </w:rPr>
    </w:lvl>
    <w:lvl w:ilvl="8" w:tplc="041F0005" w:tentative="1">
      <w:start w:val="1"/>
      <w:numFmt w:val="bullet"/>
      <w:lvlText w:val=""/>
      <w:lvlJc w:val="left"/>
      <w:pPr>
        <w:ind w:left="6968" w:hanging="360"/>
      </w:pPr>
      <w:rPr>
        <w:rFonts w:ascii="Wingdings" w:hAnsi="Wingdings" w:hint="default"/>
      </w:rPr>
    </w:lvl>
  </w:abstractNum>
  <w:abstractNum w:abstractNumId="3" w15:restartNumberingAfterBreak="0">
    <w:nsid w:val="0DE6516D"/>
    <w:multiLevelType w:val="hybridMultilevel"/>
    <w:tmpl w:val="2B329F06"/>
    <w:lvl w:ilvl="0" w:tplc="8CF06824">
      <w:start w:val="1"/>
      <w:numFmt w:val="bullet"/>
      <w:lvlText w:val="o"/>
      <w:lvlJc w:val="left"/>
      <w:pPr>
        <w:ind w:left="720" w:hanging="360"/>
      </w:pPr>
      <w:rPr>
        <w:rFonts w:ascii="Courier New" w:hAnsi="Courier New" w:cs="Courier New" w:hint="default"/>
        <w:b/>
        <w:color w:val="FF0000"/>
        <w:sz w:val="18"/>
        <w:szCs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F032819"/>
    <w:multiLevelType w:val="multilevel"/>
    <w:tmpl w:val="57A277FA"/>
    <w:lvl w:ilvl="0">
      <w:start w:val="1"/>
      <w:numFmt w:val="decimal"/>
      <w:lvlText w:val="%1."/>
      <w:lvlJc w:val="left"/>
      <w:pPr>
        <w:tabs>
          <w:tab w:val="num" w:pos="720"/>
        </w:tabs>
        <w:ind w:left="720" w:hanging="360"/>
      </w:pPr>
      <w:rPr>
        <w:b w:val="0"/>
        <w: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F172B3"/>
    <w:multiLevelType w:val="hybridMultilevel"/>
    <w:tmpl w:val="D8DAC9FC"/>
    <w:lvl w:ilvl="0" w:tplc="7C9024FC">
      <w:start w:val="1"/>
      <w:numFmt w:val="bullet"/>
      <w:lvlText w:val="o"/>
      <w:lvlJc w:val="left"/>
      <w:pPr>
        <w:ind w:left="720" w:hanging="360"/>
      </w:pPr>
      <w:rPr>
        <w:rFonts w:ascii="Arial" w:hAnsi="Arial" w:cs="Arial"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4C50A56"/>
    <w:multiLevelType w:val="multilevel"/>
    <w:tmpl w:val="706E9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E65BCE"/>
    <w:multiLevelType w:val="hybridMultilevel"/>
    <w:tmpl w:val="F0E8A004"/>
    <w:lvl w:ilvl="0" w:tplc="F650251C">
      <w:start w:val="1"/>
      <w:numFmt w:val="upperRoman"/>
      <w:lvlText w:val="%1-"/>
      <w:lvlJc w:val="left"/>
      <w:pPr>
        <w:ind w:left="720" w:hanging="72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15:restartNumberingAfterBreak="0">
    <w:nsid w:val="247F61C0"/>
    <w:multiLevelType w:val="hybridMultilevel"/>
    <w:tmpl w:val="BFF0EBA4"/>
    <w:lvl w:ilvl="0" w:tplc="D876BD08">
      <w:start w:val="1"/>
      <w:numFmt w:val="bullet"/>
      <w:lvlText w:val="o"/>
      <w:lvlJc w:val="left"/>
      <w:pPr>
        <w:ind w:left="1722" w:hanging="360"/>
      </w:pPr>
      <w:rPr>
        <w:rFonts w:ascii="Arial" w:hAnsi="Arial" w:cs="Arial" w:hint="default"/>
        <w:b/>
        <w:color w:val="FF0000"/>
        <w:sz w:val="18"/>
        <w:szCs w:val="18"/>
      </w:rPr>
    </w:lvl>
    <w:lvl w:ilvl="1" w:tplc="041F0003" w:tentative="1">
      <w:start w:val="1"/>
      <w:numFmt w:val="bullet"/>
      <w:lvlText w:val="o"/>
      <w:lvlJc w:val="left"/>
      <w:pPr>
        <w:ind w:left="2442" w:hanging="360"/>
      </w:pPr>
      <w:rPr>
        <w:rFonts w:ascii="Courier New" w:hAnsi="Courier New" w:cs="Courier New" w:hint="default"/>
      </w:rPr>
    </w:lvl>
    <w:lvl w:ilvl="2" w:tplc="041F0005" w:tentative="1">
      <w:start w:val="1"/>
      <w:numFmt w:val="bullet"/>
      <w:lvlText w:val=""/>
      <w:lvlJc w:val="left"/>
      <w:pPr>
        <w:ind w:left="3162" w:hanging="360"/>
      </w:pPr>
      <w:rPr>
        <w:rFonts w:ascii="Wingdings" w:hAnsi="Wingdings" w:hint="default"/>
      </w:rPr>
    </w:lvl>
    <w:lvl w:ilvl="3" w:tplc="041F0001" w:tentative="1">
      <w:start w:val="1"/>
      <w:numFmt w:val="bullet"/>
      <w:lvlText w:val=""/>
      <w:lvlJc w:val="left"/>
      <w:pPr>
        <w:ind w:left="3882" w:hanging="360"/>
      </w:pPr>
      <w:rPr>
        <w:rFonts w:ascii="Symbol" w:hAnsi="Symbol" w:hint="default"/>
      </w:rPr>
    </w:lvl>
    <w:lvl w:ilvl="4" w:tplc="041F0003" w:tentative="1">
      <w:start w:val="1"/>
      <w:numFmt w:val="bullet"/>
      <w:lvlText w:val="o"/>
      <w:lvlJc w:val="left"/>
      <w:pPr>
        <w:ind w:left="4602" w:hanging="360"/>
      </w:pPr>
      <w:rPr>
        <w:rFonts w:ascii="Courier New" w:hAnsi="Courier New" w:cs="Courier New" w:hint="default"/>
      </w:rPr>
    </w:lvl>
    <w:lvl w:ilvl="5" w:tplc="041F0005" w:tentative="1">
      <w:start w:val="1"/>
      <w:numFmt w:val="bullet"/>
      <w:lvlText w:val=""/>
      <w:lvlJc w:val="left"/>
      <w:pPr>
        <w:ind w:left="5322" w:hanging="360"/>
      </w:pPr>
      <w:rPr>
        <w:rFonts w:ascii="Wingdings" w:hAnsi="Wingdings" w:hint="default"/>
      </w:rPr>
    </w:lvl>
    <w:lvl w:ilvl="6" w:tplc="041F0001" w:tentative="1">
      <w:start w:val="1"/>
      <w:numFmt w:val="bullet"/>
      <w:lvlText w:val=""/>
      <w:lvlJc w:val="left"/>
      <w:pPr>
        <w:ind w:left="6042" w:hanging="360"/>
      </w:pPr>
      <w:rPr>
        <w:rFonts w:ascii="Symbol" w:hAnsi="Symbol" w:hint="default"/>
      </w:rPr>
    </w:lvl>
    <w:lvl w:ilvl="7" w:tplc="041F0003" w:tentative="1">
      <w:start w:val="1"/>
      <w:numFmt w:val="bullet"/>
      <w:lvlText w:val="o"/>
      <w:lvlJc w:val="left"/>
      <w:pPr>
        <w:ind w:left="6762" w:hanging="360"/>
      </w:pPr>
      <w:rPr>
        <w:rFonts w:ascii="Courier New" w:hAnsi="Courier New" w:cs="Courier New" w:hint="default"/>
      </w:rPr>
    </w:lvl>
    <w:lvl w:ilvl="8" w:tplc="041F0005" w:tentative="1">
      <w:start w:val="1"/>
      <w:numFmt w:val="bullet"/>
      <w:lvlText w:val=""/>
      <w:lvlJc w:val="left"/>
      <w:pPr>
        <w:ind w:left="7482" w:hanging="360"/>
      </w:pPr>
      <w:rPr>
        <w:rFonts w:ascii="Wingdings" w:hAnsi="Wingdings" w:hint="default"/>
      </w:rPr>
    </w:lvl>
  </w:abstractNum>
  <w:abstractNum w:abstractNumId="9" w15:restartNumberingAfterBreak="0">
    <w:nsid w:val="25171022"/>
    <w:multiLevelType w:val="hybridMultilevel"/>
    <w:tmpl w:val="63343F52"/>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B22613A"/>
    <w:multiLevelType w:val="hybridMultilevel"/>
    <w:tmpl w:val="76307A40"/>
    <w:lvl w:ilvl="0" w:tplc="5D26F86C">
      <w:start w:val="1"/>
      <w:numFmt w:val="decimal"/>
      <w:lvlText w:val="%1."/>
      <w:lvlJc w:val="left"/>
      <w:pPr>
        <w:ind w:left="786" w:hanging="360"/>
      </w:pPr>
      <w:rPr>
        <w:rFonts w:ascii="Times New Roman" w:hAnsi="Times New Roman" w:cs="Times New Roman" w:hint="default"/>
        <w:b/>
        <w:color w:val="FF0000"/>
        <w:sz w:val="40"/>
        <w:szCs w:val="40"/>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1" w15:restartNumberingAfterBreak="0">
    <w:nsid w:val="2F6B5524"/>
    <w:multiLevelType w:val="multilevel"/>
    <w:tmpl w:val="31669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8740C2"/>
    <w:multiLevelType w:val="hybridMultilevel"/>
    <w:tmpl w:val="22A0C19E"/>
    <w:lvl w:ilvl="0" w:tplc="5D3EA732">
      <w:start w:val="1"/>
      <w:numFmt w:val="bullet"/>
      <w:lvlText w:val="o"/>
      <w:lvlJc w:val="left"/>
      <w:pPr>
        <w:ind w:left="2011" w:hanging="360"/>
      </w:pPr>
      <w:rPr>
        <w:rFonts w:ascii="Courier New" w:hAnsi="Courier New" w:cs="Courier New" w:hint="default"/>
        <w:b/>
        <w:color w:val="FF0000"/>
      </w:rPr>
    </w:lvl>
    <w:lvl w:ilvl="1" w:tplc="041F0003" w:tentative="1">
      <w:start w:val="1"/>
      <w:numFmt w:val="bullet"/>
      <w:lvlText w:val="o"/>
      <w:lvlJc w:val="left"/>
      <w:pPr>
        <w:ind w:left="2731" w:hanging="360"/>
      </w:pPr>
      <w:rPr>
        <w:rFonts w:ascii="Courier New" w:hAnsi="Courier New" w:cs="Courier New" w:hint="default"/>
      </w:rPr>
    </w:lvl>
    <w:lvl w:ilvl="2" w:tplc="041F0005" w:tentative="1">
      <w:start w:val="1"/>
      <w:numFmt w:val="bullet"/>
      <w:lvlText w:val=""/>
      <w:lvlJc w:val="left"/>
      <w:pPr>
        <w:ind w:left="3451" w:hanging="360"/>
      </w:pPr>
      <w:rPr>
        <w:rFonts w:ascii="Wingdings" w:hAnsi="Wingdings" w:hint="default"/>
      </w:rPr>
    </w:lvl>
    <w:lvl w:ilvl="3" w:tplc="041F0001" w:tentative="1">
      <w:start w:val="1"/>
      <w:numFmt w:val="bullet"/>
      <w:lvlText w:val=""/>
      <w:lvlJc w:val="left"/>
      <w:pPr>
        <w:ind w:left="4171" w:hanging="360"/>
      </w:pPr>
      <w:rPr>
        <w:rFonts w:ascii="Symbol" w:hAnsi="Symbol" w:hint="default"/>
      </w:rPr>
    </w:lvl>
    <w:lvl w:ilvl="4" w:tplc="041F0003" w:tentative="1">
      <w:start w:val="1"/>
      <w:numFmt w:val="bullet"/>
      <w:lvlText w:val="o"/>
      <w:lvlJc w:val="left"/>
      <w:pPr>
        <w:ind w:left="4891" w:hanging="360"/>
      </w:pPr>
      <w:rPr>
        <w:rFonts w:ascii="Courier New" w:hAnsi="Courier New" w:cs="Courier New" w:hint="default"/>
      </w:rPr>
    </w:lvl>
    <w:lvl w:ilvl="5" w:tplc="041F0005" w:tentative="1">
      <w:start w:val="1"/>
      <w:numFmt w:val="bullet"/>
      <w:lvlText w:val=""/>
      <w:lvlJc w:val="left"/>
      <w:pPr>
        <w:ind w:left="5611" w:hanging="360"/>
      </w:pPr>
      <w:rPr>
        <w:rFonts w:ascii="Wingdings" w:hAnsi="Wingdings" w:hint="default"/>
      </w:rPr>
    </w:lvl>
    <w:lvl w:ilvl="6" w:tplc="041F0001" w:tentative="1">
      <w:start w:val="1"/>
      <w:numFmt w:val="bullet"/>
      <w:lvlText w:val=""/>
      <w:lvlJc w:val="left"/>
      <w:pPr>
        <w:ind w:left="6331" w:hanging="360"/>
      </w:pPr>
      <w:rPr>
        <w:rFonts w:ascii="Symbol" w:hAnsi="Symbol" w:hint="default"/>
      </w:rPr>
    </w:lvl>
    <w:lvl w:ilvl="7" w:tplc="041F0003" w:tentative="1">
      <w:start w:val="1"/>
      <w:numFmt w:val="bullet"/>
      <w:lvlText w:val="o"/>
      <w:lvlJc w:val="left"/>
      <w:pPr>
        <w:ind w:left="7051" w:hanging="360"/>
      </w:pPr>
      <w:rPr>
        <w:rFonts w:ascii="Courier New" w:hAnsi="Courier New" w:cs="Courier New" w:hint="default"/>
      </w:rPr>
    </w:lvl>
    <w:lvl w:ilvl="8" w:tplc="041F0005" w:tentative="1">
      <w:start w:val="1"/>
      <w:numFmt w:val="bullet"/>
      <w:lvlText w:val=""/>
      <w:lvlJc w:val="left"/>
      <w:pPr>
        <w:ind w:left="7771" w:hanging="360"/>
      </w:pPr>
      <w:rPr>
        <w:rFonts w:ascii="Wingdings" w:hAnsi="Wingdings" w:hint="default"/>
      </w:rPr>
    </w:lvl>
  </w:abstractNum>
  <w:abstractNum w:abstractNumId="13" w15:restartNumberingAfterBreak="0">
    <w:nsid w:val="36AF0E78"/>
    <w:multiLevelType w:val="hybridMultilevel"/>
    <w:tmpl w:val="98D812A6"/>
    <w:lvl w:ilvl="0" w:tplc="D876BD08">
      <w:start w:val="1"/>
      <w:numFmt w:val="bullet"/>
      <w:lvlText w:val="o"/>
      <w:lvlJc w:val="left"/>
      <w:pPr>
        <w:ind w:left="2497" w:hanging="360"/>
      </w:pPr>
      <w:rPr>
        <w:rFonts w:ascii="Arial" w:hAnsi="Arial" w:cs="Arial" w:hint="default"/>
        <w:b/>
        <w:color w:val="FF0000"/>
        <w:sz w:val="18"/>
        <w:szCs w:val="18"/>
      </w:rPr>
    </w:lvl>
    <w:lvl w:ilvl="1" w:tplc="041F0003" w:tentative="1">
      <w:start w:val="1"/>
      <w:numFmt w:val="bullet"/>
      <w:lvlText w:val="o"/>
      <w:lvlJc w:val="left"/>
      <w:pPr>
        <w:ind w:left="3217" w:hanging="360"/>
      </w:pPr>
      <w:rPr>
        <w:rFonts w:ascii="Courier New" w:hAnsi="Courier New" w:cs="Courier New" w:hint="default"/>
      </w:rPr>
    </w:lvl>
    <w:lvl w:ilvl="2" w:tplc="041F0005" w:tentative="1">
      <w:start w:val="1"/>
      <w:numFmt w:val="bullet"/>
      <w:lvlText w:val=""/>
      <w:lvlJc w:val="left"/>
      <w:pPr>
        <w:ind w:left="3937" w:hanging="360"/>
      </w:pPr>
      <w:rPr>
        <w:rFonts w:ascii="Wingdings" w:hAnsi="Wingdings" w:hint="default"/>
      </w:rPr>
    </w:lvl>
    <w:lvl w:ilvl="3" w:tplc="041F0001" w:tentative="1">
      <w:start w:val="1"/>
      <w:numFmt w:val="bullet"/>
      <w:lvlText w:val=""/>
      <w:lvlJc w:val="left"/>
      <w:pPr>
        <w:ind w:left="4657" w:hanging="360"/>
      </w:pPr>
      <w:rPr>
        <w:rFonts w:ascii="Symbol" w:hAnsi="Symbol" w:hint="default"/>
      </w:rPr>
    </w:lvl>
    <w:lvl w:ilvl="4" w:tplc="041F0003" w:tentative="1">
      <w:start w:val="1"/>
      <w:numFmt w:val="bullet"/>
      <w:lvlText w:val="o"/>
      <w:lvlJc w:val="left"/>
      <w:pPr>
        <w:ind w:left="5377" w:hanging="360"/>
      </w:pPr>
      <w:rPr>
        <w:rFonts w:ascii="Courier New" w:hAnsi="Courier New" w:cs="Courier New" w:hint="default"/>
      </w:rPr>
    </w:lvl>
    <w:lvl w:ilvl="5" w:tplc="041F0005" w:tentative="1">
      <w:start w:val="1"/>
      <w:numFmt w:val="bullet"/>
      <w:lvlText w:val=""/>
      <w:lvlJc w:val="left"/>
      <w:pPr>
        <w:ind w:left="6097" w:hanging="360"/>
      </w:pPr>
      <w:rPr>
        <w:rFonts w:ascii="Wingdings" w:hAnsi="Wingdings" w:hint="default"/>
      </w:rPr>
    </w:lvl>
    <w:lvl w:ilvl="6" w:tplc="041F0001" w:tentative="1">
      <w:start w:val="1"/>
      <w:numFmt w:val="bullet"/>
      <w:lvlText w:val=""/>
      <w:lvlJc w:val="left"/>
      <w:pPr>
        <w:ind w:left="6817" w:hanging="360"/>
      </w:pPr>
      <w:rPr>
        <w:rFonts w:ascii="Symbol" w:hAnsi="Symbol" w:hint="default"/>
      </w:rPr>
    </w:lvl>
    <w:lvl w:ilvl="7" w:tplc="041F0003" w:tentative="1">
      <w:start w:val="1"/>
      <w:numFmt w:val="bullet"/>
      <w:lvlText w:val="o"/>
      <w:lvlJc w:val="left"/>
      <w:pPr>
        <w:ind w:left="7537" w:hanging="360"/>
      </w:pPr>
      <w:rPr>
        <w:rFonts w:ascii="Courier New" w:hAnsi="Courier New" w:cs="Courier New" w:hint="default"/>
      </w:rPr>
    </w:lvl>
    <w:lvl w:ilvl="8" w:tplc="041F0005" w:tentative="1">
      <w:start w:val="1"/>
      <w:numFmt w:val="bullet"/>
      <w:lvlText w:val=""/>
      <w:lvlJc w:val="left"/>
      <w:pPr>
        <w:ind w:left="8257" w:hanging="360"/>
      </w:pPr>
      <w:rPr>
        <w:rFonts w:ascii="Wingdings" w:hAnsi="Wingdings" w:hint="default"/>
      </w:rPr>
    </w:lvl>
  </w:abstractNum>
  <w:abstractNum w:abstractNumId="14" w15:restartNumberingAfterBreak="0">
    <w:nsid w:val="3786531F"/>
    <w:multiLevelType w:val="hybridMultilevel"/>
    <w:tmpl w:val="06A895CC"/>
    <w:lvl w:ilvl="0" w:tplc="262854EA">
      <w:start w:val="1"/>
      <w:numFmt w:val="bullet"/>
      <w:lvlText w:val="•"/>
      <w:lvlJc w:val="left"/>
      <w:pPr>
        <w:tabs>
          <w:tab w:val="num" w:pos="720"/>
        </w:tabs>
        <w:ind w:left="720" w:hanging="360"/>
      </w:pPr>
      <w:rPr>
        <w:rFonts w:ascii="Arial" w:hAnsi="Arial" w:hint="default"/>
      </w:rPr>
    </w:lvl>
    <w:lvl w:ilvl="1" w:tplc="2A06A4DC" w:tentative="1">
      <w:start w:val="1"/>
      <w:numFmt w:val="bullet"/>
      <w:lvlText w:val="•"/>
      <w:lvlJc w:val="left"/>
      <w:pPr>
        <w:tabs>
          <w:tab w:val="num" w:pos="1440"/>
        </w:tabs>
        <w:ind w:left="1440" w:hanging="360"/>
      </w:pPr>
      <w:rPr>
        <w:rFonts w:ascii="Arial" w:hAnsi="Arial" w:hint="default"/>
      </w:rPr>
    </w:lvl>
    <w:lvl w:ilvl="2" w:tplc="F4806578" w:tentative="1">
      <w:start w:val="1"/>
      <w:numFmt w:val="bullet"/>
      <w:lvlText w:val="•"/>
      <w:lvlJc w:val="left"/>
      <w:pPr>
        <w:tabs>
          <w:tab w:val="num" w:pos="2160"/>
        </w:tabs>
        <w:ind w:left="2160" w:hanging="360"/>
      </w:pPr>
      <w:rPr>
        <w:rFonts w:ascii="Arial" w:hAnsi="Arial" w:hint="default"/>
      </w:rPr>
    </w:lvl>
    <w:lvl w:ilvl="3" w:tplc="4BA42CD6" w:tentative="1">
      <w:start w:val="1"/>
      <w:numFmt w:val="bullet"/>
      <w:lvlText w:val="•"/>
      <w:lvlJc w:val="left"/>
      <w:pPr>
        <w:tabs>
          <w:tab w:val="num" w:pos="2880"/>
        </w:tabs>
        <w:ind w:left="2880" w:hanging="360"/>
      </w:pPr>
      <w:rPr>
        <w:rFonts w:ascii="Arial" w:hAnsi="Arial" w:hint="default"/>
      </w:rPr>
    </w:lvl>
    <w:lvl w:ilvl="4" w:tplc="6A8A899A" w:tentative="1">
      <w:start w:val="1"/>
      <w:numFmt w:val="bullet"/>
      <w:lvlText w:val="•"/>
      <w:lvlJc w:val="left"/>
      <w:pPr>
        <w:tabs>
          <w:tab w:val="num" w:pos="3600"/>
        </w:tabs>
        <w:ind w:left="3600" w:hanging="360"/>
      </w:pPr>
      <w:rPr>
        <w:rFonts w:ascii="Arial" w:hAnsi="Arial" w:hint="default"/>
      </w:rPr>
    </w:lvl>
    <w:lvl w:ilvl="5" w:tplc="45B24E1C" w:tentative="1">
      <w:start w:val="1"/>
      <w:numFmt w:val="bullet"/>
      <w:lvlText w:val="•"/>
      <w:lvlJc w:val="left"/>
      <w:pPr>
        <w:tabs>
          <w:tab w:val="num" w:pos="4320"/>
        </w:tabs>
        <w:ind w:left="4320" w:hanging="360"/>
      </w:pPr>
      <w:rPr>
        <w:rFonts w:ascii="Arial" w:hAnsi="Arial" w:hint="default"/>
      </w:rPr>
    </w:lvl>
    <w:lvl w:ilvl="6" w:tplc="F74A582E" w:tentative="1">
      <w:start w:val="1"/>
      <w:numFmt w:val="bullet"/>
      <w:lvlText w:val="•"/>
      <w:lvlJc w:val="left"/>
      <w:pPr>
        <w:tabs>
          <w:tab w:val="num" w:pos="5040"/>
        </w:tabs>
        <w:ind w:left="5040" w:hanging="360"/>
      </w:pPr>
      <w:rPr>
        <w:rFonts w:ascii="Arial" w:hAnsi="Arial" w:hint="default"/>
      </w:rPr>
    </w:lvl>
    <w:lvl w:ilvl="7" w:tplc="4BF69476" w:tentative="1">
      <w:start w:val="1"/>
      <w:numFmt w:val="bullet"/>
      <w:lvlText w:val="•"/>
      <w:lvlJc w:val="left"/>
      <w:pPr>
        <w:tabs>
          <w:tab w:val="num" w:pos="5760"/>
        </w:tabs>
        <w:ind w:left="5760" w:hanging="360"/>
      </w:pPr>
      <w:rPr>
        <w:rFonts w:ascii="Arial" w:hAnsi="Arial" w:hint="default"/>
      </w:rPr>
    </w:lvl>
    <w:lvl w:ilvl="8" w:tplc="19F052B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7CC4107"/>
    <w:multiLevelType w:val="hybridMultilevel"/>
    <w:tmpl w:val="CB1EFB50"/>
    <w:lvl w:ilvl="0" w:tplc="041F0005">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6" w15:restartNumberingAfterBreak="0">
    <w:nsid w:val="3B4754DC"/>
    <w:multiLevelType w:val="hybridMultilevel"/>
    <w:tmpl w:val="EC9CC164"/>
    <w:lvl w:ilvl="0" w:tplc="8CF06824">
      <w:start w:val="1"/>
      <w:numFmt w:val="bullet"/>
      <w:lvlText w:val="o"/>
      <w:lvlJc w:val="left"/>
      <w:pPr>
        <w:ind w:left="1221" w:hanging="360"/>
      </w:pPr>
      <w:rPr>
        <w:rFonts w:ascii="Courier New" w:hAnsi="Courier New" w:cs="Courier New" w:hint="default"/>
        <w:b/>
        <w:color w:val="FF0000"/>
        <w:sz w:val="18"/>
        <w:szCs w:val="18"/>
      </w:rPr>
    </w:lvl>
    <w:lvl w:ilvl="1" w:tplc="041F0003" w:tentative="1">
      <w:start w:val="1"/>
      <w:numFmt w:val="bullet"/>
      <w:lvlText w:val="o"/>
      <w:lvlJc w:val="left"/>
      <w:pPr>
        <w:ind w:left="1941" w:hanging="360"/>
      </w:pPr>
      <w:rPr>
        <w:rFonts w:ascii="Courier New" w:hAnsi="Courier New" w:cs="Courier New" w:hint="default"/>
      </w:rPr>
    </w:lvl>
    <w:lvl w:ilvl="2" w:tplc="041F0005" w:tentative="1">
      <w:start w:val="1"/>
      <w:numFmt w:val="bullet"/>
      <w:lvlText w:val=""/>
      <w:lvlJc w:val="left"/>
      <w:pPr>
        <w:ind w:left="2661" w:hanging="360"/>
      </w:pPr>
      <w:rPr>
        <w:rFonts w:ascii="Wingdings" w:hAnsi="Wingdings" w:hint="default"/>
      </w:rPr>
    </w:lvl>
    <w:lvl w:ilvl="3" w:tplc="041F0001" w:tentative="1">
      <w:start w:val="1"/>
      <w:numFmt w:val="bullet"/>
      <w:lvlText w:val=""/>
      <w:lvlJc w:val="left"/>
      <w:pPr>
        <w:ind w:left="3381" w:hanging="360"/>
      </w:pPr>
      <w:rPr>
        <w:rFonts w:ascii="Symbol" w:hAnsi="Symbol" w:hint="default"/>
      </w:rPr>
    </w:lvl>
    <w:lvl w:ilvl="4" w:tplc="041F0003" w:tentative="1">
      <w:start w:val="1"/>
      <w:numFmt w:val="bullet"/>
      <w:lvlText w:val="o"/>
      <w:lvlJc w:val="left"/>
      <w:pPr>
        <w:ind w:left="4101" w:hanging="360"/>
      </w:pPr>
      <w:rPr>
        <w:rFonts w:ascii="Courier New" w:hAnsi="Courier New" w:cs="Courier New" w:hint="default"/>
      </w:rPr>
    </w:lvl>
    <w:lvl w:ilvl="5" w:tplc="041F0005" w:tentative="1">
      <w:start w:val="1"/>
      <w:numFmt w:val="bullet"/>
      <w:lvlText w:val=""/>
      <w:lvlJc w:val="left"/>
      <w:pPr>
        <w:ind w:left="4821" w:hanging="360"/>
      </w:pPr>
      <w:rPr>
        <w:rFonts w:ascii="Wingdings" w:hAnsi="Wingdings" w:hint="default"/>
      </w:rPr>
    </w:lvl>
    <w:lvl w:ilvl="6" w:tplc="041F0001" w:tentative="1">
      <w:start w:val="1"/>
      <w:numFmt w:val="bullet"/>
      <w:lvlText w:val=""/>
      <w:lvlJc w:val="left"/>
      <w:pPr>
        <w:ind w:left="5541" w:hanging="360"/>
      </w:pPr>
      <w:rPr>
        <w:rFonts w:ascii="Symbol" w:hAnsi="Symbol" w:hint="default"/>
      </w:rPr>
    </w:lvl>
    <w:lvl w:ilvl="7" w:tplc="041F0003" w:tentative="1">
      <w:start w:val="1"/>
      <w:numFmt w:val="bullet"/>
      <w:lvlText w:val="o"/>
      <w:lvlJc w:val="left"/>
      <w:pPr>
        <w:ind w:left="6261" w:hanging="360"/>
      </w:pPr>
      <w:rPr>
        <w:rFonts w:ascii="Courier New" w:hAnsi="Courier New" w:cs="Courier New" w:hint="default"/>
      </w:rPr>
    </w:lvl>
    <w:lvl w:ilvl="8" w:tplc="041F0005" w:tentative="1">
      <w:start w:val="1"/>
      <w:numFmt w:val="bullet"/>
      <w:lvlText w:val=""/>
      <w:lvlJc w:val="left"/>
      <w:pPr>
        <w:ind w:left="6981" w:hanging="360"/>
      </w:pPr>
      <w:rPr>
        <w:rFonts w:ascii="Wingdings" w:hAnsi="Wingdings" w:hint="default"/>
      </w:rPr>
    </w:lvl>
  </w:abstractNum>
  <w:abstractNum w:abstractNumId="17" w15:restartNumberingAfterBreak="0">
    <w:nsid w:val="3E0C0471"/>
    <w:multiLevelType w:val="hybridMultilevel"/>
    <w:tmpl w:val="1DAE16B2"/>
    <w:lvl w:ilvl="0" w:tplc="F8824B1A">
      <w:start w:val="1"/>
      <w:numFmt w:val="bullet"/>
      <w:lvlText w:val="•"/>
      <w:lvlJc w:val="left"/>
      <w:pPr>
        <w:tabs>
          <w:tab w:val="num" w:pos="720"/>
        </w:tabs>
        <w:ind w:left="720" w:hanging="360"/>
      </w:pPr>
      <w:rPr>
        <w:rFonts w:ascii="Arial" w:hAnsi="Arial" w:hint="default"/>
      </w:rPr>
    </w:lvl>
    <w:lvl w:ilvl="1" w:tplc="BBE0FCB4" w:tentative="1">
      <w:start w:val="1"/>
      <w:numFmt w:val="bullet"/>
      <w:lvlText w:val="•"/>
      <w:lvlJc w:val="left"/>
      <w:pPr>
        <w:tabs>
          <w:tab w:val="num" w:pos="1440"/>
        </w:tabs>
        <w:ind w:left="1440" w:hanging="360"/>
      </w:pPr>
      <w:rPr>
        <w:rFonts w:ascii="Arial" w:hAnsi="Arial" w:hint="default"/>
      </w:rPr>
    </w:lvl>
    <w:lvl w:ilvl="2" w:tplc="0E9AA4CE" w:tentative="1">
      <w:start w:val="1"/>
      <w:numFmt w:val="bullet"/>
      <w:lvlText w:val="•"/>
      <w:lvlJc w:val="left"/>
      <w:pPr>
        <w:tabs>
          <w:tab w:val="num" w:pos="2160"/>
        </w:tabs>
        <w:ind w:left="2160" w:hanging="360"/>
      </w:pPr>
      <w:rPr>
        <w:rFonts w:ascii="Arial" w:hAnsi="Arial" w:hint="default"/>
      </w:rPr>
    </w:lvl>
    <w:lvl w:ilvl="3" w:tplc="0352D7B2" w:tentative="1">
      <w:start w:val="1"/>
      <w:numFmt w:val="bullet"/>
      <w:lvlText w:val="•"/>
      <w:lvlJc w:val="left"/>
      <w:pPr>
        <w:tabs>
          <w:tab w:val="num" w:pos="2880"/>
        </w:tabs>
        <w:ind w:left="2880" w:hanging="360"/>
      </w:pPr>
      <w:rPr>
        <w:rFonts w:ascii="Arial" w:hAnsi="Arial" w:hint="default"/>
      </w:rPr>
    </w:lvl>
    <w:lvl w:ilvl="4" w:tplc="7014518C" w:tentative="1">
      <w:start w:val="1"/>
      <w:numFmt w:val="bullet"/>
      <w:lvlText w:val="•"/>
      <w:lvlJc w:val="left"/>
      <w:pPr>
        <w:tabs>
          <w:tab w:val="num" w:pos="3600"/>
        </w:tabs>
        <w:ind w:left="3600" w:hanging="360"/>
      </w:pPr>
      <w:rPr>
        <w:rFonts w:ascii="Arial" w:hAnsi="Arial" w:hint="default"/>
      </w:rPr>
    </w:lvl>
    <w:lvl w:ilvl="5" w:tplc="CAE69580" w:tentative="1">
      <w:start w:val="1"/>
      <w:numFmt w:val="bullet"/>
      <w:lvlText w:val="•"/>
      <w:lvlJc w:val="left"/>
      <w:pPr>
        <w:tabs>
          <w:tab w:val="num" w:pos="4320"/>
        </w:tabs>
        <w:ind w:left="4320" w:hanging="360"/>
      </w:pPr>
      <w:rPr>
        <w:rFonts w:ascii="Arial" w:hAnsi="Arial" w:hint="default"/>
      </w:rPr>
    </w:lvl>
    <w:lvl w:ilvl="6" w:tplc="E9783F5E" w:tentative="1">
      <w:start w:val="1"/>
      <w:numFmt w:val="bullet"/>
      <w:lvlText w:val="•"/>
      <w:lvlJc w:val="left"/>
      <w:pPr>
        <w:tabs>
          <w:tab w:val="num" w:pos="5040"/>
        </w:tabs>
        <w:ind w:left="5040" w:hanging="360"/>
      </w:pPr>
      <w:rPr>
        <w:rFonts w:ascii="Arial" w:hAnsi="Arial" w:hint="default"/>
      </w:rPr>
    </w:lvl>
    <w:lvl w:ilvl="7" w:tplc="8DFED37E" w:tentative="1">
      <w:start w:val="1"/>
      <w:numFmt w:val="bullet"/>
      <w:lvlText w:val="•"/>
      <w:lvlJc w:val="left"/>
      <w:pPr>
        <w:tabs>
          <w:tab w:val="num" w:pos="5760"/>
        </w:tabs>
        <w:ind w:left="5760" w:hanging="360"/>
      </w:pPr>
      <w:rPr>
        <w:rFonts w:ascii="Arial" w:hAnsi="Arial" w:hint="default"/>
      </w:rPr>
    </w:lvl>
    <w:lvl w:ilvl="8" w:tplc="37BA487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E231678"/>
    <w:multiLevelType w:val="hybridMultilevel"/>
    <w:tmpl w:val="74A66238"/>
    <w:lvl w:ilvl="0" w:tplc="041F0005">
      <w:start w:val="1"/>
      <w:numFmt w:val="bullet"/>
      <w:lvlText w:val=""/>
      <w:lvlJc w:val="left"/>
      <w:pPr>
        <w:ind w:left="502" w:hanging="360"/>
      </w:pPr>
      <w:rPr>
        <w:rFonts w:ascii="Wingdings" w:hAnsi="Wingdings" w:hint="default"/>
      </w:rPr>
    </w:lvl>
    <w:lvl w:ilvl="1" w:tplc="97065A98">
      <w:numFmt w:val="bullet"/>
      <w:lvlText w:val=""/>
      <w:lvlJc w:val="left"/>
      <w:pPr>
        <w:ind w:left="1222" w:hanging="360"/>
      </w:pPr>
      <w:rPr>
        <w:rFonts w:ascii="Symbol" w:eastAsia="Times New Roman" w:hAnsi="Symbol" w:cs="Arial"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9" w15:restartNumberingAfterBreak="0">
    <w:nsid w:val="3E9816E3"/>
    <w:multiLevelType w:val="hybridMultilevel"/>
    <w:tmpl w:val="5B8C6E3C"/>
    <w:lvl w:ilvl="0" w:tplc="91CCAB50">
      <w:start w:val="1"/>
      <w:numFmt w:val="bullet"/>
      <w:lvlText w:val="•"/>
      <w:lvlJc w:val="left"/>
      <w:pPr>
        <w:tabs>
          <w:tab w:val="num" w:pos="720"/>
        </w:tabs>
        <w:ind w:left="720" w:hanging="360"/>
      </w:pPr>
      <w:rPr>
        <w:rFonts w:ascii="Arial" w:hAnsi="Arial" w:hint="default"/>
      </w:rPr>
    </w:lvl>
    <w:lvl w:ilvl="1" w:tplc="C5ECAA68" w:tentative="1">
      <w:start w:val="1"/>
      <w:numFmt w:val="bullet"/>
      <w:lvlText w:val="•"/>
      <w:lvlJc w:val="left"/>
      <w:pPr>
        <w:tabs>
          <w:tab w:val="num" w:pos="1440"/>
        </w:tabs>
        <w:ind w:left="1440" w:hanging="360"/>
      </w:pPr>
      <w:rPr>
        <w:rFonts w:ascii="Arial" w:hAnsi="Arial" w:hint="default"/>
      </w:rPr>
    </w:lvl>
    <w:lvl w:ilvl="2" w:tplc="FA14944A" w:tentative="1">
      <w:start w:val="1"/>
      <w:numFmt w:val="bullet"/>
      <w:lvlText w:val="•"/>
      <w:lvlJc w:val="left"/>
      <w:pPr>
        <w:tabs>
          <w:tab w:val="num" w:pos="2160"/>
        </w:tabs>
        <w:ind w:left="2160" w:hanging="360"/>
      </w:pPr>
      <w:rPr>
        <w:rFonts w:ascii="Arial" w:hAnsi="Arial" w:hint="default"/>
      </w:rPr>
    </w:lvl>
    <w:lvl w:ilvl="3" w:tplc="4B2E840A" w:tentative="1">
      <w:start w:val="1"/>
      <w:numFmt w:val="bullet"/>
      <w:lvlText w:val="•"/>
      <w:lvlJc w:val="left"/>
      <w:pPr>
        <w:tabs>
          <w:tab w:val="num" w:pos="2880"/>
        </w:tabs>
        <w:ind w:left="2880" w:hanging="360"/>
      </w:pPr>
      <w:rPr>
        <w:rFonts w:ascii="Arial" w:hAnsi="Arial" w:hint="default"/>
      </w:rPr>
    </w:lvl>
    <w:lvl w:ilvl="4" w:tplc="F46EE05C" w:tentative="1">
      <w:start w:val="1"/>
      <w:numFmt w:val="bullet"/>
      <w:lvlText w:val="•"/>
      <w:lvlJc w:val="left"/>
      <w:pPr>
        <w:tabs>
          <w:tab w:val="num" w:pos="3600"/>
        </w:tabs>
        <w:ind w:left="3600" w:hanging="360"/>
      </w:pPr>
      <w:rPr>
        <w:rFonts w:ascii="Arial" w:hAnsi="Arial" w:hint="default"/>
      </w:rPr>
    </w:lvl>
    <w:lvl w:ilvl="5" w:tplc="C038CD10" w:tentative="1">
      <w:start w:val="1"/>
      <w:numFmt w:val="bullet"/>
      <w:lvlText w:val="•"/>
      <w:lvlJc w:val="left"/>
      <w:pPr>
        <w:tabs>
          <w:tab w:val="num" w:pos="4320"/>
        </w:tabs>
        <w:ind w:left="4320" w:hanging="360"/>
      </w:pPr>
      <w:rPr>
        <w:rFonts w:ascii="Arial" w:hAnsi="Arial" w:hint="default"/>
      </w:rPr>
    </w:lvl>
    <w:lvl w:ilvl="6" w:tplc="593E2238" w:tentative="1">
      <w:start w:val="1"/>
      <w:numFmt w:val="bullet"/>
      <w:lvlText w:val="•"/>
      <w:lvlJc w:val="left"/>
      <w:pPr>
        <w:tabs>
          <w:tab w:val="num" w:pos="5040"/>
        </w:tabs>
        <w:ind w:left="5040" w:hanging="360"/>
      </w:pPr>
      <w:rPr>
        <w:rFonts w:ascii="Arial" w:hAnsi="Arial" w:hint="default"/>
      </w:rPr>
    </w:lvl>
    <w:lvl w:ilvl="7" w:tplc="3E12BF12" w:tentative="1">
      <w:start w:val="1"/>
      <w:numFmt w:val="bullet"/>
      <w:lvlText w:val="•"/>
      <w:lvlJc w:val="left"/>
      <w:pPr>
        <w:tabs>
          <w:tab w:val="num" w:pos="5760"/>
        </w:tabs>
        <w:ind w:left="5760" w:hanging="360"/>
      </w:pPr>
      <w:rPr>
        <w:rFonts w:ascii="Arial" w:hAnsi="Arial" w:hint="default"/>
      </w:rPr>
    </w:lvl>
    <w:lvl w:ilvl="8" w:tplc="B6EE779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E9B788A"/>
    <w:multiLevelType w:val="hybridMultilevel"/>
    <w:tmpl w:val="52F0517A"/>
    <w:lvl w:ilvl="0" w:tplc="D876BD08">
      <w:start w:val="1"/>
      <w:numFmt w:val="bullet"/>
      <w:lvlText w:val="o"/>
      <w:lvlJc w:val="left"/>
      <w:pPr>
        <w:ind w:left="720" w:hanging="360"/>
      </w:pPr>
      <w:rPr>
        <w:rFonts w:ascii="Arial" w:hAnsi="Arial" w:cs="Arial" w:hint="default"/>
        <w:b/>
        <w:color w:val="FF0000"/>
        <w:sz w:val="18"/>
        <w:szCs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F97374D"/>
    <w:multiLevelType w:val="hybridMultilevel"/>
    <w:tmpl w:val="86A85610"/>
    <w:lvl w:ilvl="0" w:tplc="D876BD08">
      <w:start w:val="1"/>
      <w:numFmt w:val="bullet"/>
      <w:lvlText w:val="o"/>
      <w:lvlJc w:val="left"/>
      <w:pPr>
        <w:ind w:left="2497" w:hanging="360"/>
      </w:pPr>
      <w:rPr>
        <w:rFonts w:ascii="Arial" w:hAnsi="Arial" w:cs="Arial" w:hint="default"/>
        <w:b/>
        <w:color w:val="FF0000"/>
        <w:sz w:val="18"/>
        <w:szCs w:val="18"/>
      </w:rPr>
    </w:lvl>
    <w:lvl w:ilvl="1" w:tplc="041F0003">
      <w:start w:val="1"/>
      <w:numFmt w:val="bullet"/>
      <w:lvlText w:val="o"/>
      <w:lvlJc w:val="left"/>
      <w:pPr>
        <w:ind w:left="3217" w:hanging="360"/>
      </w:pPr>
      <w:rPr>
        <w:rFonts w:ascii="Courier New" w:hAnsi="Courier New" w:cs="Courier New" w:hint="default"/>
      </w:rPr>
    </w:lvl>
    <w:lvl w:ilvl="2" w:tplc="041F0005" w:tentative="1">
      <w:start w:val="1"/>
      <w:numFmt w:val="bullet"/>
      <w:lvlText w:val=""/>
      <w:lvlJc w:val="left"/>
      <w:pPr>
        <w:ind w:left="3937" w:hanging="360"/>
      </w:pPr>
      <w:rPr>
        <w:rFonts w:ascii="Wingdings" w:hAnsi="Wingdings" w:hint="default"/>
      </w:rPr>
    </w:lvl>
    <w:lvl w:ilvl="3" w:tplc="041F0001" w:tentative="1">
      <w:start w:val="1"/>
      <w:numFmt w:val="bullet"/>
      <w:lvlText w:val=""/>
      <w:lvlJc w:val="left"/>
      <w:pPr>
        <w:ind w:left="4657" w:hanging="360"/>
      </w:pPr>
      <w:rPr>
        <w:rFonts w:ascii="Symbol" w:hAnsi="Symbol" w:hint="default"/>
      </w:rPr>
    </w:lvl>
    <w:lvl w:ilvl="4" w:tplc="041F0003" w:tentative="1">
      <w:start w:val="1"/>
      <w:numFmt w:val="bullet"/>
      <w:lvlText w:val="o"/>
      <w:lvlJc w:val="left"/>
      <w:pPr>
        <w:ind w:left="5377" w:hanging="360"/>
      </w:pPr>
      <w:rPr>
        <w:rFonts w:ascii="Courier New" w:hAnsi="Courier New" w:cs="Courier New" w:hint="default"/>
      </w:rPr>
    </w:lvl>
    <w:lvl w:ilvl="5" w:tplc="041F0005" w:tentative="1">
      <w:start w:val="1"/>
      <w:numFmt w:val="bullet"/>
      <w:lvlText w:val=""/>
      <w:lvlJc w:val="left"/>
      <w:pPr>
        <w:ind w:left="6097" w:hanging="360"/>
      </w:pPr>
      <w:rPr>
        <w:rFonts w:ascii="Wingdings" w:hAnsi="Wingdings" w:hint="default"/>
      </w:rPr>
    </w:lvl>
    <w:lvl w:ilvl="6" w:tplc="041F0001" w:tentative="1">
      <w:start w:val="1"/>
      <w:numFmt w:val="bullet"/>
      <w:lvlText w:val=""/>
      <w:lvlJc w:val="left"/>
      <w:pPr>
        <w:ind w:left="6817" w:hanging="360"/>
      </w:pPr>
      <w:rPr>
        <w:rFonts w:ascii="Symbol" w:hAnsi="Symbol" w:hint="default"/>
      </w:rPr>
    </w:lvl>
    <w:lvl w:ilvl="7" w:tplc="041F0003" w:tentative="1">
      <w:start w:val="1"/>
      <w:numFmt w:val="bullet"/>
      <w:lvlText w:val="o"/>
      <w:lvlJc w:val="left"/>
      <w:pPr>
        <w:ind w:left="7537" w:hanging="360"/>
      </w:pPr>
      <w:rPr>
        <w:rFonts w:ascii="Courier New" w:hAnsi="Courier New" w:cs="Courier New" w:hint="default"/>
      </w:rPr>
    </w:lvl>
    <w:lvl w:ilvl="8" w:tplc="041F0005" w:tentative="1">
      <w:start w:val="1"/>
      <w:numFmt w:val="bullet"/>
      <w:lvlText w:val=""/>
      <w:lvlJc w:val="left"/>
      <w:pPr>
        <w:ind w:left="8257" w:hanging="360"/>
      </w:pPr>
      <w:rPr>
        <w:rFonts w:ascii="Wingdings" w:hAnsi="Wingdings" w:hint="default"/>
      </w:rPr>
    </w:lvl>
  </w:abstractNum>
  <w:abstractNum w:abstractNumId="22" w15:restartNumberingAfterBreak="0">
    <w:nsid w:val="3FBE19AF"/>
    <w:multiLevelType w:val="multilevel"/>
    <w:tmpl w:val="E8000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3976D8"/>
    <w:multiLevelType w:val="multilevel"/>
    <w:tmpl w:val="76D2E7A2"/>
    <w:lvl w:ilvl="0">
      <w:start w:val="1"/>
      <w:numFmt w:val="bullet"/>
      <w:lvlText w:val="o"/>
      <w:lvlJc w:val="left"/>
      <w:pPr>
        <w:tabs>
          <w:tab w:val="num" w:pos="720"/>
        </w:tabs>
        <w:ind w:left="720" w:hanging="360"/>
      </w:pPr>
      <w:rPr>
        <w:rFonts w:ascii="Arial" w:hAnsi="Arial" w:cs="Arial" w:hint="default"/>
        <w:b/>
        <w:color w:val="FF0000"/>
        <w:sz w:val="18"/>
        <w:szCs w:val="1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9E5C55"/>
    <w:multiLevelType w:val="multilevel"/>
    <w:tmpl w:val="E5E87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764FEC"/>
    <w:multiLevelType w:val="multilevel"/>
    <w:tmpl w:val="CAE67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6D6026"/>
    <w:multiLevelType w:val="hybridMultilevel"/>
    <w:tmpl w:val="B824D168"/>
    <w:lvl w:ilvl="0" w:tplc="5D3EA732">
      <w:start w:val="1"/>
      <w:numFmt w:val="bullet"/>
      <w:lvlText w:val="o"/>
      <w:lvlJc w:val="left"/>
      <w:pPr>
        <w:ind w:left="927" w:hanging="360"/>
      </w:pPr>
      <w:rPr>
        <w:rFonts w:ascii="Courier New" w:hAnsi="Courier New" w:cs="Courier New" w:hint="default"/>
        <w:b/>
        <w:color w:val="FF0000"/>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7" w15:restartNumberingAfterBreak="0">
    <w:nsid w:val="54906290"/>
    <w:multiLevelType w:val="hybridMultilevel"/>
    <w:tmpl w:val="D1124966"/>
    <w:lvl w:ilvl="0" w:tplc="D876BD08">
      <w:start w:val="1"/>
      <w:numFmt w:val="bullet"/>
      <w:lvlText w:val="o"/>
      <w:lvlJc w:val="left"/>
      <w:pPr>
        <w:ind w:left="1920" w:hanging="360"/>
      </w:pPr>
      <w:rPr>
        <w:rFonts w:ascii="Arial" w:hAnsi="Arial" w:cs="Arial" w:hint="default"/>
        <w:b/>
        <w:color w:val="FF0000"/>
        <w:sz w:val="18"/>
        <w:szCs w:val="18"/>
      </w:rPr>
    </w:lvl>
    <w:lvl w:ilvl="1" w:tplc="041F0003" w:tentative="1">
      <w:start w:val="1"/>
      <w:numFmt w:val="bullet"/>
      <w:lvlText w:val="o"/>
      <w:lvlJc w:val="left"/>
      <w:pPr>
        <w:ind w:left="2640" w:hanging="360"/>
      </w:pPr>
      <w:rPr>
        <w:rFonts w:ascii="Courier New" w:hAnsi="Courier New" w:cs="Courier New" w:hint="default"/>
      </w:rPr>
    </w:lvl>
    <w:lvl w:ilvl="2" w:tplc="041F0005" w:tentative="1">
      <w:start w:val="1"/>
      <w:numFmt w:val="bullet"/>
      <w:lvlText w:val=""/>
      <w:lvlJc w:val="left"/>
      <w:pPr>
        <w:ind w:left="3360" w:hanging="360"/>
      </w:pPr>
      <w:rPr>
        <w:rFonts w:ascii="Wingdings" w:hAnsi="Wingdings" w:hint="default"/>
      </w:rPr>
    </w:lvl>
    <w:lvl w:ilvl="3" w:tplc="041F0001" w:tentative="1">
      <w:start w:val="1"/>
      <w:numFmt w:val="bullet"/>
      <w:lvlText w:val=""/>
      <w:lvlJc w:val="left"/>
      <w:pPr>
        <w:ind w:left="4080" w:hanging="360"/>
      </w:pPr>
      <w:rPr>
        <w:rFonts w:ascii="Symbol" w:hAnsi="Symbol" w:hint="default"/>
      </w:rPr>
    </w:lvl>
    <w:lvl w:ilvl="4" w:tplc="041F0003" w:tentative="1">
      <w:start w:val="1"/>
      <w:numFmt w:val="bullet"/>
      <w:lvlText w:val="o"/>
      <w:lvlJc w:val="left"/>
      <w:pPr>
        <w:ind w:left="4800" w:hanging="360"/>
      </w:pPr>
      <w:rPr>
        <w:rFonts w:ascii="Courier New" w:hAnsi="Courier New" w:cs="Courier New" w:hint="default"/>
      </w:rPr>
    </w:lvl>
    <w:lvl w:ilvl="5" w:tplc="041F0005" w:tentative="1">
      <w:start w:val="1"/>
      <w:numFmt w:val="bullet"/>
      <w:lvlText w:val=""/>
      <w:lvlJc w:val="left"/>
      <w:pPr>
        <w:ind w:left="5520" w:hanging="360"/>
      </w:pPr>
      <w:rPr>
        <w:rFonts w:ascii="Wingdings" w:hAnsi="Wingdings" w:hint="default"/>
      </w:rPr>
    </w:lvl>
    <w:lvl w:ilvl="6" w:tplc="041F0001" w:tentative="1">
      <w:start w:val="1"/>
      <w:numFmt w:val="bullet"/>
      <w:lvlText w:val=""/>
      <w:lvlJc w:val="left"/>
      <w:pPr>
        <w:ind w:left="6240" w:hanging="360"/>
      </w:pPr>
      <w:rPr>
        <w:rFonts w:ascii="Symbol" w:hAnsi="Symbol" w:hint="default"/>
      </w:rPr>
    </w:lvl>
    <w:lvl w:ilvl="7" w:tplc="041F0003" w:tentative="1">
      <w:start w:val="1"/>
      <w:numFmt w:val="bullet"/>
      <w:lvlText w:val="o"/>
      <w:lvlJc w:val="left"/>
      <w:pPr>
        <w:ind w:left="6960" w:hanging="360"/>
      </w:pPr>
      <w:rPr>
        <w:rFonts w:ascii="Courier New" w:hAnsi="Courier New" w:cs="Courier New" w:hint="default"/>
      </w:rPr>
    </w:lvl>
    <w:lvl w:ilvl="8" w:tplc="041F0005" w:tentative="1">
      <w:start w:val="1"/>
      <w:numFmt w:val="bullet"/>
      <w:lvlText w:val=""/>
      <w:lvlJc w:val="left"/>
      <w:pPr>
        <w:ind w:left="7680" w:hanging="360"/>
      </w:pPr>
      <w:rPr>
        <w:rFonts w:ascii="Wingdings" w:hAnsi="Wingdings" w:hint="default"/>
      </w:rPr>
    </w:lvl>
  </w:abstractNum>
  <w:abstractNum w:abstractNumId="28" w15:restartNumberingAfterBreak="0">
    <w:nsid w:val="55EF7798"/>
    <w:multiLevelType w:val="hybridMultilevel"/>
    <w:tmpl w:val="B3A662BA"/>
    <w:lvl w:ilvl="0" w:tplc="ED020D1A">
      <w:start w:val="1"/>
      <w:numFmt w:val="bullet"/>
      <w:lvlText w:val="•"/>
      <w:lvlJc w:val="left"/>
      <w:pPr>
        <w:tabs>
          <w:tab w:val="num" w:pos="720"/>
        </w:tabs>
        <w:ind w:left="720" w:hanging="360"/>
      </w:pPr>
      <w:rPr>
        <w:rFonts w:ascii="Arial" w:hAnsi="Arial" w:hint="default"/>
      </w:rPr>
    </w:lvl>
    <w:lvl w:ilvl="1" w:tplc="19A0737E" w:tentative="1">
      <w:start w:val="1"/>
      <w:numFmt w:val="bullet"/>
      <w:lvlText w:val="•"/>
      <w:lvlJc w:val="left"/>
      <w:pPr>
        <w:tabs>
          <w:tab w:val="num" w:pos="1440"/>
        </w:tabs>
        <w:ind w:left="1440" w:hanging="360"/>
      </w:pPr>
      <w:rPr>
        <w:rFonts w:ascii="Arial" w:hAnsi="Arial" w:hint="default"/>
      </w:rPr>
    </w:lvl>
    <w:lvl w:ilvl="2" w:tplc="0AB87702" w:tentative="1">
      <w:start w:val="1"/>
      <w:numFmt w:val="bullet"/>
      <w:lvlText w:val="•"/>
      <w:lvlJc w:val="left"/>
      <w:pPr>
        <w:tabs>
          <w:tab w:val="num" w:pos="2160"/>
        </w:tabs>
        <w:ind w:left="2160" w:hanging="360"/>
      </w:pPr>
      <w:rPr>
        <w:rFonts w:ascii="Arial" w:hAnsi="Arial" w:hint="default"/>
      </w:rPr>
    </w:lvl>
    <w:lvl w:ilvl="3" w:tplc="0ED2E924" w:tentative="1">
      <w:start w:val="1"/>
      <w:numFmt w:val="bullet"/>
      <w:lvlText w:val="•"/>
      <w:lvlJc w:val="left"/>
      <w:pPr>
        <w:tabs>
          <w:tab w:val="num" w:pos="2880"/>
        </w:tabs>
        <w:ind w:left="2880" w:hanging="360"/>
      </w:pPr>
      <w:rPr>
        <w:rFonts w:ascii="Arial" w:hAnsi="Arial" w:hint="default"/>
      </w:rPr>
    </w:lvl>
    <w:lvl w:ilvl="4" w:tplc="97D66A7E" w:tentative="1">
      <w:start w:val="1"/>
      <w:numFmt w:val="bullet"/>
      <w:lvlText w:val="•"/>
      <w:lvlJc w:val="left"/>
      <w:pPr>
        <w:tabs>
          <w:tab w:val="num" w:pos="3600"/>
        </w:tabs>
        <w:ind w:left="3600" w:hanging="360"/>
      </w:pPr>
      <w:rPr>
        <w:rFonts w:ascii="Arial" w:hAnsi="Arial" w:hint="default"/>
      </w:rPr>
    </w:lvl>
    <w:lvl w:ilvl="5" w:tplc="D9D8BBB6" w:tentative="1">
      <w:start w:val="1"/>
      <w:numFmt w:val="bullet"/>
      <w:lvlText w:val="•"/>
      <w:lvlJc w:val="left"/>
      <w:pPr>
        <w:tabs>
          <w:tab w:val="num" w:pos="4320"/>
        </w:tabs>
        <w:ind w:left="4320" w:hanging="360"/>
      </w:pPr>
      <w:rPr>
        <w:rFonts w:ascii="Arial" w:hAnsi="Arial" w:hint="default"/>
      </w:rPr>
    </w:lvl>
    <w:lvl w:ilvl="6" w:tplc="B35A3682" w:tentative="1">
      <w:start w:val="1"/>
      <w:numFmt w:val="bullet"/>
      <w:lvlText w:val="•"/>
      <w:lvlJc w:val="left"/>
      <w:pPr>
        <w:tabs>
          <w:tab w:val="num" w:pos="5040"/>
        </w:tabs>
        <w:ind w:left="5040" w:hanging="360"/>
      </w:pPr>
      <w:rPr>
        <w:rFonts w:ascii="Arial" w:hAnsi="Arial" w:hint="default"/>
      </w:rPr>
    </w:lvl>
    <w:lvl w:ilvl="7" w:tplc="97A4E1E2" w:tentative="1">
      <w:start w:val="1"/>
      <w:numFmt w:val="bullet"/>
      <w:lvlText w:val="•"/>
      <w:lvlJc w:val="left"/>
      <w:pPr>
        <w:tabs>
          <w:tab w:val="num" w:pos="5760"/>
        </w:tabs>
        <w:ind w:left="5760" w:hanging="360"/>
      </w:pPr>
      <w:rPr>
        <w:rFonts w:ascii="Arial" w:hAnsi="Arial" w:hint="default"/>
      </w:rPr>
    </w:lvl>
    <w:lvl w:ilvl="8" w:tplc="3E661EC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7465C1E"/>
    <w:multiLevelType w:val="hybridMultilevel"/>
    <w:tmpl w:val="67E2B03E"/>
    <w:lvl w:ilvl="0" w:tplc="DB503668">
      <w:start w:val="1"/>
      <w:numFmt w:val="bullet"/>
      <w:lvlText w:val="•"/>
      <w:lvlJc w:val="left"/>
      <w:pPr>
        <w:tabs>
          <w:tab w:val="num" w:pos="720"/>
        </w:tabs>
        <w:ind w:left="720" w:hanging="360"/>
      </w:pPr>
      <w:rPr>
        <w:rFonts w:ascii="Arial" w:hAnsi="Arial" w:hint="default"/>
      </w:rPr>
    </w:lvl>
    <w:lvl w:ilvl="1" w:tplc="81589978" w:tentative="1">
      <w:start w:val="1"/>
      <w:numFmt w:val="bullet"/>
      <w:lvlText w:val="•"/>
      <w:lvlJc w:val="left"/>
      <w:pPr>
        <w:tabs>
          <w:tab w:val="num" w:pos="1440"/>
        </w:tabs>
        <w:ind w:left="1440" w:hanging="360"/>
      </w:pPr>
      <w:rPr>
        <w:rFonts w:ascii="Arial" w:hAnsi="Arial" w:hint="default"/>
      </w:rPr>
    </w:lvl>
    <w:lvl w:ilvl="2" w:tplc="3A2C21E6" w:tentative="1">
      <w:start w:val="1"/>
      <w:numFmt w:val="bullet"/>
      <w:lvlText w:val="•"/>
      <w:lvlJc w:val="left"/>
      <w:pPr>
        <w:tabs>
          <w:tab w:val="num" w:pos="2160"/>
        </w:tabs>
        <w:ind w:left="2160" w:hanging="360"/>
      </w:pPr>
      <w:rPr>
        <w:rFonts w:ascii="Arial" w:hAnsi="Arial" w:hint="default"/>
      </w:rPr>
    </w:lvl>
    <w:lvl w:ilvl="3" w:tplc="F330271C" w:tentative="1">
      <w:start w:val="1"/>
      <w:numFmt w:val="bullet"/>
      <w:lvlText w:val="•"/>
      <w:lvlJc w:val="left"/>
      <w:pPr>
        <w:tabs>
          <w:tab w:val="num" w:pos="2880"/>
        </w:tabs>
        <w:ind w:left="2880" w:hanging="360"/>
      </w:pPr>
      <w:rPr>
        <w:rFonts w:ascii="Arial" w:hAnsi="Arial" w:hint="default"/>
      </w:rPr>
    </w:lvl>
    <w:lvl w:ilvl="4" w:tplc="A7389276" w:tentative="1">
      <w:start w:val="1"/>
      <w:numFmt w:val="bullet"/>
      <w:lvlText w:val="•"/>
      <w:lvlJc w:val="left"/>
      <w:pPr>
        <w:tabs>
          <w:tab w:val="num" w:pos="3600"/>
        </w:tabs>
        <w:ind w:left="3600" w:hanging="360"/>
      </w:pPr>
      <w:rPr>
        <w:rFonts w:ascii="Arial" w:hAnsi="Arial" w:hint="default"/>
      </w:rPr>
    </w:lvl>
    <w:lvl w:ilvl="5" w:tplc="5B763BBA" w:tentative="1">
      <w:start w:val="1"/>
      <w:numFmt w:val="bullet"/>
      <w:lvlText w:val="•"/>
      <w:lvlJc w:val="left"/>
      <w:pPr>
        <w:tabs>
          <w:tab w:val="num" w:pos="4320"/>
        </w:tabs>
        <w:ind w:left="4320" w:hanging="360"/>
      </w:pPr>
      <w:rPr>
        <w:rFonts w:ascii="Arial" w:hAnsi="Arial" w:hint="default"/>
      </w:rPr>
    </w:lvl>
    <w:lvl w:ilvl="6" w:tplc="C6008416" w:tentative="1">
      <w:start w:val="1"/>
      <w:numFmt w:val="bullet"/>
      <w:lvlText w:val="•"/>
      <w:lvlJc w:val="left"/>
      <w:pPr>
        <w:tabs>
          <w:tab w:val="num" w:pos="5040"/>
        </w:tabs>
        <w:ind w:left="5040" w:hanging="360"/>
      </w:pPr>
      <w:rPr>
        <w:rFonts w:ascii="Arial" w:hAnsi="Arial" w:hint="default"/>
      </w:rPr>
    </w:lvl>
    <w:lvl w:ilvl="7" w:tplc="D0ACE2A2" w:tentative="1">
      <w:start w:val="1"/>
      <w:numFmt w:val="bullet"/>
      <w:lvlText w:val="•"/>
      <w:lvlJc w:val="left"/>
      <w:pPr>
        <w:tabs>
          <w:tab w:val="num" w:pos="5760"/>
        </w:tabs>
        <w:ind w:left="5760" w:hanging="360"/>
      </w:pPr>
      <w:rPr>
        <w:rFonts w:ascii="Arial" w:hAnsi="Arial" w:hint="default"/>
      </w:rPr>
    </w:lvl>
    <w:lvl w:ilvl="8" w:tplc="1C3EC98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74F2BC8"/>
    <w:multiLevelType w:val="hybridMultilevel"/>
    <w:tmpl w:val="F06AD5C8"/>
    <w:lvl w:ilvl="0" w:tplc="65C82FB8">
      <w:start w:val="1"/>
      <w:numFmt w:val="lowerLetter"/>
      <w:lvlText w:val="%1."/>
      <w:lvlJc w:val="left"/>
      <w:pPr>
        <w:ind w:left="360" w:hanging="360"/>
      </w:pPr>
      <w:rPr>
        <w:rFonts w:eastAsiaTheme="minorEastAsia" w:hint="default"/>
        <w:b/>
        <w:color w:val="000000" w:themeColor="text1"/>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1" w15:restartNumberingAfterBreak="0">
    <w:nsid w:val="586C7DAD"/>
    <w:multiLevelType w:val="hybridMultilevel"/>
    <w:tmpl w:val="57829D6A"/>
    <w:lvl w:ilvl="0" w:tplc="041F000F">
      <w:start w:val="1"/>
      <w:numFmt w:val="decimal"/>
      <w:lvlText w:val="%1."/>
      <w:lvlJc w:val="left"/>
      <w:pPr>
        <w:ind w:left="927" w:hanging="360"/>
      </w:pPr>
      <w:rPr>
        <w:rFonts w:hint="default"/>
        <w:b/>
        <w:color w:val="FF0000"/>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2" w15:restartNumberingAfterBreak="0">
    <w:nsid w:val="5B923B8A"/>
    <w:multiLevelType w:val="hybridMultilevel"/>
    <w:tmpl w:val="A95EE81C"/>
    <w:lvl w:ilvl="0" w:tplc="041F0005">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581" w:hanging="360"/>
      </w:pPr>
      <w:rPr>
        <w:rFonts w:ascii="Courier New" w:hAnsi="Courier New" w:cs="Courier New" w:hint="default"/>
      </w:rPr>
    </w:lvl>
    <w:lvl w:ilvl="2" w:tplc="041F0005" w:tentative="1">
      <w:start w:val="1"/>
      <w:numFmt w:val="bullet"/>
      <w:lvlText w:val=""/>
      <w:lvlJc w:val="left"/>
      <w:pPr>
        <w:ind w:left="2301" w:hanging="360"/>
      </w:pPr>
      <w:rPr>
        <w:rFonts w:ascii="Wingdings" w:hAnsi="Wingdings" w:hint="default"/>
      </w:rPr>
    </w:lvl>
    <w:lvl w:ilvl="3" w:tplc="041F0001" w:tentative="1">
      <w:start w:val="1"/>
      <w:numFmt w:val="bullet"/>
      <w:lvlText w:val=""/>
      <w:lvlJc w:val="left"/>
      <w:pPr>
        <w:ind w:left="3021" w:hanging="360"/>
      </w:pPr>
      <w:rPr>
        <w:rFonts w:ascii="Symbol" w:hAnsi="Symbol" w:hint="default"/>
      </w:rPr>
    </w:lvl>
    <w:lvl w:ilvl="4" w:tplc="041F0003" w:tentative="1">
      <w:start w:val="1"/>
      <w:numFmt w:val="bullet"/>
      <w:lvlText w:val="o"/>
      <w:lvlJc w:val="left"/>
      <w:pPr>
        <w:ind w:left="3741" w:hanging="360"/>
      </w:pPr>
      <w:rPr>
        <w:rFonts w:ascii="Courier New" w:hAnsi="Courier New" w:cs="Courier New" w:hint="default"/>
      </w:rPr>
    </w:lvl>
    <w:lvl w:ilvl="5" w:tplc="041F0005" w:tentative="1">
      <w:start w:val="1"/>
      <w:numFmt w:val="bullet"/>
      <w:lvlText w:val=""/>
      <w:lvlJc w:val="left"/>
      <w:pPr>
        <w:ind w:left="4461" w:hanging="360"/>
      </w:pPr>
      <w:rPr>
        <w:rFonts w:ascii="Wingdings" w:hAnsi="Wingdings" w:hint="default"/>
      </w:rPr>
    </w:lvl>
    <w:lvl w:ilvl="6" w:tplc="041F0001" w:tentative="1">
      <w:start w:val="1"/>
      <w:numFmt w:val="bullet"/>
      <w:lvlText w:val=""/>
      <w:lvlJc w:val="left"/>
      <w:pPr>
        <w:ind w:left="5181" w:hanging="360"/>
      </w:pPr>
      <w:rPr>
        <w:rFonts w:ascii="Symbol" w:hAnsi="Symbol" w:hint="default"/>
      </w:rPr>
    </w:lvl>
    <w:lvl w:ilvl="7" w:tplc="041F0003" w:tentative="1">
      <w:start w:val="1"/>
      <w:numFmt w:val="bullet"/>
      <w:lvlText w:val="o"/>
      <w:lvlJc w:val="left"/>
      <w:pPr>
        <w:ind w:left="5901" w:hanging="360"/>
      </w:pPr>
      <w:rPr>
        <w:rFonts w:ascii="Courier New" w:hAnsi="Courier New" w:cs="Courier New" w:hint="default"/>
      </w:rPr>
    </w:lvl>
    <w:lvl w:ilvl="8" w:tplc="041F0005" w:tentative="1">
      <w:start w:val="1"/>
      <w:numFmt w:val="bullet"/>
      <w:lvlText w:val=""/>
      <w:lvlJc w:val="left"/>
      <w:pPr>
        <w:ind w:left="6621" w:hanging="360"/>
      </w:pPr>
      <w:rPr>
        <w:rFonts w:ascii="Wingdings" w:hAnsi="Wingdings" w:hint="default"/>
      </w:rPr>
    </w:lvl>
  </w:abstractNum>
  <w:abstractNum w:abstractNumId="33" w15:restartNumberingAfterBreak="0">
    <w:nsid w:val="5FF920B3"/>
    <w:multiLevelType w:val="hybridMultilevel"/>
    <w:tmpl w:val="45F65CBE"/>
    <w:lvl w:ilvl="0" w:tplc="041F0005">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34" w15:restartNumberingAfterBreak="0">
    <w:nsid w:val="60317E1B"/>
    <w:multiLevelType w:val="hybridMultilevel"/>
    <w:tmpl w:val="35CAE094"/>
    <w:lvl w:ilvl="0" w:tplc="D876BD08">
      <w:start w:val="1"/>
      <w:numFmt w:val="bullet"/>
      <w:lvlText w:val="o"/>
      <w:lvlJc w:val="left"/>
      <w:pPr>
        <w:ind w:left="2497" w:hanging="360"/>
      </w:pPr>
      <w:rPr>
        <w:rFonts w:ascii="Arial" w:hAnsi="Arial" w:cs="Arial" w:hint="default"/>
        <w:b/>
        <w:color w:val="FF0000"/>
        <w:sz w:val="18"/>
        <w:szCs w:val="18"/>
      </w:rPr>
    </w:lvl>
    <w:lvl w:ilvl="1" w:tplc="041F0003" w:tentative="1">
      <w:start w:val="1"/>
      <w:numFmt w:val="bullet"/>
      <w:lvlText w:val="o"/>
      <w:lvlJc w:val="left"/>
      <w:pPr>
        <w:ind w:left="3217" w:hanging="360"/>
      </w:pPr>
      <w:rPr>
        <w:rFonts w:ascii="Courier New" w:hAnsi="Courier New" w:cs="Courier New" w:hint="default"/>
      </w:rPr>
    </w:lvl>
    <w:lvl w:ilvl="2" w:tplc="041F0005" w:tentative="1">
      <w:start w:val="1"/>
      <w:numFmt w:val="bullet"/>
      <w:lvlText w:val=""/>
      <w:lvlJc w:val="left"/>
      <w:pPr>
        <w:ind w:left="3937" w:hanging="360"/>
      </w:pPr>
      <w:rPr>
        <w:rFonts w:ascii="Wingdings" w:hAnsi="Wingdings" w:hint="default"/>
      </w:rPr>
    </w:lvl>
    <w:lvl w:ilvl="3" w:tplc="041F0001" w:tentative="1">
      <w:start w:val="1"/>
      <w:numFmt w:val="bullet"/>
      <w:lvlText w:val=""/>
      <w:lvlJc w:val="left"/>
      <w:pPr>
        <w:ind w:left="4657" w:hanging="360"/>
      </w:pPr>
      <w:rPr>
        <w:rFonts w:ascii="Symbol" w:hAnsi="Symbol" w:hint="default"/>
      </w:rPr>
    </w:lvl>
    <w:lvl w:ilvl="4" w:tplc="041F0003" w:tentative="1">
      <w:start w:val="1"/>
      <w:numFmt w:val="bullet"/>
      <w:lvlText w:val="o"/>
      <w:lvlJc w:val="left"/>
      <w:pPr>
        <w:ind w:left="5377" w:hanging="360"/>
      </w:pPr>
      <w:rPr>
        <w:rFonts w:ascii="Courier New" w:hAnsi="Courier New" w:cs="Courier New" w:hint="default"/>
      </w:rPr>
    </w:lvl>
    <w:lvl w:ilvl="5" w:tplc="041F0005" w:tentative="1">
      <w:start w:val="1"/>
      <w:numFmt w:val="bullet"/>
      <w:lvlText w:val=""/>
      <w:lvlJc w:val="left"/>
      <w:pPr>
        <w:ind w:left="6097" w:hanging="360"/>
      </w:pPr>
      <w:rPr>
        <w:rFonts w:ascii="Wingdings" w:hAnsi="Wingdings" w:hint="default"/>
      </w:rPr>
    </w:lvl>
    <w:lvl w:ilvl="6" w:tplc="041F0001" w:tentative="1">
      <w:start w:val="1"/>
      <w:numFmt w:val="bullet"/>
      <w:lvlText w:val=""/>
      <w:lvlJc w:val="left"/>
      <w:pPr>
        <w:ind w:left="6817" w:hanging="360"/>
      </w:pPr>
      <w:rPr>
        <w:rFonts w:ascii="Symbol" w:hAnsi="Symbol" w:hint="default"/>
      </w:rPr>
    </w:lvl>
    <w:lvl w:ilvl="7" w:tplc="041F0003" w:tentative="1">
      <w:start w:val="1"/>
      <w:numFmt w:val="bullet"/>
      <w:lvlText w:val="o"/>
      <w:lvlJc w:val="left"/>
      <w:pPr>
        <w:ind w:left="7537" w:hanging="360"/>
      </w:pPr>
      <w:rPr>
        <w:rFonts w:ascii="Courier New" w:hAnsi="Courier New" w:cs="Courier New" w:hint="default"/>
      </w:rPr>
    </w:lvl>
    <w:lvl w:ilvl="8" w:tplc="041F0005" w:tentative="1">
      <w:start w:val="1"/>
      <w:numFmt w:val="bullet"/>
      <w:lvlText w:val=""/>
      <w:lvlJc w:val="left"/>
      <w:pPr>
        <w:ind w:left="8257" w:hanging="360"/>
      </w:pPr>
      <w:rPr>
        <w:rFonts w:ascii="Wingdings" w:hAnsi="Wingdings" w:hint="default"/>
      </w:rPr>
    </w:lvl>
  </w:abstractNum>
  <w:abstractNum w:abstractNumId="35" w15:restartNumberingAfterBreak="0">
    <w:nsid w:val="65BD4E10"/>
    <w:multiLevelType w:val="hybridMultilevel"/>
    <w:tmpl w:val="F070BC78"/>
    <w:lvl w:ilvl="0" w:tplc="D876BD08">
      <w:start w:val="1"/>
      <w:numFmt w:val="bullet"/>
      <w:lvlText w:val="o"/>
      <w:lvlJc w:val="left"/>
      <w:pPr>
        <w:ind w:left="2497" w:hanging="360"/>
      </w:pPr>
      <w:rPr>
        <w:rFonts w:ascii="Arial" w:hAnsi="Arial" w:cs="Arial" w:hint="default"/>
        <w:b/>
        <w:color w:val="FF0000"/>
        <w:sz w:val="18"/>
        <w:szCs w:val="18"/>
      </w:rPr>
    </w:lvl>
    <w:lvl w:ilvl="1" w:tplc="041F0003">
      <w:start w:val="1"/>
      <w:numFmt w:val="bullet"/>
      <w:lvlText w:val="o"/>
      <w:lvlJc w:val="left"/>
      <w:pPr>
        <w:ind w:left="3217" w:hanging="360"/>
      </w:pPr>
      <w:rPr>
        <w:rFonts w:ascii="Courier New" w:hAnsi="Courier New" w:cs="Courier New" w:hint="default"/>
      </w:rPr>
    </w:lvl>
    <w:lvl w:ilvl="2" w:tplc="041F0005" w:tentative="1">
      <w:start w:val="1"/>
      <w:numFmt w:val="bullet"/>
      <w:lvlText w:val=""/>
      <w:lvlJc w:val="left"/>
      <w:pPr>
        <w:ind w:left="3937" w:hanging="360"/>
      </w:pPr>
      <w:rPr>
        <w:rFonts w:ascii="Wingdings" w:hAnsi="Wingdings" w:hint="default"/>
      </w:rPr>
    </w:lvl>
    <w:lvl w:ilvl="3" w:tplc="041F0001" w:tentative="1">
      <w:start w:val="1"/>
      <w:numFmt w:val="bullet"/>
      <w:lvlText w:val=""/>
      <w:lvlJc w:val="left"/>
      <w:pPr>
        <w:ind w:left="4657" w:hanging="360"/>
      </w:pPr>
      <w:rPr>
        <w:rFonts w:ascii="Symbol" w:hAnsi="Symbol" w:hint="default"/>
      </w:rPr>
    </w:lvl>
    <w:lvl w:ilvl="4" w:tplc="041F0003" w:tentative="1">
      <w:start w:val="1"/>
      <w:numFmt w:val="bullet"/>
      <w:lvlText w:val="o"/>
      <w:lvlJc w:val="left"/>
      <w:pPr>
        <w:ind w:left="5377" w:hanging="360"/>
      </w:pPr>
      <w:rPr>
        <w:rFonts w:ascii="Courier New" w:hAnsi="Courier New" w:cs="Courier New" w:hint="default"/>
      </w:rPr>
    </w:lvl>
    <w:lvl w:ilvl="5" w:tplc="041F0005" w:tentative="1">
      <w:start w:val="1"/>
      <w:numFmt w:val="bullet"/>
      <w:lvlText w:val=""/>
      <w:lvlJc w:val="left"/>
      <w:pPr>
        <w:ind w:left="6097" w:hanging="360"/>
      </w:pPr>
      <w:rPr>
        <w:rFonts w:ascii="Wingdings" w:hAnsi="Wingdings" w:hint="default"/>
      </w:rPr>
    </w:lvl>
    <w:lvl w:ilvl="6" w:tplc="041F0001" w:tentative="1">
      <w:start w:val="1"/>
      <w:numFmt w:val="bullet"/>
      <w:lvlText w:val=""/>
      <w:lvlJc w:val="left"/>
      <w:pPr>
        <w:ind w:left="6817" w:hanging="360"/>
      </w:pPr>
      <w:rPr>
        <w:rFonts w:ascii="Symbol" w:hAnsi="Symbol" w:hint="default"/>
      </w:rPr>
    </w:lvl>
    <w:lvl w:ilvl="7" w:tplc="041F0003" w:tentative="1">
      <w:start w:val="1"/>
      <w:numFmt w:val="bullet"/>
      <w:lvlText w:val="o"/>
      <w:lvlJc w:val="left"/>
      <w:pPr>
        <w:ind w:left="7537" w:hanging="360"/>
      </w:pPr>
      <w:rPr>
        <w:rFonts w:ascii="Courier New" w:hAnsi="Courier New" w:cs="Courier New" w:hint="default"/>
      </w:rPr>
    </w:lvl>
    <w:lvl w:ilvl="8" w:tplc="041F0005" w:tentative="1">
      <w:start w:val="1"/>
      <w:numFmt w:val="bullet"/>
      <w:lvlText w:val=""/>
      <w:lvlJc w:val="left"/>
      <w:pPr>
        <w:ind w:left="8257" w:hanging="360"/>
      </w:pPr>
      <w:rPr>
        <w:rFonts w:ascii="Wingdings" w:hAnsi="Wingdings" w:hint="default"/>
      </w:rPr>
    </w:lvl>
  </w:abstractNum>
  <w:abstractNum w:abstractNumId="36" w15:restartNumberingAfterBreak="0">
    <w:nsid w:val="677C49BC"/>
    <w:multiLevelType w:val="multilevel"/>
    <w:tmpl w:val="DD46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922E6F"/>
    <w:multiLevelType w:val="hybridMultilevel"/>
    <w:tmpl w:val="F7DE9C84"/>
    <w:lvl w:ilvl="0" w:tplc="5D3EA732">
      <w:start w:val="1"/>
      <w:numFmt w:val="bullet"/>
      <w:lvlText w:val="o"/>
      <w:lvlJc w:val="left"/>
      <w:pPr>
        <w:ind w:left="1069" w:hanging="360"/>
      </w:pPr>
      <w:rPr>
        <w:rFonts w:ascii="Courier New" w:hAnsi="Courier New" w:cs="Courier New" w:hint="default"/>
        <w:b/>
        <w:color w:val="FF0000"/>
      </w:rPr>
    </w:lvl>
    <w:lvl w:ilvl="1" w:tplc="041F0003" w:tentative="1">
      <w:start w:val="1"/>
      <w:numFmt w:val="bullet"/>
      <w:lvlText w:val="o"/>
      <w:lvlJc w:val="left"/>
      <w:pPr>
        <w:ind w:left="732" w:hanging="360"/>
      </w:pPr>
      <w:rPr>
        <w:rFonts w:ascii="Courier New" w:hAnsi="Courier New" w:cs="Courier New" w:hint="default"/>
      </w:rPr>
    </w:lvl>
    <w:lvl w:ilvl="2" w:tplc="041F0005" w:tentative="1">
      <w:start w:val="1"/>
      <w:numFmt w:val="bullet"/>
      <w:lvlText w:val=""/>
      <w:lvlJc w:val="left"/>
      <w:pPr>
        <w:ind w:left="1452" w:hanging="360"/>
      </w:pPr>
      <w:rPr>
        <w:rFonts w:ascii="Wingdings" w:hAnsi="Wingdings" w:hint="default"/>
      </w:rPr>
    </w:lvl>
    <w:lvl w:ilvl="3" w:tplc="041F0001" w:tentative="1">
      <w:start w:val="1"/>
      <w:numFmt w:val="bullet"/>
      <w:lvlText w:val=""/>
      <w:lvlJc w:val="left"/>
      <w:pPr>
        <w:ind w:left="2172" w:hanging="360"/>
      </w:pPr>
      <w:rPr>
        <w:rFonts w:ascii="Symbol" w:hAnsi="Symbol" w:hint="default"/>
      </w:rPr>
    </w:lvl>
    <w:lvl w:ilvl="4" w:tplc="041F0003" w:tentative="1">
      <w:start w:val="1"/>
      <w:numFmt w:val="bullet"/>
      <w:lvlText w:val="o"/>
      <w:lvlJc w:val="left"/>
      <w:pPr>
        <w:ind w:left="2892" w:hanging="360"/>
      </w:pPr>
      <w:rPr>
        <w:rFonts w:ascii="Courier New" w:hAnsi="Courier New" w:cs="Courier New" w:hint="default"/>
      </w:rPr>
    </w:lvl>
    <w:lvl w:ilvl="5" w:tplc="041F0005" w:tentative="1">
      <w:start w:val="1"/>
      <w:numFmt w:val="bullet"/>
      <w:lvlText w:val=""/>
      <w:lvlJc w:val="left"/>
      <w:pPr>
        <w:ind w:left="3612" w:hanging="360"/>
      </w:pPr>
      <w:rPr>
        <w:rFonts w:ascii="Wingdings" w:hAnsi="Wingdings" w:hint="default"/>
      </w:rPr>
    </w:lvl>
    <w:lvl w:ilvl="6" w:tplc="041F0001" w:tentative="1">
      <w:start w:val="1"/>
      <w:numFmt w:val="bullet"/>
      <w:lvlText w:val=""/>
      <w:lvlJc w:val="left"/>
      <w:pPr>
        <w:ind w:left="4332" w:hanging="360"/>
      </w:pPr>
      <w:rPr>
        <w:rFonts w:ascii="Symbol" w:hAnsi="Symbol" w:hint="default"/>
      </w:rPr>
    </w:lvl>
    <w:lvl w:ilvl="7" w:tplc="041F0003" w:tentative="1">
      <w:start w:val="1"/>
      <w:numFmt w:val="bullet"/>
      <w:lvlText w:val="o"/>
      <w:lvlJc w:val="left"/>
      <w:pPr>
        <w:ind w:left="5052" w:hanging="360"/>
      </w:pPr>
      <w:rPr>
        <w:rFonts w:ascii="Courier New" w:hAnsi="Courier New" w:cs="Courier New" w:hint="default"/>
      </w:rPr>
    </w:lvl>
    <w:lvl w:ilvl="8" w:tplc="041F0005" w:tentative="1">
      <w:start w:val="1"/>
      <w:numFmt w:val="bullet"/>
      <w:lvlText w:val=""/>
      <w:lvlJc w:val="left"/>
      <w:pPr>
        <w:ind w:left="5772" w:hanging="360"/>
      </w:pPr>
      <w:rPr>
        <w:rFonts w:ascii="Wingdings" w:hAnsi="Wingdings" w:hint="default"/>
      </w:rPr>
    </w:lvl>
  </w:abstractNum>
  <w:abstractNum w:abstractNumId="38" w15:restartNumberingAfterBreak="0">
    <w:nsid w:val="6B3224BE"/>
    <w:multiLevelType w:val="hybridMultilevel"/>
    <w:tmpl w:val="ACB66E04"/>
    <w:lvl w:ilvl="0" w:tplc="5D3EA732">
      <w:start w:val="1"/>
      <w:numFmt w:val="bullet"/>
      <w:lvlText w:val="o"/>
      <w:lvlJc w:val="left"/>
      <w:pPr>
        <w:ind w:left="1759" w:hanging="360"/>
      </w:pPr>
      <w:rPr>
        <w:rFonts w:ascii="Courier New" w:hAnsi="Courier New" w:cs="Courier New" w:hint="default"/>
        <w:b/>
        <w:color w:val="FF0000"/>
      </w:rPr>
    </w:lvl>
    <w:lvl w:ilvl="1" w:tplc="041F0003" w:tentative="1">
      <w:start w:val="1"/>
      <w:numFmt w:val="bullet"/>
      <w:lvlText w:val="o"/>
      <w:lvlJc w:val="left"/>
      <w:pPr>
        <w:ind w:left="2479" w:hanging="360"/>
      </w:pPr>
      <w:rPr>
        <w:rFonts w:ascii="Courier New" w:hAnsi="Courier New" w:cs="Courier New" w:hint="default"/>
      </w:rPr>
    </w:lvl>
    <w:lvl w:ilvl="2" w:tplc="041F0005" w:tentative="1">
      <w:start w:val="1"/>
      <w:numFmt w:val="bullet"/>
      <w:lvlText w:val=""/>
      <w:lvlJc w:val="left"/>
      <w:pPr>
        <w:ind w:left="3199" w:hanging="360"/>
      </w:pPr>
      <w:rPr>
        <w:rFonts w:ascii="Wingdings" w:hAnsi="Wingdings" w:hint="default"/>
      </w:rPr>
    </w:lvl>
    <w:lvl w:ilvl="3" w:tplc="041F0001" w:tentative="1">
      <w:start w:val="1"/>
      <w:numFmt w:val="bullet"/>
      <w:lvlText w:val=""/>
      <w:lvlJc w:val="left"/>
      <w:pPr>
        <w:ind w:left="3919" w:hanging="360"/>
      </w:pPr>
      <w:rPr>
        <w:rFonts w:ascii="Symbol" w:hAnsi="Symbol" w:hint="default"/>
      </w:rPr>
    </w:lvl>
    <w:lvl w:ilvl="4" w:tplc="041F0003" w:tentative="1">
      <w:start w:val="1"/>
      <w:numFmt w:val="bullet"/>
      <w:lvlText w:val="o"/>
      <w:lvlJc w:val="left"/>
      <w:pPr>
        <w:ind w:left="4639" w:hanging="360"/>
      </w:pPr>
      <w:rPr>
        <w:rFonts w:ascii="Courier New" w:hAnsi="Courier New" w:cs="Courier New" w:hint="default"/>
      </w:rPr>
    </w:lvl>
    <w:lvl w:ilvl="5" w:tplc="041F0005" w:tentative="1">
      <w:start w:val="1"/>
      <w:numFmt w:val="bullet"/>
      <w:lvlText w:val=""/>
      <w:lvlJc w:val="left"/>
      <w:pPr>
        <w:ind w:left="5359" w:hanging="360"/>
      </w:pPr>
      <w:rPr>
        <w:rFonts w:ascii="Wingdings" w:hAnsi="Wingdings" w:hint="default"/>
      </w:rPr>
    </w:lvl>
    <w:lvl w:ilvl="6" w:tplc="041F0001" w:tentative="1">
      <w:start w:val="1"/>
      <w:numFmt w:val="bullet"/>
      <w:lvlText w:val=""/>
      <w:lvlJc w:val="left"/>
      <w:pPr>
        <w:ind w:left="6079" w:hanging="360"/>
      </w:pPr>
      <w:rPr>
        <w:rFonts w:ascii="Symbol" w:hAnsi="Symbol" w:hint="default"/>
      </w:rPr>
    </w:lvl>
    <w:lvl w:ilvl="7" w:tplc="041F0003" w:tentative="1">
      <w:start w:val="1"/>
      <w:numFmt w:val="bullet"/>
      <w:lvlText w:val="o"/>
      <w:lvlJc w:val="left"/>
      <w:pPr>
        <w:ind w:left="6799" w:hanging="360"/>
      </w:pPr>
      <w:rPr>
        <w:rFonts w:ascii="Courier New" w:hAnsi="Courier New" w:cs="Courier New" w:hint="default"/>
      </w:rPr>
    </w:lvl>
    <w:lvl w:ilvl="8" w:tplc="041F0005" w:tentative="1">
      <w:start w:val="1"/>
      <w:numFmt w:val="bullet"/>
      <w:lvlText w:val=""/>
      <w:lvlJc w:val="left"/>
      <w:pPr>
        <w:ind w:left="7519" w:hanging="360"/>
      </w:pPr>
      <w:rPr>
        <w:rFonts w:ascii="Wingdings" w:hAnsi="Wingdings" w:hint="default"/>
      </w:rPr>
    </w:lvl>
  </w:abstractNum>
  <w:abstractNum w:abstractNumId="39" w15:restartNumberingAfterBreak="0">
    <w:nsid w:val="6C303626"/>
    <w:multiLevelType w:val="hybridMultilevel"/>
    <w:tmpl w:val="0BBEF9E8"/>
    <w:lvl w:ilvl="0" w:tplc="6296B374">
      <w:start w:val="210"/>
      <w:numFmt w:val="bullet"/>
      <w:lvlText w:val=""/>
      <w:lvlJc w:val="left"/>
      <w:pPr>
        <w:ind w:left="1068" w:hanging="360"/>
      </w:pPr>
      <w:rPr>
        <w:rFonts w:ascii="Wingdings" w:eastAsia="Times New Roman" w:hAnsi="Wingdings"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0" w15:restartNumberingAfterBreak="0">
    <w:nsid w:val="6E6A28D8"/>
    <w:multiLevelType w:val="hybridMultilevel"/>
    <w:tmpl w:val="E64EC938"/>
    <w:lvl w:ilvl="0" w:tplc="D876BD08">
      <w:start w:val="1"/>
      <w:numFmt w:val="bullet"/>
      <w:lvlText w:val="o"/>
      <w:lvlJc w:val="left"/>
      <w:pPr>
        <w:ind w:left="1353" w:hanging="360"/>
      </w:pPr>
      <w:rPr>
        <w:rFonts w:ascii="Arial" w:hAnsi="Arial" w:cs="Arial" w:hint="default"/>
        <w:b/>
        <w:color w:val="FF0000"/>
        <w:sz w:val="18"/>
        <w:szCs w:val="18"/>
      </w:rPr>
    </w:lvl>
    <w:lvl w:ilvl="1" w:tplc="041F0003" w:tentative="1">
      <w:start w:val="1"/>
      <w:numFmt w:val="bullet"/>
      <w:lvlText w:val="o"/>
      <w:lvlJc w:val="left"/>
      <w:pPr>
        <w:ind w:left="2073" w:hanging="360"/>
      </w:pPr>
      <w:rPr>
        <w:rFonts w:ascii="Courier New" w:hAnsi="Courier New" w:cs="Courier New" w:hint="default"/>
      </w:rPr>
    </w:lvl>
    <w:lvl w:ilvl="2" w:tplc="041F0005" w:tentative="1">
      <w:start w:val="1"/>
      <w:numFmt w:val="bullet"/>
      <w:lvlText w:val=""/>
      <w:lvlJc w:val="left"/>
      <w:pPr>
        <w:ind w:left="2793" w:hanging="360"/>
      </w:pPr>
      <w:rPr>
        <w:rFonts w:ascii="Wingdings" w:hAnsi="Wingdings" w:hint="default"/>
      </w:rPr>
    </w:lvl>
    <w:lvl w:ilvl="3" w:tplc="041F0001" w:tentative="1">
      <w:start w:val="1"/>
      <w:numFmt w:val="bullet"/>
      <w:lvlText w:val=""/>
      <w:lvlJc w:val="left"/>
      <w:pPr>
        <w:ind w:left="3513" w:hanging="360"/>
      </w:pPr>
      <w:rPr>
        <w:rFonts w:ascii="Symbol" w:hAnsi="Symbol" w:hint="default"/>
      </w:rPr>
    </w:lvl>
    <w:lvl w:ilvl="4" w:tplc="041F0003" w:tentative="1">
      <w:start w:val="1"/>
      <w:numFmt w:val="bullet"/>
      <w:lvlText w:val="o"/>
      <w:lvlJc w:val="left"/>
      <w:pPr>
        <w:ind w:left="4233" w:hanging="360"/>
      </w:pPr>
      <w:rPr>
        <w:rFonts w:ascii="Courier New" w:hAnsi="Courier New" w:cs="Courier New" w:hint="default"/>
      </w:rPr>
    </w:lvl>
    <w:lvl w:ilvl="5" w:tplc="041F0005" w:tentative="1">
      <w:start w:val="1"/>
      <w:numFmt w:val="bullet"/>
      <w:lvlText w:val=""/>
      <w:lvlJc w:val="left"/>
      <w:pPr>
        <w:ind w:left="4953" w:hanging="360"/>
      </w:pPr>
      <w:rPr>
        <w:rFonts w:ascii="Wingdings" w:hAnsi="Wingdings" w:hint="default"/>
      </w:rPr>
    </w:lvl>
    <w:lvl w:ilvl="6" w:tplc="041F0001" w:tentative="1">
      <w:start w:val="1"/>
      <w:numFmt w:val="bullet"/>
      <w:lvlText w:val=""/>
      <w:lvlJc w:val="left"/>
      <w:pPr>
        <w:ind w:left="5673" w:hanging="360"/>
      </w:pPr>
      <w:rPr>
        <w:rFonts w:ascii="Symbol" w:hAnsi="Symbol" w:hint="default"/>
      </w:rPr>
    </w:lvl>
    <w:lvl w:ilvl="7" w:tplc="041F0003" w:tentative="1">
      <w:start w:val="1"/>
      <w:numFmt w:val="bullet"/>
      <w:lvlText w:val="o"/>
      <w:lvlJc w:val="left"/>
      <w:pPr>
        <w:ind w:left="6393" w:hanging="360"/>
      </w:pPr>
      <w:rPr>
        <w:rFonts w:ascii="Courier New" w:hAnsi="Courier New" w:cs="Courier New" w:hint="default"/>
      </w:rPr>
    </w:lvl>
    <w:lvl w:ilvl="8" w:tplc="041F0005" w:tentative="1">
      <w:start w:val="1"/>
      <w:numFmt w:val="bullet"/>
      <w:lvlText w:val=""/>
      <w:lvlJc w:val="left"/>
      <w:pPr>
        <w:ind w:left="7113" w:hanging="360"/>
      </w:pPr>
      <w:rPr>
        <w:rFonts w:ascii="Wingdings" w:hAnsi="Wingdings" w:hint="default"/>
      </w:rPr>
    </w:lvl>
  </w:abstractNum>
  <w:abstractNum w:abstractNumId="41" w15:restartNumberingAfterBreak="0">
    <w:nsid w:val="707A5330"/>
    <w:multiLevelType w:val="hybridMultilevel"/>
    <w:tmpl w:val="3F9A7C5E"/>
    <w:lvl w:ilvl="0" w:tplc="892A74EC">
      <w:start w:val="1"/>
      <w:numFmt w:val="bullet"/>
      <w:lvlText w:val="•"/>
      <w:lvlJc w:val="left"/>
      <w:pPr>
        <w:tabs>
          <w:tab w:val="num" w:pos="720"/>
        </w:tabs>
        <w:ind w:left="720" w:hanging="360"/>
      </w:pPr>
      <w:rPr>
        <w:rFonts w:ascii="Arial" w:hAnsi="Arial" w:hint="default"/>
      </w:rPr>
    </w:lvl>
    <w:lvl w:ilvl="1" w:tplc="201298D2" w:tentative="1">
      <w:start w:val="1"/>
      <w:numFmt w:val="bullet"/>
      <w:lvlText w:val="•"/>
      <w:lvlJc w:val="left"/>
      <w:pPr>
        <w:tabs>
          <w:tab w:val="num" w:pos="1440"/>
        </w:tabs>
        <w:ind w:left="1440" w:hanging="360"/>
      </w:pPr>
      <w:rPr>
        <w:rFonts w:ascii="Arial" w:hAnsi="Arial" w:hint="default"/>
      </w:rPr>
    </w:lvl>
    <w:lvl w:ilvl="2" w:tplc="3496DCE4" w:tentative="1">
      <w:start w:val="1"/>
      <w:numFmt w:val="bullet"/>
      <w:lvlText w:val="•"/>
      <w:lvlJc w:val="left"/>
      <w:pPr>
        <w:tabs>
          <w:tab w:val="num" w:pos="2160"/>
        </w:tabs>
        <w:ind w:left="2160" w:hanging="360"/>
      </w:pPr>
      <w:rPr>
        <w:rFonts w:ascii="Arial" w:hAnsi="Arial" w:hint="default"/>
      </w:rPr>
    </w:lvl>
    <w:lvl w:ilvl="3" w:tplc="ACC4822C" w:tentative="1">
      <w:start w:val="1"/>
      <w:numFmt w:val="bullet"/>
      <w:lvlText w:val="•"/>
      <w:lvlJc w:val="left"/>
      <w:pPr>
        <w:tabs>
          <w:tab w:val="num" w:pos="2880"/>
        </w:tabs>
        <w:ind w:left="2880" w:hanging="360"/>
      </w:pPr>
      <w:rPr>
        <w:rFonts w:ascii="Arial" w:hAnsi="Arial" w:hint="default"/>
      </w:rPr>
    </w:lvl>
    <w:lvl w:ilvl="4" w:tplc="44A85430" w:tentative="1">
      <w:start w:val="1"/>
      <w:numFmt w:val="bullet"/>
      <w:lvlText w:val="•"/>
      <w:lvlJc w:val="left"/>
      <w:pPr>
        <w:tabs>
          <w:tab w:val="num" w:pos="3600"/>
        </w:tabs>
        <w:ind w:left="3600" w:hanging="360"/>
      </w:pPr>
      <w:rPr>
        <w:rFonts w:ascii="Arial" w:hAnsi="Arial" w:hint="default"/>
      </w:rPr>
    </w:lvl>
    <w:lvl w:ilvl="5" w:tplc="4956CC52" w:tentative="1">
      <w:start w:val="1"/>
      <w:numFmt w:val="bullet"/>
      <w:lvlText w:val="•"/>
      <w:lvlJc w:val="left"/>
      <w:pPr>
        <w:tabs>
          <w:tab w:val="num" w:pos="4320"/>
        </w:tabs>
        <w:ind w:left="4320" w:hanging="360"/>
      </w:pPr>
      <w:rPr>
        <w:rFonts w:ascii="Arial" w:hAnsi="Arial" w:hint="default"/>
      </w:rPr>
    </w:lvl>
    <w:lvl w:ilvl="6" w:tplc="1AC2F622" w:tentative="1">
      <w:start w:val="1"/>
      <w:numFmt w:val="bullet"/>
      <w:lvlText w:val="•"/>
      <w:lvlJc w:val="left"/>
      <w:pPr>
        <w:tabs>
          <w:tab w:val="num" w:pos="5040"/>
        </w:tabs>
        <w:ind w:left="5040" w:hanging="360"/>
      </w:pPr>
      <w:rPr>
        <w:rFonts w:ascii="Arial" w:hAnsi="Arial" w:hint="default"/>
      </w:rPr>
    </w:lvl>
    <w:lvl w:ilvl="7" w:tplc="42D205D4" w:tentative="1">
      <w:start w:val="1"/>
      <w:numFmt w:val="bullet"/>
      <w:lvlText w:val="•"/>
      <w:lvlJc w:val="left"/>
      <w:pPr>
        <w:tabs>
          <w:tab w:val="num" w:pos="5760"/>
        </w:tabs>
        <w:ind w:left="5760" w:hanging="360"/>
      </w:pPr>
      <w:rPr>
        <w:rFonts w:ascii="Arial" w:hAnsi="Arial" w:hint="default"/>
      </w:rPr>
    </w:lvl>
    <w:lvl w:ilvl="8" w:tplc="D7EE6A44"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2BF6019"/>
    <w:multiLevelType w:val="hybridMultilevel"/>
    <w:tmpl w:val="74682DB4"/>
    <w:lvl w:ilvl="0" w:tplc="041F0005">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43" w15:restartNumberingAfterBreak="0">
    <w:nsid w:val="73042641"/>
    <w:multiLevelType w:val="hybridMultilevel"/>
    <w:tmpl w:val="A5FE76BA"/>
    <w:lvl w:ilvl="0" w:tplc="5D3EA732">
      <w:start w:val="1"/>
      <w:numFmt w:val="bullet"/>
      <w:lvlText w:val="o"/>
      <w:lvlJc w:val="left"/>
      <w:pPr>
        <w:ind w:left="927" w:hanging="360"/>
      </w:pPr>
      <w:rPr>
        <w:rFonts w:ascii="Courier New" w:hAnsi="Courier New" w:cs="Courier New" w:hint="default"/>
        <w:b/>
        <w:color w:val="FF0000"/>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44" w15:restartNumberingAfterBreak="0">
    <w:nsid w:val="74A11E67"/>
    <w:multiLevelType w:val="hybridMultilevel"/>
    <w:tmpl w:val="11788B18"/>
    <w:lvl w:ilvl="0" w:tplc="85E8A332">
      <w:start w:val="1"/>
      <w:numFmt w:val="bullet"/>
      <w:lvlText w:val="•"/>
      <w:lvlJc w:val="left"/>
      <w:pPr>
        <w:tabs>
          <w:tab w:val="num" w:pos="720"/>
        </w:tabs>
        <w:ind w:left="720" w:hanging="360"/>
      </w:pPr>
      <w:rPr>
        <w:rFonts w:ascii="Arial" w:hAnsi="Arial" w:hint="default"/>
      </w:rPr>
    </w:lvl>
    <w:lvl w:ilvl="1" w:tplc="5BCE8546" w:tentative="1">
      <w:start w:val="1"/>
      <w:numFmt w:val="bullet"/>
      <w:lvlText w:val="•"/>
      <w:lvlJc w:val="left"/>
      <w:pPr>
        <w:tabs>
          <w:tab w:val="num" w:pos="1440"/>
        </w:tabs>
        <w:ind w:left="1440" w:hanging="360"/>
      </w:pPr>
      <w:rPr>
        <w:rFonts w:ascii="Arial" w:hAnsi="Arial" w:hint="default"/>
      </w:rPr>
    </w:lvl>
    <w:lvl w:ilvl="2" w:tplc="4E3A828C" w:tentative="1">
      <w:start w:val="1"/>
      <w:numFmt w:val="bullet"/>
      <w:lvlText w:val="•"/>
      <w:lvlJc w:val="left"/>
      <w:pPr>
        <w:tabs>
          <w:tab w:val="num" w:pos="2160"/>
        </w:tabs>
        <w:ind w:left="2160" w:hanging="360"/>
      </w:pPr>
      <w:rPr>
        <w:rFonts w:ascii="Arial" w:hAnsi="Arial" w:hint="default"/>
      </w:rPr>
    </w:lvl>
    <w:lvl w:ilvl="3" w:tplc="B6C89528" w:tentative="1">
      <w:start w:val="1"/>
      <w:numFmt w:val="bullet"/>
      <w:lvlText w:val="•"/>
      <w:lvlJc w:val="left"/>
      <w:pPr>
        <w:tabs>
          <w:tab w:val="num" w:pos="2880"/>
        </w:tabs>
        <w:ind w:left="2880" w:hanging="360"/>
      </w:pPr>
      <w:rPr>
        <w:rFonts w:ascii="Arial" w:hAnsi="Arial" w:hint="default"/>
      </w:rPr>
    </w:lvl>
    <w:lvl w:ilvl="4" w:tplc="B1A8192A" w:tentative="1">
      <w:start w:val="1"/>
      <w:numFmt w:val="bullet"/>
      <w:lvlText w:val="•"/>
      <w:lvlJc w:val="left"/>
      <w:pPr>
        <w:tabs>
          <w:tab w:val="num" w:pos="3600"/>
        </w:tabs>
        <w:ind w:left="3600" w:hanging="360"/>
      </w:pPr>
      <w:rPr>
        <w:rFonts w:ascii="Arial" w:hAnsi="Arial" w:hint="default"/>
      </w:rPr>
    </w:lvl>
    <w:lvl w:ilvl="5" w:tplc="BCD0EE3C" w:tentative="1">
      <w:start w:val="1"/>
      <w:numFmt w:val="bullet"/>
      <w:lvlText w:val="•"/>
      <w:lvlJc w:val="left"/>
      <w:pPr>
        <w:tabs>
          <w:tab w:val="num" w:pos="4320"/>
        </w:tabs>
        <w:ind w:left="4320" w:hanging="360"/>
      </w:pPr>
      <w:rPr>
        <w:rFonts w:ascii="Arial" w:hAnsi="Arial" w:hint="default"/>
      </w:rPr>
    </w:lvl>
    <w:lvl w:ilvl="6" w:tplc="0E808412" w:tentative="1">
      <w:start w:val="1"/>
      <w:numFmt w:val="bullet"/>
      <w:lvlText w:val="•"/>
      <w:lvlJc w:val="left"/>
      <w:pPr>
        <w:tabs>
          <w:tab w:val="num" w:pos="5040"/>
        </w:tabs>
        <w:ind w:left="5040" w:hanging="360"/>
      </w:pPr>
      <w:rPr>
        <w:rFonts w:ascii="Arial" w:hAnsi="Arial" w:hint="default"/>
      </w:rPr>
    </w:lvl>
    <w:lvl w:ilvl="7" w:tplc="2A00AF0C" w:tentative="1">
      <w:start w:val="1"/>
      <w:numFmt w:val="bullet"/>
      <w:lvlText w:val="•"/>
      <w:lvlJc w:val="left"/>
      <w:pPr>
        <w:tabs>
          <w:tab w:val="num" w:pos="5760"/>
        </w:tabs>
        <w:ind w:left="5760" w:hanging="360"/>
      </w:pPr>
      <w:rPr>
        <w:rFonts w:ascii="Arial" w:hAnsi="Arial" w:hint="default"/>
      </w:rPr>
    </w:lvl>
    <w:lvl w:ilvl="8" w:tplc="DE0AD306"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C70380D"/>
    <w:multiLevelType w:val="hybridMultilevel"/>
    <w:tmpl w:val="2320EA0C"/>
    <w:lvl w:ilvl="0" w:tplc="D876BD08">
      <w:start w:val="1"/>
      <w:numFmt w:val="bullet"/>
      <w:lvlText w:val="o"/>
      <w:lvlJc w:val="left"/>
      <w:pPr>
        <w:ind w:left="3149" w:hanging="360"/>
      </w:pPr>
      <w:rPr>
        <w:rFonts w:ascii="Arial" w:hAnsi="Arial" w:cs="Arial" w:hint="default"/>
        <w:b/>
        <w:color w:val="FF0000"/>
        <w:sz w:val="18"/>
        <w:szCs w:val="18"/>
      </w:rPr>
    </w:lvl>
    <w:lvl w:ilvl="1" w:tplc="041F0003" w:tentative="1">
      <w:start w:val="1"/>
      <w:numFmt w:val="bullet"/>
      <w:lvlText w:val="o"/>
      <w:lvlJc w:val="left"/>
      <w:pPr>
        <w:ind w:left="3869" w:hanging="360"/>
      </w:pPr>
      <w:rPr>
        <w:rFonts w:ascii="Courier New" w:hAnsi="Courier New" w:cs="Courier New" w:hint="default"/>
      </w:rPr>
    </w:lvl>
    <w:lvl w:ilvl="2" w:tplc="041F0005" w:tentative="1">
      <w:start w:val="1"/>
      <w:numFmt w:val="bullet"/>
      <w:lvlText w:val=""/>
      <w:lvlJc w:val="left"/>
      <w:pPr>
        <w:ind w:left="4589" w:hanging="360"/>
      </w:pPr>
      <w:rPr>
        <w:rFonts w:ascii="Wingdings" w:hAnsi="Wingdings" w:hint="default"/>
      </w:rPr>
    </w:lvl>
    <w:lvl w:ilvl="3" w:tplc="041F0001" w:tentative="1">
      <w:start w:val="1"/>
      <w:numFmt w:val="bullet"/>
      <w:lvlText w:val=""/>
      <w:lvlJc w:val="left"/>
      <w:pPr>
        <w:ind w:left="5309" w:hanging="360"/>
      </w:pPr>
      <w:rPr>
        <w:rFonts w:ascii="Symbol" w:hAnsi="Symbol" w:hint="default"/>
      </w:rPr>
    </w:lvl>
    <w:lvl w:ilvl="4" w:tplc="041F0003" w:tentative="1">
      <w:start w:val="1"/>
      <w:numFmt w:val="bullet"/>
      <w:lvlText w:val="o"/>
      <w:lvlJc w:val="left"/>
      <w:pPr>
        <w:ind w:left="6029" w:hanging="360"/>
      </w:pPr>
      <w:rPr>
        <w:rFonts w:ascii="Courier New" w:hAnsi="Courier New" w:cs="Courier New" w:hint="default"/>
      </w:rPr>
    </w:lvl>
    <w:lvl w:ilvl="5" w:tplc="041F0005" w:tentative="1">
      <w:start w:val="1"/>
      <w:numFmt w:val="bullet"/>
      <w:lvlText w:val=""/>
      <w:lvlJc w:val="left"/>
      <w:pPr>
        <w:ind w:left="6749" w:hanging="360"/>
      </w:pPr>
      <w:rPr>
        <w:rFonts w:ascii="Wingdings" w:hAnsi="Wingdings" w:hint="default"/>
      </w:rPr>
    </w:lvl>
    <w:lvl w:ilvl="6" w:tplc="041F0001" w:tentative="1">
      <w:start w:val="1"/>
      <w:numFmt w:val="bullet"/>
      <w:lvlText w:val=""/>
      <w:lvlJc w:val="left"/>
      <w:pPr>
        <w:ind w:left="7469" w:hanging="360"/>
      </w:pPr>
      <w:rPr>
        <w:rFonts w:ascii="Symbol" w:hAnsi="Symbol" w:hint="default"/>
      </w:rPr>
    </w:lvl>
    <w:lvl w:ilvl="7" w:tplc="041F0003" w:tentative="1">
      <w:start w:val="1"/>
      <w:numFmt w:val="bullet"/>
      <w:lvlText w:val="o"/>
      <w:lvlJc w:val="left"/>
      <w:pPr>
        <w:ind w:left="8189" w:hanging="360"/>
      </w:pPr>
      <w:rPr>
        <w:rFonts w:ascii="Courier New" w:hAnsi="Courier New" w:cs="Courier New" w:hint="default"/>
      </w:rPr>
    </w:lvl>
    <w:lvl w:ilvl="8" w:tplc="041F0005" w:tentative="1">
      <w:start w:val="1"/>
      <w:numFmt w:val="bullet"/>
      <w:lvlText w:val=""/>
      <w:lvlJc w:val="left"/>
      <w:pPr>
        <w:ind w:left="8909" w:hanging="360"/>
      </w:pPr>
      <w:rPr>
        <w:rFonts w:ascii="Wingdings" w:hAnsi="Wingdings" w:hint="default"/>
      </w:rPr>
    </w:lvl>
  </w:abstractNum>
  <w:abstractNum w:abstractNumId="46" w15:restartNumberingAfterBreak="0">
    <w:nsid w:val="7C9F40C0"/>
    <w:multiLevelType w:val="multilevel"/>
    <w:tmpl w:val="B17A0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9812EF"/>
    <w:multiLevelType w:val="hybridMultilevel"/>
    <w:tmpl w:val="F962E672"/>
    <w:lvl w:ilvl="0" w:tplc="D876BD08">
      <w:start w:val="1"/>
      <w:numFmt w:val="bullet"/>
      <w:lvlText w:val="o"/>
      <w:lvlJc w:val="left"/>
      <w:pPr>
        <w:ind w:left="720" w:hanging="360"/>
      </w:pPr>
      <w:rPr>
        <w:rFonts w:ascii="Arial" w:hAnsi="Arial" w:cs="Arial" w:hint="default"/>
        <w:b/>
        <w:color w:val="FF0000"/>
        <w:sz w:val="18"/>
        <w:szCs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24"/>
  </w:num>
  <w:num w:numId="4">
    <w:abstractNumId w:val="4"/>
  </w:num>
  <w:num w:numId="5">
    <w:abstractNumId w:val="5"/>
  </w:num>
  <w:num w:numId="6">
    <w:abstractNumId w:val="40"/>
  </w:num>
  <w:num w:numId="7">
    <w:abstractNumId w:val="37"/>
  </w:num>
  <w:num w:numId="8">
    <w:abstractNumId w:val="32"/>
  </w:num>
  <w:num w:numId="9">
    <w:abstractNumId w:val="17"/>
  </w:num>
  <w:num w:numId="10">
    <w:abstractNumId w:val="28"/>
  </w:num>
  <w:num w:numId="11">
    <w:abstractNumId w:val="41"/>
  </w:num>
  <w:num w:numId="12">
    <w:abstractNumId w:val="14"/>
  </w:num>
  <w:num w:numId="13">
    <w:abstractNumId w:val="29"/>
  </w:num>
  <w:num w:numId="14">
    <w:abstractNumId w:val="44"/>
  </w:num>
  <w:num w:numId="15">
    <w:abstractNumId w:val="19"/>
  </w:num>
  <w:num w:numId="16">
    <w:abstractNumId w:val="30"/>
  </w:num>
  <w:num w:numId="17">
    <w:abstractNumId w:val="22"/>
  </w:num>
  <w:num w:numId="18">
    <w:abstractNumId w:val="23"/>
  </w:num>
  <w:num w:numId="19">
    <w:abstractNumId w:val="42"/>
  </w:num>
  <w:num w:numId="20">
    <w:abstractNumId w:val="11"/>
  </w:num>
  <w:num w:numId="21">
    <w:abstractNumId w:val="46"/>
  </w:num>
  <w:num w:numId="22">
    <w:abstractNumId w:val="36"/>
  </w:num>
  <w:num w:numId="23">
    <w:abstractNumId w:val="0"/>
  </w:num>
  <w:num w:numId="24">
    <w:abstractNumId w:val="25"/>
  </w:num>
  <w:num w:numId="25">
    <w:abstractNumId w:val="9"/>
  </w:num>
  <w:num w:numId="26">
    <w:abstractNumId w:val="12"/>
  </w:num>
  <w:num w:numId="27">
    <w:abstractNumId w:val="16"/>
  </w:num>
  <w:num w:numId="28">
    <w:abstractNumId w:val="43"/>
  </w:num>
  <w:num w:numId="29">
    <w:abstractNumId w:val="15"/>
  </w:num>
  <w:num w:numId="30">
    <w:abstractNumId w:val="38"/>
  </w:num>
  <w:num w:numId="31">
    <w:abstractNumId w:val="33"/>
  </w:num>
  <w:num w:numId="32">
    <w:abstractNumId w:val="26"/>
  </w:num>
  <w:num w:numId="33">
    <w:abstractNumId w:val="7"/>
  </w:num>
  <w:num w:numId="34">
    <w:abstractNumId w:val="18"/>
  </w:num>
  <w:num w:numId="35">
    <w:abstractNumId w:val="21"/>
  </w:num>
  <w:num w:numId="36">
    <w:abstractNumId w:val="27"/>
  </w:num>
  <w:num w:numId="37">
    <w:abstractNumId w:val="34"/>
  </w:num>
  <w:num w:numId="38">
    <w:abstractNumId w:val="13"/>
  </w:num>
  <w:num w:numId="39">
    <w:abstractNumId w:val="45"/>
  </w:num>
  <w:num w:numId="40">
    <w:abstractNumId w:val="35"/>
  </w:num>
  <w:num w:numId="41">
    <w:abstractNumId w:val="1"/>
  </w:num>
  <w:num w:numId="42">
    <w:abstractNumId w:val="2"/>
  </w:num>
  <w:num w:numId="43">
    <w:abstractNumId w:val="3"/>
  </w:num>
  <w:num w:numId="44">
    <w:abstractNumId w:val="20"/>
  </w:num>
  <w:num w:numId="45">
    <w:abstractNumId w:val="47"/>
  </w:num>
  <w:num w:numId="46">
    <w:abstractNumId w:val="8"/>
  </w:num>
  <w:num w:numId="47">
    <w:abstractNumId w:val="31"/>
  </w:num>
  <w:num w:numId="4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CED"/>
    <w:rsid w:val="0002346F"/>
    <w:rsid w:val="00037390"/>
    <w:rsid w:val="00045425"/>
    <w:rsid w:val="000615FF"/>
    <w:rsid w:val="00065478"/>
    <w:rsid w:val="000851C2"/>
    <w:rsid w:val="00091FBF"/>
    <w:rsid w:val="0009329F"/>
    <w:rsid w:val="0009758D"/>
    <w:rsid w:val="000A6F20"/>
    <w:rsid w:val="000B3076"/>
    <w:rsid w:val="000B44C1"/>
    <w:rsid w:val="000B6648"/>
    <w:rsid w:val="000D0DA7"/>
    <w:rsid w:val="000D7B45"/>
    <w:rsid w:val="000F473D"/>
    <w:rsid w:val="000F4FDB"/>
    <w:rsid w:val="00100209"/>
    <w:rsid w:val="0011063B"/>
    <w:rsid w:val="001206EA"/>
    <w:rsid w:val="00120B1A"/>
    <w:rsid w:val="00137235"/>
    <w:rsid w:val="0014468A"/>
    <w:rsid w:val="00151625"/>
    <w:rsid w:val="00162BB0"/>
    <w:rsid w:val="00164F23"/>
    <w:rsid w:val="00165AC1"/>
    <w:rsid w:val="001821B2"/>
    <w:rsid w:val="001842E4"/>
    <w:rsid w:val="001875AF"/>
    <w:rsid w:val="00190D68"/>
    <w:rsid w:val="00195406"/>
    <w:rsid w:val="001A22DD"/>
    <w:rsid w:val="001A3289"/>
    <w:rsid w:val="001B6E1B"/>
    <w:rsid w:val="001C1A8A"/>
    <w:rsid w:val="001C458C"/>
    <w:rsid w:val="001E5F58"/>
    <w:rsid w:val="001F10BC"/>
    <w:rsid w:val="001F60C4"/>
    <w:rsid w:val="00212144"/>
    <w:rsid w:val="00213B35"/>
    <w:rsid w:val="00220555"/>
    <w:rsid w:val="00254B30"/>
    <w:rsid w:val="00256B88"/>
    <w:rsid w:val="00260D5B"/>
    <w:rsid w:val="00270D83"/>
    <w:rsid w:val="0027618D"/>
    <w:rsid w:val="0028483B"/>
    <w:rsid w:val="002855B5"/>
    <w:rsid w:val="00292984"/>
    <w:rsid w:val="00293009"/>
    <w:rsid w:val="002A606D"/>
    <w:rsid w:val="002A7C25"/>
    <w:rsid w:val="002B1911"/>
    <w:rsid w:val="002B4A0E"/>
    <w:rsid w:val="002B57F5"/>
    <w:rsid w:val="002B7FB8"/>
    <w:rsid w:val="002C3452"/>
    <w:rsid w:val="002C5CD4"/>
    <w:rsid w:val="002C6E49"/>
    <w:rsid w:val="002D05AC"/>
    <w:rsid w:val="002D23F5"/>
    <w:rsid w:val="002D3983"/>
    <w:rsid w:val="002D5F48"/>
    <w:rsid w:val="002E1C59"/>
    <w:rsid w:val="002E799E"/>
    <w:rsid w:val="00302C59"/>
    <w:rsid w:val="00306C03"/>
    <w:rsid w:val="0031233F"/>
    <w:rsid w:val="00313FB4"/>
    <w:rsid w:val="00316591"/>
    <w:rsid w:val="003550AC"/>
    <w:rsid w:val="00356F0A"/>
    <w:rsid w:val="00365E52"/>
    <w:rsid w:val="0037537B"/>
    <w:rsid w:val="00375AB5"/>
    <w:rsid w:val="003765F6"/>
    <w:rsid w:val="003A2A22"/>
    <w:rsid w:val="003C23D5"/>
    <w:rsid w:val="003C729C"/>
    <w:rsid w:val="003D078E"/>
    <w:rsid w:val="003D0D73"/>
    <w:rsid w:val="003D26B0"/>
    <w:rsid w:val="003E2B1C"/>
    <w:rsid w:val="003E3650"/>
    <w:rsid w:val="003E4AE0"/>
    <w:rsid w:val="003E7A3A"/>
    <w:rsid w:val="003F0783"/>
    <w:rsid w:val="00405399"/>
    <w:rsid w:val="00406B3A"/>
    <w:rsid w:val="00407998"/>
    <w:rsid w:val="00415A4A"/>
    <w:rsid w:val="00441A15"/>
    <w:rsid w:val="004439DF"/>
    <w:rsid w:val="00453B42"/>
    <w:rsid w:val="00457681"/>
    <w:rsid w:val="0046791A"/>
    <w:rsid w:val="00472C43"/>
    <w:rsid w:val="004778C6"/>
    <w:rsid w:val="00477EE9"/>
    <w:rsid w:val="00484C89"/>
    <w:rsid w:val="00486654"/>
    <w:rsid w:val="0049073D"/>
    <w:rsid w:val="004A4BD2"/>
    <w:rsid w:val="004C07C2"/>
    <w:rsid w:val="004C3524"/>
    <w:rsid w:val="004C4831"/>
    <w:rsid w:val="004E0A02"/>
    <w:rsid w:val="004F13B5"/>
    <w:rsid w:val="004F5E5A"/>
    <w:rsid w:val="004F7822"/>
    <w:rsid w:val="0050091A"/>
    <w:rsid w:val="00507665"/>
    <w:rsid w:val="005076D2"/>
    <w:rsid w:val="00517903"/>
    <w:rsid w:val="00522038"/>
    <w:rsid w:val="005268D6"/>
    <w:rsid w:val="00537094"/>
    <w:rsid w:val="00543668"/>
    <w:rsid w:val="00544D9A"/>
    <w:rsid w:val="00547482"/>
    <w:rsid w:val="005558A6"/>
    <w:rsid w:val="00555A68"/>
    <w:rsid w:val="005606ED"/>
    <w:rsid w:val="005610C2"/>
    <w:rsid w:val="00565BE5"/>
    <w:rsid w:val="00581A54"/>
    <w:rsid w:val="00584DE6"/>
    <w:rsid w:val="00592E09"/>
    <w:rsid w:val="005977D3"/>
    <w:rsid w:val="005B18AD"/>
    <w:rsid w:val="005C69C1"/>
    <w:rsid w:val="005E6439"/>
    <w:rsid w:val="005F26A6"/>
    <w:rsid w:val="005F5592"/>
    <w:rsid w:val="005F6D8E"/>
    <w:rsid w:val="0060128B"/>
    <w:rsid w:val="00602F38"/>
    <w:rsid w:val="00603E41"/>
    <w:rsid w:val="00640B14"/>
    <w:rsid w:val="006455C5"/>
    <w:rsid w:val="00654B73"/>
    <w:rsid w:val="00665435"/>
    <w:rsid w:val="00666866"/>
    <w:rsid w:val="00673D7E"/>
    <w:rsid w:val="00674177"/>
    <w:rsid w:val="006750E8"/>
    <w:rsid w:val="00677293"/>
    <w:rsid w:val="006773FA"/>
    <w:rsid w:val="0068063D"/>
    <w:rsid w:val="00684C38"/>
    <w:rsid w:val="00685090"/>
    <w:rsid w:val="006858DE"/>
    <w:rsid w:val="006873B5"/>
    <w:rsid w:val="006A2465"/>
    <w:rsid w:val="006B37D5"/>
    <w:rsid w:val="006B5A90"/>
    <w:rsid w:val="006F3F5F"/>
    <w:rsid w:val="006F5C77"/>
    <w:rsid w:val="00702CED"/>
    <w:rsid w:val="00715C62"/>
    <w:rsid w:val="00717ABB"/>
    <w:rsid w:val="00720B45"/>
    <w:rsid w:val="00727002"/>
    <w:rsid w:val="00731978"/>
    <w:rsid w:val="0073403B"/>
    <w:rsid w:val="007422CF"/>
    <w:rsid w:val="007722F3"/>
    <w:rsid w:val="00782858"/>
    <w:rsid w:val="00797C14"/>
    <w:rsid w:val="007B3E70"/>
    <w:rsid w:val="007E7D8D"/>
    <w:rsid w:val="007F6BAB"/>
    <w:rsid w:val="007F7736"/>
    <w:rsid w:val="00802022"/>
    <w:rsid w:val="00811FF7"/>
    <w:rsid w:val="008149F1"/>
    <w:rsid w:val="00821233"/>
    <w:rsid w:val="0082146A"/>
    <w:rsid w:val="00822153"/>
    <w:rsid w:val="008345CE"/>
    <w:rsid w:val="00840C1A"/>
    <w:rsid w:val="00841359"/>
    <w:rsid w:val="00841EAF"/>
    <w:rsid w:val="00867DBD"/>
    <w:rsid w:val="00867F94"/>
    <w:rsid w:val="00870309"/>
    <w:rsid w:val="00874F9D"/>
    <w:rsid w:val="00876C9F"/>
    <w:rsid w:val="00890140"/>
    <w:rsid w:val="00892CB2"/>
    <w:rsid w:val="008964D6"/>
    <w:rsid w:val="008A141F"/>
    <w:rsid w:val="008A6D2F"/>
    <w:rsid w:val="008A7E69"/>
    <w:rsid w:val="008E4886"/>
    <w:rsid w:val="008E4B64"/>
    <w:rsid w:val="008E63A7"/>
    <w:rsid w:val="008F34C5"/>
    <w:rsid w:val="008F4208"/>
    <w:rsid w:val="009024DD"/>
    <w:rsid w:val="009156BA"/>
    <w:rsid w:val="00925965"/>
    <w:rsid w:val="00925BB4"/>
    <w:rsid w:val="00926923"/>
    <w:rsid w:val="00935326"/>
    <w:rsid w:val="00940BE9"/>
    <w:rsid w:val="009441CA"/>
    <w:rsid w:val="009520F1"/>
    <w:rsid w:val="009566B8"/>
    <w:rsid w:val="00963227"/>
    <w:rsid w:val="009662D8"/>
    <w:rsid w:val="00985276"/>
    <w:rsid w:val="0098586D"/>
    <w:rsid w:val="009A16DE"/>
    <w:rsid w:val="009A5F60"/>
    <w:rsid w:val="009B14D0"/>
    <w:rsid w:val="009D1A2C"/>
    <w:rsid w:val="009D32D4"/>
    <w:rsid w:val="009D3808"/>
    <w:rsid w:val="009D49E7"/>
    <w:rsid w:val="009E20B2"/>
    <w:rsid w:val="009E4C93"/>
    <w:rsid w:val="009E7606"/>
    <w:rsid w:val="009E7AE1"/>
    <w:rsid w:val="009F0535"/>
    <w:rsid w:val="00A17867"/>
    <w:rsid w:val="00A3774D"/>
    <w:rsid w:val="00A53E2E"/>
    <w:rsid w:val="00A62DEA"/>
    <w:rsid w:val="00A67536"/>
    <w:rsid w:val="00A72F0A"/>
    <w:rsid w:val="00A74907"/>
    <w:rsid w:val="00A8597A"/>
    <w:rsid w:val="00A9365B"/>
    <w:rsid w:val="00A978B0"/>
    <w:rsid w:val="00AA1BC0"/>
    <w:rsid w:val="00AA5B5F"/>
    <w:rsid w:val="00AB4A80"/>
    <w:rsid w:val="00AC02E2"/>
    <w:rsid w:val="00AC2D26"/>
    <w:rsid w:val="00AD22B7"/>
    <w:rsid w:val="00AD46B0"/>
    <w:rsid w:val="00AF2848"/>
    <w:rsid w:val="00B122D6"/>
    <w:rsid w:val="00B146A0"/>
    <w:rsid w:val="00B22B20"/>
    <w:rsid w:val="00B57944"/>
    <w:rsid w:val="00B64505"/>
    <w:rsid w:val="00B66A53"/>
    <w:rsid w:val="00B7337A"/>
    <w:rsid w:val="00B7657F"/>
    <w:rsid w:val="00B913D5"/>
    <w:rsid w:val="00B95820"/>
    <w:rsid w:val="00BA5E4D"/>
    <w:rsid w:val="00BC4A83"/>
    <w:rsid w:val="00BD1042"/>
    <w:rsid w:val="00BD30EF"/>
    <w:rsid w:val="00BD32F0"/>
    <w:rsid w:val="00C01B79"/>
    <w:rsid w:val="00C01E8F"/>
    <w:rsid w:val="00C12CE4"/>
    <w:rsid w:val="00C15068"/>
    <w:rsid w:val="00C15BC9"/>
    <w:rsid w:val="00C26EDA"/>
    <w:rsid w:val="00C56497"/>
    <w:rsid w:val="00C64482"/>
    <w:rsid w:val="00C670F1"/>
    <w:rsid w:val="00C7493A"/>
    <w:rsid w:val="00C74B57"/>
    <w:rsid w:val="00C936B5"/>
    <w:rsid w:val="00C9750A"/>
    <w:rsid w:val="00CA766B"/>
    <w:rsid w:val="00CB412A"/>
    <w:rsid w:val="00CB4496"/>
    <w:rsid w:val="00CB7989"/>
    <w:rsid w:val="00CD0007"/>
    <w:rsid w:val="00CD2A96"/>
    <w:rsid w:val="00CE7AB6"/>
    <w:rsid w:val="00CF2DE9"/>
    <w:rsid w:val="00CF622E"/>
    <w:rsid w:val="00CF7C73"/>
    <w:rsid w:val="00D03F14"/>
    <w:rsid w:val="00D13A11"/>
    <w:rsid w:val="00D16791"/>
    <w:rsid w:val="00D3055C"/>
    <w:rsid w:val="00D61561"/>
    <w:rsid w:val="00D70DD6"/>
    <w:rsid w:val="00D82F84"/>
    <w:rsid w:val="00D92EB7"/>
    <w:rsid w:val="00D932FC"/>
    <w:rsid w:val="00D9602F"/>
    <w:rsid w:val="00DB1CF5"/>
    <w:rsid w:val="00DD4E53"/>
    <w:rsid w:val="00DD52A6"/>
    <w:rsid w:val="00DD6E05"/>
    <w:rsid w:val="00DE2662"/>
    <w:rsid w:val="00DE40D9"/>
    <w:rsid w:val="00DE4D14"/>
    <w:rsid w:val="00DF001B"/>
    <w:rsid w:val="00DF008B"/>
    <w:rsid w:val="00DF0C51"/>
    <w:rsid w:val="00DF357A"/>
    <w:rsid w:val="00DF7D51"/>
    <w:rsid w:val="00E060BB"/>
    <w:rsid w:val="00E1113C"/>
    <w:rsid w:val="00E22E7C"/>
    <w:rsid w:val="00E24C10"/>
    <w:rsid w:val="00E25511"/>
    <w:rsid w:val="00E269D1"/>
    <w:rsid w:val="00E61BBE"/>
    <w:rsid w:val="00E64CFD"/>
    <w:rsid w:val="00E66961"/>
    <w:rsid w:val="00E6768A"/>
    <w:rsid w:val="00E81657"/>
    <w:rsid w:val="00E8208E"/>
    <w:rsid w:val="00E844CD"/>
    <w:rsid w:val="00E854B1"/>
    <w:rsid w:val="00E927F9"/>
    <w:rsid w:val="00E95762"/>
    <w:rsid w:val="00EB0D70"/>
    <w:rsid w:val="00EC0BEE"/>
    <w:rsid w:val="00EC0C41"/>
    <w:rsid w:val="00ED4D88"/>
    <w:rsid w:val="00ED50FE"/>
    <w:rsid w:val="00EE67C5"/>
    <w:rsid w:val="00F03E32"/>
    <w:rsid w:val="00F172B0"/>
    <w:rsid w:val="00F211FE"/>
    <w:rsid w:val="00F21A16"/>
    <w:rsid w:val="00F24918"/>
    <w:rsid w:val="00F262DA"/>
    <w:rsid w:val="00F274FB"/>
    <w:rsid w:val="00F37365"/>
    <w:rsid w:val="00F45EA1"/>
    <w:rsid w:val="00F47AEE"/>
    <w:rsid w:val="00F53CD7"/>
    <w:rsid w:val="00F60E4C"/>
    <w:rsid w:val="00F63A86"/>
    <w:rsid w:val="00F643C4"/>
    <w:rsid w:val="00F71358"/>
    <w:rsid w:val="00F85E22"/>
    <w:rsid w:val="00F9007E"/>
    <w:rsid w:val="00FA7A76"/>
    <w:rsid w:val="00FB29FD"/>
    <w:rsid w:val="00FD5D2A"/>
    <w:rsid w:val="00FD65FF"/>
    <w:rsid w:val="00FE3313"/>
    <w:rsid w:val="00FE4065"/>
    <w:rsid w:val="00FE45B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2E8B28-4A57-4460-B01B-7CDAEE336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2CED"/>
    <w:pPr>
      <w:spacing w:after="200" w:line="276" w:lineRule="auto"/>
    </w:pPr>
    <w:rPr>
      <w:rFonts w:ascii="Calibri" w:eastAsia="Calibri" w:hAnsi="Calibri" w:cs="Times New Roman"/>
    </w:rPr>
  </w:style>
  <w:style w:type="paragraph" w:styleId="Balk1">
    <w:name w:val="heading 1"/>
    <w:basedOn w:val="Normal"/>
    <w:link w:val="Balk1Char"/>
    <w:uiPriority w:val="9"/>
    <w:qFormat/>
    <w:rsid w:val="00702CED"/>
    <w:pPr>
      <w:spacing w:before="125" w:after="150" w:line="240" w:lineRule="auto"/>
      <w:outlineLvl w:val="0"/>
    </w:pPr>
    <w:rPr>
      <w:rFonts w:ascii="Source Sans Pro" w:eastAsia="Times New Roman" w:hAnsi="Source Sans Pro"/>
      <w:b/>
      <w:bCs/>
      <w:color w:val="000000"/>
      <w:kern w:val="36"/>
      <w:sz w:val="35"/>
      <w:szCs w:val="35"/>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02CED"/>
    <w:rPr>
      <w:rFonts w:ascii="Source Sans Pro" w:eastAsia="Times New Roman" w:hAnsi="Source Sans Pro" w:cs="Times New Roman"/>
      <w:b/>
      <w:bCs/>
      <w:color w:val="000000"/>
      <w:kern w:val="36"/>
      <w:sz w:val="35"/>
      <w:szCs w:val="35"/>
      <w:lang w:eastAsia="tr-TR"/>
    </w:rPr>
  </w:style>
  <w:style w:type="character" w:customStyle="1" w:styleId="shorttext">
    <w:name w:val="short_text"/>
    <w:basedOn w:val="VarsaylanParagrafYazTipi"/>
    <w:rsid w:val="00702CED"/>
  </w:style>
  <w:style w:type="character" w:customStyle="1" w:styleId="tlid-translation">
    <w:name w:val="tlid-translation"/>
    <w:rsid w:val="00702CED"/>
  </w:style>
  <w:style w:type="paragraph" w:styleId="NormalWeb">
    <w:name w:val="Normal (Web)"/>
    <w:basedOn w:val="Normal"/>
    <w:uiPriority w:val="99"/>
    <w:unhideWhenUsed/>
    <w:rsid w:val="009520F1"/>
    <w:pPr>
      <w:spacing w:before="100" w:beforeAutospacing="1" w:after="100" w:afterAutospacing="1" w:line="240" w:lineRule="auto"/>
    </w:pPr>
    <w:rPr>
      <w:rFonts w:ascii="Times New Roman" w:eastAsia="Times New Roman" w:hAnsi="Times New Roman"/>
      <w:sz w:val="24"/>
      <w:szCs w:val="24"/>
      <w:lang w:eastAsia="tr-TR"/>
    </w:rPr>
  </w:style>
  <w:style w:type="paragraph" w:styleId="ListeParagraf">
    <w:name w:val="List Paragraph"/>
    <w:basedOn w:val="Normal"/>
    <w:uiPriority w:val="34"/>
    <w:qFormat/>
    <w:rsid w:val="009520F1"/>
    <w:pPr>
      <w:spacing w:after="0" w:line="240" w:lineRule="auto"/>
      <w:ind w:left="720"/>
      <w:contextualSpacing/>
    </w:pPr>
    <w:rPr>
      <w:rFonts w:ascii="Times New Roman" w:eastAsia="Times New Roman" w:hAnsi="Times New Roman"/>
      <w:sz w:val="24"/>
      <w:szCs w:val="24"/>
      <w:lang w:eastAsia="tr-TR"/>
    </w:rPr>
  </w:style>
  <w:style w:type="paragraph" w:styleId="stbilgi">
    <w:name w:val="header"/>
    <w:basedOn w:val="Normal"/>
    <w:link w:val="stbilgiChar"/>
    <w:uiPriority w:val="99"/>
    <w:unhideWhenUsed/>
    <w:rsid w:val="002C345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C3452"/>
    <w:rPr>
      <w:rFonts w:ascii="Calibri" w:eastAsia="Calibri" w:hAnsi="Calibri" w:cs="Times New Roman"/>
    </w:rPr>
  </w:style>
  <w:style w:type="paragraph" w:styleId="Altbilgi">
    <w:name w:val="footer"/>
    <w:basedOn w:val="Normal"/>
    <w:link w:val="AltbilgiChar"/>
    <w:uiPriority w:val="99"/>
    <w:unhideWhenUsed/>
    <w:rsid w:val="002C345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C3452"/>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566926">
      <w:bodyDiv w:val="1"/>
      <w:marLeft w:val="0"/>
      <w:marRight w:val="0"/>
      <w:marTop w:val="0"/>
      <w:marBottom w:val="0"/>
      <w:divBdr>
        <w:top w:val="none" w:sz="0" w:space="0" w:color="auto"/>
        <w:left w:val="none" w:sz="0" w:space="0" w:color="auto"/>
        <w:bottom w:val="none" w:sz="0" w:space="0" w:color="auto"/>
        <w:right w:val="none" w:sz="0" w:space="0" w:color="auto"/>
      </w:divBdr>
      <w:divsChild>
        <w:div w:id="1007903168">
          <w:marLeft w:val="547"/>
          <w:marRight w:val="0"/>
          <w:marTop w:val="53"/>
          <w:marBottom w:val="0"/>
          <w:divBdr>
            <w:top w:val="none" w:sz="0" w:space="0" w:color="auto"/>
            <w:left w:val="none" w:sz="0" w:space="0" w:color="auto"/>
            <w:bottom w:val="none" w:sz="0" w:space="0" w:color="auto"/>
            <w:right w:val="none" w:sz="0" w:space="0" w:color="auto"/>
          </w:divBdr>
        </w:div>
        <w:div w:id="730999194">
          <w:marLeft w:val="547"/>
          <w:marRight w:val="0"/>
          <w:marTop w:val="53"/>
          <w:marBottom w:val="0"/>
          <w:divBdr>
            <w:top w:val="none" w:sz="0" w:space="0" w:color="auto"/>
            <w:left w:val="none" w:sz="0" w:space="0" w:color="auto"/>
            <w:bottom w:val="none" w:sz="0" w:space="0" w:color="auto"/>
            <w:right w:val="none" w:sz="0" w:space="0" w:color="auto"/>
          </w:divBdr>
        </w:div>
        <w:div w:id="250046577">
          <w:marLeft w:val="547"/>
          <w:marRight w:val="0"/>
          <w:marTop w:val="53"/>
          <w:marBottom w:val="0"/>
          <w:divBdr>
            <w:top w:val="none" w:sz="0" w:space="0" w:color="auto"/>
            <w:left w:val="none" w:sz="0" w:space="0" w:color="auto"/>
            <w:bottom w:val="none" w:sz="0" w:space="0" w:color="auto"/>
            <w:right w:val="none" w:sz="0" w:space="0" w:color="auto"/>
          </w:divBdr>
        </w:div>
        <w:div w:id="609161539">
          <w:marLeft w:val="547"/>
          <w:marRight w:val="0"/>
          <w:marTop w:val="53"/>
          <w:marBottom w:val="0"/>
          <w:divBdr>
            <w:top w:val="none" w:sz="0" w:space="0" w:color="auto"/>
            <w:left w:val="none" w:sz="0" w:space="0" w:color="auto"/>
            <w:bottom w:val="none" w:sz="0" w:space="0" w:color="auto"/>
            <w:right w:val="none" w:sz="0" w:space="0" w:color="auto"/>
          </w:divBdr>
        </w:div>
        <w:div w:id="1031035200">
          <w:marLeft w:val="547"/>
          <w:marRight w:val="0"/>
          <w:marTop w:val="53"/>
          <w:marBottom w:val="0"/>
          <w:divBdr>
            <w:top w:val="none" w:sz="0" w:space="0" w:color="auto"/>
            <w:left w:val="none" w:sz="0" w:space="0" w:color="auto"/>
            <w:bottom w:val="none" w:sz="0" w:space="0" w:color="auto"/>
            <w:right w:val="none" w:sz="0" w:space="0" w:color="auto"/>
          </w:divBdr>
        </w:div>
        <w:div w:id="1605459483">
          <w:marLeft w:val="547"/>
          <w:marRight w:val="0"/>
          <w:marTop w:val="53"/>
          <w:marBottom w:val="0"/>
          <w:divBdr>
            <w:top w:val="none" w:sz="0" w:space="0" w:color="auto"/>
            <w:left w:val="none" w:sz="0" w:space="0" w:color="auto"/>
            <w:bottom w:val="none" w:sz="0" w:space="0" w:color="auto"/>
            <w:right w:val="none" w:sz="0" w:space="0" w:color="auto"/>
          </w:divBdr>
        </w:div>
        <w:div w:id="1397512324">
          <w:marLeft w:val="547"/>
          <w:marRight w:val="0"/>
          <w:marTop w:val="53"/>
          <w:marBottom w:val="0"/>
          <w:divBdr>
            <w:top w:val="none" w:sz="0" w:space="0" w:color="auto"/>
            <w:left w:val="none" w:sz="0" w:space="0" w:color="auto"/>
            <w:bottom w:val="none" w:sz="0" w:space="0" w:color="auto"/>
            <w:right w:val="none" w:sz="0" w:space="0" w:color="auto"/>
          </w:divBdr>
        </w:div>
        <w:div w:id="198276250">
          <w:marLeft w:val="547"/>
          <w:marRight w:val="0"/>
          <w:marTop w:val="53"/>
          <w:marBottom w:val="0"/>
          <w:divBdr>
            <w:top w:val="none" w:sz="0" w:space="0" w:color="auto"/>
            <w:left w:val="none" w:sz="0" w:space="0" w:color="auto"/>
            <w:bottom w:val="none" w:sz="0" w:space="0" w:color="auto"/>
            <w:right w:val="none" w:sz="0" w:space="0" w:color="auto"/>
          </w:divBdr>
        </w:div>
        <w:div w:id="999773777">
          <w:marLeft w:val="547"/>
          <w:marRight w:val="0"/>
          <w:marTop w:val="53"/>
          <w:marBottom w:val="0"/>
          <w:divBdr>
            <w:top w:val="none" w:sz="0" w:space="0" w:color="auto"/>
            <w:left w:val="none" w:sz="0" w:space="0" w:color="auto"/>
            <w:bottom w:val="none" w:sz="0" w:space="0" w:color="auto"/>
            <w:right w:val="none" w:sz="0" w:space="0" w:color="auto"/>
          </w:divBdr>
        </w:div>
        <w:div w:id="1352487036">
          <w:marLeft w:val="547"/>
          <w:marRight w:val="0"/>
          <w:marTop w:val="53"/>
          <w:marBottom w:val="0"/>
          <w:divBdr>
            <w:top w:val="none" w:sz="0" w:space="0" w:color="auto"/>
            <w:left w:val="none" w:sz="0" w:space="0" w:color="auto"/>
            <w:bottom w:val="none" w:sz="0" w:space="0" w:color="auto"/>
            <w:right w:val="none" w:sz="0" w:space="0" w:color="auto"/>
          </w:divBdr>
        </w:div>
        <w:div w:id="2056538562">
          <w:marLeft w:val="547"/>
          <w:marRight w:val="0"/>
          <w:marTop w:val="53"/>
          <w:marBottom w:val="0"/>
          <w:divBdr>
            <w:top w:val="none" w:sz="0" w:space="0" w:color="auto"/>
            <w:left w:val="none" w:sz="0" w:space="0" w:color="auto"/>
            <w:bottom w:val="none" w:sz="0" w:space="0" w:color="auto"/>
            <w:right w:val="none" w:sz="0" w:space="0" w:color="auto"/>
          </w:divBdr>
        </w:div>
        <w:div w:id="123930798">
          <w:marLeft w:val="547"/>
          <w:marRight w:val="0"/>
          <w:marTop w:val="53"/>
          <w:marBottom w:val="0"/>
          <w:divBdr>
            <w:top w:val="none" w:sz="0" w:space="0" w:color="auto"/>
            <w:left w:val="none" w:sz="0" w:space="0" w:color="auto"/>
            <w:bottom w:val="none" w:sz="0" w:space="0" w:color="auto"/>
            <w:right w:val="none" w:sz="0" w:space="0" w:color="auto"/>
          </w:divBdr>
        </w:div>
      </w:divsChild>
    </w:div>
    <w:div w:id="1954701829">
      <w:bodyDiv w:val="1"/>
      <w:marLeft w:val="0"/>
      <w:marRight w:val="0"/>
      <w:marTop w:val="0"/>
      <w:marBottom w:val="0"/>
      <w:divBdr>
        <w:top w:val="none" w:sz="0" w:space="0" w:color="auto"/>
        <w:left w:val="none" w:sz="0" w:space="0" w:color="auto"/>
        <w:bottom w:val="none" w:sz="0" w:space="0" w:color="auto"/>
        <w:right w:val="none" w:sz="0" w:space="0" w:color="auto"/>
      </w:divBdr>
      <w:divsChild>
        <w:div w:id="2059937732">
          <w:marLeft w:val="547"/>
          <w:marRight w:val="0"/>
          <w:marTop w:val="67"/>
          <w:marBottom w:val="0"/>
          <w:divBdr>
            <w:top w:val="none" w:sz="0" w:space="0" w:color="auto"/>
            <w:left w:val="none" w:sz="0" w:space="0" w:color="auto"/>
            <w:bottom w:val="none" w:sz="0" w:space="0" w:color="auto"/>
            <w:right w:val="none" w:sz="0" w:space="0" w:color="auto"/>
          </w:divBdr>
        </w:div>
        <w:div w:id="1026642160">
          <w:marLeft w:val="547"/>
          <w:marRight w:val="0"/>
          <w:marTop w:val="67"/>
          <w:marBottom w:val="0"/>
          <w:divBdr>
            <w:top w:val="none" w:sz="0" w:space="0" w:color="auto"/>
            <w:left w:val="none" w:sz="0" w:space="0" w:color="auto"/>
            <w:bottom w:val="none" w:sz="0" w:space="0" w:color="auto"/>
            <w:right w:val="none" w:sz="0" w:space="0" w:color="auto"/>
          </w:divBdr>
        </w:div>
        <w:div w:id="521020471">
          <w:marLeft w:val="547"/>
          <w:marRight w:val="0"/>
          <w:marTop w:val="67"/>
          <w:marBottom w:val="0"/>
          <w:divBdr>
            <w:top w:val="none" w:sz="0" w:space="0" w:color="auto"/>
            <w:left w:val="none" w:sz="0" w:space="0" w:color="auto"/>
            <w:bottom w:val="none" w:sz="0" w:space="0" w:color="auto"/>
            <w:right w:val="none" w:sz="0" w:space="0" w:color="auto"/>
          </w:divBdr>
        </w:div>
        <w:div w:id="1552765040">
          <w:marLeft w:val="547"/>
          <w:marRight w:val="0"/>
          <w:marTop w:val="67"/>
          <w:marBottom w:val="0"/>
          <w:divBdr>
            <w:top w:val="none" w:sz="0" w:space="0" w:color="auto"/>
            <w:left w:val="none" w:sz="0" w:space="0" w:color="auto"/>
            <w:bottom w:val="none" w:sz="0" w:space="0" w:color="auto"/>
            <w:right w:val="none" w:sz="0" w:space="0" w:color="auto"/>
          </w:divBdr>
        </w:div>
        <w:div w:id="1829516671">
          <w:marLeft w:val="547"/>
          <w:marRight w:val="0"/>
          <w:marTop w:val="67"/>
          <w:marBottom w:val="0"/>
          <w:divBdr>
            <w:top w:val="none" w:sz="0" w:space="0" w:color="auto"/>
            <w:left w:val="none" w:sz="0" w:space="0" w:color="auto"/>
            <w:bottom w:val="none" w:sz="0" w:space="0" w:color="auto"/>
            <w:right w:val="none" w:sz="0" w:space="0" w:color="auto"/>
          </w:divBdr>
        </w:div>
        <w:div w:id="308561800">
          <w:marLeft w:val="547"/>
          <w:marRight w:val="0"/>
          <w:marTop w:val="67"/>
          <w:marBottom w:val="0"/>
          <w:divBdr>
            <w:top w:val="none" w:sz="0" w:space="0" w:color="auto"/>
            <w:left w:val="none" w:sz="0" w:space="0" w:color="auto"/>
            <w:bottom w:val="none" w:sz="0" w:space="0" w:color="auto"/>
            <w:right w:val="none" w:sz="0" w:space="0" w:color="auto"/>
          </w:divBdr>
        </w:div>
        <w:div w:id="1367679720">
          <w:marLeft w:val="547"/>
          <w:marRight w:val="0"/>
          <w:marTop w:val="67"/>
          <w:marBottom w:val="0"/>
          <w:divBdr>
            <w:top w:val="none" w:sz="0" w:space="0" w:color="auto"/>
            <w:left w:val="none" w:sz="0" w:space="0" w:color="auto"/>
            <w:bottom w:val="none" w:sz="0" w:space="0" w:color="auto"/>
            <w:right w:val="none" w:sz="0" w:space="0" w:color="auto"/>
          </w:divBdr>
        </w:div>
        <w:div w:id="1928416870">
          <w:marLeft w:val="547"/>
          <w:marRight w:val="0"/>
          <w:marTop w:val="67"/>
          <w:marBottom w:val="0"/>
          <w:divBdr>
            <w:top w:val="none" w:sz="0" w:space="0" w:color="auto"/>
            <w:left w:val="none" w:sz="0" w:space="0" w:color="auto"/>
            <w:bottom w:val="none" w:sz="0" w:space="0" w:color="auto"/>
            <w:right w:val="none" w:sz="0" w:space="0" w:color="auto"/>
          </w:divBdr>
        </w:div>
        <w:div w:id="766118335">
          <w:marLeft w:val="547"/>
          <w:marRight w:val="0"/>
          <w:marTop w:val="67"/>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radiologyassistant.nl/data/bin/a509797a672d5a_redistribution-2.jpg" TargetMode="External"/><Relationship Id="rId18" Type="http://schemas.openxmlformats.org/officeDocument/2006/relationships/image" Target="media/image9.jpeg"/><Relationship Id="rId26"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hyperlink" Target="http://www.radiologyassistant.nl/data/bin/a509797a678f8e_CHF-1c1.jpg" TargetMode="Externa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yperlink" Target="http://www.radiologyassistant.nl/data/bin/a509797a67557a_interstit-2.jpg" TargetMode="External"/><Relationship Id="rId25"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hyperlink" Target="http://www.radiologyassistant.nl/data/bin/a509797a674d64_interstit-1.jpg" TargetMode="External"/><Relationship Id="rId23" Type="http://schemas.openxmlformats.org/officeDocument/2006/relationships/hyperlink" Target="http://www.radiologyassistant.nl/data/bin/a509797a679780_CHF-1c.jpg" TargetMode="External"/><Relationship Id="rId28"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hyperlink" Target="http://www.radiologyassistant.nl/data/bin/a509797a675d9a_interstit-3.jpg"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1360</TotalTime>
  <Pages>20</Pages>
  <Words>7530</Words>
  <Characters>42925</Characters>
  <Application>Microsoft Office Word</Application>
  <DocSecurity>0</DocSecurity>
  <Lines>357</Lines>
  <Paragraphs>100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Rasim ENAR</dc:creator>
  <cp:keywords/>
  <dc:description/>
  <cp:lastModifiedBy>dr.rasim enar</cp:lastModifiedBy>
  <cp:revision>257</cp:revision>
  <dcterms:created xsi:type="dcterms:W3CDTF">2019-07-18T18:24:00Z</dcterms:created>
  <dcterms:modified xsi:type="dcterms:W3CDTF">2021-03-19T18:26:00Z</dcterms:modified>
</cp:coreProperties>
</file>