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A99C3" w14:textId="77777777" w:rsidR="00A967AA" w:rsidRDefault="00BB2D39" w:rsidP="00A967AA">
      <w:pPr>
        <w:jc w:val="center"/>
        <w:rPr>
          <w:rFonts w:asciiTheme="majorHAnsi" w:hAnsiTheme="majorHAnsi"/>
          <w:b/>
        </w:rPr>
      </w:pPr>
      <w:r>
        <w:rPr>
          <w:noProof/>
          <w:sz w:val="28"/>
          <w:szCs w:val="28"/>
        </w:rPr>
        <w:drawing>
          <wp:inline distT="0" distB="0" distL="0" distR="0" wp14:anchorId="5D237A5F" wp14:editId="351A6D99">
            <wp:extent cx="2314003" cy="114118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acherwave.banner20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1812" cy="1145031"/>
                    </a:xfrm>
                    <a:prstGeom prst="rect">
                      <a:avLst/>
                    </a:prstGeom>
                  </pic:spPr>
                </pic:pic>
              </a:graphicData>
            </a:graphic>
          </wp:inline>
        </w:drawing>
      </w:r>
    </w:p>
    <w:p w14:paraId="0579B2EC" w14:textId="77777777" w:rsidR="000E23CB" w:rsidRDefault="00E02091" w:rsidP="00A967AA">
      <w:pPr>
        <w:jc w:val="center"/>
        <w:rPr>
          <w:rFonts w:asciiTheme="majorHAnsi" w:hAnsiTheme="majorHAnsi"/>
          <w:b/>
        </w:rPr>
      </w:pPr>
      <w:r>
        <w:rPr>
          <w:rFonts w:asciiTheme="majorHAnsi" w:hAnsiTheme="majorHAnsi"/>
          <w:b/>
        </w:rPr>
        <w:t xml:space="preserve">UbD </w:t>
      </w:r>
      <w:r w:rsidR="00F26ACF" w:rsidRPr="000A7C67">
        <w:rPr>
          <w:rFonts w:asciiTheme="majorHAnsi" w:hAnsiTheme="majorHAnsi"/>
          <w:b/>
        </w:rPr>
        <w:t>Daily Lesson Plan</w:t>
      </w:r>
    </w:p>
    <w:p w14:paraId="28D1BC7C" w14:textId="77777777" w:rsidR="000A7C67" w:rsidRDefault="007C01E1" w:rsidP="000A7C67">
      <w:pPr>
        <w:jc w:val="center"/>
      </w:pPr>
      <w:r w:rsidRPr="00662F31">
        <w:rPr>
          <w:b/>
        </w:rPr>
        <w:t>Teacher Candidate’s</w:t>
      </w:r>
      <w:r w:rsidR="000A7C67" w:rsidRPr="00662F31">
        <w:rPr>
          <w:b/>
        </w:rPr>
        <w:t xml:space="preserve"> Name</w:t>
      </w:r>
      <w:r w:rsidR="000A7C67">
        <w:t xml:space="preserve">:  </w:t>
      </w:r>
      <w:sdt>
        <w:sdtPr>
          <w:id w:val="91248105"/>
          <w:placeholder>
            <w:docPart w:val="CBFCE3DF7CA4054DB0258F795BD087F2"/>
          </w:placeholder>
          <w:showingPlcHdr/>
        </w:sdtPr>
        <w:sdtEndPr/>
        <w:sdtContent>
          <w:r w:rsidR="000A7C67" w:rsidRPr="00E028B8">
            <w:rPr>
              <w:rStyle w:val="PlaceholderText"/>
            </w:rPr>
            <w:t>Click here to enter text.</w:t>
          </w:r>
        </w:sdtContent>
      </w:sdt>
    </w:p>
    <w:tbl>
      <w:tblPr>
        <w:tblStyle w:val="TableGrid"/>
        <w:tblW w:w="0" w:type="auto"/>
        <w:tblLook w:val="04A0" w:firstRow="1" w:lastRow="0" w:firstColumn="1" w:lastColumn="0" w:noHBand="0" w:noVBand="1"/>
      </w:tblPr>
      <w:tblGrid>
        <w:gridCol w:w="4670"/>
        <w:gridCol w:w="4680"/>
      </w:tblGrid>
      <w:tr w:rsidR="00F26ACF" w14:paraId="47AE706A" w14:textId="77777777" w:rsidTr="000A7C67">
        <w:tc>
          <w:tcPr>
            <w:tcW w:w="9576" w:type="dxa"/>
            <w:gridSpan w:val="2"/>
            <w:shd w:val="clear" w:color="auto" w:fill="A6A6A6" w:themeFill="background1" w:themeFillShade="A6"/>
          </w:tcPr>
          <w:p w14:paraId="1138B618" w14:textId="77777777" w:rsidR="00F26ACF" w:rsidRPr="000A7C67" w:rsidRDefault="00F26ACF" w:rsidP="000A7C67">
            <w:pPr>
              <w:jc w:val="center"/>
              <w:rPr>
                <w:rFonts w:asciiTheme="majorHAnsi" w:hAnsiTheme="majorHAnsi"/>
                <w:b/>
              </w:rPr>
            </w:pPr>
            <w:r w:rsidRPr="000A7C67">
              <w:rPr>
                <w:rFonts w:asciiTheme="majorHAnsi" w:hAnsiTheme="majorHAnsi"/>
                <w:b/>
              </w:rPr>
              <w:t>Preliminary Information</w:t>
            </w:r>
          </w:p>
        </w:tc>
      </w:tr>
      <w:tr w:rsidR="00F26ACF" w14:paraId="70805F67" w14:textId="77777777" w:rsidTr="00F26ACF">
        <w:tc>
          <w:tcPr>
            <w:tcW w:w="4788" w:type="dxa"/>
          </w:tcPr>
          <w:p w14:paraId="0A1B671B" w14:textId="306BA775" w:rsidR="00F26ACF" w:rsidRDefault="00F26ACF" w:rsidP="00D439C4">
            <w:r>
              <w:t>Lesson</w:t>
            </w:r>
            <w:r w:rsidR="00D439C4">
              <w:t>:</w:t>
            </w:r>
            <w:r>
              <w:t xml:space="preserve"> </w:t>
            </w:r>
            <w:sdt>
              <w:sdtPr>
                <w:id w:val="91248090"/>
                <w:placeholder>
                  <w:docPart w:val="CBFCE3DF7CA4054DB0258F795BD087F2"/>
                </w:placeholder>
              </w:sdtPr>
              <w:sdtEndPr/>
              <w:sdtContent>
                <w:r w:rsidR="00015CDB">
                  <w:t>Kingdoms of Africa (For March Madness)</w:t>
                </w:r>
              </w:sdtContent>
            </w:sdt>
            <w:r>
              <w:t xml:space="preserve"> </w:t>
            </w:r>
            <w:sdt>
              <w:sdtPr>
                <w:id w:val="91248091"/>
                <w:placeholder>
                  <w:docPart w:val="CBFCE3DF7CA4054DB0258F795BD087F2"/>
                </w:placeholder>
                <w:showingPlcHdr/>
              </w:sdtPr>
              <w:sdtEndPr/>
              <w:sdtContent>
                <w:r w:rsidR="000A7C67" w:rsidRPr="00E028B8">
                  <w:rPr>
                    <w:rStyle w:val="PlaceholderText"/>
                  </w:rPr>
                  <w:t>Click here to enter text.</w:t>
                </w:r>
              </w:sdtContent>
            </w:sdt>
            <w:r w:rsidR="00015A46">
              <w:fldChar w:fldCharType="begin">
                <w:ffData>
                  <w:name w:val="Text3"/>
                  <w:enabled/>
                  <w:calcOnExit w:val="0"/>
                  <w:textInput/>
                </w:ffData>
              </w:fldChar>
            </w:r>
            <w:bookmarkStart w:id="0" w:name="Text3"/>
            <w:r w:rsidR="00C77884">
              <w:instrText xml:space="preserve"> FORMTEXT </w:instrText>
            </w:r>
            <w:r w:rsidR="00015A46">
              <w:fldChar w:fldCharType="separate"/>
            </w:r>
            <w:r w:rsidR="00C77884">
              <w:rPr>
                <w:noProof/>
              </w:rPr>
              <w:t> </w:t>
            </w:r>
            <w:r w:rsidR="00C77884">
              <w:rPr>
                <w:noProof/>
              </w:rPr>
              <w:t> </w:t>
            </w:r>
            <w:r w:rsidR="00C77884">
              <w:rPr>
                <w:noProof/>
              </w:rPr>
              <w:t> </w:t>
            </w:r>
            <w:r w:rsidR="00C77884">
              <w:rPr>
                <w:noProof/>
              </w:rPr>
              <w:t> </w:t>
            </w:r>
            <w:r w:rsidR="00C77884">
              <w:rPr>
                <w:noProof/>
              </w:rPr>
              <w:t> </w:t>
            </w:r>
            <w:r w:rsidR="00015A46">
              <w:fldChar w:fldCharType="end"/>
            </w:r>
            <w:bookmarkEnd w:id="0"/>
          </w:p>
        </w:tc>
        <w:tc>
          <w:tcPr>
            <w:tcW w:w="4788" w:type="dxa"/>
          </w:tcPr>
          <w:p w14:paraId="584F2D0E" w14:textId="33552F54" w:rsidR="00F26ACF" w:rsidRDefault="00BB2D39" w:rsidP="00D439C4">
            <w:r>
              <w:t xml:space="preserve">Estimated Duration: </w:t>
            </w:r>
            <w:sdt>
              <w:sdtPr>
                <w:id w:val="91248102"/>
                <w:placeholder>
                  <w:docPart w:val="82BC6B27C8EC42A99501A83CC2F840AD"/>
                </w:placeholder>
              </w:sdtPr>
              <w:sdtEndPr/>
              <w:sdtContent>
                <w:r w:rsidR="00D439C4">
                  <w:t>1 class</w:t>
                </w:r>
              </w:sdtContent>
            </w:sdt>
          </w:p>
        </w:tc>
      </w:tr>
      <w:tr w:rsidR="00F26ACF" w14:paraId="5BA635E8" w14:textId="77777777" w:rsidTr="00F26ACF">
        <w:tc>
          <w:tcPr>
            <w:tcW w:w="4788" w:type="dxa"/>
          </w:tcPr>
          <w:p w14:paraId="07D8F326" w14:textId="6DBBE102" w:rsidR="00F26ACF" w:rsidRDefault="00F26ACF" w:rsidP="000E23CB">
            <w:r>
              <w:t>Grade:</w:t>
            </w:r>
            <w:r w:rsidR="00C77884">
              <w:t xml:space="preserve"> </w:t>
            </w:r>
            <w:sdt>
              <w:sdtPr>
                <w:id w:val="91248097"/>
                <w:placeholder>
                  <w:docPart w:val="CBFCE3DF7CA4054DB0258F795BD087F2"/>
                </w:placeholder>
              </w:sdtPr>
              <w:sdtEndPr/>
              <w:sdtContent>
                <w:r w:rsidR="00D439C4">
                  <w:t>10th</w:t>
                </w:r>
              </w:sdtContent>
            </w:sdt>
          </w:p>
          <w:p w14:paraId="28F4AEAE" w14:textId="77777777" w:rsidR="00F26ACF" w:rsidRDefault="00F26ACF" w:rsidP="000A7C67"/>
        </w:tc>
        <w:tc>
          <w:tcPr>
            <w:tcW w:w="4788" w:type="dxa"/>
          </w:tcPr>
          <w:p w14:paraId="4DDE13B0" w14:textId="7B5BEB43" w:rsidR="00F26ACF" w:rsidRDefault="00F26ACF" w:rsidP="00D439C4">
            <w:r>
              <w:t>Course/Subject:</w:t>
            </w:r>
            <w:r w:rsidR="00C77884">
              <w:t xml:space="preserve">  </w:t>
            </w:r>
            <w:sdt>
              <w:sdtPr>
                <w:id w:val="91248099"/>
                <w:placeholder>
                  <w:docPart w:val="CBFCE3DF7CA4054DB0258F795BD087F2"/>
                </w:placeholder>
              </w:sdtPr>
              <w:sdtEndPr/>
              <w:sdtContent>
                <w:r w:rsidR="00D439C4">
                  <w:t xml:space="preserve">World </w:t>
                </w:r>
                <w:r w:rsidR="00015CDB">
                  <w:t>Geograph</w:t>
                </w:r>
                <w:r w:rsidR="00D439C4">
                  <w:t>y</w:t>
                </w:r>
              </w:sdtContent>
            </w:sdt>
          </w:p>
        </w:tc>
      </w:tr>
      <w:tr w:rsidR="00F26ACF" w14:paraId="3BB26038" w14:textId="77777777" w:rsidTr="00F26ACF">
        <w:tc>
          <w:tcPr>
            <w:tcW w:w="4788" w:type="dxa"/>
          </w:tcPr>
          <w:p w14:paraId="126EDF7F" w14:textId="1587FCE1" w:rsidR="00BB2D39" w:rsidRDefault="00F26ACF" w:rsidP="00BB2D39">
            <w:r>
              <w:t>Unit/Theme:</w:t>
            </w:r>
            <w:r w:rsidR="00C77884">
              <w:t xml:space="preserve">  </w:t>
            </w:r>
            <w:sdt>
              <w:sdtPr>
                <w:id w:val="91248100"/>
                <w:placeholder>
                  <w:docPart w:val="CBFCE3DF7CA4054DB0258F795BD087F2"/>
                </w:placeholder>
              </w:sdtPr>
              <w:sdtEndPr/>
              <w:sdtContent>
                <w:r w:rsidR="00015CDB">
                  <w:t>Sub-Saharan Africa</w:t>
                </w:r>
              </w:sdtContent>
            </w:sdt>
          </w:p>
          <w:p w14:paraId="4280D949" w14:textId="77777777" w:rsidR="00F26ACF" w:rsidRDefault="00F26ACF" w:rsidP="00BB2D39"/>
        </w:tc>
        <w:tc>
          <w:tcPr>
            <w:tcW w:w="4788" w:type="dxa"/>
          </w:tcPr>
          <w:p w14:paraId="641CB0AA" w14:textId="77777777" w:rsidR="00F26ACF" w:rsidRDefault="00BB2D39" w:rsidP="00BB2D39">
            <w:r>
              <w:t>Other</w:t>
            </w:r>
            <w:r w:rsidR="00F26ACF">
              <w:t>:</w:t>
            </w:r>
            <w:r w:rsidR="00C77884">
              <w:t xml:space="preserve">  </w:t>
            </w:r>
            <w:sdt>
              <w:sdtPr>
                <w:id w:val="-397286295"/>
                <w:placeholder>
                  <w:docPart w:val="A2B4BDD34E14487FB88A4B99975C13D4"/>
                </w:placeholder>
                <w:showingPlcHdr/>
              </w:sdtPr>
              <w:sdtEndPr/>
              <w:sdtContent>
                <w:r w:rsidRPr="00E028B8">
                  <w:rPr>
                    <w:rStyle w:val="PlaceholderText"/>
                  </w:rPr>
                  <w:t>Click here to enter text.</w:t>
                </w:r>
              </w:sdtContent>
            </w:sdt>
          </w:p>
        </w:tc>
      </w:tr>
    </w:tbl>
    <w:p w14:paraId="452224DA" w14:textId="77777777" w:rsidR="00F26ACF" w:rsidRDefault="00F26ACF"/>
    <w:tbl>
      <w:tblPr>
        <w:tblStyle w:val="TableGrid"/>
        <w:tblW w:w="0" w:type="auto"/>
        <w:tblLook w:val="04A0" w:firstRow="1" w:lastRow="0" w:firstColumn="1" w:lastColumn="0" w:noHBand="0" w:noVBand="1"/>
      </w:tblPr>
      <w:tblGrid>
        <w:gridCol w:w="4675"/>
        <w:gridCol w:w="4675"/>
      </w:tblGrid>
      <w:tr w:rsidR="000A7C67" w14:paraId="1472C30C" w14:textId="77777777" w:rsidTr="004E15EB">
        <w:tc>
          <w:tcPr>
            <w:tcW w:w="9350" w:type="dxa"/>
            <w:gridSpan w:val="2"/>
            <w:shd w:val="clear" w:color="auto" w:fill="A6A6A6" w:themeFill="background1" w:themeFillShade="A6"/>
          </w:tcPr>
          <w:p w14:paraId="49EC973C" w14:textId="77777777" w:rsidR="000A7C67" w:rsidRPr="00BB2D39" w:rsidRDefault="00BB2D39" w:rsidP="00BB2D39">
            <w:pPr>
              <w:jc w:val="center"/>
              <w:rPr>
                <w:rFonts w:asciiTheme="majorHAnsi" w:hAnsiTheme="majorHAnsi"/>
                <w:b/>
              </w:rPr>
            </w:pPr>
            <w:r>
              <w:rPr>
                <w:rFonts w:asciiTheme="majorHAnsi" w:hAnsiTheme="majorHAnsi"/>
                <w:b/>
              </w:rPr>
              <w:t>Desired Results</w:t>
            </w:r>
            <w:r w:rsidR="000A7C67" w:rsidRPr="000A7C67">
              <w:rPr>
                <w:rFonts w:asciiTheme="majorHAnsi" w:hAnsiTheme="majorHAnsi"/>
                <w:b/>
              </w:rPr>
              <w:t xml:space="preserve"> </w:t>
            </w:r>
          </w:p>
        </w:tc>
      </w:tr>
      <w:tr w:rsidR="000A7C67" w14:paraId="5E9EBBE8" w14:textId="77777777" w:rsidTr="004E15EB">
        <w:trPr>
          <w:trHeight w:val="89"/>
        </w:trPr>
        <w:tc>
          <w:tcPr>
            <w:tcW w:w="9350" w:type="dxa"/>
            <w:gridSpan w:val="2"/>
          </w:tcPr>
          <w:p w14:paraId="11B16C91" w14:textId="77777777" w:rsidR="000A7C67" w:rsidRPr="000A7C67" w:rsidRDefault="000A7C67" w:rsidP="000A7C67">
            <w:pPr>
              <w:rPr>
                <w:i/>
                <w:sz w:val="20"/>
                <w:szCs w:val="20"/>
              </w:rPr>
            </w:pPr>
            <w:r w:rsidRPr="000A7C67">
              <w:rPr>
                <w:i/>
                <w:sz w:val="18"/>
                <w:szCs w:val="18"/>
              </w:rPr>
              <w:t>Respond to each in the spaces provided.</w:t>
            </w:r>
          </w:p>
        </w:tc>
      </w:tr>
      <w:tr w:rsidR="000A7C67" w14:paraId="4400466B" w14:textId="77777777" w:rsidTr="004E15EB">
        <w:tc>
          <w:tcPr>
            <w:tcW w:w="9350" w:type="dxa"/>
            <w:gridSpan w:val="2"/>
            <w:shd w:val="clear" w:color="auto" w:fill="D9D9D9" w:themeFill="background1" w:themeFillShade="D9"/>
          </w:tcPr>
          <w:p w14:paraId="0A9BAD31" w14:textId="77777777" w:rsidR="000A7C67" w:rsidRDefault="00BB2D39">
            <w:pPr>
              <w:rPr>
                <w:b/>
              </w:rPr>
            </w:pPr>
            <w:r>
              <w:rPr>
                <w:b/>
              </w:rPr>
              <w:t>Established Goals</w:t>
            </w:r>
          </w:p>
          <w:p w14:paraId="114FF896" w14:textId="77777777" w:rsidR="00244DDE" w:rsidRPr="000A7C67" w:rsidRDefault="00BB2D39">
            <w:pPr>
              <w:rPr>
                <w:b/>
              </w:rPr>
            </w:pPr>
            <w:r>
              <w:rPr>
                <w:i/>
                <w:sz w:val="18"/>
                <w:szCs w:val="18"/>
              </w:rPr>
              <w:t>(ie: State Standards, Grade Level Expectations)</w:t>
            </w:r>
          </w:p>
        </w:tc>
      </w:tr>
      <w:tr w:rsidR="000A7C67" w14:paraId="0F620FF1" w14:textId="77777777" w:rsidTr="004E15EB">
        <w:tc>
          <w:tcPr>
            <w:tcW w:w="9350" w:type="dxa"/>
            <w:gridSpan w:val="2"/>
          </w:tcPr>
          <w:sdt>
            <w:sdtPr>
              <w:id w:val="91248106"/>
              <w:placeholder>
                <w:docPart w:val="CBFCE3DF7CA4054DB0258F795BD087F2"/>
              </w:placeholder>
            </w:sdtPr>
            <w:sdtEndPr/>
            <w:sdtContent>
              <w:p w14:paraId="6A7BA9A0" w14:textId="1DFD1ACC" w:rsidR="00015CDB" w:rsidRDefault="000458C5" w:rsidP="00015CDB">
                <w:pPr>
                  <w:pStyle w:val="NormalWeb"/>
                  <w:spacing w:before="0" w:beforeAutospacing="0" w:after="0" w:afterAutospacing="0"/>
                  <w:ind w:right="150"/>
                </w:pPr>
                <w:r>
                  <w:t xml:space="preserve">World </w:t>
                </w:r>
                <w:r w:rsidR="007148A2">
                  <w:t>Geography Goal</w:t>
                </w:r>
                <w:r w:rsidR="00015CDB">
                  <w:t xml:space="preserve"> for Mr. Brent’s Class:</w:t>
                </w:r>
              </w:p>
              <w:p w14:paraId="599A4BFD" w14:textId="44C84003" w:rsidR="000A7C67" w:rsidRPr="00D67BA5" w:rsidRDefault="007148A2" w:rsidP="00015CDB">
                <w:pPr>
                  <w:pStyle w:val="NormalWeb"/>
                  <w:spacing w:before="0" w:beforeAutospacing="0" w:after="0" w:afterAutospacing="0"/>
                  <w:ind w:right="150"/>
                </w:pPr>
                <w:r>
                  <w:t xml:space="preserve">Analyze and compare Sub-Saharan </w:t>
                </w:r>
                <w:r w:rsidR="00015CDB">
                  <w:t>African States that existed prior to European co</w:t>
                </w:r>
                <w:r>
                  <w:t xml:space="preserve">lonialism in terms of cultural and political </w:t>
                </w:r>
                <w:r w:rsidR="00015CDB">
                  <w:t>history.</w:t>
                </w:r>
              </w:p>
            </w:sdtContent>
          </w:sdt>
        </w:tc>
      </w:tr>
      <w:tr w:rsidR="000A7C67" w14:paraId="3DF46D0A" w14:textId="77777777" w:rsidTr="004E15EB">
        <w:tc>
          <w:tcPr>
            <w:tcW w:w="9350" w:type="dxa"/>
            <w:gridSpan w:val="2"/>
            <w:shd w:val="clear" w:color="auto" w:fill="D9D9D9" w:themeFill="background1" w:themeFillShade="D9"/>
          </w:tcPr>
          <w:p w14:paraId="400A3AA9" w14:textId="77777777" w:rsidR="000A7C67" w:rsidRPr="000A7C67" w:rsidRDefault="00BB2D39">
            <w:pPr>
              <w:rPr>
                <w:b/>
              </w:rPr>
            </w:pPr>
            <w:r>
              <w:rPr>
                <w:b/>
              </w:rPr>
              <w:t>What Understandings are Desired?</w:t>
            </w:r>
          </w:p>
          <w:p w14:paraId="63794261" w14:textId="77777777" w:rsidR="00BB2D39" w:rsidRPr="000A7C67" w:rsidRDefault="00BB2D39">
            <w:pPr>
              <w:rPr>
                <w:i/>
                <w:sz w:val="18"/>
                <w:szCs w:val="18"/>
              </w:rPr>
            </w:pPr>
            <w:r>
              <w:rPr>
                <w:i/>
                <w:sz w:val="18"/>
                <w:szCs w:val="18"/>
              </w:rPr>
              <w:t>Be sure to start your sentence with, “Students will understand that…”</w:t>
            </w:r>
          </w:p>
        </w:tc>
      </w:tr>
      <w:tr w:rsidR="000A7C67" w14:paraId="79EB8049" w14:textId="77777777" w:rsidTr="004E15EB">
        <w:sdt>
          <w:sdtPr>
            <w:id w:val="91248107"/>
            <w:placeholder>
              <w:docPart w:val="CBFCE3DF7CA4054DB0258F795BD087F2"/>
            </w:placeholder>
          </w:sdtPr>
          <w:sdtEndPr/>
          <w:sdtContent>
            <w:tc>
              <w:tcPr>
                <w:tcW w:w="9350" w:type="dxa"/>
                <w:gridSpan w:val="2"/>
                <w:tcBorders>
                  <w:bottom w:val="single" w:sz="4" w:space="0" w:color="auto"/>
                </w:tcBorders>
              </w:tcPr>
              <w:p w14:paraId="4B1FDE19" w14:textId="00377B2F" w:rsidR="00D67BA5" w:rsidRDefault="00D67BA5" w:rsidP="00D67BA5">
                <w:r>
                  <w:t xml:space="preserve">Students will understand </w:t>
                </w:r>
                <w:r w:rsidR="007148A2">
                  <w:t>the culture of a few Sub-Saharan African States that existed prior to European Colonization</w:t>
                </w:r>
                <w:r>
                  <w:t>.</w:t>
                </w:r>
              </w:p>
              <w:p w14:paraId="6507DE64" w14:textId="1804B353" w:rsidR="000A7C67" w:rsidRDefault="007148A2" w:rsidP="00D67BA5">
                <w:r>
                  <w:t>Students will understand the political situation of a few Sub-Saharan African States that existed prior to European Colonization.</w:t>
                </w:r>
              </w:p>
            </w:tc>
          </w:sdtContent>
        </w:sdt>
      </w:tr>
      <w:tr w:rsidR="000A7C67" w14:paraId="169A89B3" w14:textId="77777777" w:rsidTr="004E15EB">
        <w:tc>
          <w:tcPr>
            <w:tcW w:w="9350" w:type="dxa"/>
            <w:gridSpan w:val="2"/>
            <w:shd w:val="clear" w:color="auto" w:fill="D9D9D9" w:themeFill="background1" w:themeFillShade="D9"/>
          </w:tcPr>
          <w:p w14:paraId="5AA5682E" w14:textId="77777777" w:rsidR="000A7C67" w:rsidRPr="00BB2D39" w:rsidRDefault="00BB2D39">
            <w:pPr>
              <w:rPr>
                <w:b/>
              </w:rPr>
            </w:pPr>
            <w:r>
              <w:rPr>
                <w:b/>
              </w:rPr>
              <w:t>What Essential Questions will be Considered?</w:t>
            </w:r>
          </w:p>
        </w:tc>
      </w:tr>
      <w:tr w:rsidR="000A7C67" w14:paraId="663EA9FD" w14:textId="77777777" w:rsidTr="004E15EB">
        <w:sdt>
          <w:sdtPr>
            <w:id w:val="91248108"/>
            <w:placeholder>
              <w:docPart w:val="CBFCE3DF7CA4054DB0258F795BD087F2"/>
            </w:placeholder>
          </w:sdtPr>
          <w:sdtEndPr/>
          <w:sdtContent>
            <w:tc>
              <w:tcPr>
                <w:tcW w:w="9350" w:type="dxa"/>
                <w:gridSpan w:val="2"/>
                <w:tcBorders>
                  <w:bottom w:val="single" w:sz="4" w:space="0" w:color="auto"/>
                </w:tcBorders>
              </w:tcPr>
              <w:p w14:paraId="725AE2B7" w14:textId="495F8703" w:rsidR="007148A2" w:rsidRDefault="000458C5" w:rsidP="00D67BA5">
                <w:r>
                  <w:t xml:space="preserve">Why might some </w:t>
                </w:r>
                <w:r w:rsidR="007148A2">
                  <w:t xml:space="preserve">Sub-Saharan African States </w:t>
                </w:r>
                <w:r>
                  <w:t>be considered</w:t>
                </w:r>
                <w:r w:rsidR="007148A2">
                  <w:t xml:space="preserve"> stronger or sup</w:t>
                </w:r>
                <w:r>
                  <w:t>erior to others?</w:t>
                </w:r>
              </w:p>
              <w:p w14:paraId="41A15B77" w14:textId="7F36608F" w:rsidR="000A7C67" w:rsidRDefault="007148A2" w:rsidP="00D67BA5">
                <w:r>
                  <w:t xml:space="preserve">How do historians judge if cultures or states are superior to one another? </w:t>
                </w:r>
                <w:r w:rsidR="00673244">
                  <w:t>Should they?</w:t>
                </w:r>
              </w:p>
            </w:tc>
          </w:sdtContent>
        </w:sdt>
      </w:tr>
      <w:tr w:rsidR="000A7C67" w14:paraId="66D70B9C" w14:textId="77777777" w:rsidTr="004E15EB">
        <w:tc>
          <w:tcPr>
            <w:tcW w:w="9350" w:type="dxa"/>
            <w:gridSpan w:val="2"/>
            <w:shd w:val="clear" w:color="auto" w:fill="D9D9D9" w:themeFill="background1" w:themeFillShade="D9"/>
          </w:tcPr>
          <w:p w14:paraId="0D0C2CE0" w14:textId="77777777" w:rsidR="000A7C67" w:rsidRPr="000A7C67" w:rsidRDefault="00BB2D39">
            <w:pPr>
              <w:rPr>
                <w:b/>
              </w:rPr>
            </w:pPr>
            <w:r>
              <w:rPr>
                <w:b/>
              </w:rPr>
              <w:t>What Key Knowledge and Skills will Students Acquire as a Result of this Lesson?</w:t>
            </w:r>
          </w:p>
          <w:p w14:paraId="27223850" w14:textId="77777777" w:rsidR="0082534C" w:rsidRDefault="0010441F">
            <w:r>
              <w:rPr>
                <w:i/>
                <w:sz w:val="18"/>
                <w:szCs w:val="18"/>
              </w:rPr>
              <w:t>Be sure to start your sentences with, “Students will know…” and “Students will be able to…”</w:t>
            </w:r>
            <w:r w:rsidR="0082534C">
              <w:rPr>
                <w:i/>
                <w:sz w:val="18"/>
                <w:szCs w:val="18"/>
              </w:rPr>
              <w:t xml:space="preserve"> </w:t>
            </w:r>
          </w:p>
        </w:tc>
      </w:tr>
      <w:tr w:rsidR="004E15EB" w14:paraId="163A2404" w14:textId="77777777" w:rsidTr="004E15EB">
        <w:tc>
          <w:tcPr>
            <w:tcW w:w="4675" w:type="dxa"/>
          </w:tcPr>
          <w:p w14:paraId="64DC1827" w14:textId="77777777" w:rsidR="004E15EB" w:rsidRDefault="004E15EB" w:rsidP="004E15EB">
            <w:pPr>
              <w:jc w:val="center"/>
              <w:rPr>
                <w:b/>
              </w:rPr>
            </w:pPr>
            <w:r w:rsidRPr="004E15EB">
              <w:rPr>
                <w:b/>
              </w:rPr>
              <w:t>Knowledge</w:t>
            </w:r>
          </w:p>
          <w:sdt>
            <w:sdtPr>
              <w:id w:val="735447601"/>
              <w:placeholder>
                <w:docPart w:val="CE74A213A2F34788B1390996F48E264A"/>
              </w:placeholder>
            </w:sdtPr>
            <w:sdtEndPr/>
            <w:sdtContent>
              <w:p w14:paraId="3A4BB0D5" w14:textId="77777777" w:rsidR="007148A2" w:rsidRDefault="007148A2" w:rsidP="007148A2">
                <w:r>
                  <w:t>Sub-Saharan African States</w:t>
                </w:r>
              </w:p>
              <w:p w14:paraId="6FE6F22A" w14:textId="0B4B2038" w:rsidR="007148A2" w:rsidRDefault="007148A2" w:rsidP="007148A2">
                <w:r>
                  <w:t>Cultural History</w:t>
                </w:r>
              </w:p>
              <w:p w14:paraId="07F4B97E" w14:textId="156AD2C6" w:rsidR="004E15EB" w:rsidRPr="00D67BA5" w:rsidRDefault="007148A2" w:rsidP="007148A2">
                <w:r>
                  <w:t>Political History</w:t>
                </w:r>
              </w:p>
            </w:sdtContent>
          </w:sdt>
        </w:tc>
        <w:tc>
          <w:tcPr>
            <w:tcW w:w="4675" w:type="dxa"/>
          </w:tcPr>
          <w:p w14:paraId="768B7994" w14:textId="77777777" w:rsidR="004E15EB" w:rsidRDefault="004E15EB" w:rsidP="004E15EB">
            <w:pPr>
              <w:jc w:val="center"/>
              <w:rPr>
                <w:b/>
              </w:rPr>
            </w:pPr>
            <w:r w:rsidRPr="004E15EB">
              <w:rPr>
                <w:b/>
              </w:rPr>
              <w:t>Skills</w:t>
            </w:r>
          </w:p>
          <w:sdt>
            <w:sdtPr>
              <w:id w:val="-1081670427"/>
              <w:placeholder>
                <w:docPart w:val="0EE24AA39F1A4FE187D4B9E98D7A2DF8"/>
              </w:placeholder>
            </w:sdtPr>
            <w:sdtEndPr/>
            <w:sdtContent>
              <w:p w14:paraId="6A259C17" w14:textId="2CA87582" w:rsidR="007148A2" w:rsidRDefault="007148A2" w:rsidP="007148A2">
                <w:r>
                  <w:t>Analyze</w:t>
                </w:r>
              </w:p>
              <w:p w14:paraId="55B0CCC6" w14:textId="6CA5CB0B" w:rsidR="007148A2" w:rsidRDefault="007148A2" w:rsidP="007148A2">
                <w:r>
                  <w:t>Compare</w:t>
                </w:r>
              </w:p>
              <w:p w14:paraId="527CBBB6" w14:textId="07364C78" w:rsidR="004E15EB" w:rsidRPr="004E15EB" w:rsidRDefault="00673244" w:rsidP="00D67BA5">
                <w:pPr>
                  <w:rPr>
                    <w:b/>
                  </w:rPr>
                </w:pPr>
              </w:p>
            </w:sdtContent>
          </w:sdt>
        </w:tc>
      </w:tr>
    </w:tbl>
    <w:p w14:paraId="6CE0EBED" w14:textId="77777777" w:rsidR="000A7C67" w:rsidRDefault="000A7C67"/>
    <w:tbl>
      <w:tblPr>
        <w:tblStyle w:val="TableGrid"/>
        <w:tblW w:w="0" w:type="auto"/>
        <w:tblLook w:val="04A0" w:firstRow="1" w:lastRow="0" w:firstColumn="1" w:lastColumn="0" w:noHBand="0" w:noVBand="1"/>
      </w:tblPr>
      <w:tblGrid>
        <w:gridCol w:w="9350"/>
      </w:tblGrid>
      <w:tr w:rsidR="000A7C67" w14:paraId="0D9FAAB0" w14:textId="77777777" w:rsidTr="000E23CB">
        <w:tc>
          <w:tcPr>
            <w:tcW w:w="9576" w:type="dxa"/>
            <w:shd w:val="clear" w:color="auto" w:fill="A6A6A6" w:themeFill="background1" w:themeFillShade="A6"/>
          </w:tcPr>
          <w:p w14:paraId="0BC7C422" w14:textId="77777777" w:rsidR="000A7C67" w:rsidRDefault="0010441F" w:rsidP="000E23CB">
            <w:pPr>
              <w:jc w:val="center"/>
              <w:rPr>
                <w:rFonts w:asciiTheme="majorHAnsi" w:hAnsiTheme="majorHAnsi"/>
                <w:b/>
              </w:rPr>
            </w:pPr>
            <w:r>
              <w:rPr>
                <w:rFonts w:asciiTheme="majorHAnsi" w:hAnsiTheme="majorHAnsi"/>
                <w:b/>
              </w:rPr>
              <w:t>Assessment Evidence</w:t>
            </w:r>
          </w:p>
          <w:p w14:paraId="09BC0886" w14:textId="77777777" w:rsidR="0010441F" w:rsidRPr="0010441F" w:rsidRDefault="0010441F" w:rsidP="000E23CB">
            <w:pPr>
              <w:jc w:val="center"/>
              <w:rPr>
                <w:rFonts w:ascii="Calibri" w:hAnsi="Calibri"/>
                <w:i/>
                <w:sz w:val="18"/>
                <w:szCs w:val="18"/>
              </w:rPr>
            </w:pPr>
            <w:r w:rsidRPr="0010441F">
              <w:rPr>
                <w:rFonts w:ascii="Calibri" w:hAnsi="Calibri"/>
                <w:i/>
                <w:sz w:val="18"/>
                <w:szCs w:val="18"/>
              </w:rPr>
              <w:t>Please attach necessary assessment materials.  For example, if you are giving a multiple choice quiz, you need to attach it.</w:t>
            </w:r>
          </w:p>
        </w:tc>
      </w:tr>
      <w:tr w:rsidR="000A7C67" w14:paraId="31073243" w14:textId="77777777" w:rsidTr="000E23CB">
        <w:trPr>
          <w:trHeight w:val="89"/>
        </w:trPr>
        <w:tc>
          <w:tcPr>
            <w:tcW w:w="9576" w:type="dxa"/>
          </w:tcPr>
          <w:p w14:paraId="4163E9A5" w14:textId="77777777" w:rsidR="000A7C67" w:rsidRPr="000A7C67" w:rsidRDefault="000A7C67" w:rsidP="000E23CB">
            <w:pPr>
              <w:rPr>
                <w:i/>
                <w:sz w:val="20"/>
                <w:szCs w:val="20"/>
              </w:rPr>
            </w:pPr>
            <w:r w:rsidRPr="000A7C67">
              <w:rPr>
                <w:i/>
                <w:sz w:val="18"/>
                <w:szCs w:val="18"/>
              </w:rPr>
              <w:t>Respond to each in the spaces provided.</w:t>
            </w:r>
          </w:p>
        </w:tc>
      </w:tr>
      <w:tr w:rsidR="000A7C67" w14:paraId="74B5CD6A" w14:textId="77777777" w:rsidTr="000E23CB">
        <w:tc>
          <w:tcPr>
            <w:tcW w:w="9576" w:type="dxa"/>
            <w:shd w:val="clear" w:color="auto" w:fill="D9D9D9" w:themeFill="background1" w:themeFillShade="D9"/>
          </w:tcPr>
          <w:p w14:paraId="7C200D93" w14:textId="77777777" w:rsidR="000A7C67" w:rsidRPr="000A7C67" w:rsidRDefault="0010441F" w:rsidP="000E23CB">
            <w:pPr>
              <w:rPr>
                <w:b/>
              </w:rPr>
            </w:pPr>
            <w:r>
              <w:rPr>
                <w:b/>
              </w:rPr>
              <w:t>What evidence will I have of student learning?</w:t>
            </w:r>
          </w:p>
        </w:tc>
      </w:tr>
      <w:tr w:rsidR="000A7C67" w14:paraId="0B6EB0B2" w14:textId="77777777" w:rsidTr="000E23CB">
        <w:sdt>
          <w:sdtPr>
            <w:id w:val="91248121"/>
            <w:placeholder>
              <w:docPart w:val="EBAFBC0B85E29F428FC31BCCC99FF49F"/>
            </w:placeholder>
          </w:sdtPr>
          <w:sdtEndPr/>
          <w:sdtContent>
            <w:tc>
              <w:tcPr>
                <w:tcW w:w="9576" w:type="dxa"/>
              </w:tcPr>
              <w:p w14:paraId="31433436" w14:textId="77777777" w:rsidR="007148A2" w:rsidRDefault="00D67BA5" w:rsidP="007148A2">
                <w:r>
                  <w:t xml:space="preserve">A Worksheet </w:t>
                </w:r>
                <w:r w:rsidR="007148A2">
                  <w:t>for their respective country.</w:t>
                </w:r>
              </w:p>
              <w:p w14:paraId="7D965603" w14:textId="72E5B746" w:rsidR="000A7C67" w:rsidRDefault="007148A2" w:rsidP="007148A2">
                <w:r>
                  <w:t>A March Madness Style Bracket with some notes on it.</w:t>
                </w:r>
              </w:p>
            </w:tc>
          </w:sdtContent>
        </w:sdt>
      </w:tr>
      <w:tr w:rsidR="000A7C67" w14:paraId="5466B081" w14:textId="77777777" w:rsidTr="000E23CB">
        <w:tc>
          <w:tcPr>
            <w:tcW w:w="9576" w:type="dxa"/>
            <w:shd w:val="clear" w:color="auto" w:fill="D9D9D9" w:themeFill="background1" w:themeFillShade="D9"/>
          </w:tcPr>
          <w:p w14:paraId="307D5D07" w14:textId="77777777" w:rsidR="000A7C67" w:rsidRPr="0010441F" w:rsidRDefault="0010441F" w:rsidP="00244DDE">
            <w:pPr>
              <w:rPr>
                <w:b/>
              </w:rPr>
            </w:pPr>
            <w:r>
              <w:rPr>
                <w:b/>
              </w:rPr>
              <w:t>How will I provide my students with feedback?</w:t>
            </w:r>
          </w:p>
        </w:tc>
      </w:tr>
      <w:tr w:rsidR="000A7C67" w14:paraId="242DCF2E" w14:textId="77777777" w:rsidTr="000E23CB">
        <w:sdt>
          <w:sdtPr>
            <w:id w:val="91248122"/>
            <w:placeholder>
              <w:docPart w:val="EBAFBC0B85E29F428FC31BCCC99FF49F"/>
            </w:placeholder>
          </w:sdtPr>
          <w:sdtEndPr/>
          <w:sdtContent>
            <w:tc>
              <w:tcPr>
                <w:tcW w:w="9576" w:type="dxa"/>
                <w:tcBorders>
                  <w:bottom w:val="single" w:sz="4" w:space="0" w:color="auto"/>
                </w:tcBorders>
              </w:tcPr>
              <w:p w14:paraId="028E3256" w14:textId="29122C04" w:rsidR="000A7C67" w:rsidRDefault="007148A2" w:rsidP="00D67BA5">
                <w:r>
                  <w:t xml:space="preserve">Through encouraging students to argue for their country or argue </w:t>
                </w:r>
                <w:r w:rsidR="00673244">
                  <w:t>for other country’s</w:t>
                </w:r>
                <w:r>
                  <w:t xml:space="preserve"> position</w:t>
                </w:r>
                <w:r w:rsidR="00673244">
                  <w:t>s</w:t>
                </w:r>
                <w:r>
                  <w:t>.</w:t>
                </w:r>
              </w:p>
            </w:tc>
          </w:sdtContent>
        </w:sdt>
      </w:tr>
    </w:tbl>
    <w:p w14:paraId="0C71EB90" w14:textId="77777777" w:rsidR="000A7C67" w:rsidRDefault="000A7C67"/>
    <w:tbl>
      <w:tblPr>
        <w:tblStyle w:val="TableGrid"/>
        <w:tblW w:w="0" w:type="auto"/>
        <w:tblLook w:val="04A0" w:firstRow="1" w:lastRow="0" w:firstColumn="1" w:lastColumn="0" w:noHBand="0" w:noVBand="1"/>
      </w:tblPr>
      <w:tblGrid>
        <w:gridCol w:w="9350"/>
      </w:tblGrid>
      <w:tr w:rsidR="0010441F" w14:paraId="02EC0792" w14:textId="77777777" w:rsidTr="000E23CB">
        <w:tc>
          <w:tcPr>
            <w:tcW w:w="9576" w:type="dxa"/>
            <w:shd w:val="clear" w:color="auto" w:fill="A6A6A6" w:themeFill="background1" w:themeFillShade="A6"/>
          </w:tcPr>
          <w:p w14:paraId="0966A13F" w14:textId="77777777" w:rsidR="0010441F" w:rsidRDefault="0010441F" w:rsidP="000E23CB">
            <w:pPr>
              <w:jc w:val="center"/>
              <w:rPr>
                <w:rFonts w:asciiTheme="majorHAnsi" w:hAnsiTheme="majorHAnsi"/>
                <w:b/>
              </w:rPr>
            </w:pPr>
            <w:r>
              <w:rPr>
                <w:rFonts w:asciiTheme="majorHAnsi" w:hAnsiTheme="majorHAnsi"/>
                <w:b/>
              </w:rPr>
              <w:t>The Learning Plan</w:t>
            </w:r>
          </w:p>
          <w:p w14:paraId="4144AEA0" w14:textId="77777777" w:rsidR="0010441F" w:rsidRPr="0010441F" w:rsidRDefault="0010441F" w:rsidP="0010441F">
            <w:pPr>
              <w:jc w:val="center"/>
              <w:rPr>
                <w:rFonts w:asciiTheme="majorHAnsi" w:hAnsiTheme="majorHAnsi"/>
              </w:rPr>
            </w:pPr>
            <w:r>
              <w:rPr>
                <w:i/>
                <w:sz w:val="18"/>
                <w:szCs w:val="18"/>
              </w:rPr>
              <w:t>This section should read like a step-by-step recipe from a cookbook AND lesson materials should be attached.  This section should be so explicit that a guest teacher could take this lesson plan, as well as your attached materials, and teach this lesson.</w:t>
            </w:r>
          </w:p>
        </w:tc>
      </w:tr>
      <w:tr w:rsidR="0010441F" w14:paraId="5DFF7E4F" w14:textId="77777777" w:rsidTr="000E23CB">
        <w:trPr>
          <w:trHeight w:val="89"/>
        </w:trPr>
        <w:tc>
          <w:tcPr>
            <w:tcW w:w="9576" w:type="dxa"/>
          </w:tcPr>
          <w:p w14:paraId="33EB1E8B" w14:textId="77777777" w:rsidR="0010441F" w:rsidRPr="000A7C67" w:rsidRDefault="0010441F" w:rsidP="000E23CB">
            <w:pPr>
              <w:rPr>
                <w:i/>
                <w:sz w:val="20"/>
                <w:szCs w:val="20"/>
              </w:rPr>
            </w:pPr>
            <w:r w:rsidRPr="000A7C67">
              <w:rPr>
                <w:i/>
                <w:sz w:val="18"/>
                <w:szCs w:val="18"/>
              </w:rPr>
              <w:t>Respond to each in the spaces provided.</w:t>
            </w:r>
          </w:p>
        </w:tc>
      </w:tr>
      <w:tr w:rsidR="0010441F" w14:paraId="0CC25ED8" w14:textId="77777777" w:rsidTr="000E23CB">
        <w:tc>
          <w:tcPr>
            <w:tcW w:w="9576" w:type="dxa"/>
            <w:shd w:val="clear" w:color="auto" w:fill="D9D9D9" w:themeFill="background1" w:themeFillShade="D9"/>
          </w:tcPr>
          <w:p w14:paraId="2D9D75F1" w14:textId="77777777" w:rsidR="0010441F" w:rsidRPr="000A7C67" w:rsidRDefault="0010441F" w:rsidP="000E23CB">
            <w:pPr>
              <w:rPr>
                <w:b/>
              </w:rPr>
            </w:pPr>
            <w:r>
              <w:rPr>
                <w:b/>
              </w:rPr>
              <w:t>Hook/Anticipatory Set</w:t>
            </w:r>
          </w:p>
        </w:tc>
      </w:tr>
      <w:tr w:rsidR="0010441F" w14:paraId="5037DAAC" w14:textId="77777777" w:rsidTr="000E23CB">
        <w:sdt>
          <w:sdtPr>
            <w:id w:val="433870735"/>
            <w:placeholder>
              <w:docPart w:val="B490A33B9BBE4EB28FE02334E68BB467"/>
            </w:placeholder>
          </w:sdtPr>
          <w:sdtEndPr/>
          <w:sdtContent>
            <w:tc>
              <w:tcPr>
                <w:tcW w:w="9576" w:type="dxa"/>
              </w:tcPr>
              <w:p w14:paraId="17BD321A" w14:textId="45168FDF" w:rsidR="0010441F" w:rsidRDefault="007148A2" w:rsidP="00D67BA5">
                <w:r>
                  <w:t>As homework before, Mr. Brent will give out research worksheets</w:t>
                </w:r>
                <w:r w:rsidR="00CC534B">
                  <w:t xml:space="preserve"> and African States to pairs of students</w:t>
                </w:r>
                <w:r>
                  <w:t xml:space="preserve"> and have them work on it </w:t>
                </w:r>
                <w:r w:rsidR="00CC534B">
                  <w:t xml:space="preserve">as homework </w:t>
                </w:r>
                <w:r>
                  <w:t>before class. At the start of the lesson, I will have the students get into their groups and give out the March Madness Brackets: African Madness Bracket.</w:t>
                </w:r>
              </w:p>
            </w:tc>
          </w:sdtContent>
        </w:sdt>
      </w:tr>
      <w:tr w:rsidR="0010441F" w14:paraId="13C9F384" w14:textId="77777777" w:rsidTr="000E23CB">
        <w:tc>
          <w:tcPr>
            <w:tcW w:w="9576" w:type="dxa"/>
            <w:shd w:val="clear" w:color="auto" w:fill="D9D9D9" w:themeFill="background1" w:themeFillShade="D9"/>
          </w:tcPr>
          <w:p w14:paraId="09CCE06A" w14:textId="77777777" w:rsidR="0010441F" w:rsidRPr="0010441F" w:rsidRDefault="0010441F" w:rsidP="000E23CB">
            <w:pPr>
              <w:rPr>
                <w:b/>
              </w:rPr>
            </w:pPr>
            <w:r>
              <w:rPr>
                <w:b/>
              </w:rPr>
              <w:t>Step-by-Step Learning Activities</w:t>
            </w:r>
          </w:p>
        </w:tc>
      </w:tr>
      <w:tr w:rsidR="0010441F" w14:paraId="35F21558" w14:textId="77777777" w:rsidTr="000E23CB">
        <w:tc>
          <w:tcPr>
            <w:tcW w:w="9576" w:type="dxa"/>
            <w:tcBorders>
              <w:bottom w:val="single" w:sz="4" w:space="0" w:color="auto"/>
            </w:tcBorders>
          </w:tcPr>
          <w:sdt>
            <w:sdtPr>
              <w:id w:val="1354922499"/>
              <w:placeholder>
                <w:docPart w:val="B490A33B9BBE4EB28FE02334E68BB467"/>
              </w:placeholder>
            </w:sdtPr>
            <w:sdtEndPr/>
            <w:sdtContent>
              <w:p w14:paraId="0B8D37B5" w14:textId="4F03BF5A" w:rsidR="007148A2" w:rsidRDefault="007148A2" w:rsidP="00D67BA5">
                <w:r>
                  <w:t>Th</w:t>
                </w:r>
                <w:r w:rsidR="00A231FE">
                  <w:t>e class will start by having the first two rivals face off; I will show the territory of each state, then turn it over to the students. Each pair will</w:t>
                </w:r>
                <w:r>
                  <w:t xml:space="preserve"> show one image of cultural importance and </w:t>
                </w:r>
                <w:r w:rsidR="00A231FE">
                  <w:t xml:space="preserve">one of </w:t>
                </w:r>
                <w:r>
                  <w:t>political significance</w:t>
                </w:r>
                <w:r w:rsidR="00A231FE">
                  <w:t xml:space="preserve"> for that African State</w:t>
                </w:r>
                <w:r>
                  <w:t xml:space="preserve">. </w:t>
                </w:r>
                <w:r w:rsidR="00A231FE">
                  <w:t>Then each group will have</w:t>
                </w:r>
                <w:r>
                  <w:t xml:space="preserve"> exactly a minute and a half to explain why their state is great, culturally or politically (or both) and better than their rival.</w:t>
                </w:r>
              </w:p>
              <w:p w14:paraId="6D848440" w14:textId="23BEA86B" w:rsidR="0010441F" w:rsidRDefault="00CC534B" w:rsidP="00D67BA5">
                <w:r>
                  <w:t>The States given are</w:t>
                </w:r>
                <w:r w:rsidR="007148A2">
                  <w:t xml:space="preserve">: The Asante Kingdom; </w:t>
                </w:r>
                <w:r w:rsidR="00B8264E">
                  <w:t xml:space="preserve">The Kingdom of </w:t>
                </w:r>
                <w:r w:rsidR="007148A2">
                  <w:t>Dahom</w:t>
                </w:r>
                <w:r w:rsidR="00B8264E">
                  <w:t>e</w:t>
                </w:r>
                <w:r w:rsidR="007148A2">
                  <w:t>y; The Kingdom of the Co</w:t>
                </w:r>
                <w:r w:rsidR="00A231FE">
                  <w:t xml:space="preserve">ngo; the Kingdom of Ndongo; The Zulu Kingdom; the </w:t>
                </w:r>
                <w:r w:rsidR="00D94F6F">
                  <w:t>Merina Kingdom</w:t>
                </w:r>
                <w:r w:rsidR="00A231FE">
                  <w:t>; The Sultanate of Zanzibar and the Kingdom of Ethiopia.</w:t>
                </w:r>
              </w:p>
            </w:sdtContent>
          </w:sdt>
          <w:p w14:paraId="759DB0E4" w14:textId="2780D4BF" w:rsidR="00A231FE" w:rsidRDefault="00A231FE" w:rsidP="00D67BA5"/>
          <w:p w14:paraId="146E59DD" w14:textId="1AB2BD89" w:rsidR="00A231FE" w:rsidRDefault="00A231FE" w:rsidP="00D67BA5">
            <w:r>
              <w:t>After each set of rivals go, I will have the rest class look on their bracket and write down which one is going to advance, and which one will not. With each step, they will write down why they picked one state to advance or not: be it good presentation, awesome picture or general bad*ssness of the kingdom.</w:t>
            </w:r>
            <w:r w:rsidR="00CC534B">
              <w:t xml:space="preserve"> Then, they will write down on a post-it note who they pick to win and give it to me. I’ll count the votes and call a winner to advance. We will do this until the eight have become four.</w:t>
            </w:r>
          </w:p>
          <w:p w14:paraId="66E2AA4C" w14:textId="20AC0F43" w:rsidR="00CC534B" w:rsidRDefault="00CC534B" w:rsidP="00D67BA5"/>
          <w:p w14:paraId="1A70BC66" w14:textId="663EFBFB" w:rsidR="00CC534B" w:rsidRDefault="00CC534B" w:rsidP="00D67BA5">
            <w:r>
              <w:t xml:space="preserve">Then, each pair will go again, then time, showing two new images of cultural and political importance. They will also have a minute and a half to present but this time they should focus most their energy on why their state is superior to their rival. The rest of the class (including eliminated groups) will again write down who they want to advance, why, and then vote on post-it notes I will collect. Then, after the two sets of pairs go, we will be down to the final, and for this one, each group will only have one more image: </w:t>
            </w:r>
            <w:r w:rsidR="00673244">
              <w:t>their response to European encroachment.</w:t>
            </w:r>
          </w:p>
          <w:p w14:paraId="706B5757" w14:textId="6102985E" w:rsidR="00CC534B" w:rsidRDefault="00CC534B" w:rsidP="00D67BA5"/>
          <w:p w14:paraId="3B9C406A" w14:textId="1955C68C" w:rsidR="00CC534B" w:rsidRDefault="00CC534B" w:rsidP="00D67BA5">
            <w:r>
              <w:t>The last two pairs should argue for why they are superior, but with a mind on Europeans. How did that nation resist European encroachment? What kind of resistance did they offer? How were Europeans finally able to defeat this kingdom? What does this say about the strength of the African Kingdom</w:t>
            </w:r>
            <w:r w:rsidR="00673244">
              <w:t>s</w:t>
            </w:r>
            <w:r>
              <w:t>?</w:t>
            </w:r>
          </w:p>
          <w:p w14:paraId="0FBE1153" w14:textId="77777777" w:rsidR="00CC534B" w:rsidRDefault="00CC534B" w:rsidP="00CC534B"/>
          <w:p w14:paraId="458FBA7D" w14:textId="5E09B019" w:rsidR="00D67BA5" w:rsidRDefault="00CC534B" w:rsidP="00CC534B">
            <w:r>
              <w:t>For the final, the students will again write who should advance, why, and vote. The Winning kingdom will get a prize, but the person with the most accurate bracket will also win. (This will be a surprise)</w:t>
            </w:r>
          </w:p>
        </w:tc>
      </w:tr>
      <w:tr w:rsidR="0010441F" w14:paraId="0CF2C242" w14:textId="77777777" w:rsidTr="000E23CB">
        <w:tc>
          <w:tcPr>
            <w:tcW w:w="9576" w:type="dxa"/>
            <w:shd w:val="clear" w:color="auto" w:fill="D9D9D9" w:themeFill="background1" w:themeFillShade="D9"/>
          </w:tcPr>
          <w:p w14:paraId="232992D5" w14:textId="77777777" w:rsidR="0010441F" w:rsidRPr="00BB2D39" w:rsidRDefault="0010441F" w:rsidP="000E23CB">
            <w:pPr>
              <w:rPr>
                <w:b/>
              </w:rPr>
            </w:pPr>
            <w:r>
              <w:rPr>
                <w:b/>
              </w:rPr>
              <w:t>Closure/Wrap-Up</w:t>
            </w:r>
          </w:p>
        </w:tc>
      </w:tr>
      <w:tr w:rsidR="0010441F" w14:paraId="70A808C1" w14:textId="77777777" w:rsidTr="000E23CB">
        <w:sdt>
          <w:sdtPr>
            <w:id w:val="585266126"/>
            <w:placeholder>
              <w:docPart w:val="B490A33B9BBE4EB28FE02334E68BB467"/>
            </w:placeholder>
          </w:sdtPr>
          <w:sdtEndPr/>
          <w:sdtContent>
            <w:tc>
              <w:tcPr>
                <w:tcW w:w="9576" w:type="dxa"/>
                <w:tcBorders>
                  <w:bottom w:val="single" w:sz="4" w:space="0" w:color="auto"/>
                </w:tcBorders>
              </w:tcPr>
              <w:p w14:paraId="58131F63" w14:textId="6F8A3D74" w:rsidR="0010441F" w:rsidRDefault="00D67BA5" w:rsidP="00D67BA5">
                <w:r>
                  <w:t>As a c</w:t>
                </w:r>
                <w:r w:rsidR="00CC534B">
                  <w:t>losing, I will ask the students if it</w:t>
                </w:r>
                <w:r w:rsidR="00B8264E">
                  <w:t>’</w:t>
                </w:r>
                <w:r w:rsidR="00CC534B">
                  <w:t xml:space="preserve">s fair to judge these kingdoms </w:t>
                </w:r>
                <w:r w:rsidR="00673244">
                  <w:t xml:space="preserve">in relation to one another </w:t>
                </w:r>
                <w:r w:rsidR="00CC534B">
                  <w:t xml:space="preserve">based on </w:t>
                </w:r>
                <w:r w:rsidR="00B8264E">
                  <w:t>their cultural or political situation. I will argue, however, that historians do this all the time, as they make decisions to focus on and write the story of some groups as more important and significant than others.</w:t>
                </w:r>
              </w:p>
            </w:tc>
          </w:sdtContent>
        </w:sdt>
      </w:tr>
      <w:tr w:rsidR="0010441F" w14:paraId="414233C1" w14:textId="77777777" w:rsidTr="000E23CB">
        <w:tc>
          <w:tcPr>
            <w:tcW w:w="9576" w:type="dxa"/>
            <w:shd w:val="clear" w:color="auto" w:fill="D9D9D9" w:themeFill="background1" w:themeFillShade="D9"/>
          </w:tcPr>
          <w:p w14:paraId="7964D49D" w14:textId="77777777" w:rsidR="0010441F" w:rsidRDefault="0010441F" w:rsidP="000E23CB">
            <w:pPr>
              <w:rPr>
                <w:b/>
              </w:rPr>
            </w:pPr>
            <w:r>
              <w:rPr>
                <w:b/>
              </w:rPr>
              <w:t>Differentiation</w:t>
            </w:r>
          </w:p>
          <w:p w14:paraId="2C3D78A8" w14:textId="77777777" w:rsidR="005B0BCA" w:rsidRDefault="005B0BCA" w:rsidP="000E23CB">
            <w:pPr>
              <w:rPr>
                <w:i/>
                <w:sz w:val="18"/>
                <w:szCs w:val="18"/>
              </w:rPr>
            </w:pPr>
            <w:r>
              <w:rPr>
                <w:i/>
                <w:sz w:val="18"/>
                <w:szCs w:val="18"/>
              </w:rPr>
              <w:t>What are you going to do to accommodate the range of needs in your classroom, including ELL or special education students?</w:t>
            </w:r>
          </w:p>
          <w:p w14:paraId="4D4A94FB" w14:textId="77777777" w:rsidR="005B0BCA" w:rsidRPr="0010441F" w:rsidRDefault="005B0BCA" w:rsidP="000E23CB">
            <w:pPr>
              <w:rPr>
                <w:i/>
                <w:sz w:val="18"/>
                <w:szCs w:val="18"/>
              </w:rPr>
            </w:pPr>
          </w:p>
        </w:tc>
      </w:tr>
      <w:tr w:rsidR="0010441F" w14:paraId="57343330" w14:textId="77777777" w:rsidTr="000E23CB">
        <w:sdt>
          <w:sdtPr>
            <w:id w:val="-35354599"/>
            <w:placeholder>
              <w:docPart w:val="B490A33B9BBE4EB28FE02334E68BB467"/>
            </w:placeholder>
          </w:sdtPr>
          <w:sdtEndPr/>
          <w:sdtContent>
            <w:tc>
              <w:tcPr>
                <w:tcW w:w="9576" w:type="dxa"/>
                <w:tcBorders>
                  <w:bottom w:val="single" w:sz="4" w:space="0" w:color="auto"/>
                </w:tcBorders>
              </w:tcPr>
              <w:p w14:paraId="23C85366" w14:textId="53A0806C" w:rsidR="0010441F" w:rsidRDefault="00D67BA5" w:rsidP="00D67BA5">
                <w:r>
                  <w:t xml:space="preserve">Students will </w:t>
                </w:r>
                <w:r w:rsidR="00B8264E">
                  <w:t>be able to present passionately on their kingdom and have images for them to present from.</w:t>
                </w:r>
              </w:p>
            </w:tc>
          </w:sdtContent>
        </w:sdt>
      </w:tr>
      <w:tr w:rsidR="0010441F" w14:paraId="2CA8393B" w14:textId="77777777" w:rsidTr="0010441F">
        <w:tc>
          <w:tcPr>
            <w:tcW w:w="9576" w:type="dxa"/>
            <w:tcBorders>
              <w:bottom w:val="single" w:sz="4" w:space="0" w:color="auto"/>
            </w:tcBorders>
            <w:shd w:val="clear" w:color="auto" w:fill="D9D9D9" w:themeFill="background1" w:themeFillShade="D9"/>
          </w:tcPr>
          <w:p w14:paraId="089CAF0D" w14:textId="77777777" w:rsidR="0010441F" w:rsidRDefault="002E15E8" w:rsidP="0010441F">
            <w:pPr>
              <w:rPr>
                <w:b/>
              </w:rPr>
            </w:pPr>
            <w:r>
              <w:rPr>
                <w:b/>
              </w:rPr>
              <w:t>Resources</w:t>
            </w:r>
          </w:p>
          <w:p w14:paraId="7DF44DCD" w14:textId="77777777" w:rsidR="002E15E8" w:rsidRPr="002E15E8" w:rsidRDefault="002E15E8" w:rsidP="0010441F">
            <w:pPr>
              <w:rPr>
                <w:i/>
                <w:sz w:val="18"/>
                <w:szCs w:val="18"/>
              </w:rPr>
            </w:pPr>
            <w:r w:rsidRPr="002E15E8">
              <w:rPr>
                <w:i/>
                <w:sz w:val="18"/>
                <w:szCs w:val="18"/>
              </w:rPr>
              <w:t>What is needed to teach this lesson?</w:t>
            </w:r>
          </w:p>
          <w:p w14:paraId="2059A7A3" w14:textId="77777777" w:rsidR="002E15E8" w:rsidRPr="002E15E8" w:rsidRDefault="002E15E8" w:rsidP="0010441F">
            <w:pPr>
              <w:rPr>
                <w:i/>
                <w:sz w:val="18"/>
                <w:szCs w:val="18"/>
              </w:rPr>
            </w:pPr>
            <w:r w:rsidRPr="002E15E8">
              <w:rPr>
                <w:i/>
                <w:sz w:val="18"/>
                <w:szCs w:val="18"/>
              </w:rPr>
              <w:t>Is this lesson or materials adapted from somewhere?  Cite it here.</w:t>
            </w:r>
          </w:p>
          <w:p w14:paraId="2A80DCED" w14:textId="77777777" w:rsidR="002E15E8" w:rsidRPr="002E15E8" w:rsidRDefault="002E15E8" w:rsidP="0010441F">
            <w:pPr>
              <w:rPr>
                <w:sz w:val="18"/>
                <w:szCs w:val="18"/>
              </w:rPr>
            </w:pPr>
            <w:r w:rsidRPr="002E15E8">
              <w:rPr>
                <w:i/>
                <w:sz w:val="18"/>
                <w:szCs w:val="18"/>
              </w:rPr>
              <w:t>What, if any technology is needed?</w:t>
            </w:r>
          </w:p>
        </w:tc>
      </w:tr>
    </w:tbl>
    <w:p w14:paraId="4CA84AB3" w14:textId="77777777" w:rsidR="0010441F" w:rsidRDefault="0010441F"/>
    <w:p w14:paraId="6F468CB1" w14:textId="34DADB49" w:rsidR="00701233" w:rsidRDefault="00B8264E">
      <w:r>
        <w:t>A worksheet to help them present</w:t>
      </w:r>
      <w:r w:rsidR="007132DC">
        <w:t xml:space="preserve"> on their topic</w:t>
      </w:r>
      <w:r>
        <w:t>.</w:t>
      </w:r>
    </w:p>
    <w:p w14:paraId="39C42455" w14:textId="7999C7AA" w:rsidR="00701233" w:rsidRDefault="007132DC">
      <w:r>
        <w:t>A set of March Madness Brackets</w:t>
      </w:r>
      <w:bookmarkStart w:id="1" w:name="_GoBack"/>
      <w:bookmarkEnd w:id="1"/>
    </w:p>
    <w:sectPr w:rsidR="00701233" w:rsidSect="00B61451">
      <w:footerReference w:type="first" r:id="rId8"/>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F03C8" w14:textId="77777777" w:rsidR="006F6317" w:rsidRDefault="006F6317" w:rsidP="00DA2306">
      <w:pPr>
        <w:spacing w:after="0" w:line="240" w:lineRule="auto"/>
      </w:pPr>
      <w:r>
        <w:separator/>
      </w:r>
    </w:p>
  </w:endnote>
  <w:endnote w:type="continuationSeparator" w:id="0">
    <w:p w14:paraId="7641F400" w14:textId="77777777" w:rsidR="006F6317" w:rsidRDefault="006F6317" w:rsidP="00DA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A9442" w14:textId="77777777" w:rsidR="000B64BA" w:rsidRPr="000B64BA" w:rsidRDefault="000B64BA">
    <w:pPr>
      <w:pStyle w:val="Footer"/>
      <w:rPr>
        <w:sz w:val="18"/>
        <w:szCs w:val="18"/>
      </w:rPr>
    </w:pPr>
    <w:r w:rsidRPr="000B64BA">
      <w:rPr>
        <w:sz w:val="18"/>
        <w:szCs w:val="18"/>
      </w:rPr>
      <w:t>*Lesson Plan Template adapted from Wiggins and McTighe Understanding by Design</w:t>
    </w:r>
    <w:r>
      <w:rPr>
        <w:sz w:val="18"/>
        <w:szCs w:val="18"/>
      </w:rPr>
      <w:t>*</w:t>
    </w:r>
  </w:p>
  <w:p w14:paraId="10268FFB" w14:textId="77777777" w:rsidR="000B64BA" w:rsidRDefault="000B6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CA5D8" w14:textId="77777777" w:rsidR="006F6317" w:rsidRDefault="006F6317" w:rsidP="00DA2306">
      <w:pPr>
        <w:spacing w:after="0" w:line="240" w:lineRule="auto"/>
      </w:pPr>
      <w:r>
        <w:separator/>
      </w:r>
    </w:p>
  </w:footnote>
  <w:footnote w:type="continuationSeparator" w:id="0">
    <w:p w14:paraId="747EA21E" w14:textId="77777777" w:rsidR="006F6317" w:rsidRDefault="006F6317" w:rsidP="00DA23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3513"/>
    <w:multiLevelType w:val="multilevel"/>
    <w:tmpl w:val="C2F00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932AF1"/>
    <w:multiLevelType w:val="multilevel"/>
    <w:tmpl w:val="4D58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716C8E"/>
    <w:multiLevelType w:val="hybridMultilevel"/>
    <w:tmpl w:val="55007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FC"/>
    <w:rsid w:val="00015A46"/>
    <w:rsid w:val="00015CDB"/>
    <w:rsid w:val="000458C5"/>
    <w:rsid w:val="0006701D"/>
    <w:rsid w:val="00090E05"/>
    <w:rsid w:val="000A7C67"/>
    <w:rsid w:val="000B64BA"/>
    <w:rsid w:val="000E23CB"/>
    <w:rsid w:val="0010441F"/>
    <w:rsid w:val="0019547A"/>
    <w:rsid w:val="00243411"/>
    <w:rsid w:val="00244DDE"/>
    <w:rsid w:val="00260F22"/>
    <w:rsid w:val="002E15E8"/>
    <w:rsid w:val="003E37FC"/>
    <w:rsid w:val="0048207E"/>
    <w:rsid w:val="004E15EB"/>
    <w:rsid w:val="004F5C0F"/>
    <w:rsid w:val="005B0BCA"/>
    <w:rsid w:val="005E02D6"/>
    <w:rsid w:val="00624832"/>
    <w:rsid w:val="00662F31"/>
    <w:rsid w:val="00673244"/>
    <w:rsid w:val="006F6317"/>
    <w:rsid w:val="00701233"/>
    <w:rsid w:val="007132DC"/>
    <w:rsid w:val="007148A2"/>
    <w:rsid w:val="007C01E1"/>
    <w:rsid w:val="0082534C"/>
    <w:rsid w:val="0082627A"/>
    <w:rsid w:val="0092338C"/>
    <w:rsid w:val="009C0FA5"/>
    <w:rsid w:val="00A231FE"/>
    <w:rsid w:val="00A371B6"/>
    <w:rsid w:val="00A967AA"/>
    <w:rsid w:val="00AC7BE0"/>
    <w:rsid w:val="00B61451"/>
    <w:rsid w:val="00B8264E"/>
    <w:rsid w:val="00B84801"/>
    <w:rsid w:val="00BA1767"/>
    <w:rsid w:val="00BB2D39"/>
    <w:rsid w:val="00C23891"/>
    <w:rsid w:val="00C5391E"/>
    <w:rsid w:val="00C77884"/>
    <w:rsid w:val="00CB1331"/>
    <w:rsid w:val="00CB3B92"/>
    <w:rsid w:val="00CB7C26"/>
    <w:rsid w:val="00CC534B"/>
    <w:rsid w:val="00CC7491"/>
    <w:rsid w:val="00CE7EBF"/>
    <w:rsid w:val="00D27DA8"/>
    <w:rsid w:val="00D439C4"/>
    <w:rsid w:val="00D66283"/>
    <w:rsid w:val="00D67BA5"/>
    <w:rsid w:val="00D812A1"/>
    <w:rsid w:val="00D94F6F"/>
    <w:rsid w:val="00DA2306"/>
    <w:rsid w:val="00E02091"/>
    <w:rsid w:val="00EC0279"/>
    <w:rsid w:val="00EC3C9A"/>
    <w:rsid w:val="00F26ACF"/>
    <w:rsid w:val="00F271ED"/>
    <w:rsid w:val="00F3241A"/>
    <w:rsid w:val="00F43FD5"/>
    <w:rsid w:val="00F92429"/>
    <w:rsid w:val="00FF6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5E6211"/>
  <w15:docId w15:val="{1DA62B36-A731-4270-B352-0566F1C6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53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7884"/>
    <w:rPr>
      <w:color w:val="808080"/>
    </w:rPr>
  </w:style>
  <w:style w:type="paragraph" w:styleId="BalloonText">
    <w:name w:val="Balloon Text"/>
    <w:basedOn w:val="Normal"/>
    <w:link w:val="BalloonTextChar"/>
    <w:uiPriority w:val="99"/>
    <w:semiHidden/>
    <w:unhideWhenUsed/>
    <w:rsid w:val="00C77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884"/>
    <w:rPr>
      <w:rFonts w:ascii="Tahoma" w:hAnsi="Tahoma" w:cs="Tahoma"/>
      <w:sz w:val="16"/>
      <w:szCs w:val="16"/>
    </w:rPr>
  </w:style>
  <w:style w:type="paragraph" w:styleId="ListParagraph">
    <w:name w:val="List Paragraph"/>
    <w:basedOn w:val="Normal"/>
    <w:uiPriority w:val="34"/>
    <w:qFormat/>
    <w:rsid w:val="000A7C67"/>
    <w:pPr>
      <w:ind w:left="720"/>
      <w:contextualSpacing/>
    </w:pPr>
  </w:style>
  <w:style w:type="paragraph" w:styleId="Header">
    <w:name w:val="header"/>
    <w:basedOn w:val="Normal"/>
    <w:link w:val="HeaderChar"/>
    <w:uiPriority w:val="99"/>
    <w:unhideWhenUsed/>
    <w:rsid w:val="00DA2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306"/>
  </w:style>
  <w:style w:type="paragraph" w:styleId="Footer">
    <w:name w:val="footer"/>
    <w:basedOn w:val="Normal"/>
    <w:link w:val="FooterChar"/>
    <w:uiPriority w:val="99"/>
    <w:unhideWhenUsed/>
    <w:rsid w:val="00DA2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306"/>
  </w:style>
  <w:style w:type="character" w:styleId="CommentReference">
    <w:name w:val="annotation reference"/>
    <w:basedOn w:val="DefaultParagraphFont"/>
    <w:uiPriority w:val="99"/>
    <w:semiHidden/>
    <w:unhideWhenUsed/>
    <w:rsid w:val="00701233"/>
    <w:rPr>
      <w:sz w:val="18"/>
      <w:szCs w:val="18"/>
    </w:rPr>
  </w:style>
  <w:style w:type="paragraph" w:styleId="CommentText">
    <w:name w:val="annotation text"/>
    <w:basedOn w:val="Normal"/>
    <w:link w:val="CommentTextChar"/>
    <w:uiPriority w:val="99"/>
    <w:semiHidden/>
    <w:unhideWhenUsed/>
    <w:rsid w:val="00701233"/>
    <w:pPr>
      <w:spacing w:line="240" w:lineRule="auto"/>
    </w:pPr>
    <w:rPr>
      <w:sz w:val="24"/>
      <w:szCs w:val="24"/>
    </w:rPr>
  </w:style>
  <w:style w:type="character" w:customStyle="1" w:styleId="CommentTextChar">
    <w:name w:val="Comment Text Char"/>
    <w:basedOn w:val="DefaultParagraphFont"/>
    <w:link w:val="CommentText"/>
    <w:uiPriority w:val="99"/>
    <w:semiHidden/>
    <w:rsid w:val="00701233"/>
    <w:rPr>
      <w:sz w:val="24"/>
      <w:szCs w:val="24"/>
    </w:rPr>
  </w:style>
  <w:style w:type="paragraph" w:styleId="CommentSubject">
    <w:name w:val="annotation subject"/>
    <w:basedOn w:val="CommentText"/>
    <w:next w:val="CommentText"/>
    <w:link w:val="CommentSubjectChar"/>
    <w:uiPriority w:val="99"/>
    <w:semiHidden/>
    <w:unhideWhenUsed/>
    <w:rsid w:val="00701233"/>
    <w:rPr>
      <w:b/>
      <w:bCs/>
      <w:sz w:val="20"/>
      <w:szCs w:val="20"/>
    </w:rPr>
  </w:style>
  <w:style w:type="character" w:customStyle="1" w:styleId="CommentSubjectChar">
    <w:name w:val="Comment Subject Char"/>
    <w:basedOn w:val="CommentTextChar"/>
    <w:link w:val="CommentSubject"/>
    <w:uiPriority w:val="99"/>
    <w:semiHidden/>
    <w:rsid w:val="00701233"/>
    <w:rPr>
      <w:b/>
      <w:bCs/>
      <w:sz w:val="20"/>
      <w:szCs w:val="20"/>
    </w:rPr>
  </w:style>
  <w:style w:type="paragraph" w:styleId="NormalWeb">
    <w:name w:val="Normal (Web)"/>
    <w:basedOn w:val="Normal"/>
    <w:uiPriority w:val="99"/>
    <w:unhideWhenUsed/>
    <w:rsid w:val="00701233"/>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710370">
      <w:bodyDiv w:val="1"/>
      <w:marLeft w:val="0"/>
      <w:marRight w:val="0"/>
      <w:marTop w:val="0"/>
      <w:marBottom w:val="0"/>
      <w:divBdr>
        <w:top w:val="none" w:sz="0" w:space="0" w:color="auto"/>
        <w:left w:val="none" w:sz="0" w:space="0" w:color="auto"/>
        <w:bottom w:val="none" w:sz="0" w:space="0" w:color="auto"/>
        <w:right w:val="none" w:sz="0" w:space="0" w:color="auto"/>
      </w:divBdr>
      <w:divsChild>
        <w:div w:id="37808874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FCE3DF7CA4054DB0258F795BD087F2"/>
        <w:category>
          <w:name w:val="General"/>
          <w:gallery w:val="placeholder"/>
        </w:category>
        <w:types>
          <w:type w:val="bbPlcHdr"/>
        </w:types>
        <w:behaviors>
          <w:behavior w:val="content"/>
        </w:behaviors>
        <w:guid w:val="{909D1EAE-909A-0C46-9DF2-C2CA7266F0B5}"/>
      </w:docPartPr>
      <w:docPartBody>
        <w:p w:rsidR="00B451E8" w:rsidRDefault="00F422ED">
          <w:pPr>
            <w:pStyle w:val="CBFCE3DF7CA4054DB0258F795BD087F2"/>
          </w:pPr>
          <w:r w:rsidRPr="00E028B8">
            <w:rPr>
              <w:rStyle w:val="PlaceholderText"/>
            </w:rPr>
            <w:t>Click here to enter text.</w:t>
          </w:r>
        </w:p>
      </w:docPartBody>
    </w:docPart>
    <w:docPart>
      <w:docPartPr>
        <w:name w:val="EBAFBC0B85E29F428FC31BCCC99FF49F"/>
        <w:category>
          <w:name w:val="General"/>
          <w:gallery w:val="placeholder"/>
        </w:category>
        <w:types>
          <w:type w:val="bbPlcHdr"/>
        </w:types>
        <w:behaviors>
          <w:behavior w:val="content"/>
        </w:behaviors>
        <w:guid w:val="{34265701-CC9B-A548-8A98-4858E332F3C4}"/>
      </w:docPartPr>
      <w:docPartBody>
        <w:p w:rsidR="00B451E8" w:rsidRDefault="00F422ED">
          <w:pPr>
            <w:pStyle w:val="EBAFBC0B85E29F428FC31BCCC99FF49F"/>
          </w:pPr>
          <w:r w:rsidRPr="00E028B8">
            <w:rPr>
              <w:rStyle w:val="PlaceholderText"/>
            </w:rPr>
            <w:t>Click here to enter text.</w:t>
          </w:r>
        </w:p>
      </w:docPartBody>
    </w:docPart>
    <w:docPart>
      <w:docPartPr>
        <w:name w:val="82BC6B27C8EC42A99501A83CC2F840AD"/>
        <w:category>
          <w:name w:val="General"/>
          <w:gallery w:val="placeholder"/>
        </w:category>
        <w:types>
          <w:type w:val="bbPlcHdr"/>
        </w:types>
        <w:behaviors>
          <w:behavior w:val="content"/>
        </w:behaviors>
        <w:guid w:val="{05FE44B7-8AC9-4817-878A-6B8685062D20}"/>
      </w:docPartPr>
      <w:docPartBody>
        <w:p w:rsidR="00C64E8F" w:rsidRDefault="00B451E8" w:rsidP="00B451E8">
          <w:pPr>
            <w:pStyle w:val="82BC6B27C8EC42A99501A83CC2F840AD"/>
          </w:pPr>
          <w:r w:rsidRPr="00E028B8">
            <w:rPr>
              <w:rStyle w:val="PlaceholderText"/>
            </w:rPr>
            <w:t>Click here to enter text.</w:t>
          </w:r>
        </w:p>
      </w:docPartBody>
    </w:docPart>
    <w:docPart>
      <w:docPartPr>
        <w:name w:val="A2B4BDD34E14487FB88A4B99975C13D4"/>
        <w:category>
          <w:name w:val="General"/>
          <w:gallery w:val="placeholder"/>
        </w:category>
        <w:types>
          <w:type w:val="bbPlcHdr"/>
        </w:types>
        <w:behaviors>
          <w:behavior w:val="content"/>
        </w:behaviors>
        <w:guid w:val="{F22A8AC2-F8C3-4AC9-9EFA-59D9AA0BBD21}"/>
      </w:docPartPr>
      <w:docPartBody>
        <w:p w:rsidR="00C64E8F" w:rsidRDefault="00B451E8" w:rsidP="00B451E8">
          <w:pPr>
            <w:pStyle w:val="A2B4BDD34E14487FB88A4B99975C13D4"/>
          </w:pPr>
          <w:r w:rsidRPr="00E028B8">
            <w:rPr>
              <w:rStyle w:val="PlaceholderText"/>
            </w:rPr>
            <w:t>Click here to enter text.</w:t>
          </w:r>
        </w:p>
      </w:docPartBody>
    </w:docPart>
    <w:docPart>
      <w:docPartPr>
        <w:name w:val="B490A33B9BBE4EB28FE02334E68BB467"/>
        <w:category>
          <w:name w:val="General"/>
          <w:gallery w:val="placeholder"/>
        </w:category>
        <w:types>
          <w:type w:val="bbPlcHdr"/>
        </w:types>
        <w:behaviors>
          <w:behavior w:val="content"/>
        </w:behaviors>
        <w:guid w:val="{13D91FE4-8210-406A-8739-A4AECA28B032}"/>
      </w:docPartPr>
      <w:docPartBody>
        <w:p w:rsidR="00C64E8F" w:rsidRDefault="00B451E8" w:rsidP="00B451E8">
          <w:pPr>
            <w:pStyle w:val="B490A33B9BBE4EB28FE02334E68BB467"/>
          </w:pPr>
          <w:r w:rsidRPr="00E028B8">
            <w:rPr>
              <w:rStyle w:val="PlaceholderText"/>
            </w:rPr>
            <w:t>Click here to enter text.</w:t>
          </w:r>
        </w:p>
      </w:docPartBody>
    </w:docPart>
    <w:docPart>
      <w:docPartPr>
        <w:name w:val="CE74A213A2F34788B1390996F48E264A"/>
        <w:category>
          <w:name w:val="General"/>
          <w:gallery w:val="placeholder"/>
        </w:category>
        <w:types>
          <w:type w:val="bbPlcHdr"/>
        </w:types>
        <w:behaviors>
          <w:behavior w:val="content"/>
        </w:behaviors>
        <w:guid w:val="{A38E40D9-5747-476C-841C-D9EEE47A6C15}"/>
      </w:docPartPr>
      <w:docPartBody>
        <w:p w:rsidR="005C74A5" w:rsidRDefault="00C64C47" w:rsidP="00C64C47">
          <w:pPr>
            <w:pStyle w:val="CE74A213A2F34788B1390996F48E264A"/>
          </w:pPr>
          <w:r w:rsidRPr="00E028B8">
            <w:rPr>
              <w:rStyle w:val="PlaceholderText"/>
            </w:rPr>
            <w:t>Click here to enter text.</w:t>
          </w:r>
        </w:p>
      </w:docPartBody>
    </w:docPart>
    <w:docPart>
      <w:docPartPr>
        <w:name w:val="0EE24AA39F1A4FE187D4B9E98D7A2DF8"/>
        <w:category>
          <w:name w:val="General"/>
          <w:gallery w:val="placeholder"/>
        </w:category>
        <w:types>
          <w:type w:val="bbPlcHdr"/>
        </w:types>
        <w:behaviors>
          <w:behavior w:val="content"/>
        </w:behaviors>
        <w:guid w:val="{FBF6B4B9-FB3B-4CE8-ABE5-38128891F416}"/>
      </w:docPartPr>
      <w:docPartBody>
        <w:p w:rsidR="005C74A5" w:rsidRDefault="00C64C47" w:rsidP="00C64C47">
          <w:pPr>
            <w:pStyle w:val="0EE24AA39F1A4FE187D4B9E98D7A2DF8"/>
          </w:pPr>
          <w:r w:rsidRPr="00E028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E8"/>
    <w:rsid w:val="00325DC8"/>
    <w:rsid w:val="00397074"/>
    <w:rsid w:val="0049574B"/>
    <w:rsid w:val="00550A15"/>
    <w:rsid w:val="005C74A5"/>
    <w:rsid w:val="008A7B55"/>
    <w:rsid w:val="00A22E90"/>
    <w:rsid w:val="00B03BD8"/>
    <w:rsid w:val="00B451E8"/>
    <w:rsid w:val="00C64C47"/>
    <w:rsid w:val="00C64E8F"/>
    <w:rsid w:val="00E44283"/>
    <w:rsid w:val="00EF5E2C"/>
    <w:rsid w:val="00F42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C47"/>
    <w:rPr>
      <w:color w:val="808080"/>
    </w:rPr>
  </w:style>
  <w:style w:type="paragraph" w:customStyle="1" w:styleId="CBFCE3DF7CA4054DB0258F795BD087F2">
    <w:name w:val="CBFCE3DF7CA4054DB0258F795BD087F2"/>
  </w:style>
  <w:style w:type="paragraph" w:customStyle="1" w:styleId="F031EF5C85BE0040B99297DB2E47C580">
    <w:name w:val="F031EF5C85BE0040B99297DB2E47C580"/>
  </w:style>
  <w:style w:type="paragraph" w:customStyle="1" w:styleId="14E4936C4409644E9FF19F43678CF33F">
    <w:name w:val="14E4936C4409644E9FF19F43678CF33F"/>
  </w:style>
  <w:style w:type="paragraph" w:customStyle="1" w:styleId="15DAE09C59180C42BC1C54B01707DCB5">
    <w:name w:val="15DAE09C59180C42BC1C54B01707DCB5"/>
  </w:style>
  <w:style w:type="paragraph" w:customStyle="1" w:styleId="A6409861E035994196CC4C8DD9D530F0">
    <w:name w:val="A6409861E035994196CC4C8DD9D530F0"/>
  </w:style>
  <w:style w:type="paragraph" w:customStyle="1" w:styleId="EBAFBC0B85E29F428FC31BCCC99FF49F">
    <w:name w:val="EBAFBC0B85E29F428FC31BCCC99FF49F"/>
  </w:style>
  <w:style w:type="paragraph" w:customStyle="1" w:styleId="82BC6B27C8EC42A99501A83CC2F840AD">
    <w:name w:val="82BC6B27C8EC42A99501A83CC2F840AD"/>
    <w:rsid w:val="00B451E8"/>
    <w:pPr>
      <w:spacing w:after="160" w:line="259" w:lineRule="auto"/>
    </w:pPr>
    <w:rPr>
      <w:sz w:val="22"/>
      <w:szCs w:val="22"/>
      <w:lang w:eastAsia="en-US"/>
    </w:rPr>
  </w:style>
  <w:style w:type="paragraph" w:customStyle="1" w:styleId="A2B4BDD34E14487FB88A4B99975C13D4">
    <w:name w:val="A2B4BDD34E14487FB88A4B99975C13D4"/>
    <w:rsid w:val="00B451E8"/>
    <w:pPr>
      <w:spacing w:after="160" w:line="259" w:lineRule="auto"/>
    </w:pPr>
    <w:rPr>
      <w:sz w:val="22"/>
      <w:szCs w:val="22"/>
      <w:lang w:eastAsia="en-US"/>
    </w:rPr>
  </w:style>
  <w:style w:type="paragraph" w:customStyle="1" w:styleId="B490A33B9BBE4EB28FE02334E68BB467">
    <w:name w:val="B490A33B9BBE4EB28FE02334E68BB467"/>
    <w:rsid w:val="00B451E8"/>
    <w:pPr>
      <w:spacing w:after="160" w:line="259" w:lineRule="auto"/>
    </w:pPr>
    <w:rPr>
      <w:sz w:val="22"/>
      <w:szCs w:val="22"/>
      <w:lang w:eastAsia="en-US"/>
    </w:rPr>
  </w:style>
  <w:style w:type="paragraph" w:customStyle="1" w:styleId="820980FF185E4228972A05DF8B0A73B7">
    <w:name w:val="820980FF185E4228972A05DF8B0A73B7"/>
    <w:rsid w:val="00B451E8"/>
    <w:pPr>
      <w:spacing w:after="160" w:line="259" w:lineRule="auto"/>
    </w:pPr>
    <w:rPr>
      <w:sz w:val="22"/>
      <w:szCs w:val="22"/>
      <w:lang w:eastAsia="en-US"/>
    </w:rPr>
  </w:style>
  <w:style w:type="paragraph" w:customStyle="1" w:styleId="8346623A87084D838AEAAB09B1869B65">
    <w:name w:val="8346623A87084D838AEAAB09B1869B65"/>
    <w:rsid w:val="00B451E8"/>
    <w:pPr>
      <w:spacing w:after="160" w:line="259" w:lineRule="auto"/>
    </w:pPr>
    <w:rPr>
      <w:sz w:val="22"/>
      <w:szCs w:val="22"/>
      <w:lang w:eastAsia="en-US"/>
    </w:rPr>
  </w:style>
  <w:style w:type="paragraph" w:customStyle="1" w:styleId="E7EBAA2C1EFB4F4096ADBFD50E1FE714">
    <w:name w:val="E7EBAA2C1EFB4F4096ADBFD50E1FE714"/>
    <w:rsid w:val="00325DC8"/>
    <w:pPr>
      <w:spacing w:after="160" w:line="259" w:lineRule="auto"/>
    </w:pPr>
    <w:rPr>
      <w:sz w:val="22"/>
      <w:szCs w:val="22"/>
      <w:lang w:eastAsia="en-US"/>
    </w:rPr>
  </w:style>
  <w:style w:type="paragraph" w:customStyle="1" w:styleId="832F620ECE4B49D88B3055841EDD9819">
    <w:name w:val="832F620ECE4B49D88B3055841EDD9819"/>
    <w:rsid w:val="00325DC8"/>
    <w:pPr>
      <w:spacing w:after="160" w:line="259" w:lineRule="auto"/>
    </w:pPr>
    <w:rPr>
      <w:sz w:val="22"/>
      <w:szCs w:val="22"/>
      <w:lang w:eastAsia="en-US"/>
    </w:rPr>
  </w:style>
  <w:style w:type="paragraph" w:customStyle="1" w:styleId="CE74A213A2F34788B1390996F48E264A">
    <w:name w:val="CE74A213A2F34788B1390996F48E264A"/>
    <w:rsid w:val="00C64C47"/>
    <w:pPr>
      <w:spacing w:after="160" w:line="259" w:lineRule="auto"/>
    </w:pPr>
    <w:rPr>
      <w:sz w:val="22"/>
      <w:szCs w:val="22"/>
      <w:lang w:eastAsia="en-US"/>
    </w:rPr>
  </w:style>
  <w:style w:type="paragraph" w:customStyle="1" w:styleId="0EE24AA39F1A4FE187D4B9E98D7A2DF8">
    <w:name w:val="0EE24AA39F1A4FE187D4B9E98D7A2DF8"/>
    <w:rsid w:val="00C64C47"/>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Grant</dc:creator>
  <cp:keywords/>
  <dc:description/>
  <cp:lastModifiedBy>William Gillispie</cp:lastModifiedBy>
  <cp:revision>4</cp:revision>
  <dcterms:created xsi:type="dcterms:W3CDTF">2017-03-22T01:41:00Z</dcterms:created>
  <dcterms:modified xsi:type="dcterms:W3CDTF">2017-03-22T03:43:00Z</dcterms:modified>
</cp:coreProperties>
</file>