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F05AD" w14:textId="77777777" w:rsidR="00286A19" w:rsidRPr="00286A19" w:rsidRDefault="00286A19" w:rsidP="00286A1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286A19">
        <w:rPr>
          <w:rFonts w:ascii="Segoe UI" w:eastAsia="Times New Roman" w:hAnsi="Segoe UI" w:cs="Segoe UI"/>
          <w:b/>
          <w:bCs/>
          <w:kern w:val="36"/>
          <w:sz w:val="48"/>
          <w:szCs w:val="48"/>
          <w14:ligatures w14:val="none"/>
        </w:rPr>
        <w:t>5-Day Devotional: Trusting God Through Evil and Suffering</w:t>
      </w:r>
    </w:p>
    <w:p w14:paraId="7539955C" w14:textId="77777777" w:rsidR="00286A19" w:rsidRPr="00286A19" w:rsidRDefault="00286A19" w:rsidP="00286A1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86A19">
        <w:rPr>
          <w:rFonts w:ascii="Segoe UI" w:eastAsia="Times New Roman" w:hAnsi="Segoe UI" w:cs="Segoe UI"/>
          <w:b/>
          <w:bCs/>
          <w:kern w:val="0"/>
          <w:sz w:val="36"/>
          <w:szCs w:val="36"/>
          <w14:ligatures w14:val="none"/>
        </w:rPr>
        <w:t>Day 1: God Is Always Good</w:t>
      </w:r>
    </w:p>
    <w:p w14:paraId="3D23F09E" w14:textId="70AE7D05"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Scripture:</w:t>
      </w:r>
      <w:r w:rsidRPr="00286A19">
        <w:rPr>
          <w:rFonts w:ascii="Segoe UI" w:eastAsia="Times New Roman" w:hAnsi="Segoe UI" w:cs="Segoe UI"/>
          <w:kern w:val="0"/>
          <w:sz w:val="21"/>
          <w:szCs w:val="21"/>
          <w14:ligatures w14:val="none"/>
        </w:rPr>
        <w:br/>
      </w:r>
      <w:r w:rsidRPr="00286A19">
        <w:rPr>
          <w:rFonts w:ascii="Segoe UI" w:eastAsia="Times New Roman" w:hAnsi="Segoe UI" w:cs="Segoe UI"/>
          <w:i/>
          <w:iCs/>
          <w:kern w:val="0"/>
          <w:sz w:val="21"/>
          <w:szCs w:val="21"/>
          <w14:ligatures w14:val="none"/>
        </w:rPr>
        <w:t>"The LORD is good to all, and His tender mercies are over all His works."</w:t>
      </w:r>
      <w:r w:rsidRPr="00286A19">
        <w:rPr>
          <w:rFonts w:ascii="Segoe UI" w:eastAsia="Times New Roman" w:hAnsi="Segoe UI" w:cs="Segoe UI"/>
          <w:kern w:val="0"/>
          <w:sz w:val="21"/>
          <w:szCs w:val="21"/>
          <w14:ligatures w14:val="none"/>
        </w:rPr>
        <w:t xml:space="preserve"> (Psalm 145:9) </w:t>
      </w:r>
    </w:p>
    <w:p w14:paraId="26D2C387"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Reflection</w:t>
      </w:r>
    </w:p>
    <w:p w14:paraId="7EA3DB9E" w14:textId="5D8FCCBE"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When suffering enters our lives, one of the first things we may question is God's goodness. The Bible begins the discussion of evil not with suffering, but with God's character. God is perfectly holy, righteous, and good. He never acts unjustly, never makes mistakes, and never does evil. </w:t>
      </w:r>
    </w:p>
    <w:p w14:paraId="6F2D4AD6"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Our circumstances often change, but God's character never does. Even when we cannot understand His purposes, we can trust His heart. Faith grows when we anchor ourselves not in what we see but in who God is.</w:t>
      </w:r>
    </w:p>
    <w:p w14:paraId="379CD91F"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Application</w:t>
      </w:r>
    </w:p>
    <w:p w14:paraId="17424AF6"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Think about a situation that has challenged your trust in God. Ask yourself: "Am I interpreting God's character through my circumstances, or my circumstances through God's character?"</w:t>
      </w:r>
    </w:p>
    <w:p w14:paraId="65428AE5"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Prayer</w:t>
      </w:r>
    </w:p>
    <w:p w14:paraId="44D750A1"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Father, thank You that Your goodness never changes. Help me trust Your character even when I do not understand my circumstances. Teach me to rest in Your perfect wisdom and love. Amen.</w:t>
      </w:r>
    </w:p>
    <w:p w14:paraId="0881EECF"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228006A1"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04053056"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0DC740AC"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5AC4592D"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7A6D5E6F"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5AC2B9F6"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6C758004" w14:textId="77777777" w:rsidR="00286A19" w:rsidRDefault="00286A19" w:rsidP="00286A19">
      <w:pPr>
        <w:spacing w:after="0" w:line="300" w:lineRule="atLeast"/>
        <w:rPr>
          <w:rFonts w:ascii="Segoe UI" w:eastAsia="Times New Roman" w:hAnsi="Segoe UI" w:cs="Segoe UI"/>
          <w:kern w:val="0"/>
          <w:sz w:val="21"/>
          <w:szCs w:val="21"/>
          <w14:ligatures w14:val="none"/>
        </w:rPr>
      </w:pPr>
    </w:p>
    <w:p w14:paraId="133CF760" w14:textId="7B64FE1C" w:rsidR="00286A19" w:rsidRPr="00286A19" w:rsidRDefault="00286A19" w:rsidP="00286A19">
      <w:pPr>
        <w:spacing w:after="0"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pict w14:anchorId="2CB32924">
          <v:rect id="_x0000_i1025" style="width:0;height:1.5pt" o:hralign="center" o:hrstd="t" o:hr="t" fillcolor="#a0a0a0" stroked="f"/>
        </w:pict>
      </w:r>
    </w:p>
    <w:p w14:paraId="24EACAE9" w14:textId="77777777" w:rsidR="00286A19" w:rsidRPr="00286A19" w:rsidRDefault="00286A19" w:rsidP="00286A1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86A19">
        <w:rPr>
          <w:rFonts w:ascii="Segoe UI" w:eastAsia="Times New Roman" w:hAnsi="Segoe UI" w:cs="Segoe UI"/>
          <w:b/>
          <w:bCs/>
          <w:kern w:val="0"/>
          <w:sz w:val="36"/>
          <w:szCs w:val="36"/>
          <w14:ligatures w14:val="none"/>
        </w:rPr>
        <w:lastRenderedPageBreak/>
        <w:t>Day 2: Understanding the Brokenness of Our World</w:t>
      </w:r>
    </w:p>
    <w:p w14:paraId="5E77067D" w14:textId="03DD5844"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Scripture:</w:t>
      </w:r>
      <w:r w:rsidRPr="00286A19">
        <w:rPr>
          <w:rFonts w:ascii="Segoe UI" w:eastAsia="Times New Roman" w:hAnsi="Segoe UI" w:cs="Segoe UI"/>
          <w:kern w:val="0"/>
          <w:sz w:val="21"/>
          <w:szCs w:val="21"/>
          <w14:ligatures w14:val="none"/>
        </w:rPr>
        <w:br/>
      </w:r>
      <w:r w:rsidRPr="00286A19">
        <w:rPr>
          <w:rFonts w:ascii="Segoe UI" w:eastAsia="Times New Roman" w:hAnsi="Segoe UI" w:cs="Segoe UI"/>
          <w:i/>
          <w:iCs/>
          <w:kern w:val="0"/>
          <w:sz w:val="21"/>
          <w:szCs w:val="21"/>
          <w14:ligatures w14:val="none"/>
        </w:rPr>
        <w:t>"Therefore, just as through one man sin entered the world, and death through sin, and thus death spread to all men."</w:t>
      </w:r>
      <w:r w:rsidRPr="00286A19">
        <w:rPr>
          <w:rFonts w:ascii="Segoe UI" w:eastAsia="Times New Roman" w:hAnsi="Segoe UI" w:cs="Segoe UI"/>
          <w:kern w:val="0"/>
          <w:sz w:val="21"/>
          <w:szCs w:val="21"/>
          <w14:ligatures w14:val="none"/>
        </w:rPr>
        <w:t xml:space="preserve"> (Romans 5:12) </w:t>
      </w:r>
    </w:p>
    <w:p w14:paraId="1740CBF2"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Reflection</w:t>
      </w:r>
    </w:p>
    <w:p w14:paraId="2BDCB0EC" w14:textId="1AB3EED0"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God created a world that was "very good." Suffering, disease, death, and tragedy were not part of His original design. Evil entered creation through rebellion against God, bringing corruption into every part of life. </w:t>
      </w:r>
    </w:p>
    <w:p w14:paraId="4C7C1571"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This truth reminds us that suffering is not evidence that God has abandoned the world. Rather, it is evidence that we live in a fallen world awaiting redemption. The pain we experience points us toward our need for God's restoring grace.</w:t>
      </w:r>
    </w:p>
    <w:p w14:paraId="4F4F635F"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Application</w:t>
      </w:r>
    </w:p>
    <w:p w14:paraId="33A40CC1"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When you encounter suffering today, instead of asking only "Why?" consider asking, "How does this remind me of my need for God's redemption?"</w:t>
      </w:r>
    </w:p>
    <w:p w14:paraId="378A0867"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Prayer</w:t>
      </w:r>
    </w:p>
    <w:p w14:paraId="45712B6A"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Lord, I recognize that this world is broken because of sin. Help me remember that suffering is not the final chapter. Thank You for Your promise of restoration and redemption. Amen.</w:t>
      </w:r>
    </w:p>
    <w:p w14:paraId="57A0010A"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41559EAD"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1B91C3DB"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7E6AB829"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18D2A01D"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555562F6"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03A11C37"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219B4CBD" w14:textId="77777777" w:rsidR="00286A19" w:rsidRPr="00286A19" w:rsidRDefault="00286A19" w:rsidP="00286A19">
      <w:pPr>
        <w:spacing w:after="0"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pict w14:anchorId="703E1F45">
          <v:rect id="_x0000_i1026" style="width:0;height:1.5pt" o:hralign="center" o:hrstd="t" o:hr="t" fillcolor="#a0a0a0" stroked="f"/>
        </w:pict>
      </w:r>
    </w:p>
    <w:p w14:paraId="5DDBB039" w14:textId="77777777" w:rsidR="00286A19" w:rsidRPr="00286A19" w:rsidRDefault="00286A19" w:rsidP="00286A1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86A19">
        <w:rPr>
          <w:rFonts w:ascii="Segoe UI" w:eastAsia="Times New Roman" w:hAnsi="Segoe UI" w:cs="Segoe UI"/>
          <w:b/>
          <w:bCs/>
          <w:kern w:val="0"/>
          <w:sz w:val="36"/>
          <w:szCs w:val="36"/>
          <w14:ligatures w14:val="none"/>
        </w:rPr>
        <w:lastRenderedPageBreak/>
        <w:t>Day 3: God Is Sovereign Over Every Circumstance</w:t>
      </w:r>
    </w:p>
    <w:p w14:paraId="50045213" w14:textId="1EE0373D"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Scripture:</w:t>
      </w:r>
      <w:r w:rsidRPr="00286A19">
        <w:rPr>
          <w:rFonts w:ascii="Segoe UI" w:eastAsia="Times New Roman" w:hAnsi="Segoe UI" w:cs="Segoe UI"/>
          <w:kern w:val="0"/>
          <w:sz w:val="21"/>
          <w:szCs w:val="21"/>
          <w14:ligatures w14:val="none"/>
        </w:rPr>
        <w:br/>
      </w:r>
      <w:r w:rsidRPr="00286A19">
        <w:rPr>
          <w:rFonts w:ascii="Segoe UI" w:eastAsia="Times New Roman" w:hAnsi="Segoe UI" w:cs="Segoe UI"/>
          <w:i/>
          <w:iCs/>
          <w:kern w:val="0"/>
          <w:sz w:val="21"/>
          <w:szCs w:val="21"/>
          <w14:ligatures w14:val="none"/>
        </w:rPr>
        <w:t>"And we know that all things work together for good to those who love God, to those who are called according to His purpose."</w:t>
      </w:r>
      <w:r w:rsidRPr="00286A19">
        <w:rPr>
          <w:rFonts w:ascii="Segoe UI" w:eastAsia="Times New Roman" w:hAnsi="Segoe UI" w:cs="Segoe UI"/>
          <w:kern w:val="0"/>
          <w:sz w:val="21"/>
          <w:szCs w:val="21"/>
          <w14:ligatures w14:val="none"/>
        </w:rPr>
        <w:t xml:space="preserve"> (Romans 8:28) </w:t>
      </w:r>
    </w:p>
    <w:p w14:paraId="50CD74CC"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Reflection</w:t>
      </w:r>
    </w:p>
    <w:p w14:paraId="7506A467" w14:textId="70F9167A"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God's sovereignty means that nothing happens outside His authority. While God is never the author of sin, He is never surprised by evil. Scripture teaches that He </w:t>
      </w:r>
      <w:proofErr w:type="gramStart"/>
      <w:r w:rsidRPr="00286A19">
        <w:rPr>
          <w:rFonts w:ascii="Segoe UI" w:eastAsia="Times New Roman" w:hAnsi="Segoe UI" w:cs="Segoe UI"/>
          <w:kern w:val="0"/>
          <w:sz w:val="21"/>
          <w:szCs w:val="21"/>
          <w14:ligatures w14:val="none"/>
        </w:rPr>
        <w:t>is able to</w:t>
      </w:r>
      <w:proofErr w:type="gramEnd"/>
      <w:r w:rsidRPr="00286A19">
        <w:rPr>
          <w:rFonts w:ascii="Segoe UI" w:eastAsia="Times New Roman" w:hAnsi="Segoe UI" w:cs="Segoe UI"/>
          <w:kern w:val="0"/>
          <w:sz w:val="21"/>
          <w:szCs w:val="21"/>
          <w14:ligatures w14:val="none"/>
        </w:rPr>
        <w:t xml:space="preserve"> bring good even from situations meant for harm. Joseph understood this when he told his brothers, "You meant evil against me, but God meant it for good." </w:t>
      </w:r>
    </w:p>
    <w:p w14:paraId="1ADDEBA5"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This does not mean every painful event is good. It means God is so powerful and wise that He can accomplish His purposes even through suffering. What appears confusing to us is never outside His control.</w:t>
      </w:r>
    </w:p>
    <w:p w14:paraId="4EA5E5E4"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Application</w:t>
      </w:r>
    </w:p>
    <w:p w14:paraId="4D714A92"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Write down one difficult circumstance in your life. Beside it, write Romans 8:28 and ask God to help you trust His unseen purposes.</w:t>
      </w:r>
    </w:p>
    <w:p w14:paraId="0E46AEB7"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Prayer</w:t>
      </w:r>
    </w:p>
    <w:p w14:paraId="48A956A1"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Sovereign God, help me trust that You are at work even when I cannot see what You are doing. Strengthen my faith to believe that nothing is wasted in Your hands. Amen.</w:t>
      </w:r>
    </w:p>
    <w:p w14:paraId="3DC7765F"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48F73AF5"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709F060E"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7BAD9263"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44254205"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35C17A74"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01DC9F87"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236D4884" w14:textId="77777777" w:rsidR="00286A19" w:rsidRPr="00286A19" w:rsidRDefault="00286A19" w:rsidP="00286A19">
      <w:pPr>
        <w:spacing w:after="0"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pict w14:anchorId="1A428810">
          <v:rect id="_x0000_i1027" style="width:0;height:1.5pt" o:hralign="center" o:hrstd="t" o:hr="t" fillcolor="#a0a0a0" stroked="f"/>
        </w:pict>
      </w:r>
    </w:p>
    <w:p w14:paraId="3283A441" w14:textId="77777777" w:rsidR="00286A19" w:rsidRPr="00286A19" w:rsidRDefault="00286A19" w:rsidP="00286A1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86A19">
        <w:rPr>
          <w:rFonts w:ascii="Segoe UI" w:eastAsia="Times New Roman" w:hAnsi="Segoe UI" w:cs="Segoe UI"/>
          <w:b/>
          <w:bCs/>
          <w:kern w:val="0"/>
          <w:sz w:val="36"/>
          <w:szCs w:val="36"/>
          <w14:ligatures w14:val="none"/>
        </w:rPr>
        <w:lastRenderedPageBreak/>
        <w:t>Day 4: God Uses Suffering for Our Growth</w:t>
      </w:r>
    </w:p>
    <w:p w14:paraId="7F412335" w14:textId="73D94355"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Scripture:</w:t>
      </w:r>
      <w:r w:rsidRPr="00286A19">
        <w:rPr>
          <w:rFonts w:ascii="Segoe UI" w:eastAsia="Times New Roman" w:hAnsi="Segoe UI" w:cs="Segoe UI"/>
          <w:kern w:val="0"/>
          <w:sz w:val="21"/>
          <w:szCs w:val="21"/>
          <w14:ligatures w14:val="none"/>
        </w:rPr>
        <w:br/>
      </w:r>
      <w:r w:rsidRPr="00286A19">
        <w:rPr>
          <w:rFonts w:ascii="Segoe UI" w:eastAsia="Times New Roman" w:hAnsi="Segoe UI" w:cs="Segoe UI"/>
          <w:i/>
          <w:iCs/>
          <w:kern w:val="0"/>
          <w:sz w:val="21"/>
          <w:szCs w:val="21"/>
          <w14:ligatures w14:val="none"/>
        </w:rPr>
        <w:t>"The tested genuineness of your faith... may be found to result in praise and glory and honor."</w:t>
      </w:r>
      <w:r w:rsidRPr="00286A19">
        <w:rPr>
          <w:rFonts w:ascii="Segoe UI" w:eastAsia="Times New Roman" w:hAnsi="Segoe UI" w:cs="Segoe UI"/>
          <w:kern w:val="0"/>
          <w:sz w:val="21"/>
          <w:szCs w:val="21"/>
          <w14:ligatures w14:val="none"/>
        </w:rPr>
        <w:t xml:space="preserve"> (1 Peter 1:7) </w:t>
      </w:r>
    </w:p>
    <w:p w14:paraId="00F0A10B"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Reflection</w:t>
      </w:r>
    </w:p>
    <w:p w14:paraId="2A5ECEFB" w14:textId="70186B4C"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Suffering is never meaningless for God's people. Throughout Scripture, God uses trials to draw us closer to Him, refine our faith, shape us into Christ's likeness, and focus our hearts on eternity. </w:t>
      </w:r>
    </w:p>
    <w:p w14:paraId="12373E91"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We often seek comfort, but God is committed to our transformation. Difficult seasons reveal what we truly trust and where we place our hope. While suffering may not feel good, God uses it to produce spiritual fruit and deeper dependence on Him.</w:t>
      </w:r>
    </w:p>
    <w:p w14:paraId="6C67F54F"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Application</w:t>
      </w:r>
    </w:p>
    <w:p w14:paraId="6B3ADBD5"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Ask yourself: "What is God teaching me in this season?" Look for ways He may be developing perseverance, humility, compassion, or trust.</w:t>
      </w:r>
    </w:p>
    <w:p w14:paraId="4C1073D6"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Prayer</w:t>
      </w:r>
    </w:p>
    <w:p w14:paraId="2E38C384"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Father, help me see Your hand in my trials. Use every difficulty to deepen my faith and make me more like Christ. Give me strength to trust Your work in my life. Amen.</w:t>
      </w:r>
    </w:p>
    <w:p w14:paraId="4FFEC466"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435D02C8"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629CA753"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614348CA"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245A901A"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41F84BF4"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61856C56" w14:textId="77777777" w:rsid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707EB80D"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p>
    <w:p w14:paraId="52B17293" w14:textId="77777777" w:rsidR="00286A19" w:rsidRPr="00286A19" w:rsidRDefault="00286A19" w:rsidP="00286A19">
      <w:pPr>
        <w:spacing w:after="0"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pict w14:anchorId="056A9A2B">
          <v:rect id="_x0000_i1028" style="width:0;height:1.5pt" o:hralign="center" o:hrstd="t" o:hr="t" fillcolor="#a0a0a0" stroked="f"/>
        </w:pict>
      </w:r>
    </w:p>
    <w:p w14:paraId="7C854026" w14:textId="77777777" w:rsidR="00286A19" w:rsidRPr="00286A19" w:rsidRDefault="00286A19" w:rsidP="00286A1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86A19">
        <w:rPr>
          <w:rFonts w:ascii="Segoe UI" w:eastAsia="Times New Roman" w:hAnsi="Segoe UI" w:cs="Segoe UI"/>
          <w:b/>
          <w:bCs/>
          <w:kern w:val="0"/>
          <w:sz w:val="36"/>
          <w:szCs w:val="36"/>
          <w14:ligatures w14:val="none"/>
        </w:rPr>
        <w:lastRenderedPageBreak/>
        <w:t>Day 5: The Cross Is God's Answer</w:t>
      </w:r>
    </w:p>
    <w:p w14:paraId="1EFAEE56" w14:textId="6A5C403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Scripture:</w:t>
      </w:r>
      <w:r w:rsidRPr="00286A19">
        <w:rPr>
          <w:rFonts w:ascii="Segoe UI" w:eastAsia="Times New Roman" w:hAnsi="Segoe UI" w:cs="Segoe UI"/>
          <w:kern w:val="0"/>
          <w:sz w:val="21"/>
          <w:szCs w:val="21"/>
          <w14:ligatures w14:val="none"/>
        </w:rPr>
        <w:br/>
      </w:r>
      <w:r w:rsidRPr="00286A19">
        <w:rPr>
          <w:rFonts w:ascii="Segoe UI" w:eastAsia="Times New Roman" w:hAnsi="Segoe UI" w:cs="Segoe UI"/>
          <w:i/>
          <w:iCs/>
          <w:kern w:val="0"/>
          <w:sz w:val="21"/>
          <w:szCs w:val="21"/>
          <w14:ligatures w14:val="none"/>
        </w:rPr>
        <w:t>"But God demonstrates His own love toward us, in that while we were still sinners, Christ died for us."</w:t>
      </w:r>
      <w:r w:rsidRPr="00286A19">
        <w:rPr>
          <w:rFonts w:ascii="Segoe UI" w:eastAsia="Times New Roman" w:hAnsi="Segoe UI" w:cs="Segoe UI"/>
          <w:kern w:val="0"/>
          <w:sz w:val="21"/>
          <w:szCs w:val="21"/>
          <w14:ligatures w14:val="none"/>
        </w:rPr>
        <w:t xml:space="preserve"> (Romans 5:8) </w:t>
      </w:r>
    </w:p>
    <w:p w14:paraId="1B962EE3"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Reflection</w:t>
      </w:r>
    </w:p>
    <w:p w14:paraId="6B91858A" w14:textId="37E095AC"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The ultimate answer to evil and suffering is found at the cross. God did not remain distant from human pain. In Jesus, He </w:t>
      </w:r>
      <w:proofErr w:type="gramStart"/>
      <w:r w:rsidRPr="00286A19">
        <w:rPr>
          <w:rFonts w:ascii="Segoe UI" w:eastAsia="Times New Roman" w:hAnsi="Segoe UI" w:cs="Segoe UI"/>
          <w:kern w:val="0"/>
          <w:sz w:val="21"/>
          <w:szCs w:val="21"/>
          <w14:ligatures w14:val="none"/>
        </w:rPr>
        <w:t>entered into</w:t>
      </w:r>
      <w:proofErr w:type="gramEnd"/>
      <w:r w:rsidRPr="00286A19">
        <w:rPr>
          <w:rFonts w:ascii="Segoe UI" w:eastAsia="Times New Roman" w:hAnsi="Segoe UI" w:cs="Segoe UI"/>
          <w:kern w:val="0"/>
          <w:sz w:val="21"/>
          <w:szCs w:val="21"/>
          <w14:ligatures w14:val="none"/>
        </w:rPr>
        <w:t xml:space="preserve"> it. Christ was betrayed, rejected, mocked, beaten, and crucified, though He was completely innocent. Through the greatest injustice in history, God accomplished the greatest act of salvation. </w:t>
      </w:r>
    </w:p>
    <w:p w14:paraId="48BCFF7C" w14:textId="3DDAB5B6"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 xml:space="preserve">The resurrection assures us that evil does not have the final word. Sin, suffering, and death have been defeated through Christ. One day, God will remove every effect of the fall and wipe away every tear. </w:t>
      </w:r>
    </w:p>
    <w:p w14:paraId="15A217BC"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Application</w:t>
      </w:r>
    </w:p>
    <w:p w14:paraId="0675390E"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Spend time thanking Jesus for His sacrifice. Reflect on how the cross demonstrates both God's love and His power to redeem the darkest situations.</w:t>
      </w:r>
    </w:p>
    <w:p w14:paraId="5A1A7293"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Prayer</w:t>
      </w:r>
    </w:p>
    <w:p w14:paraId="43AA5CDA" w14:textId="7777777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t>Lord Jesus, thank You for taking my sin and suffering upon Yourself. Help me live in the hope of Your resurrection and the promise that one day all things will be made new. Amen.</w:t>
      </w:r>
    </w:p>
    <w:p w14:paraId="79B8DCCD" w14:textId="77777777" w:rsidR="00286A19" w:rsidRPr="00286A19" w:rsidRDefault="00286A19" w:rsidP="00286A19">
      <w:pPr>
        <w:spacing w:after="0" w:line="300" w:lineRule="atLeast"/>
        <w:rPr>
          <w:rFonts w:ascii="Segoe UI" w:eastAsia="Times New Roman" w:hAnsi="Segoe UI" w:cs="Segoe UI"/>
          <w:kern w:val="0"/>
          <w:sz w:val="21"/>
          <w:szCs w:val="21"/>
          <w14:ligatures w14:val="none"/>
        </w:rPr>
      </w:pPr>
      <w:r w:rsidRPr="00286A19">
        <w:rPr>
          <w:rFonts w:ascii="Segoe UI" w:eastAsia="Times New Roman" w:hAnsi="Segoe UI" w:cs="Segoe UI"/>
          <w:kern w:val="0"/>
          <w:sz w:val="21"/>
          <w:szCs w:val="21"/>
          <w14:ligatures w14:val="none"/>
        </w:rPr>
        <w:pict w14:anchorId="65A91A9E">
          <v:rect id="_x0000_i1029" style="width:0;height:1.5pt" o:hralign="center" o:hrstd="t" o:hr="t" fillcolor="#a0a0a0" stroked="f"/>
        </w:pict>
      </w:r>
    </w:p>
    <w:p w14:paraId="43FB9ADC" w14:textId="77777777" w:rsidR="00286A19" w:rsidRPr="00286A19" w:rsidRDefault="00286A19" w:rsidP="00286A1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86A19">
        <w:rPr>
          <w:rFonts w:ascii="Segoe UI" w:eastAsia="Times New Roman" w:hAnsi="Segoe UI" w:cs="Segoe UI"/>
          <w:b/>
          <w:bCs/>
          <w:kern w:val="0"/>
          <w:sz w:val="27"/>
          <w:szCs w:val="27"/>
          <w14:ligatures w14:val="none"/>
        </w:rPr>
        <w:t>Memory Verse for the Week</w:t>
      </w:r>
    </w:p>
    <w:p w14:paraId="2670C377" w14:textId="2EB04ACB"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"And we know that all things work together for good to those who love God, to those who are the called according to His purpose."</w:t>
      </w:r>
      <w:r>
        <w:rPr>
          <w:rFonts w:ascii="Segoe UI" w:eastAsia="Times New Roman" w:hAnsi="Segoe UI" w:cs="Segoe UI"/>
          <w:b/>
          <w:bCs/>
          <w:kern w:val="0"/>
          <w:sz w:val="21"/>
          <w:szCs w:val="21"/>
          <w14:ligatures w14:val="none"/>
        </w:rPr>
        <w:t xml:space="preserve"> </w:t>
      </w:r>
      <w:r w:rsidRPr="00286A19">
        <w:rPr>
          <w:rFonts w:ascii="Segoe UI" w:eastAsia="Times New Roman" w:hAnsi="Segoe UI" w:cs="Segoe UI"/>
          <w:i/>
          <w:iCs/>
          <w:kern w:val="0"/>
          <w:sz w:val="21"/>
          <w:szCs w:val="21"/>
          <w14:ligatures w14:val="none"/>
        </w:rPr>
        <w:t>Romans 8:28</w:t>
      </w:r>
      <w:r w:rsidRPr="00286A19">
        <w:rPr>
          <w:rFonts w:ascii="Segoe UI" w:eastAsia="Times New Roman" w:hAnsi="Segoe UI" w:cs="Segoe UI"/>
          <w:kern w:val="0"/>
          <w:sz w:val="21"/>
          <w:szCs w:val="21"/>
          <w14:ligatures w14:val="none"/>
        </w:rPr>
        <w:t xml:space="preserve"> </w:t>
      </w:r>
    </w:p>
    <w:p w14:paraId="4F076207" w14:textId="3C322257" w:rsidR="00286A19" w:rsidRPr="00286A19" w:rsidRDefault="00286A19" w:rsidP="00286A19">
      <w:pPr>
        <w:spacing w:before="100" w:beforeAutospacing="1" w:after="100" w:afterAutospacing="1" w:line="300" w:lineRule="atLeast"/>
        <w:rPr>
          <w:rFonts w:ascii="Segoe UI" w:eastAsia="Times New Roman" w:hAnsi="Segoe UI" w:cs="Segoe UI"/>
          <w:kern w:val="0"/>
          <w:sz w:val="21"/>
          <w:szCs w:val="21"/>
          <w14:ligatures w14:val="none"/>
        </w:rPr>
      </w:pPr>
      <w:r w:rsidRPr="00286A19">
        <w:rPr>
          <w:rFonts w:ascii="Segoe UI" w:eastAsia="Times New Roman" w:hAnsi="Segoe UI" w:cs="Segoe UI"/>
          <w:b/>
          <w:bCs/>
          <w:kern w:val="0"/>
          <w:sz w:val="21"/>
          <w:szCs w:val="21"/>
          <w14:ligatures w14:val="none"/>
        </w:rPr>
        <w:t>Key Truth:</w:t>
      </w:r>
      <w:r w:rsidRPr="00286A19">
        <w:rPr>
          <w:rFonts w:ascii="Segoe UI" w:eastAsia="Times New Roman" w:hAnsi="Segoe UI" w:cs="Segoe UI"/>
          <w:kern w:val="0"/>
          <w:sz w:val="21"/>
          <w:szCs w:val="21"/>
          <w14:ligatures w14:val="none"/>
        </w:rPr>
        <w:t xml:space="preserve"> Because God is perfectly good, completely sovereign, and fully revealed in Christ, believers can trust Him even </w:t>
      </w:r>
      <w:proofErr w:type="gramStart"/>
      <w:r w:rsidRPr="00286A19">
        <w:rPr>
          <w:rFonts w:ascii="Segoe UI" w:eastAsia="Times New Roman" w:hAnsi="Segoe UI" w:cs="Segoe UI"/>
          <w:kern w:val="0"/>
          <w:sz w:val="21"/>
          <w:szCs w:val="21"/>
          <w14:ligatures w14:val="none"/>
        </w:rPr>
        <w:t>in the midst of</w:t>
      </w:r>
      <w:proofErr w:type="gramEnd"/>
      <w:r w:rsidRPr="00286A19">
        <w:rPr>
          <w:rFonts w:ascii="Segoe UI" w:eastAsia="Times New Roman" w:hAnsi="Segoe UI" w:cs="Segoe UI"/>
          <w:kern w:val="0"/>
          <w:sz w:val="21"/>
          <w:szCs w:val="21"/>
          <w14:ligatures w14:val="none"/>
        </w:rPr>
        <w:t xml:space="preserve"> evil and sufferin</w:t>
      </w:r>
      <w:r>
        <w:rPr>
          <w:rFonts w:ascii="Segoe UI" w:eastAsia="Times New Roman" w:hAnsi="Segoe UI" w:cs="Segoe UI"/>
          <w:kern w:val="0"/>
          <w:sz w:val="21"/>
          <w:szCs w:val="21"/>
          <w14:ligatures w14:val="none"/>
        </w:rPr>
        <w:t>g</w:t>
      </w:r>
    </w:p>
    <w:p w14:paraId="3317C089"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19"/>
    <w:rsid w:val="00286A19"/>
    <w:rsid w:val="00291C79"/>
    <w:rsid w:val="00675949"/>
    <w:rsid w:val="00BB2A94"/>
    <w:rsid w:val="00C0720E"/>
    <w:rsid w:val="00FE2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1D96"/>
  <w15:chartTrackingRefBased/>
  <w15:docId w15:val="{19F194EA-6C69-470C-9403-E5324D88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6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6A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6A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6A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6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A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6A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6A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6A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6A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6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A19"/>
    <w:rPr>
      <w:rFonts w:eastAsiaTheme="majorEastAsia" w:cstheme="majorBidi"/>
      <w:color w:val="272727" w:themeColor="text1" w:themeTint="D8"/>
    </w:rPr>
  </w:style>
  <w:style w:type="paragraph" w:styleId="Title">
    <w:name w:val="Title"/>
    <w:basedOn w:val="Normal"/>
    <w:next w:val="Normal"/>
    <w:link w:val="TitleChar"/>
    <w:uiPriority w:val="10"/>
    <w:qFormat/>
    <w:rsid w:val="00286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A19"/>
    <w:pPr>
      <w:spacing w:before="160"/>
      <w:jc w:val="center"/>
    </w:pPr>
    <w:rPr>
      <w:i/>
      <w:iCs/>
      <w:color w:val="404040" w:themeColor="text1" w:themeTint="BF"/>
    </w:rPr>
  </w:style>
  <w:style w:type="character" w:customStyle="1" w:styleId="QuoteChar">
    <w:name w:val="Quote Char"/>
    <w:basedOn w:val="DefaultParagraphFont"/>
    <w:link w:val="Quote"/>
    <w:uiPriority w:val="29"/>
    <w:rsid w:val="00286A19"/>
    <w:rPr>
      <w:i/>
      <w:iCs/>
      <w:color w:val="404040" w:themeColor="text1" w:themeTint="BF"/>
    </w:rPr>
  </w:style>
  <w:style w:type="paragraph" w:styleId="ListParagraph">
    <w:name w:val="List Paragraph"/>
    <w:basedOn w:val="Normal"/>
    <w:uiPriority w:val="34"/>
    <w:qFormat/>
    <w:rsid w:val="00286A19"/>
    <w:pPr>
      <w:ind w:left="720"/>
      <w:contextualSpacing/>
    </w:pPr>
  </w:style>
  <w:style w:type="character" w:styleId="IntenseEmphasis">
    <w:name w:val="Intense Emphasis"/>
    <w:basedOn w:val="DefaultParagraphFont"/>
    <w:uiPriority w:val="21"/>
    <w:qFormat/>
    <w:rsid w:val="00286A19"/>
    <w:rPr>
      <w:i/>
      <w:iCs/>
      <w:color w:val="2F5496" w:themeColor="accent1" w:themeShade="BF"/>
    </w:rPr>
  </w:style>
  <w:style w:type="paragraph" w:styleId="IntenseQuote">
    <w:name w:val="Intense Quote"/>
    <w:basedOn w:val="Normal"/>
    <w:next w:val="Normal"/>
    <w:link w:val="IntenseQuoteChar"/>
    <w:uiPriority w:val="30"/>
    <w:qFormat/>
    <w:rsid w:val="00286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6A19"/>
    <w:rPr>
      <w:i/>
      <w:iCs/>
      <w:color w:val="2F5496" w:themeColor="accent1" w:themeShade="BF"/>
    </w:rPr>
  </w:style>
  <w:style w:type="character" w:styleId="IntenseReference">
    <w:name w:val="Intense Reference"/>
    <w:basedOn w:val="DefaultParagraphFont"/>
    <w:uiPriority w:val="32"/>
    <w:qFormat/>
    <w:rsid w:val="00286A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822</Words>
  <Characters>4686</Characters>
  <Application>Microsoft Office Word</Application>
  <DocSecurity>0</DocSecurity>
  <Lines>39</Lines>
  <Paragraphs>10</Paragraphs>
  <ScaleCrop>false</ScaleCrop>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2026-08-12T01:43:00Z</dcterms:created>
  <dcterms:modified xsi:type="dcterms:W3CDTF">2026-08-12T01:47:00Z</dcterms:modified>
</cp:coreProperties>
</file>