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106A9" w14:textId="194B2F17" w:rsidR="005C1DBD" w:rsidRDefault="00970920">
      <w:pPr>
        <w:pStyle w:val="Title"/>
      </w:pPr>
      <w:r>
        <w:t>The Levels Explained</w:t>
      </w:r>
    </w:p>
    <w:p w14:paraId="72A9724F" w14:textId="77777777" w:rsidR="005C1DBD" w:rsidRDefault="00970920">
      <w:pPr>
        <w:pStyle w:val="Subtitle"/>
      </w:pPr>
      <w:r>
        <w:t>NCAA D1 (FBS &amp; FCS), D2, D3, NAIA, NJCAA / CCCAA — and where you fit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C1DBD" w14:paraId="4B50ABFC" w14:textId="77777777">
        <w:tc>
          <w:tcPr>
            <w:tcW w:w="9360" w:type="dxa"/>
            <w:tcBorders>
              <w:top w:val="single" w:sz="6" w:space="0" w:color="0B1F3A"/>
              <w:left w:val="single" w:sz="6" w:space="0" w:color="0B1F3A"/>
              <w:bottom w:val="single" w:sz="6" w:space="0" w:color="0B1F3A"/>
              <w:right w:val="single" w:sz="6" w:space="0" w:color="0B1F3A"/>
            </w:tcBorders>
            <w:shd w:val="clear" w:color="auto" w:fill="E8EEF6"/>
            <w:tcMar>
              <w:top w:w="160" w:type="dxa"/>
              <w:left w:w="200" w:type="dxa"/>
              <w:bottom w:w="160" w:type="dxa"/>
              <w:right w:w="200" w:type="dxa"/>
            </w:tcMar>
          </w:tcPr>
          <w:p w14:paraId="699336B6" w14:textId="77777777" w:rsidR="005C1DBD" w:rsidRDefault="00970920">
            <w:pPr>
              <w:spacing w:after="60"/>
            </w:pPr>
            <w:r>
              <w:rPr>
                <w:b/>
                <w:bCs/>
                <w:color w:val="0B1F3A"/>
                <w:sz w:val="20"/>
                <w:szCs w:val="20"/>
              </w:rPr>
              <w:t>THE QUICK VERSION</w:t>
            </w:r>
          </w:p>
          <w:p w14:paraId="4FA6C141" w14:textId="77777777" w:rsidR="005C1DBD" w:rsidRDefault="00970920">
            <w:pPr>
              <w:spacing w:after="40" w:line="280" w:lineRule="auto"/>
            </w:pPr>
            <w:r>
              <w:t>There is no single path to college football. There are at least seven distinct levels, each with its own roster sizes, scholarship rules, recruiting timelines, and admissions standards. Knowing the differences keeps you from chasing the wrong schools and missing real opportunities.</w:t>
            </w:r>
          </w:p>
        </w:tc>
      </w:tr>
    </w:tbl>
    <w:p w14:paraId="70E2C66C" w14:textId="77777777" w:rsidR="005C1DBD" w:rsidRDefault="005C1DBD">
      <w:pPr>
        <w:spacing w:after="60"/>
      </w:pPr>
    </w:p>
    <w:p w14:paraId="46E3224F" w14:textId="77777777" w:rsidR="005C1DBD" w:rsidRDefault="00970920">
      <w:pPr>
        <w:pStyle w:val="Heading1"/>
      </w:pPr>
      <w:r>
        <w:t>The College Football Landscape</w:t>
      </w:r>
    </w:p>
    <w:p w14:paraId="12A7FAF5" w14:textId="77777777" w:rsidR="005C1DBD" w:rsidRDefault="00970920">
      <w:pPr>
        <w:spacing w:after="120" w:line="300" w:lineRule="auto"/>
      </w:pPr>
      <w:r>
        <w:t>If TV makes you think “college football = SEC Saturday,” that is roughly 5% of the picture. Here is the full map: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1300"/>
        <w:gridCol w:w="2400"/>
        <w:gridCol w:w="3560"/>
      </w:tblGrid>
      <w:tr w:rsidR="005C1DBD" w14:paraId="6B60BDD6" w14:textId="77777777">
        <w:trPr>
          <w:tblHeader/>
        </w:trPr>
        <w:tc>
          <w:tcPr>
            <w:tcW w:w="21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51533CB4" w14:textId="77777777" w:rsidR="005C1DBD" w:rsidRDefault="00970920">
            <w:r>
              <w:rPr>
                <w:b/>
                <w:bCs/>
                <w:color w:val="FFFFFF"/>
                <w:sz w:val="20"/>
                <w:szCs w:val="20"/>
              </w:rPr>
              <w:t>Level</w:t>
            </w:r>
          </w:p>
        </w:tc>
        <w:tc>
          <w:tcPr>
            <w:tcW w:w="13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014CABF9" w14:textId="77777777" w:rsidR="005C1DBD" w:rsidRDefault="00970920">
            <w:r>
              <w:rPr>
                <w:b/>
                <w:bCs/>
                <w:color w:val="FFFFFF"/>
                <w:sz w:val="20"/>
                <w:szCs w:val="20"/>
              </w:rPr>
              <w:t>Programs</w:t>
            </w:r>
          </w:p>
        </w:tc>
        <w:tc>
          <w:tcPr>
            <w:tcW w:w="24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756E161E" w14:textId="77777777" w:rsidR="005C1DBD" w:rsidRDefault="00970920">
            <w:r>
              <w:rPr>
                <w:b/>
                <w:bCs/>
                <w:color w:val="FFFFFF"/>
                <w:sz w:val="20"/>
                <w:szCs w:val="20"/>
              </w:rPr>
              <w:t>Football Schol. Cap</w:t>
            </w:r>
          </w:p>
        </w:tc>
        <w:tc>
          <w:tcPr>
            <w:tcW w:w="356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1B53729D" w14:textId="77777777" w:rsidR="005C1DBD" w:rsidRDefault="00970920">
            <w:r>
              <w:rPr>
                <w:b/>
                <w:bCs/>
                <w:color w:val="FFFFFF"/>
                <w:sz w:val="20"/>
                <w:szCs w:val="20"/>
              </w:rPr>
              <w:t>Type</w:t>
            </w:r>
          </w:p>
        </w:tc>
      </w:tr>
      <w:tr w:rsidR="005C1DBD" w14:paraId="57F9368C" w14:textId="77777777">
        <w:tc>
          <w:tcPr>
            <w:tcW w:w="2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95F9B8C" w14:textId="77777777" w:rsidR="005C1DBD" w:rsidRDefault="00970920">
            <w:r>
              <w:rPr>
                <w:sz w:val="20"/>
                <w:szCs w:val="20"/>
              </w:rPr>
              <w:t>NCAA D1 FBS</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3DF3DC6" w14:textId="77777777" w:rsidR="005C1DBD" w:rsidRDefault="00970920">
            <w:r>
              <w:rPr>
                <w:sz w:val="20"/>
                <w:szCs w:val="20"/>
              </w:rPr>
              <w:t>~134</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651AEC6" w14:textId="77777777" w:rsidR="005C1DBD" w:rsidRDefault="00970920">
            <w:r>
              <w:rPr>
                <w:sz w:val="20"/>
                <w:szCs w:val="20"/>
              </w:rPr>
              <w:t>85 (full)</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6AA8D3E" w14:textId="77777777" w:rsidR="005C1DBD" w:rsidRDefault="00970920">
            <w:r>
              <w:rPr>
                <w:sz w:val="20"/>
                <w:szCs w:val="20"/>
              </w:rPr>
              <w:t>Headcount, full ride</w:t>
            </w:r>
          </w:p>
        </w:tc>
      </w:tr>
      <w:tr w:rsidR="005C1DBD" w14:paraId="03124E93" w14:textId="77777777">
        <w:tc>
          <w:tcPr>
            <w:tcW w:w="21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EAE8D73" w14:textId="77777777" w:rsidR="005C1DBD" w:rsidRDefault="00970920">
            <w:r>
              <w:rPr>
                <w:sz w:val="20"/>
                <w:szCs w:val="20"/>
              </w:rPr>
              <w:t>NCAA D1 FCS</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9754087" w14:textId="77777777" w:rsidR="005C1DBD" w:rsidRDefault="00970920">
            <w:r>
              <w:rPr>
                <w:sz w:val="20"/>
                <w:szCs w:val="20"/>
              </w:rPr>
              <w:t>~128</w:t>
            </w:r>
          </w:p>
        </w:tc>
        <w:tc>
          <w:tcPr>
            <w:tcW w:w="2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2396D63" w14:textId="77777777" w:rsidR="005C1DBD" w:rsidRDefault="00970920">
            <w:r>
              <w:rPr>
                <w:sz w:val="20"/>
                <w:szCs w:val="20"/>
              </w:rPr>
              <w:t>63</w:t>
            </w:r>
          </w:p>
        </w:tc>
        <w:tc>
          <w:tcPr>
            <w:tcW w:w="35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026297B" w14:textId="77777777" w:rsidR="005C1DBD" w:rsidRDefault="00970920">
            <w:r>
              <w:rPr>
                <w:sz w:val="20"/>
                <w:szCs w:val="20"/>
              </w:rPr>
              <w:t>Equivalency</w:t>
            </w:r>
          </w:p>
        </w:tc>
      </w:tr>
      <w:tr w:rsidR="005C1DBD" w14:paraId="641647C6" w14:textId="77777777">
        <w:tc>
          <w:tcPr>
            <w:tcW w:w="2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05CFD65" w14:textId="77777777" w:rsidR="005C1DBD" w:rsidRDefault="00970920">
            <w:r>
              <w:rPr>
                <w:sz w:val="20"/>
                <w:szCs w:val="20"/>
              </w:rPr>
              <w:t>NCAA D2</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A71FB0A" w14:textId="77777777" w:rsidR="005C1DBD" w:rsidRDefault="00970920">
            <w:r>
              <w:rPr>
                <w:sz w:val="20"/>
                <w:szCs w:val="20"/>
              </w:rPr>
              <w:t>~170</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1B8760A" w14:textId="77777777" w:rsidR="005C1DBD" w:rsidRDefault="00970920">
            <w:r>
              <w:rPr>
                <w:sz w:val="20"/>
                <w:szCs w:val="20"/>
              </w:rPr>
              <w:t>36</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C953B71" w14:textId="77777777" w:rsidR="005C1DBD" w:rsidRDefault="00970920">
            <w:r>
              <w:rPr>
                <w:sz w:val="20"/>
                <w:szCs w:val="20"/>
              </w:rPr>
              <w:t>Equivalency</w:t>
            </w:r>
          </w:p>
        </w:tc>
      </w:tr>
      <w:tr w:rsidR="005C1DBD" w14:paraId="2CA08B40" w14:textId="77777777">
        <w:tc>
          <w:tcPr>
            <w:tcW w:w="21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5CC5C15" w14:textId="77777777" w:rsidR="005C1DBD" w:rsidRDefault="00970920">
            <w:r>
              <w:rPr>
                <w:sz w:val="20"/>
                <w:szCs w:val="20"/>
              </w:rPr>
              <w:t>NCAA D3</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BF573B6" w14:textId="77777777" w:rsidR="005C1DBD" w:rsidRDefault="00970920">
            <w:r>
              <w:rPr>
                <w:sz w:val="20"/>
                <w:szCs w:val="20"/>
              </w:rPr>
              <w:t>~250</w:t>
            </w:r>
          </w:p>
        </w:tc>
        <w:tc>
          <w:tcPr>
            <w:tcW w:w="2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264DE0B" w14:textId="77777777" w:rsidR="005C1DBD" w:rsidRDefault="00970920">
            <w:r>
              <w:rPr>
                <w:sz w:val="20"/>
                <w:szCs w:val="20"/>
              </w:rPr>
              <w:t>0 athletic</w:t>
            </w:r>
          </w:p>
        </w:tc>
        <w:tc>
          <w:tcPr>
            <w:tcW w:w="35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2A70612" w14:textId="77777777" w:rsidR="005C1DBD" w:rsidRDefault="00970920">
            <w:r>
              <w:rPr>
                <w:sz w:val="20"/>
                <w:szCs w:val="20"/>
              </w:rPr>
              <w:t>Academic / need aid only</w:t>
            </w:r>
          </w:p>
        </w:tc>
      </w:tr>
      <w:tr w:rsidR="005C1DBD" w14:paraId="22B358A8" w14:textId="77777777">
        <w:tc>
          <w:tcPr>
            <w:tcW w:w="2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60ADE42" w14:textId="77777777" w:rsidR="005C1DBD" w:rsidRDefault="00970920">
            <w:r>
              <w:rPr>
                <w:sz w:val="20"/>
                <w:szCs w:val="20"/>
              </w:rPr>
              <w:t>NAIA</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9FD52CF" w14:textId="77777777" w:rsidR="005C1DBD" w:rsidRDefault="00970920">
            <w:r>
              <w:rPr>
                <w:sz w:val="20"/>
                <w:szCs w:val="20"/>
              </w:rPr>
              <w:t>~95</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65E97F4" w14:textId="77777777" w:rsidR="005C1DBD" w:rsidRDefault="00970920">
            <w:r>
              <w:rPr>
                <w:sz w:val="20"/>
                <w:szCs w:val="20"/>
              </w:rPr>
              <w:t>24</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5F853CB" w14:textId="77777777" w:rsidR="005C1DBD" w:rsidRDefault="00970920">
            <w:r>
              <w:rPr>
                <w:sz w:val="20"/>
                <w:szCs w:val="20"/>
              </w:rPr>
              <w:t>Equivalency</w:t>
            </w:r>
          </w:p>
        </w:tc>
      </w:tr>
      <w:tr w:rsidR="005C1DBD" w14:paraId="6AE81EC2" w14:textId="77777777">
        <w:tc>
          <w:tcPr>
            <w:tcW w:w="21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55CEA90" w14:textId="77777777" w:rsidR="005C1DBD" w:rsidRDefault="00970920">
            <w:r>
              <w:rPr>
                <w:sz w:val="20"/>
                <w:szCs w:val="20"/>
              </w:rPr>
              <w:t>NJCAA Football (D1 + D3)</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89F85BB" w14:textId="77777777" w:rsidR="005C1DBD" w:rsidRDefault="00970920">
            <w:r>
              <w:rPr>
                <w:sz w:val="20"/>
                <w:szCs w:val="20"/>
              </w:rPr>
              <w:t>~65</w:t>
            </w:r>
          </w:p>
        </w:tc>
        <w:tc>
          <w:tcPr>
            <w:tcW w:w="2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ADA3498" w14:textId="77777777" w:rsidR="005C1DBD" w:rsidRDefault="00970920">
            <w:r>
              <w:rPr>
                <w:sz w:val="20"/>
                <w:szCs w:val="20"/>
              </w:rPr>
              <w:t>Up to 85 at D1 JUCOs</w:t>
            </w:r>
          </w:p>
        </w:tc>
        <w:tc>
          <w:tcPr>
            <w:tcW w:w="35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0208702" w14:textId="77777777" w:rsidR="005C1DBD" w:rsidRDefault="00970920">
            <w:r>
              <w:rPr>
                <w:sz w:val="20"/>
                <w:szCs w:val="20"/>
              </w:rPr>
              <w:t>Varies; 2-year</w:t>
            </w:r>
          </w:p>
        </w:tc>
      </w:tr>
      <w:tr w:rsidR="005C1DBD" w14:paraId="634F0AED" w14:textId="77777777">
        <w:tc>
          <w:tcPr>
            <w:tcW w:w="21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5F0D9CE" w14:textId="77777777" w:rsidR="005C1DBD" w:rsidRDefault="00970920">
            <w:r>
              <w:rPr>
                <w:sz w:val="20"/>
                <w:szCs w:val="20"/>
              </w:rPr>
              <w:t>CCCAA (California JUCOs)</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3E0B23D" w14:textId="77777777" w:rsidR="005C1DBD" w:rsidRDefault="00970920">
            <w:r>
              <w:rPr>
                <w:sz w:val="20"/>
                <w:szCs w:val="20"/>
              </w:rPr>
              <w:t>~65</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E22B869" w14:textId="77777777" w:rsidR="005C1DBD" w:rsidRDefault="00970920">
            <w:r>
              <w:rPr>
                <w:sz w:val="20"/>
                <w:szCs w:val="20"/>
              </w:rPr>
              <w:t>0 athletic</w:t>
            </w:r>
          </w:p>
        </w:tc>
        <w:tc>
          <w:tcPr>
            <w:tcW w:w="35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5095D59" w14:textId="77777777" w:rsidR="005C1DBD" w:rsidRDefault="00970920">
            <w:r>
              <w:rPr>
                <w:sz w:val="20"/>
                <w:szCs w:val="20"/>
              </w:rPr>
              <w:t>Tuition is very low; 2-year</w:t>
            </w:r>
          </w:p>
        </w:tc>
      </w:tr>
    </w:tbl>
    <w:p w14:paraId="6A632001" w14:textId="77777777" w:rsidR="005C1DBD" w:rsidRDefault="00970920">
      <w:pPr>
        <w:spacing w:after="120" w:line="300" w:lineRule="auto"/>
      </w:pPr>
      <w:r>
        <w:rPr>
          <w:i/>
          <w:iCs/>
        </w:rPr>
        <w:t>Numbers are approximate and change each year. Confirm with the NCAA, NAIA, NJCAA, and CCCAA websites.</w:t>
      </w:r>
    </w:p>
    <w:p w14:paraId="77CFB481" w14:textId="77777777" w:rsidR="005C1DBD" w:rsidRDefault="00970920">
      <w:r>
        <w:br w:type="page"/>
      </w:r>
    </w:p>
    <w:p w14:paraId="764CB983" w14:textId="77777777" w:rsidR="005C1DBD" w:rsidRDefault="00970920">
      <w:pPr>
        <w:pStyle w:val="Heading1"/>
      </w:pPr>
      <w:r>
        <w:lastRenderedPageBreak/>
        <w:t>NCAA Division I FBS</w:t>
      </w:r>
    </w:p>
    <w:p w14:paraId="7875D225" w14:textId="77777777" w:rsidR="005C1DBD" w:rsidRDefault="00970920">
      <w:pPr>
        <w:pStyle w:val="Heading3"/>
      </w:pPr>
      <w:r>
        <w:t>The big one</w:t>
      </w:r>
    </w:p>
    <w:p w14:paraId="5B0BC382" w14:textId="77777777" w:rsidR="005C1DBD" w:rsidRDefault="00970920">
      <w:pPr>
        <w:spacing w:after="120" w:line="300" w:lineRule="auto"/>
      </w:pPr>
      <w:r>
        <w:t>FBS (Football Bowl Subdivision) is the tier of college football you see on TV: SEC, Big Ten, ACC, Big 12, Pac-12 (in transition), American, Mountain West, Sun Belt, MAC, Conference USA, and a few independents like Notre Dame.</w:t>
      </w:r>
    </w:p>
    <w:p w14:paraId="6D584BFC" w14:textId="77777777" w:rsidR="005C1DBD" w:rsidRDefault="00970920">
      <w:pPr>
        <w:pStyle w:val="ListParagraph"/>
        <w:numPr>
          <w:ilvl w:val="0"/>
          <w:numId w:val="2"/>
        </w:numPr>
        <w:spacing w:after="80" w:line="280" w:lineRule="auto"/>
      </w:pPr>
      <w:r>
        <w:t>Roster: 85 scholarship players + walk-ons (roster cap rules are shifting under recent NCAA / settlement reforms — confirm).</w:t>
      </w:r>
    </w:p>
    <w:p w14:paraId="6F67E2C1" w14:textId="77777777" w:rsidR="005C1DBD" w:rsidRDefault="00970920">
      <w:pPr>
        <w:pStyle w:val="ListParagraph"/>
        <w:numPr>
          <w:ilvl w:val="0"/>
          <w:numId w:val="2"/>
        </w:numPr>
        <w:spacing w:after="80" w:line="280" w:lineRule="auto"/>
      </w:pPr>
      <w:r>
        <w:t xml:space="preserve">Scholarship structure: headcount. Each </w:t>
      </w:r>
      <w:proofErr w:type="spellStart"/>
      <w:r>
        <w:t>schollie</w:t>
      </w:r>
      <w:proofErr w:type="spellEnd"/>
      <w:r>
        <w:t xml:space="preserve"> is a full ride (tuition, fees, room, board, books, cost-of-attendance stipend).</w:t>
      </w:r>
    </w:p>
    <w:p w14:paraId="7F72E8A4" w14:textId="77777777" w:rsidR="005C1DBD" w:rsidRDefault="00970920">
      <w:pPr>
        <w:pStyle w:val="ListParagraph"/>
        <w:numPr>
          <w:ilvl w:val="0"/>
          <w:numId w:val="2"/>
        </w:numPr>
        <w:spacing w:after="80" w:line="280" w:lineRule="auto"/>
      </w:pPr>
      <w:r>
        <w:t>Recruiting is national. Most rosters are built from the top ~1,000 prospects per class.</w:t>
      </w:r>
    </w:p>
    <w:p w14:paraId="7653D662" w14:textId="77777777" w:rsidR="005C1DBD" w:rsidRDefault="00970920">
      <w:pPr>
        <w:pStyle w:val="ListParagraph"/>
        <w:numPr>
          <w:ilvl w:val="0"/>
          <w:numId w:val="2"/>
        </w:numPr>
        <w:spacing w:after="80" w:line="280" w:lineRule="auto"/>
      </w:pPr>
      <w:r>
        <w:t>Players will often have offers by 11th grade. Many top recruits commit before junior year ends.</w:t>
      </w:r>
    </w:p>
    <w:p w14:paraId="095462B8" w14:textId="77777777" w:rsidR="005C1DBD" w:rsidRDefault="00970920">
      <w:pPr>
        <w:pStyle w:val="ListParagraph"/>
        <w:numPr>
          <w:ilvl w:val="0"/>
          <w:numId w:val="2"/>
        </w:numPr>
        <w:spacing w:after="80" w:line="280" w:lineRule="auto"/>
      </w:pPr>
      <w:r>
        <w:t>Walk-on programs exist and matter. Preferred walk-ons (PWOs) can earn scholarships during their career.</w:t>
      </w:r>
    </w:p>
    <w:p w14:paraId="055BDCBA" w14:textId="77777777" w:rsidR="005C1DBD" w:rsidRDefault="00970920">
      <w:pPr>
        <w:pStyle w:val="Heading3"/>
      </w:pPr>
      <w:r>
        <w:t>Who realistically gets recruited</w:t>
      </w:r>
    </w:p>
    <w:p w14:paraId="302F81AB" w14:textId="77777777" w:rsidR="005C1DBD" w:rsidRDefault="00970920">
      <w:pPr>
        <w:spacing w:after="120" w:line="300" w:lineRule="auto"/>
      </w:pPr>
      <w:r>
        <w:t>Power 4 (SEC, Big Ten, ACC, Big 12) FBS recruits are typically multi-year varsity starters at competitive HS programs, with verifiable size and elite measurables, attending major camps and combines. Group of 5 FBS programs (American, MWC, Sun Belt, MAC, CUSA) recruit a tier below that — still elite players, but often with one strong trait that translates to D1.</w:t>
      </w:r>
    </w:p>
    <w:p w14:paraId="298E5C82" w14:textId="77777777" w:rsidR="005C1DBD" w:rsidRDefault="00970920">
      <w:pPr>
        <w:pStyle w:val="Heading1"/>
      </w:pPr>
      <w:r>
        <w:t>NCAA Division I FCS</w:t>
      </w:r>
    </w:p>
    <w:p w14:paraId="557FA378" w14:textId="77777777" w:rsidR="005C1DBD" w:rsidRDefault="00970920">
      <w:pPr>
        <w:pStyle w:val="Heading3"/>
      </w:pPr>
      <w:r>
        <w:t>The bridge between FBS and D2</w:t>
      </w:r>
    </w:p>
    <w:p w14:paraId="1CAF0DEF" w14:textId="77777777" w:rsidR="005C1DBD" w:rsidRDefault="00970920">
      <w:pPr>
        <w:spacing w:after="120" w:line="300" w:lineRule="auto"/>
      </w:pPr>
      <w:r>
        <w:t>FCS (Football Championship Subdivision) includes Ivy League, Patriot, CAA, Big Sky, Missouri Valley, SoCon, Southland, MEAC, SWAC, OVC, Big South, NEC, Pioneer League. Real football, real scholarships, smaller spotlight.</w:t>
      </w:r>
    </w:p>
    <w:p w14:paraId="02B64D6A" w14:textId="77777777" w:rsidR="005C1DBD" w:rsidRDefault="00970920">
      <w:pPr>
        <w:pStyle w:val="ListParagraph"/>
        <w:numPr>
          <w:ilvl w:val="0"/>
          <w:numId w:val="2"/>
        </w:numPr>
        <w:spacing w:after="80" w:line="280" w:lineRule="auto"/>
      </w:pPr>
      <w:r>
        <w:t>63 equivalency scholarships split across the roster — meaning partial scholarships are common.</w:t>
      </w:r>
    </w:p>
    <w:p w14:paraId="26C488D7" w14:textId="77777777" w:rsidR="005C1DBD" w:rsidRDefault="00970920">
      <w:pPr>
        <w:pStyle w:val="ListParagraph"/>
        <w:numPr>
          <w:ilvl w:val="0"/>
          <w:numId w:val="2"/>
        </w:numPr>
        <w:spacing w:after="80" w:line="280" w:lineRule="auto"/>
      </w:pPr>
      <w:r>
        <w:t>Ivy League FCS programs offer NO athletic scholarships, but admissions assistance is significant and aid packages are need-based.</w:t>
      </w:r>
    </w:p>
    <w:p w14:paraId="5CC275D3" w14:textId="77777777" w:rsidR="005C1DBD" w:rsidRDefault="00970920">
      <w:pPr>
        <w:pStyle w:val="ListParagraph"/>
        <w:numPr>
          <w:ilvl w:val="0"/>
          <w:numId w:val="2"/>
        </w:numPr>
        <w:spacing w:after="80" w:line="280" w:lineRule="auto"/>
      </w:pPr>
      <w:r>
        <w:t>FCS is often the realistic ceiling for very good HS players who do not have FBS measurables.</w:t>
      </w:r>
    </w:p>
    <w:p w14:paraId="2B2F08B4" w14:textId="77777777" w:rsidR="005C1DBD" w:rsidRDefault="00970920">
      <w:pPr>
        <w:pStyle w:val="ListParagraph"/>
        <w:numPr>
          <w:ilvl w:val="0"/>
          <w:numId w:val="2"/>
        </w:numPr>
        <w:spacing w:after="80" w:line="280" w:lineRule="auto"/>
      </w:pPr>
      <w:r>
        <w:t>FCS programs play FBS programs in non-conference “money games” every year — your visibility as an FCS player is real.</w:t>
      </w:r>
    </w:p>
    <w:p w14:paraId="466DAE31" w14:textId="77777777" w:rsidR="005C1DBD" w:rsidRDefault="00970920">
      <w:pPr>
        <w:pStyle w:val="Heading1"/>
      </w:pPr>
      <w:r>
        <w:t>NCAA Division II</w:t>
      </w:r>
    </w:p>
    <w:p w14:paraId="78C06E9B" w14:textId="77777777" w:rsidR="005C1DBD" w:rsidRDefault="00970920">
      <w:pPr>
        <w:pStyle w:val="ListParagraph"/>
        <w:numPr>
          <w:ilvl w:val="0"/>
          <w:numId w:val="2"/>
        </w:numPr>
        <w:spacing w:after="80" w:line="280" w:lineRule="auto"/>
      </w:pPr>
      <w:r>
        <w:t>36 equivalency football scholarships split across the entire roster.</w:t>
      </w:r>
    </w:p>
    <w:p w14:paraId="0960243A" w14:textId="77777777" w:rsidR="005C1DBD" w:rsidRDefault="00970920">
      <w:pPr>
        <w:pStyle w:val="ListParagraph"/>
        <w:numPr>
          <w:ilvl w:val="0"/>
          <w:numId w:val="2"/>
        </w:numPr>
        <w:spacing w:after="80" w:line="280" w:lineRule="auto"/>
      </w:pPr>
      <w:r>
        <w:lastRenderedPageBreak/>
        <w:t>Most D2 players are on partial aid: athletic + academic + need stacked together.</w:t>
      </w:r>
    </w:p>
    <w:p w14:paraId="485A788C" w14:textId="77777777" w:rsidR="005C1DBD" w:rsidRDefault="00970920">
      <w:pPr>
        <w:pStyle w:val="ListParagraph"/>
        <w:numPr>
          <w:ilvl w:val="0"/>
          <w:numId w:val="2"/>
        </w:numPr>
        <w:spacing w:after="80" w:line="280" w:lineRule="auto"/>
      </w:pPr>
      <w:r>
        <w:t>Recruiting is regional. D2 schools mostly recruit their state and surrounding states.</w:t>
      </w:r>
    </w:p>
    <w:p w14:paraId="51CF6488" w14:textId="77777777" w:rsidR="005C1DBD" w:rsidRDefault="00970920">
      <w:pPr>
        <w:pStyle w:val="ListParagraph"/>
        <w:numPr>
          <w:ilvl w:val="0"/>
          <w:numId w:val="2"/>
        </w:numPr>
        <w:spacing w:after="80" w:line="280" w:lineRule="auto"/>
      </w:pPr>
      <w:r>
        <w:t>D2 has a published “contact period” calendar — see Doc 8.</w:t>
      </w:r>
    </w:p>
    <w:p w14:paraId="1C508ECC" w14:textId="77777777" w:rsidR="005C1DBD" w:rsidRDefault="00970920">
      <w:pPr>
        <w:pStyle w:val="ListParagraph"/>
        <w:numPr>
          <w:ilvl w:val="0"/>
          <w:numId w:val="2"/>
        </w:numPr>
        <w:spacing w:after="80" w:line="280" w:lineRule="auto"/>
      </w:pPr>
      <w:r>
        <w:t>Many D2 schools have great facilities and play in front of meaningful crowds, especially in football-mad regions (Northwest Missouri, Valdosta State, Ferris State, Grand Valley, Indianapolis, etc.).</w:t>
      </w:r>
    </w:p>
    <w:p w14:paraId="5982F655" w14:textId="77777777" w:rsidR="005C1DBD" w:rsidRDefault="00970920">
      <w:pPr>
        <w:pStyle w:val="Heading1"/>
      </w:pPr>
      <w:r>
        <w:t>NCAA Division III</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5C1DBD" w14:paraId="6F568DEA" w14:textId="77777777">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10310CFF" w14:textId="77777777" w:rsidR="005C1DBD" w:rsidRDefault="00970920">
            <w:pPr>
              <w:spacing w:after="60"/>
            </w:pPr>
            <w:r>
              <w:rPr>
                <w:b/>
                <w:bCs/>
                <w:color w:val="C9A227"/>
                <w:sz w:val="20"/>
                <w:szCs w:val="20"/>
              </w:rPr>
              <w:t>IMPORTANT</w:t>
            </w:r>
          </w:p>
          <w:p w14:paraId="44CC5E9D" w14:textId="77777777" w:rsidR="005C1DBD" w:rsidRDefault="00970920">
            <w:pPr>
              <w:spacing w:after="40" w:line="280" w:lineRule="auto"/>
            </w:pPr>
            <w:r>
              <w:t>D3 schools do NOT offer athletic scholarships. But many D3s are private liberal-arts schools with generous academic, merit, and need-based aid. It's common for D3 football players to attend with packages that match or beat D2 athletic offers.</w:t>
            </w:r>
          </w:p>
        </w:tc>
      </w:tr>
    </w:tbl>
    <w:p w14:paraId="668F44E3" w14:textId="77777777" w:rsidR="005C1DBD" w:rsidRDefault="005C1DBD">
      <w:pPr>
        <w:spacing w:after="60"/>
      </w:pPr>
    </w:p>
    <w:p w14:paraId="2152B479" w14:textId="77777777" w:rsidR="005C1DBD" w:rsidRDefault="00970920">
      <w:pPr>
        <w:pStyle w:val="ListParagraph"/>
        <w:numPr>
          <w:ilvl w:val="0"/>
          <w:numId w:val="2"/>
        </w:numPr>
        <w:spacing w:after="80" w:line="280" w:lineRule="auto"/>
      </w:pPr>
      <w:r>
        <w:t>Roster cap is essentially unlimited; many D3 rosters are 100+.</w:t>
      </w:r>
    </w:p>
    <w:p w14:paraId="7CE25108" w14:textId="77777777" w:rsidR="005C1DBD" w:rsidRDefault="00970920">
      <w:pPr>
        <w:pStyle w:val="ListParagraph"/>
        <w:numPr>
          <w:ilvl w:val="0"/>
          <w:numId w:val="2"/>
        </w:numPr>
        <w:spacing w:after="80" w:line="280" w:lineRule="auto"/>
      </w:pPr>
      <w:r>
        <w:t>Academic admissions standards are typically the hardest part — competitive D3 schools have high GPA / test-score expectations.</w:t>
      </w:r>
    </w:p>
    <w:p w14:paraId="114BA043" w14:textId="77777777" w:rsidR="005C1DBD" w:rsidRDefault="00970920">
      <w:pPr>
        <w:pStyle w:val="ListParagraph"/>
        <w:numPr>
          <w:ilvl w:val="0"/>
          <w:numId w:val="2"/>
        </w:numPr>
        <w:spacing w:after="80" w:line="280" w:lineRule="auto"/>
      </w:pPr>
      <w:r>
        <w:t xml:space="preserve">Recruiting is academic-first. Coaches </w:t>
      </w:r>
      <w:proofErr w:type="gramStart"/>
      <w:r>
        <w:t>have to</w:t>
      </w:r>
      <w:proofErr w:type="gramEnd"/>
      <w:r>
        <w:t xml:space="preserve"> be sure you'll be admitted.</w:t>
      </w:r>
    </w:p>
    <w:p w14:paraId="1D4FE3AA" w14:textId="77777777" w:rsidR="005C1DBD" w:rsidRDefault="00970920">
      <w:pPr>
        <w:pStyle w:val="ListParagraph"/>
        <w:numPr>
          <w:ilvl w:val="0"/>
          <w:numId w:val="2"/>
        </w:numPr>
        <w:spacing w:after="80" w:line="280" w:lineRule="auto"/>
      </w:pPr>
      <w:r>
        <w:t>Excellent path for students who care about academics, want to graduate without massive debt, and want to play four years of real football.</w:t>
      </w:r>
    </w:p>
    <w:p w14:paraId="1CDDA283" w14:textId="77777777" w:rsidR="005C1DBD" w:rsidRDefault="00970920">
      <w:pPr>
        <w:pStyle w:val="ListParagraph"/>
        <w:numPr>
          <w:ilvl w:val="0"/>
          <w:numId w:val="2"/>
        </w:numPr>
        <w:spacing w:after="80" w:line="280" w:lineRule="auto"/>
      </w:pPr>
      <w:r>
        <w:t>Examples include the NESCAC, Centennial, MIAC, OAC, WIAC, UAA, and many regional conferences.</w:t>
      </w:r>
    </w:p>
    <w:p w14:paraId="7DB04671" w14:textId="77777777" w:rsidR="005C1DBD" w:rsidRDefault="00970920">
      <w:pPr>
        <w:pStyle w:val="Heading1"/>
      </w:pPr>
      <w:r>
        <w:t>NAIA</w:t>
      </w:r>
    </w:p>
    <w:p w14:paraId="6E8B487F" w14:textId="77777777" w:rsidR="005C1DBD" w:rsidRDefault="00970920">
      <w:pPr>
        <w:pStyle w:val="ListParagraph"/>
        <w:numPr>
          <w:ilvl w:val="0"/>
          <w:numId w:val="2"/>
        </w:numPr>
        <w:spacing w:after="80" w:line="280" w:lineRule="auto"/>
      </w:pPr>
      <w:r>
        <w:t>National Association of Intercollegiate Athletics. Smaller four-year schools, mostly private.</w:t>
      </w:r>
    </w:p>
    <w:p w14:paraId="70691C41" w14:textId="77777777" w:rsidR="005C1DBD" w:rsidRDefault="00970920">
      <w:pPr>
        <w:pStyle w:val="ListParagraph"/>
        <w:numPr>
          <w:ilvl w:val="0"/>
          <w:numId w:val="2"/>
        </w:numPr>
        <w:spacing w:after="80" w:line="280" w:lineRule="auto"/>
      </w:pPr>
      <w:r>
        <w:t>24 equivalency football scholarships per program.</w:t>
      </w:r>
    </w:p>
    <w:p w14:paraId="0B6DEE04" w14:textId="77777777" w:rsidR="005C1DBD" w:rsidRDefault="00970920">
      <w:pPr>
        <w:pStyle w:val="ListParagraph"/>
        <w:numPr>
          <w:ilvl w:val="0"/>
          <w:numId w:val="2"/>
        </w:numPr>
        <w:spacing w:after="80" w:line="280" w:lineRule="auto"/>
      </w:pPr>
      <w:r>
        <w:t>Recruiting rules are less restrictive than NCAA — coaches can text and call recruits earlier and more frequently.</w:t>
      </w:r>
    </w:p>
    <w:p w14:paraId="1350C16F" w14:textId="77777777" w:rsidR="005C1DBD" w:rsidRDefault="00970920">
      <w:pPr>
        <w:pStyle w:val="ListParagraph"/>
        <w:numPr>
          <w:ilvl w:val="0"/>
          <w:numId w:val="2"/>
        </w:numPr>
        <w:spacing w:after="80" w:line="280" w:lineRule="auto"/>
      </w:pPr>
      <w:r>
        <w:t>Academic eligibility is handled by the NAIA Eligibility Center (PlayNAIA.org), separate from the NCAA.</w:t>
      </w:r>
    </w:p>
    <w:p w14:paraId="1C1978B9" w14:textId="77777777" w:rsidR="005C1DBD" w:rsidRDefault="00970920">
      <w:pPr>
        <w:pStyle w:val="ListParagraph"/>
        <w:numPr>
          <w:ilvl w:val="0"/>
          <w:numId w:val="2"/>
        </w:numPr>
        <w:spacing w:after="80" w:line="280" w:lineRule="auto"/>
      </w:pPr>
      <w:r>
        <w:t>Real path to graduate work, education degrees, ministry programs, and pro tryouts.</w:t>
      </w:r>
    </w:p>
    <w:p w14:paraId="183909EE" w14:textId="77777777" w:rsidR="005C1DBD" w:rsidRDefault="00970920">
      <w:pPr>
        <w:pStyle w:val="ListParagraph"/>
        <w:numPr>
          <w:ilvl w:val="0"/>
          <w:numId w:val="2"/>
        </w:numPr>
        <w:spacing w:after="80" w:line="280" w:lineRule="auto"/>
      </w:pPr>
      <w:r>
        <w:t xml:space="preserve">Conferences include </w:t>
      </w:r>
      <w:proofErr w:type="gramStart"/>
      <w:r>
        <w:t>the Mid</w:t>
      </w:r>
      <w:proofErr w:type="gramEnd"/>
      <w:r>
        <w:t>-South, Sooner, Heart of America, KCAC, NSAA, and others.</w:t>
      </w:r>
    </w:p>
    <w:p w14:paraId="5F3EB631" w14:textId="77777777" w:rsidR="005C1DBD" w:rsidRDefault="00970920">
      <w:r>
        <w:br w:type="page"/>
      </w:r>
    </w:p>
    <w:p w14:paraId="03E061A0" w14:textId="77777777" w:rsidR="005C1DBD" w:rsidRDefault="00970920">
      <w:pPr>
        <w:pStyle w:val="Heading1"/>
      </w:pPr>
      <w:r>
        <w:lastRenderedPageBreak/>
        <w:t>NJCAA — Junior College Football</w:t>
      </w:r>
    </w:p>
    <w:p w14:paraId="520DF936" w14:textId="77777777" w:rsidR="005C1DBD" w:rsidRDefault="00970920">
      <w:pPr>
        <w:pStyle w:val="Heading3"/>
      </w:pPr>
      <w:r>
        <w:t>The 2-year route</w:t>
      </w:r>
    </w:p>
    <w:p w14:paraId="7D1E6E65" w14:textId="77777777" w:rsidR="005C1DBD" w:rsidRDefault="00970920">
      <w:pPr>
        <w:spacing w:after="120" w:line="300" w:lineRule="auto"/>
      </w:pPr>
      <w:r>
        <w:t>NJCAA is the national governing body for most junior college athletics outside California. Football is offered at NJCAA D1 and D3 (the NJCAA does not currently sponsor football at D2).</w:t>
      </w:r>
    </w:p>
    <w:p w14:paraId="137E1A78" w14:textId="77777777" w:rsidR="005C1DBD" w:rsidRDefault="00970920">
      <w:pPr>
        <w:pStyle w:val="ListParagraph"/>
        <w:numPr>
          <w:ilvl w:val="0"/>
          <w:numId w:val="2"/>
        </w:numPr>
        <w:spacing w:after="80" w:line="280" w:lineRule="auto"/>
      </w:pPr>
      <w:r>
        <w:rPr>
          <w:b/>
          <w:bCs/>
        </w:rPr>
        <w:t xml:space="preserve">NJCAA D1: </w:t>
      </w:r>
      <w:r>
        <w:t>up to 85 scholarships (full ride possible) at top programs. The classic JUCO-to-FBS pipeline.</w:t>
      </w:r>
    </w:p>
    <w:p w14:paraId="67CA3825" w14:textId="77777777" w:rsidR="005C1DBD" w:rsidRDefault="00970920">
      <w:pPr>
        <w:pStyle w:val="ListParagraph"/>
        <w:numPr>
          <w:ilvl w:val="0"/>
          <w:numId w:val="2"/>
        </w:numPr>
        <w:spacing w:after="80" w:line="280" w:lineRule="auto"/>
      </w:pPr>
      <w:r>
        <w:rPr>
          <w:b/>
          <w:bCs/>
        </w:rPr>
        <w:t xml:space="preserve">NJCAA D3: </w:t>
      </w:r>
      <w:r>
        <w:t>no athletic scholarships, but tuition and fees are low at most community colleges.</w:t>
      </w:r>
    </w:p>
    <w:p w14:paraId="53D8D961" w14:textId="77777777" w:rsidR="005C1DBD" w:rsidRDefault="00970920">
      <w:pPr>
        <w:pStyle w:val="ListParagraph"/>
        <w:numPr>
          <w:ilvl w:val="0"/>
          <w:numId w:val="2"/>
        </w:numPr>
        <w:spacing w:after="80" w:line="280" w:lineRule="auto"/>
      </w:pPr>
      <w:r>
        <w:t>You can play 2 seasons of NJCAA football, then transfer to a 4-year program with 2 (or up to 3) years of eligibility remaining.</w:t>
      </w:r>
    </w:p>
    <w:p w14:paraId="41183455" w14:textId="77777777" w:rsidR="005C1DBD" w:rsidRDefault="00970920">
      <w:pPr>
        <w:pStyle w:val="ListParagraph"/>
        <w:numPr>
          <w:ilvl w:val="0"/>
          <w:numId w:val="2"/>
        </w:numPr>
        <w:spacing w:after="80" w:line="280" w:lineRule="auto"/>
      </w:pPr>
      <w:r>
        <w:t>Famous for resurrecting careers — players who didn't have offers, had a bad junior tape, didn't qualify academically, or needed to grow physically.</w:t>
      </w:r>
    </w:p>
    <w:p w14:paraId="589C6F67" w14:textId="77777777" w:rsidR="005C1DBD" w:rsidRDefault="00970920">
      <w:pPr>
        <w:pStyle w:val="ListParagraph"/>
        <w:numPr>
          <w:ilvl w:val="0"/>
          <w:numId w:val="2"/>
        </w:numPr>
        <w:spacing w:after="80" w:line="280" w:lineRule="auto"/>
      </w:pPr>
      <w:r>
        <w:t>National Letter of Intent for JUCO is a different document (NJCAA LOI) with its own dates — see Doc 8.</w:t>
      </w:r>
    </w:p>
    <w:p w14:paraId="046AAA0C" w14:textId="77777777" w:rsidR="005C1DBD" w:rsidRDefault="00970920">
      <w:pPr>
        <w:pStyle w:val="Heading1"/>
      </w:pPr>
      <w:r>
        <w:t>CCCAA — California Community College Athletic Association</w:t>
      </w:r>
    </w:p>
    <w:p w14:paraId="0B0A49DB" w14:textId="77777777" w:rsidR="005C1DBD" w:rsidRDefault="00970920">
      <w:pPr>
        <w:pStyle w:val="ListParagraph"/>
        <w:numPr>
          <w:ilvl w:val="0"/>
          <w:numId w:val="2"/>
        </w:numPr>
        <w:spacing w:after="80" w:line="280" w:lineRule="auto"/>
      </w:pPr>
      <w:r>
        <w:t>California has its own JUCO system, separate from the NJCAA. ~65 football programs.</w:t>
      </w:r>
    </w:p>
    <w:p w14:paraId="24C01294" w14:textId="77777777" w:rsidR="005C1DBD" w:rsidRDefault="00970920">
      <w:pPr>
        <w:pStyle w:val="ListParagraph"/>
        <w:numPr>
          <w:ilvl w:val="0"/>
          <w:numId w:val="2"/>
        </w:numPr>
        <w:spacing w:after="80" w:line="280" w:lineRule="auto"/>
      </w:pPr>
      <w:r>
        <w:t>No athletic scholarships, but California community college tuition is among the lowest in the country.</w:t>
      </w:r>
    </w:p>
    <w:p w14:paraId="77957E32" w14:textId="77777777" w:rsidR="005C1DBD" w:rsidRDefault="00970920">
      <w:pPr>
        <w:pStyle w:val="ListParagraph"/>
        <w:numPr>
          <w:ilvl w:val="0"/>
          <w:numId w:val="2"/>
        </w:numPr>
        <w:spacing w:after="80" w:line="280" w:lineRule="auto"/>
      </w:pPr>
      <w:r>
        <w:t>Strong development league — many Pac-12 / Big Ten / SEC players have come through California JUCOs.</w:t>
      </w:r>
    </w:p>
    <w:p w14:paraId="3D173A7A" w14:textId="77777777" w:rsidR="005C1DBD" w:rsidRDefault="00970920">
      <w:pPr>
        <w:pStyle w:val="ListParagraph"/>
        <w:numPr>
          <w:ilvl w:val="0"/>
          <w:numId w:val="2"/>
        </w:numPr>
        <w:spacing w:after="80" w:line="280" w:lineRule="auto"/>
      </w:pPr>
      <w:r>
        <w:t>If you live in California, this can be the cheapest and most direct development path.</w:t>
      </w:r>
    </w:p>
    <w:p w14:paraId="3F2B2CF7" w14:textId="77777777" w:rsidR="005C1DBD" w:rsidRDefault="00970920">
      <w:pPr>
        <w:pStyle w:val="Heading1"/>
      </w:pPr>
      <w:r>
        <w:t>Walk-On Pathways</w:t>
      </w:r>
    </w:p>
    <w:p w14:paraId="7668E6FB" w14:textId="77777777" w:rsidR="005C1DBD" w:rsidRDefault="00970920">
      <w:pPr>
        <w:pStyle w:val="Heading3"/>
      </w:pPr>
      <w:r>
        <w:t>Three flavors of walk-on</w:t>
      </w:r>
    </w:p>
    <w:p w14:paraId="31721090" w14:textId="77777777" w:rsidR="005C1DBD" w:rsidRDefault="00970920">
      <w:pPr>
        <w:pStyle w:val="ListParagraph"/>
        <w:numPr>
          <w:ilvl w:val="0"/>
          <w:numId w:val="2"/>
        </w:numPr>
        <w:spacing w:after="80" w:line="280" w:lineRule="auto"/>
      </w:pPr>
      <w:r>
        <w:rPr>
          <w:b/>
          <w:bCs/>
        </w:rPr>
        <w:t xml:space="preserve">Preferred Walk-On (PWO): </w:t>
      </w:r>
      <w:r>
        <w:t>you're invited and have a guaranteed roster spot. You pay your own way (or use academic/financial aid) but are treated as part of the team from day one. You can earn a scholarship.</w:t>
      </w:r>
    </w:p>
    <w:p w14:paraId="7FF23502" w14:textId="77777777" w:rsidR="005C1DBD" w:rsidRDefault="00970920">
      <w:pPr>
        <w:pStyle w:val="ListParagraph"/>
        <w:numPr>
          <w:ilvl w:val="0"/>
          <w:numId w:val="2"/>
        </w:numPr>
        <w:spacing w:after="80" w:line="280" w:lineRule="auto"/>
      </w:pPr>
      <w:r>
        <w:rPr>
          <w:b/>
          <w:bCs/>
        </w:rPr>
        <w:t xml:space="preserve">Recruited Walk-On: </w:t>
      </w:r>
      <w:r>
        <w:t xml:space="preserve">the coach recruited you but couldn't fit you onto scholarship. </w:t>
      </w:r>
      <w:proofErr w:type="gramStart"/>
      <w:r>
        <w:t>Similar to</w:t>
      </w:r>
      <w:proofErr w:type="gramEnd"/>
      <w:r>
        <w:t xml:space="preserve"> PWO in practice.</w:t>
      </w:r>
    </w:p>
    <w:p w14:paraId="09E87F9F" w14:textId="77777777" w:rsidR="005C1DBD" w:rsidRDefault="00970920">
      <w:pPr>
        <w:pStyle w:val="ListParagraph"/>
        <w:numPr>
          <w:ilvl w:val="0"/>
          <w:numId w:val="2"/>
        </w:numPr>
        <w:spacing w:after="80" w:line="280" w:lineRule="auto"/>
      </w:pPr>
      <w:r>
        <w:rPr>
          <w:b/>
          <w:bCs/>
        </w:rPr>
        <w:t xml:space="preserve">Tryout / “true” Walk-On: </w:t>
      </w:r>
      <w:r>
        <w:t>you show up to an open tryout and earn a spot. Real, but the toughest road. Common at FBS programs.</w:t>
      </w:r>
    </w:p>
    <w:p w14:paraId="3774ADD6" w14:textId="77777777" w:rsidR="005C1DBD" w:rsidRDefault="00970920">
      <w:pPr>
        <w:spacing w:after="120" w:line="300" w:lineRule="auto"/>
      </w:pPr>
      <w:r>
        <w:t xml:space="preserve">Walk-on stories are everywhere. Baker Mayfield (Texas Tech), Hunter Renfrow (Clemson), Brennan Carroll (FSU), and many others started as walk-ons. The path is real — just </w:t>
      </w:r>
      <w:proofErr w:type="gramStart"/>
      <w:r>
        <w:t>enter</w:t>
      </w:r>
      <w:proofErr w:type="gramEnd"/>
      <w:r>
        <w:t xml:space="preserve"> it with eyes open.</w:t>
      </w:r>
    </w:p>
    <w:p w14:paraId="29127E50" w14:textId="77777777" w:rsidR="00281C4E" w:rsidRDefault="00970920" w:rsidP="00281C4E">
      <w:pPr>
        <w:pStyle w:val="Heading1"/>
      </w:pPr>
      <w:r>
        <w:br w:type="page"/>
      </w:r>
      <w:r w:rsidR="00281C4E">
        <w:lastRenderedPageBreak/>
        <w:t>Side-by-Side Comparison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300"/>
        <w:gridCol w:w="1300"/>
        <w:gridCol w:w="1300"/>
        <w:gridCol w:w="1400"/>
        <w:gridCol w:w="1200"/>
        <w:gridCol w:w="1160"/>
      </w:tblGrid>
      <w:tr w:rsidR="00281C4E" w14:paraId="28D11A47" w14:textId="77777777" w:rsidTr="00F721F5">
        <w:trPr>
          <w:tblHeader/>
        </w:trPr>
        <w:tc>
          <w:tcPr>
            <w:tcW w:w="17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4584981B" w14:textId="77777777" w:rsidR="00281C4E" w:rsidRDefault="00281C4E" w:rsidP="00F721F5">
            <w:r>
              <w:rPr>
                <w:b/>
                <w:bCs/>
                <w:color w:val="FFFFFF"/>
                <w:sz w:val="20"/>
                <w:szCs w:val="20"/>
              </w:rPr>
              <w:t>Factor</w:t>
            </w:r>
          </w:p>
        </w:tc>
        <w:tc>
          <w:tcPr>
            <w:tcW w:w="13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0ACC23DF" w14:textId="77777777" w:rsidR="00281C4E" w:rsidRDefault="00281C4E" w:rsidP="00F721F5">
            <w:r>
              <w:rPr>
                <w:b/>
                <w:bCs/>
                <w:color w:val="FFFFFF"/>
                <w:sz w:val="20"/>
                <w:szCs w:val="20"/>
              </w:rPr>
              <w:t>FBS</w:t>
            </w:r>
          </w:p>
        </w:tc>
        <w:tc>
          <w:tcPr>
            <w:tcW w:w="13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5488D03E" w14:textId="77777777" w:rsidR="00281C4E" w:rsidRDefault="00281C4E" w:rsidP="00F721F5">
            <w:r>
              <w:rPr>
                <w:b/>
                <w:bCs/>
                <w:color w:val="FFFFFF"/>
                <w:sz w:val="20"/>
                <w:szCs w:val="20"/>
              </w:rPr>
              <w:t>FCS</w:t>
            </w:r>
          </w:p>
        </w:tc>
        <w:tc>
          <w:tcPr>
            <w:tcW w:w="13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1FA9B723" w14:textId="77777777" w:rsidR="00281C4E" w:rsidRDefault="00281C4E" w:rsidP="00F721F5">
            <w:r>
              <w:rPr>
                <w:b/>
                <w:bCs/>
                <w:color w:val="FFFFFF"/>
                <w:sz w:val="20"/>
                <w:szCs w:val="20"/>
              </w:rPr>
              <w:t>D2</w:t>
            </w:r>
          </w:p>
        </w:tc>
        <w:tc>
          <w:tcPr>
            <w:tcW w:w="14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4CE380AC" w14:textId="77777777" w:rsidR="00281C4E" w:rsidRDefault="00281C4E" w:rsidP="00F721F5">
            <w:r>
              <w:rPr>
                <w:b/>
                <w:bCs/>
                <w:color w:val="FFFFFF"/>
                <w:sz w:val="20"/>
                <w:szCs w:val="20"/>
              </w:rPr>
              <w:t>D3</w:t>
            </w:r>
          </w:p>
        </w:tc>
        <w:tc>
          <w:tcPr>
            <w:tcW w:w="120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4ECC20D9" w14:textId="77777777" w:rsidR="00281C4E" w:rsidRDefault="00281C4E" w:rsidP="00F721F5">
            <w:r>
              <w:rPr>
                <w:b/>
                <w:bCs/>
                <w:color w:val="FFFFFF"/>
                <w:sz w:val="20"/>
                <w:szCs w:val="20"/>
              </w:rPr>
              <w:t>NAIA</w:t>
            </w:r>
          </w:p>
        </w:tc>
        <w:tc>
          <w:tcPr>
            <w:tcW w:w="1160" w:type="dxa"/>
            <w:tcBorders>
              <w:top w:val="single" w:sz="4" w:space="0" w:color="BFBFBF"/>
              <w:left w:val="single" w:sz="4" w:space="0" w:color="BFBFBF"/>
              <w:bottom w:val="single" w:sz="4" w:space="0" w:color="BFBFBF"/>
              <w:right w:val="single" w:sz="4" w:space="0" w:color="BFBFBF"/>
            </w:tcBorders>
            <w:shd w:val="clear" w:color="auto" w:fill="0B1F3A"/>
            <w:tcMar>
              <w:top w:w="100" w:type="dxa"/>
              <w:left w:w="120" w:type="dxa"/>
              <w:bottom w:w="100" w:type="dxa"/>
              <w:right w:w="120" w:type="dxa"/>
            </w:tcMar>
          </w:tcPr>
          <w:p w14:paraId="081500EC" w14:textId="77777777" w:rsidR="00281C4E" w:rsidRDefault="00281C4E" w:rsidP="00F721F5">
            <w:r>
              <w:rPr>
                <w:b/>
                <w:bCs/>
                <w:color w:val="FFFFFF"/>
                <w:sz w:val="20"/>
                <w:szCs w:val="20"/>
              </w:rPr>
              <w:t>JUCO</w:t>
            </w:r>
          </w:p>
        </w:tc>
      </w:tr>
      <w:tr w:rsidR="00281C4E" w14:paraId="1A874ABD" w14:textId="77777777" w:rsidTr="00F721F5">
        <w:tc>
          <w:tcPr>
            <w:tcW w:w="17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8E9E6A3" w14:textId="77777777" w:rsidR="00281C4E" w:rsidRDefault="00281C4E" w:rsidP="00F721F5">
            <w:r>
              <w:rPr>
                <w:sz w:val="20"/>
                <w:szCs w:val="20"/>
              </w:rPr>
              <w:t>Scholarships</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041FB0B" w14:textId="77777777" w:rsidR="00281C4E" w:rsidRDefault="00281C4E" w:rsidP="00F721F5">
            <w:r>
              <w:rPr>
                <w:sz w:val="20"/>
                <w:szCs w:val="20"/>
              </w:rPr>
              <w:t>Full ride</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E48AA57" w14:textId="77777777" w:rsidR="00281C4E" w:rsidRDefault="00281C4E" w:rsidP="00F721F5">
            <w:r>
              <w:rPr>
                <w:sz w:val="20"/>
                <w:szCs w:val="20"/>
              </w:rPr>
              <w:t>Equiv. 63</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4BBA12D" w14:textId="77777777" w:rsidR="00281C4E" w:rsidRDefault="00281C4E" w:rsidP="00F721F5">
            <w:r>
              <w:rPr>
                <w:sz w:val="20"/>
                <w:szCs w:val="20"/>
              </w:rPr>
              <w:t>Equiv. 36</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D22FF75" w14:textId="77777777" w:rsidR="00281C4E" w:rsidRDefault="00281C4E" w:rsidP="00F721F5">
            <w:r>
              <w:rPr>
                <w:sz w:val="20"/>
                <w:szCs w:val="20"/>
              </w:rPr>
              <w:t>None (athletic)</w:t>
            </w:r>
          </w:p>
        </w:tc>
        <w:tc>
          <w:tcPr>
            <w:tcW w:w="12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32AF099D" w14:textId="77777777" w:rsidR="00281C4E" w:rsidRDefault="00281C4E" w:rsidP="00F721F5">
            <w:r>
              <w:rPr>
                <w:sz w:val="20"/>
                <w:szCs w:val="20"/>
              </w:rPr>
              <w:t>Equiv. 24</w:t>
            </w:r>
          </w:p>
        </w:tc>
        <w:tc>
          <w:tcPr>
            <w:tcW w:w="11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010AB46" w14:textId="77777777" w:rsidR="00281C4E" w:rsidRDefault="00281C4E" w:rsidP="00F721F5">
            <w:r>
              <w:rPr>
                <w:sz w:val="20"/>
                <w:szCs w:val="20"/>
              </w:rPr>
              <w:t>Varies</w:t>
            </w:r>
          </w:p>
        </w:tc>
      </w:tr>
      <w:tr w:rsidR="00281C4E" w14:paraId="67E660E7" w14:textId="77777777" w:rsidTr="00F721F5">
        <w:tc>
          <w:tcPr>
            <w:tcW w:w="17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34AF1E1" w14:textId="77777777" w:rsidR="00281C4E" w:rsidRDefault="00281C4E" w:rsidP="00F721F5">
            <w:r>
              <w:rPr>
                <w:sz w:val="20"/>
                <w:szCs w:val="20"/>
              </w:rPr>
              <w:t>Roster size</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D2E153A" w14:textId="77777777" w:rsidR="00281C4E" w:rsidRDefault="00281C4E" w:rsidP="00F721F5">
            <w:r>
              <w:rPr>
                <w:sz w:val="20"/>
                <w:szCs w:val="20"/>
              </w:rPr>
              <w:t>~85+walk-ons</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BF14D8D" w14:textId="77777777" w:rsidR="00281C4E" w:rsidRDefault="00281C4E" w:rsidP="00F721F5">
            <w:r>
              <w:rPr>
                <w:sz w:val="20"/>
                <w:szCs w:val="20"/>
              </w:rPr>
              <w:t>~110</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3390140" w14:textId="77777777" w:rsidR="00281C4E" w:rsidRDefault="00281C4E" w:rsidP="00F721F5">
            <w:r>
              <w:rPr>
                <w:sz w:val="20"/>
                <w:szCs w:val="20"/>
              </w:rPr>
              <w:t>~100</w:t>
            </w:r>
          </w:p>
        </w:tc>
        <w:tc>
          <w:tcPr>
            <w:tcW w:w="1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CF1C4CC" w14:textId="77777777" w:rsidR="00281C4E" w:rsidRDefault="00281C4E" w:rsidP="00F721F5">
            <w:r>
              <w:rPr>
                <w:sz w:val="20"/>
                <w:szCs w:val="20"/>
              </w:rPr>
              <w:t>100+</w:t>
            </w:r>
          </w:p>
        </w:tc>
        <w:tc>
          <w:tcPr>
            <w:tcW w:w="12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217AA10" w14:textId="77777777" w:rsidR="00281C4E" w:rsidRDefault="00281C4E" w:rsidP="00F721F5">
            <w:r>
              <w:rPr>
                <w:sz w:val="20"/>
                <w:szCs w:val="20"/>
              </w:rPr>
              <w:t>~100</w:t>
            </w:r>
          </w:p>
        </w:tc>
        <w:tc>
          <w:tcPr>
            <w:tcW w:w="11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20E40D7E" w14:textId="77777777" w:rsidR="00281C4E" w:rsidRDefault="00281C4E" w:rsidP="00F721F5">
            <w:r>
              <w:rPr>
                <w:sz w:val="20"/>
                <w:szCs w:val="20"/>
              </w:rPr>
              <w:t>~90</w:t>
            </w:r>
          </w:p>
        </w:tc>
      </w:tr>
      <w:tr w:rsidR="00281C4E" w14:paraId="2CC9E83A" w14:textId="77777777" w:rsidTr="00F721F5">
        <w:tc>
          <w:tcPr>
            <w:tcW w:w="17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C207EB9" w14:textId="77777777" w:rsidR="00281C4E" w:rsidRDefault="00281C4E" w:rsidP="00F721F5">
            <w:r>
              <w:rPr>
                <w:sz w:val="20"/>
                <w:szCs w:val="20"/>
              </w:rPr>
              <w:t>Recruit timing</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5AA3BE6" w14:textId="77777777" w:rsidR="00281C4E" w:rsidRDefault="00281C4E" w:rsidP="00F721F5">
            <w:r>
              <w:rPr>
                <w:sz w:val="20"/>
                <w:szCs w:val="20"/>
              </w:rPr>
              <w:t>Earliest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EC8C556" w14:textId="77777777" w:rsidR="00281C4E" w:rsidRDefault="00281C4E" w:rsidP="00F721F5">
            <w:proofErr w:type="gramStart"/>
            <w:r>
              <w:rPr>
                <w:sz w:val="20"/>
                <w:szCs w:val="20"/>
              </w:rPr>
              <w:t>Early-mid</w:t>
            </w:r>
            <w:proofErr w:type="gramEnd"/>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7476BD3" w14:textId="77777777" w:rsidR="00281C4E" w:rsidRDefault="00281C4E" w:rsidP="00F721F5">
            <w:r>
              <w:rPr>
                <w:sz w:val="20"/>
                <w:szCs w:val="20"/>
              </w:rPr>
              <w:t>Mid</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0A0079F6" w14:textId="77777777" w:rsidR="00281C4E" w:rsidRDefault="00281C4E" w:rsidP="00F721F5">
            <w:r>
              <w:rPr>
                <w:sz w:val="20"/>
                <w:szCs w:val="20"/>
              </w:rPr>
              <w:t>Mid-late</w:t>
            </w:r>
          </w:p>
        </w:tc>
        <w:tc>
          <w:tcPr>
            <w:tcW w:w="12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4F539308" w14:textId="77777777" w:rsidR="00281C4E" w:rsidRDefault="00281C4E" w:rsidP="00F721F5">
            <w:r>
              <w:rPr>
                <w:sz w:val="20"/>
                <w:szCs w:val="20"/>
              </w:rPr>
              <w:t>Mid-late</w:t>
            </w:r>
          </w:p>
        </w:tc>
        <w:tc>
          <w:tcPr>
            <w:tcW w:w="11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43C6A61" w14:textId="77777777" w:rsidR="00281C4E" w:rsidRDefault="00281C4E" w:rsidP="00F721F5">
            <w:r>
              <w:rPr>
                <w:sz w:val="20"/>
                <w:szCs w:val="20"/>
              </w:rPr>
              <w:t>Late or post-grad</w:t>
            </w:r>
          </w:p>
        </w:tc>
      </w:tr>
      <w:tr w:rsidR="00281C4E" w14:paraId="0EC01841" w14:textId="77777777" w:rsidTr="00F721F5">
        <w:tc>
          <w:tcPr>
            <w:tcW w:w="17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58DEBC81" w14:textId="77777777" w:rsidR="00281C4E" w:rsidRDefault="00281C4E" w:rsidP="00F721F5">
            <w:r>
              <w:rPr>
                <w:sz w:val="20"/>
                <w:szCs w:val="20"/>
              </w:rPr>
              <w:t>Academic bar</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73F28CFB" w14:textId="77777777" w:rsidR="00281C4E" w:rsidRDefault="00281C4E" w:rsidP="00F721F5">
            <w:r>
              <w:rPr>
                <w:sz w:val="20"/>
                <w:szCs w:val="20"/>
              </w:rPr>
              <w:t>Moderate-high</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3B177D82" w14:textId="77777777" w:rsidR="00281C4E" w:rsidRDefault="00281C4E" w:rsidP="00F721F5">
            <w:r>
              <w:rPr>
                <w:sz w:val="20"/>
                <w:szCs w:val="20"/>
              </w:rPr>
              <w:t>Moderate-high</w:t>
            </w:r>
          </w:p>
        </w:tc>
        <w:tc>
          <w:tcPr>
            <w:tcW w:w="13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0F36B5AD" w14:textId="77777777" w:rsidR="00281C4E" w:rsidRDefault="00281C4E" w:rsidP="00F721F5">
            <w:r>
              <w:rPr>
                <w:sz w:val="20"/>
                <w:szCs w:val="20"/>
              </w:rPr>
              <w:t>Moderate</w:t>
            </w:r>
          </w:p>
        </w:tc>
        <w:tc>
          <w:tcPr>
            <w:tcW w:w="14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40E47255" w14:textId="77777777" w:rsidR="00281C4E" w:rsidRDefault="00281C4E" w:rsidP="00F721F5">
            <w:r>
              <w:rPr>
                <w:sz w:val="20"/>
                <w:szCs w:val="20"/>
              </w:rPr>
              <w:t>Highest</w:t>
            </w:r>
          </w:p>
        </w:tc>
        <w:tc>
          <w:tcPr>
            <w:tcW w:w="120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17030178" w14:textId="77777777" w:rsidR="00281C4E" w:rsidRDefault="00281C4E" w:rsidP="00F721F5">
            <w:r>
              <w:rPr>
                <w:sz w:val="20"/>
                <w:szCs w:val="20"/>
              </w:rPr>
              <w:t>Moderate</w:t>
            </w:r>
          </w:p>
        </w:tc>
        <w:tc>
          <w:tcPr>
            <w:tcW w:w="1160" w:type="dxa"/>
            <w:tcBorders>
              <w:top w:val="single" w:sz="4" w:space="0" w:color="BFBFBF"/>
              <w:left w:val="single" w:sz="4" w:space="0" w:color="BFBFBF"/>
              <w:bottom w:val="single" w:sz="4" w:space="0" w:color="BFBFBF"/>
              <w:right w:val="single" w:sz="4" w:space="0" w:color="BFBFBF"/>
            </w:tcBorders>
            <w:shd w:val="clear" w:color="auto" w:fill="EFEFEF"/>
            <w:tcMar>
              <w:top w:w="80" w:type="dxa"/>
              <w:left w:w="120" w:type="dxa"/>
              <w:bottom w:w="80" w:type="dxa"/>
              <w:right w:w="120" w:type="dxa"/>
            </w:tcMar>
          </w:tcPr>
          <w:p w14:paraId="695C2338" w14:textId="77777777" w:rsidR="00281C4E" w:rsidRDefault="00281C4E" w:rsidP="00F721F5">
            <w:r>
              <w:rPr>
                <w:sz w:val="20"/>
                <w:szCs w:val="20"/>
              </w:rPr>
              <w:t>Lowest</w:t>
            </w:r>
          </w:p>
        </w:tc>
      </w:tr>
      <w:tr w:rsidR="00281C4E" w14:paraId="6C34FB58" w14:textId="77777777" w:rsidTr="00F721F5">
        <w:tc>
          <w:tcPr>
            <w:tcW w:w="17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7A6F2138" w14:textId="77777777" w:rsidR="00281C4E" w:rsidRDefault="00281C4E" w:rsidP="00F721F5">
            <w:r>
              <w:rPr>
                <w:sz w:val="20"/>
                <w:szCs w:val="20"/>
              </w:rPr>
              <w:t>Eligibility body</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145A569C" w14:textId="77777777" w:rsidR="00281C4E" w:rsidRDefault="00281C4E" w:rsidP="00F721F5">
            <w:r>
              <w:rPr>
                <w:sz w:val="20"/>
                <w:szCs w:val="20"/>
              </w:rPr>
              <w:t>NCAA EC</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8B95C7C" w14:textId="77777777" w:rsidR="00281C4E" w:rsidRDefault="00281C4E" w:rsidP="00F721F5">
            <w:r>
              <w:rPr>
                <w:sz w:val="20"/>
                <w:szCs w:val="20"/>
              </w:rPr>
              <w:t>NCAA EC</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A1DFBA2" w14:textId="77777777" w:rsidR="00281C4E" w:rsidRDefault="00281C4E" w:rsidP="00F721F5">
            <w:r>
              <w:rPr>
                <w:sz w:val="20"/>
                <w:szCs w:val="20"/>
              </w:rPr>
              <w:t>NCAA EC</w:t>
            </w:r>
          </w:p>
        </w:tc>
        <w:tc>
          <w:tcPr>
            <w:tcW w:w="14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5B4B2F9F" w14:textId="77777777" w:rsidR="00281C4E" w:rsidRDefault="00281C4E" w:rsidP="00F721F5">
            <w:r>
              <w:rPr>
                <w:sz w:val="20"/>
                <w:szCs w:val="20"/>
              </w:rPr>
              <w:t>NCAA EC</w:t>
            </w:r>
          </w:p>
        </w:tc>
        <w:tc>
          <w:tcPr>
            <w:tcW w:w="12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6E6EC252" w14:textId="77777777" w:rsidR="00281C4E" w:rsidRDefault="00281C4E" w:rsidP="00F721F5">
            <w:proofErr w:type="spellStart"/>
            <w:r>
              <w:rPr>
                <w:sz w:val="20"/>
                <w:szCs w:val="20"/>
              </w:rPr>
              <w:t>PlayNAIA</w:t>
            </w:r>
            <w:proofErr w:type="spellEnd"/>
          </w:p>
        </w:tc>
        <w:tc>
          <w:tcPr>
            <w:tcW w:w="11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tcPr>
          <w:p w14:paraId="2A21C2A5" w14:textId="77777777" w:rsidR="00281C4E" w:rsidRDefault="00281C4E" w:rsidP="00F721F5">
            <w:r>
              <w:rPr>
                <w:sz w:val="20"/>
                <w:szCs w:val="20"/>
              </w:rPr>
              <w:t>NJCAA / CCCAA</w:t>
            </w:r>
          </w:p>
        </w:tc>
      </w:tr>
    </w:tbl>
    <w:p w14:paraId="479B6324" w14:textId="77777777" w:rsidR="00281C4E" w:rsidRDefault="00281C4E" w:rsidP="00281C4E">
      <w:pPr>
        <w:pStyle w:val="Heading1"/>
      </w:pPr>
      <w:r>
        <w:t>How To Figure Out Your Level Honestly</w:t>
      </w:r>
    </w:p>
    <w:p w14:paraId="2F3745CE" w14:textId="77777777" w:rsidR="00281C4E" w:rsidRDefault="00281C4E" w:rsidP="00281C4E">
      <w:pPr>
        <w:pStyle w:val="ListParagraph"/>
        <w:numPr>
          <w:ilvl w:val="0"/>
          <w:numId w:val="3"/>
        </w:numPr>
        <w:spacing w:after="80" w:line="280" w:lineRule="auto"/>
      </w:pPr>
      <w:r>
        <w:t>Ask your high school head coach which level he or she has had players go to before, and what those players looked like physically and on film.</w:t>
      </w:r>
    </w:p>
    <w:p w14:paraId="767DAE9F" w14:textId="77777777" w:rsidR="00281C4E" w:rsidRDefault="00281C4E" w:rsidP="00281C4E">
      <w:pPr>
        <w:pStyle w:val="ListParagraph"/>
        <w:numPr>
          <w:ilvl w:val="0"/>
          <w:numId w:val="3"/>
        </w:numPr>
        <w:spacing w:after="80" w:line="280" w:lineRule="auto"/>
      </w:pPr>
      <w:r>
        <w:t>Get verified measurables at a third-party combine (Rivals, On3, 247, NUC, UA, Adidas, Nike). Don't trust your own stopwatch.</w:t>
      </w:r>
    </w:p>
    <w:p w14:paraId="4EA11235" w14:textId="77777777" w:rsidR="00281C4E" w:rsidRDefault="00281C4E" w:rsidP="00281C4E">
      <w:pPr>
        <w:pStyle w:val="ListParagraph"/>
        <w:numPr>
          <w:ilvl w:val="0"/>
          <w:numId w:val="3"/>
        </w:numPr>
        <w:spacing w:after="80" w:line="280" w:lineRule="auto"/>
      </w:pPr>
      <w:r>
        <w:t xml:space="preserve">Watch </w:t>
      </w:r>
      <w:proofErr w:type="gramStart"/>
      <w:r>
        <w:t>film</w:t>
      </w:r>
      <w:proofErr w:type="gramEnd"/>
      <w:r>
        <w:t xml:space="preserve"> of current FBS, FCS, D2, D3, and NAIA players at your position. Be honest about where you fit.</w:t>
      </w:r>
    </w:p>
    <w:p w14:paraId="14444C41" w14:textId="77777777" w:rsidR="00281C4E" w:rsidRDefault="00281C4E" w:rsidP="00281C4E">
      <w:pPr>
        <w:pStyle w:val="ListParagraph"/>
        <w:numPr>
          <w:ilvl w:val="0"/>
          <w:numId w:val="3"/>
        </w:numPr>
        <w:spacing w:after="80" w:line="280" w:lineRule="auto"/>
      </w:pPr>
      <w:r>
        <w:t>Make a target list with three tiers: realistic, reach, and safety. About 5–10 schools per tier.</w:t>
      </w:r>
    </w:p>
    <w:p w14:paraId="1B2E1AA7" w14:textId="77777777" w:rsidR="00281C4E" w:rsidRDefault="00281C4E" w:rsidP="00281C4E">
      <w:pPr>
        <w:pStyle w:val="ListParagraph"/>
        <w:numPr>
          <w:ilvl w:val="0"/>
          <w:numId w:val="3"/>
        </w:numPr>
        <w:spacing w:after="80" w:line="280" w:lineRule="auto"/>
      </w:pPr>
      <w:r>
        <w:t>Cast a wide net early. You can always narrow later. The mistake is narrowing too soon and aiming too high.</w:t>
      </w:r>
    </w:p>
    <w:p w14:paraId="52C1459E" w14:textId="77777777" w:rsidR="00281C4E" w:rsidRDefault="00281C4E" w:rsidP="00281C4E">
      <w:pPr>
        <w:pStyle w:val="Heading1"/>
      </w:pPr>
      <w:r>
        <w:t>Common Mistakes</w:t>
      </w:r>
    </w:p>
    <w:p w14:paraId="5B98AD24" w14:textId="77777777" w:rsidR="00281C4E" w:rsidRDefault="00281C4E" w:rsidP="00281C4E">
      <w:pPr>
        <w:pStyle w:val="ListParagraph"/>
        <w:numPr>
          <w:ilvl w:val="0"/>
          <w:numId w:val="2"/>
        </w:numPr>
        <w:spacing w:after="80" w:line="280" w:lineRule="auto"/>
      </w:pPr>
      <w:r>
        <w:rPr>
          <w:b/>
          <w:bCs/>
        </w:rPr>
        <w:t>Only emailing P4 schools.</w:t>
      </w:r>
      <w:r>
        <w:t xml:space="preserve"> Most players will not get a P4 offer. Spread your effort across levels.</w:t>
      </w:r>
    </w:p>
    <w:p w14:paraId="0B3729C1" w14:textId="77777777" w:rsidR="00281C4E" w:rsidRDefault="00281C4E" w:rsidP="00281C4E">
      <w:pPr>
        <w:pStyle w:val="ListParagraph"/>
        <w:numPr>
          <w:ilvl w:val="0"/>
          <w:numId w:val="2"/>
        </w:numPr>
        <w:spacing w:after="80" w:line="280" w:lineRule="auto"/>
      </w:pPr>
      <w:r>
        <w:rPr>
          <w:b/>
          <w:bCs/>
        </w:rPr>
        <w:t>Ignoring D3 and NAIA.</w:t>
      </w:r>
      <w:r>
        <w:t xml:space="preserve"> They are real football and real opportunities, often with affordable aid.</w:t>
      </w:r>
    </w:p>
    <w:p w14:paraId="5E498543" w14:textId="77777777" w:rsidR="00281C4E" w:rsidRDefault="00281C4E" w:rsidP="00281C4E">
      <w:pPr>
        <w:pStyle w:val="ListParagraph"/>
        <w:numPr>
          <w:ilvl w:val="0"/>
          <w:numId w:val="2"/>
        </w:numPr>
        <w:spacing w:after="80" w:line="280" w:lineRule="auto"/>
      </w:pPr>
      <w:r>
        <w:rPr>
          <w:b/>
          <w:bCs/>
        </w:rPr>
        <w:t>Thinking JUCO means failure.</w:t>
      </w:r>
      <w:r>
        <w:t xml:space="preserve"> Many of the best stories in college football start with JUCO development.</w:t>
      </w:r>
    </w:p>
    <w:p w14:paraId="458A455D" w14:textId="77777777" w:rsidR="00281C4E" w:rsidRDefault="00281C4E" w:rsidP="00281C4E">
      <w:pPr>
        <w:pStyle w:val="ListParagraph"/>
        <w:numPr>
          <w:ilvl w:val="0"/>
          <w:numId w:val="2"/>
        </w:numPr>
        <w:spacing w:after="80" w:line="280" w:lineRule="auto"/>
      </w:pPr>
      <w:r>
        <w:rPr>
          <w:b/>
          <w:bCs/>
        </w:rPr>
        <w:t xml:space="preserve">Refusing to consider </w:t>
      </w:r>
      <w:proofErr w:type="gramStart"/>
      <w:r>
        <w:rPr>
          <w:b/>
          <w:bCs/>
        </w:rPr>
        <w:t>walk-on</w:t>
      </w:r>
      <w:proofErr w:type="gramEnd"/>
      <w:r>
        <w:rPr>
          <w:b/>
          <w:bCs/>
        </w:rPr>
        <w:t>.</w:t>
      </w:r>
      <w:r>
        <w:t xml:space="preserve"> PWO can be a back door into your dream program.</w:t>
      </w:r>
    </w:p>
    <w:p w14:paraId="6493DB72" w14:textId="77777777" w:rsidR="00281C4E" w:rsidRDefault="00281C4E" w:rsidP="00281C4E">
      <w:pPr>
        <w:pStyle w:val="ListParagraph"/>
        <w:numPr>
          <w:ilvl w:val="0"/>
          <w:numId w:val="2"/>
        </w:numPr>
        <w:spacing w:after="80" w:line="280" w:lineRule="auto"/>
      </w:pPr>
      <w:r>
        <w:rPr>
          <w:b/>
          <w:bCs/>
        </w:rPr>
        <w:t>Choosing a school for the offer, not the fit.</w:t>
      </w:r>
      <w:r>
        <w:t xml:space="preserve"> Coaching staff, depth chart, academic major, and culture matter more than the level name.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281C4E" w14:paraId="2604F2F5" w14:textId="77777777" w:rsidTr="00F721F5">
        <w:tc>
          <w:tcPr>
            <w:tcW w:w="9360" w:type="dxa"/>
            <w:tcBorders>
              <w:top w:val="single" w:sz="6" w:space="0" w:color="C9A227"/>
              <w:left w:val="single" w:sz="6" w:space="0" w:color="C9A227"/>
              <w:bottom w:val="single" w:sz="6" w:space="0" w:color="C9A227"/>
              <w:right w:val="single" w:sz="6" w:space="0" w:color="C9A227"/>
            </w:tcBorders>
            <w:shd w:val="clear" w:color="auto" w:fill="F6EDD0"/>
            <w:tcMar>
              <w:top w:w="160" w:type="dxa"/>
              <w:left w:w="200" w:type="dxa"/>
              <w:bottom w:w="160" w:type="dxa"/>
              <w:right w:w="200" w:type="dxa"/>
            </w:tcMar>
          </w:tcPr>
          <w:p w14:paraId="17569C61" w14:textId="77777777" w:rsidR="00281C4E" w:rsidRDefault="00281C4E" w:rsidP="00F721F5">
            <w:pPr>
              <w:spacing w:after="60"/>
            </w:pPr>
            <w:r>
              <w:rPr>
                <w:b/>
                <w:bCs/>
                <w:color w:val="C9A227"/>
                <w:sz w:val="20"/>
                <w:szCs w:val="20"/>
              </w:rPr>
              <w:lastRenderedPageBreak/>
              <w:t xml:space="preserve">OA </w:t>
            </w:r>
            <w:proofErr w:type="gramStart"/>
            <w:r>
              <w:rPr>
                <w:b/>
                <w:bCs/>
                <w:color w:val="C9A227"/>
                <w:sz w:val="20"/>
                <w:szCs w:val="20"/>
              </w:rPr>
              <w:t>GUARDIANS</w:t>
            </w:r>
            <w:proofErr w:type="gramEnd"/>
            <w:r>
              <w:rPr>
                <w:b/>
                <w:bCs/>
                <w:color w:val="C9A227"/>
                <w:sz w:val="20"/>
                <w:szCs w:val="20"/>
              </w:rPr>
              <w:t xml:space="preserve"> REMINDER</w:t>
            </w:r>
          </w:p>
          <w:p w14:paraId="70B9E14B" w14:textId="77777777" w:rsidR="00281C4E" w:rsidRDefault="00281C4E" w:rsidP="00F721F5">
            <w:pPr>
              <w:spacing w:after="40" w:line="280" w:lineRule="auto"/>
            </w:pPr>
            <w:r>
              <w:t>There is a level for almost every player willing to do the work. The wrong question is “Will I get a D1 offer?” The right question is “Where can I play, graduate, and grow?”</w:t>
            </w:r>
          </w:p>
        </w:tc>
      </w:tr>
    </w:tbl>
    <w:p w14:paraId="26E96C75" w14:textId="77777777" w:rsidR="00281C4E" w:rsidRDefault="00281C4E" w:rsidP="00281C4E">
      <w:pPr>
        <w:spacing w:after="60"/>
      </w:pPr>
    </w:p>
    <w:p w14:paraId="63F29AF8" w14:textId="77777777" w:rsidR="00281C4E" w:rsidRDefault="00281C4E" w:rsidP="00281C4E">
      <w:pPr>
        <w:spacing w:after="120" w:line="300" w:lineRule="auto"/>
      </w:pPr>
      <w:r>
        <w:rPr>
          <w:i/>
          <w:iCs/>
        </w:rPr>
        <w:t>Next up: Doc 3 — NCAA Eligibility Center Guide.</w:t>
      </w:r>
    </w:p>
    <w:p w14:paraId="123DB1A1" w14:textId="6D300D75" w:rsidR="005C1DBD" w:rsidRDefault="005C1DBD"/>
    <w:sectPr w:rsidR="005C1DBD">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7720" w14:textId="77777777" w:rsidR="0013530A" w:rsidRDefault="0013530A">
      <w:r>
        <w:separator/>
      </w:r>
    </w:p>
  </w:endnote>
  <w:endnote w:type="continuationSeparator" w:id="0">
    <w:p w14:paraId="76F6D002" w14:textId="77777777" w:rsidR="0013530A" w:rsidRDefault="0013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B6735" w14:textId="77777777" w:rsidR="005C1DBD" w:rsidRDefault="00970920">
    <w:pPr>
      <w:tabs>
        <w:tab w:val="right" w:pos="9026"/>
      </w:tabs>
    </w:pPr>
    <w:r>
      <w:rPr>
        <w:b/>
        <w:bCs/>
        <w:color w:val="0B1F3A"/>
        <w:sz w:val="18"/>
        <w:szCs w:val="18"/>
      </w:rPr>
      <w:t>OAguardians.org</w:t>
    </w:r>
    <w:r>
      <w:rPr>
        <w:color w:val="555555"/>
        <w:sz w:val="18"/>
        <w:szCs w:val="18"/>
      </w:rPr>
      <w:tab/>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1B2EE1">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89244" w14:textId="77777777" w:rsidR="0013530A" w:rsidRDefault="0013530A">
      <w:r>
        <w:separator/>
      </w:r>
    </w:p>
  </w:footnote>
  <w:footnote w:type="continuationSeparator" w:id="0">
    <w:p w14:paraId="3A4C2D96" w14:textId="77777777" w:rsidR="0013530A" w:rsidRDefault="00135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CD38" w14:textId="77777777" w:rsidR="005C1DBD" w:rsidRDefault="00970920">
    <w:pPr>
      <w:tabs>
        <w:tab w:val="right" w:pos="9026"/>
      </w:tabs>
    </w:pPr>
    <w:r>
      <w:rPr>
        <w:b/>
        <w:bCs/>
        <w:color w:val="0B1F3A"/>
        <w:sz w:val="18"/>
        <w:szCs w:val="18"/>
      </w:rPr>
      <w:t>OA Guardians Football — College Recruiting Series</w:t>
    </w:r>
    <w:r>
      <w:rPr>
        <w:color w:val="555555"/>
        <w:sz w:val="18"/>
        <w:szCs w:val="18"/>
      </w:rPr>
      <w:tab/>
      <w:t>Doc 2 of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50625"/>
    <w:multiLevelType w:val="hybridMultilevel"/>
    <w:tmpl w:val="38848156"/>
    <w:lvl w:ilvl="0" w:tplc="5A667BCC">
      <w:start w:val="1"/>
      <w:numFmt w:val="bullet"/>
      <w:lvlText w:val="●"/>
      <w:lvlJc w:val="left"/>
      <w:pPr>
        <w:ind w:left="720" w:hanging="360"/>
      </w:pPr>
    </w:lvl>
    <w:lvl w:ilvl="1" w:tplc="B950CF14">
      <w:start w:val="1"/>
      <w:numFmt w:val="bullet"/>
      <w:lvlText w:val="○"/>
      <w:lvlJc w:val="left"/>
      <w:pPr>
        <w:ind w:left="1440" w:hanging="360"/>
      </w:pPr>
    </w:lvl>
    <w:lvl w:ilvl="2" w:tplc="C0B0B338">
      <w:start w:val="1"/>
      <w:numFmt w:val="bullet"/>
      <w:lvlText w:val="■"/>
      <w:lvlJc w:val="left"/>
      <w:pPr>
        <w:ind w:left="2160" w:hanging="360"/>
      </w:pPr>
    </w:lvl>
    <w:lvl w:ilvl="3" w:tplc="0C0EB630">
      <w:start w:val="1"/>
      <w:numFmt w:val="bullet"/>
      <w:lvlText w:val="●"/>
      <w:lvlJc w:val="left"/>
      <w:pPr>
        <w:ind w:left="2880" w:hanging="360"/>
      </w:pPr>
    </w:lvl>
    <w:lvl w:ilvl="4" w:tplc="F37C8A10">
      <w:start w:val="1"/>
      <w:numFmt w:val="bullet"/>
      <w:lvlText w:val="○"/>
      <w:lvlJc w:val="left"/>
      <w:pPr>
        <w:ind w:left="3600" w:hanging="360"/>
      </w:pPr>
    </w:lvl>
    <w:lvl w:ilvl="5" w:tplc="F628FF9A">
      <w:start w:val="1"/>
      <w:numFmt w:val="bullet"/>
      <w:lvlText w:val="■"/>
      <w:lvlJc w:val="left"/>
      <w:pPr>
        <w:ind w:left="4320" w:hanging="360"/>
      </w:pPr>
    </w:lvl>
    <w:lvl w:ilvl="6" w:tplc="4ABC66C8">
      <w:start w:val="1"/>
      <w:numFmt w:val="bullet"/>
      <w:lvlText w:val="●"/>
      <w:lvlJc w:val="left"/>
      <w:pPr>
        <w:ind w:left="5040" w:hanging="360"/>
      </w:pPr>
    </w:lvl>
    <w:lvl w:ilvl="7" w:tplc="72C0A2AC">
      <w:start w:val="1"/>
      <w:numFmt w:val="bullet"/>
      <w:lvlText w:val="●"/>
      <w:lvlJc w:val="left"/>
      <w:pPr>
        <w:ind w:left="5760" w:hanging="360"/>
      </w:pPr>
    </w:lvl>
    <w:lvl w:ilvl="8" w:tplc="2488BD9A">
      <w:start w:val="1"/>
      <w:numFmt w:val="bullet"/>
      <w:lvlText w:val="●"/>
      <w:lvlJc w:val="left"/>
      <w:pPr>
        <w:ind w:left="6480" w:hanging="360"/>
      </w:pPr>
    </w:lvl>
  </w:abstractNum>
  <w:abstractNum w:abstractNumId="1" w15:restartNumberingAfterBreak="0">
    <w:nsid w:val="40E26171"/>
    <w:multiLevelType w:val="hybridMultilevel"/>
    <w:tmpl w:val="D13ED26E"/>
    <w:lvl w:ilvl="0" w:tplc="3BB02E62">
      <w:start w:val="1"/>
      <w:numFmt w:val="decimal"/>
      <w:lvlText w:val="%1."/>
      <w:lvlJc w:val="left"/>
      <w:pPr>
        <w:ind w:left="720" w:hanging="360"/>
      </w:pPr>
    </w:lvl>
    <w:lvl w:ilvl="1" w:tplc="F5FC59C0">
      <w:numFmt w:val="decimal"/>
      <w:lvlText w:val=""/>
      <w:lvlJc w:val="left"/>
    </w:lvl>
    <w:lvl w:ilvl="2" w:tplc="808880EE">
      <w:numFmt w:val="decimal"/>
      <w:lvlText w:val=""/>
      <w:lvlJc w:val="left"/>
    </w:lvl>
    <w:lvl w:ilvl="3" w:tplc="ACA6014A">
      <w:numFmt w:val="decimal"/>
      <w:lvlText w:val=""/>
      <w:lvlJc w:val="left"/>
    </w:lvl>
    <w:lvl w:ilvl="4" w:tplc="EF067FC0">
      <w:numFmt w:val="decimal"/>
      <w:lvlText w:val=""/>
      <w:lvlJc w:val="left"/>
    </w:lvl>
    <w:lvl w:ilvl="5" w:tplc="57CCA7FC">
      <w:numFmt w:val="decimal"/>
      <w:lvlText w:val=""/>
      <w:lvlJc w:val="left"/>
    </w:lvl>
    <w:lvl w:ilvl="6" w:tplc="E0EEAF68">
      <w:numFmt w:val="decimal"/>
      <w:lvlText w:val=""/>
      <w:lvlJc w:val="left"/>
    </w:lvl>
    <w:lvl w:ilvl="7" w:tplc="D8D03F30">
      <w:numFmt w:val="decimal"/>
      <w:lvlText w:val=""/>
      <w:lvlJc w:val="left"/>
    </w:lvl>
    <w:lvl w:ilvl="8" w:tplc="81C8406E">
      <w:numFmt w:val="decimal"/>
      <w:lvlText w:val=""/>
      <w:lvlJc w:val="left"/>
    </w:lvl>
  </w:abstractNum>
  <w:abstractNum w:abstractNumId="2" w15:restartNumberingAfterBreak="0">
    <w:nsid w:val="77E0217C"/>
    <w:multiLevelType w:val="hybridMultilevel"/>
    <w:tmpl w:val="9E2ED660"/>
    <w:lvl w:ilvl="0" w:tplc="A9942AFC">
      <w:start w:val="1"/>
      <w:numFmt w:val="bullet"/>
      <w:lvlText w:val="•"/>
      <w:lvlJc w:val="left"/>
      <w:pPr>
        <w:ind w:left="720" w:hanging="360"/>
      </w:pPr>
    </w:lvl>
    <w:lvl w:ilvl="1" w:tplc="4B904164">
      <w:start w:val="1"/>
      <w:numFmt w:val="bullet"/>
      <w:lvlText w:val="◦"/>
      <w:lvlJc w:val="left"/>
      <w:pPr>
        <w:ind w:left="1440" w:hanging="360"/>
      </w:pPr>
    </w:lvl>
    <w:lvl w:ilvl="2" w:tplc="EC4818E0">
      <w:numFmt w:val="decimal"/>
      <w:lvlText w:val=""/>
      <w:lvlJc w:val="left"/>
    </w:lvl>
    <w:lvl w:ilvl="3" w:tplc="D04EB934">
      <w:numFmt w:val="decimal"/>
      <w:lvlText w:val=""/>
      <w:lvlJc w:val="left"/>
    </w:lvl>
    <w:lvl w:ilvl="4" w:tplc="93129F44">
      <w:numFmt w:val="decimal"/>
      <w:lvlText w:val=""/>
      <w:lvlJc w:val="left"/>
    </w:lvl>
    <w:lvl w:ilvl="5" w:tplc="8E909082">
      <w:numFmt w:val="decimal"/>
      <w:lvlText w:val=""/>
      <w:lvlJc w:val="left"/>
    </w:lvl>
    <w:lvl w:ilvl="6" w:tplc="57328EDC">
      <w:numFmt w:val="decimal"/>
      <w:lvlText w:val=""/>
      <w:lvlJc w:val="left"/>
    </w:lvl>
    <w:lvl w:ilvl="7" w:tplc="25466D46">
      <w:numFmt w:val="decimal"/>
      <w:lvlText w:val=""/>
      <w:lvlJc w:val="left"/>
    </w:lvl>
    <w:lvl w:ilvl="8" w:tplc="9C109146">
      <w:numFmt w:val="decimal"/>
      <w:lvlText w:val=""/>
      <w:lvlJc w:val="left"/>
    </w:lvl>
  </w:abstractNum>
  <w:num w:numId="1" w16cid:durableId="1874339312">
    <w:abstractNumId w:val="0"/>
    <w:lvlOverride w:ilvl="0">
      <w:startOverride w:val="1"/>
    </w:lvlOverride>
  </w:num>
  <w:num w:numId="2" w16cid:durableId="949968678">
    <w:abstractNumId w:val="2"/>
    <w:lvlOverride w:ilvl="0">
      <w:startOverride w:val="1"/>
    </w:lvlOverride>
  </w:num>
  <w:num w:numId="3" w16cid:durableId="137831007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DBD"/>
    <w:rsid w:val="0013530A"/>
    <w:rsid w:val="001B2EE1"/>
    <w:rsid w:val="00281C4E"/>
    <w:rsid w:val="005C1DBD"/>
    <w:rsid w:val="00937088"/>
    <w:rsid w:val="00970920"/>
    <w:rsid w:val="00AF0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E24D9"/>
  <w15:docId w15:val="{BF1CA4AC-2E6B-444A-A3BE-E0BE0788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8" w:space="4" w:color="C9A227"/>
      </w:pBdr>
      <w:spacing w:before="360" w:after="160"/>
      <w:outlineLvl w:val="0"/>
    </w:pPr>
    <w:rPr>
      <w:b/>
      <w:bCs/>
      <w:color w:val="0B1F3A"/>
      <w:sz w:val="32"/>
      <w:szCs w:val="32"/>
    </w:rPr>
  </w:style>
  <w:style w:type="paragraph" w:styleId="Heading2">
    <w:name w:val="heading 2"/>
    <w:uiPriority w:val="9"/>
    <w:unhideWhenUsed/>
    <w:qFormat/>
    <w:pPr>
      <w:spacing w:before="280" w:after="120"/>
      <w:outlineLvl w:val="1"/>
    </w:pPr>
    <w:rPr>
      <w:b/>
      <w:bCs/>
      <w:color w:val="0B1F3A"/>
      <w:sz w:val="26"/>
      <w:szCs w:val="26"/>
    </w:rPr>
  </w:style>
  <w:style w:type="paragraph" w:styleId="Heading3">
    <w:name w:val="heading 3"/>
    <w:uiPriority w:val="9"/>
    <w:unhideWhenUsed/>
    <w:qFormat/>
    <w:pPr>
      <w:spacing w:before="200" w:after="80"/>
      <w:outlineLvl w:val="2"/>
    </w:pPr>
    <w:rPr>
      <w:b/>
      <w:bCs/>
      <w:color w:val="C9A227"/>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120"/>
    </w:pPr>
    <w:rPr>
      <w:b/>
      <w:bCs/>
      <w:color w:val="0B1F3A"/>
      <w:sz w:val="44"/>
      <w:szCs w:val="4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360"/>
    </w:pPr>
    <w:rPr>
      <w:i/>
      <w:iCs/>
      <w:color w:val="55555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1343</Words>
  <Characters>7112</Characters>
  <Application>Microsoft Office Word</Application>
  <DocSecurity>0</DocSecurity>
  <Lines>212</Lines>
  <Paragraphs>154</Paragraphs>
  <ScaleCrop>false</ScaleCrop>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Michael Mboob</cp:lastModifiedBy>
  <cp:revision>3</cp:revision>
  <dcterms:created xsi:type="dcterms:W3CDTF">2026-05-14T02:54:00Z</dcterms:created>
  <dcterms:modified xsi:type="dcterms:W3CDTF">2026-05-14T12:21:00Z</dcterms:modified>
</cp:coreProperties>
</file>