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ACB44" w14:textId="06E59988" w:rsidR="001C7F46" w:rsidRDefault="006B7B83" w:rsidP="000038C2">
      <w:pPr>
        <w:spacing w:after="0"/>
      </w:pPr>
      <w:r>
        <w:rPr>
          <w:noProof/>
        </w:rPr>
        <mc:AlternateContent>
          <mc:Choice Requires="wpg">
            <w:drawing>
              <wp:inline distT="0" distB="0" distL="0" distR="0" wp14:anchorId="14BA01D1" wp14:editId="198F5592">
                <wp:extent cx="8144984" cy="5078587"/>
                <wp:effectExtent l="38100" t="19050" r="66040" b="103505"/>
                <wp:docPr id="24" name="Group 24"/>
                <wp:cNvGraphicFramePr/>
                <a:graphic xmlns:a="http://schemas.openxmlformats.org/drawingml/2006/main">
                  <a:graphicData uri="http://schemas.microsoft.com/office/word/2010/wordprocessingGroup">
                    <wpg:wgp>
                      <wpg:cNvGrpSpPr/>
                      <wpg:grpSpPr>
                        <a:xfrm>
                          <a:off x="0" y="0"/>
                          <a:ext cx="8144984" cy="5078587"/>
                          <a:chOff x="-6824" y="-277870"/>
                          <a:chExt cx="8144984" cy="5078662"/>
                        </a:xfrm>
                      </wpg:grpSpPr>
                      <wpg:grpSp>
                        <wpg:cNvPr id="23" name="Group 23"/>
                        <wpg:cNvGrpSpPr/>
                        <wpg:grpSpPr>
                          <a:xfrm>
                            <a:off x="-6824" y="-277870"/>
                            <a:ext cx="8144984" cy="5078662"/>
                            <a:chOff x="-6824" y="-277870"/>
                            <a:chExt cx="8144984" cy="5078662"/>
                          </a:xfrm>
                        </wpg:grpSpPr>
                        <wps:wsp>
                          <wps:cNvPr id="16" name="Rectangle 16"/>
                          <wps:cNvSpPr/>
                          <wps:spPr>
                            <a:xfrm>
                              <a:off x="5486400" y="927943"/>
                              <a:ext cx="1280160" cy="3321737"/>
                            </a:xfrm>
                            <a:prstGeom prst="rect">
                              <a:avLst/>
                            </a:prstGeom>
                            <a:solidFill>
                              <a:schemeClr val="bg1"/>
                            </a:solidFill>
                            <a:ln w="25400">
                              <a:solidFill>
                                <a:srgbClr val="005288"/>
                              </a:solidFill>
                            </a:ln>
                            <a:effectLst>
                              <a:outerShdw blurRad="38100" dist="254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C32BD6" w14:textId="77777777" w:rsidR="00B37B22" w:rsidRDefault="00B37B22" w:rsidP="00B37B22">
                                <w:pPr>
                                  <w:jc w:val="center"/>
                                  <w:rPr>
                                    <w:color w:val="806000" w:themeColor="accent4" w:themeShade="80"/>
                                  </w:rPr>
                                </w:pPr>
                                <w:r>
                                  <w:rPr>
                                    <w:color w:val="806000" w:themeColor="accent4" w:themeShade="80"/>
                                  </w:rPr>
                                  <w:t>Mid-term outcomes</w:t>
                                </w:r>
                              </w:p>
                              <w:p w14:paraId="4275681D" w14:textId="0C96FCEB" w:rsidR="00B37B22" w:rsidRPr="009540C9" w:rsidRDefault="00B37B22" w:rsidP="00B37B22">
                                <w:pPr>
                                  <w:numPr>
                                    <w:ilvl w:val="0"/>
                                    <w:numId w:val="5"/>
                                  </w:numPr>
                                  <w:tabs>
                                    <w:tab w:val="clear" w:pos="360"/>
                                    <w:tab w:val="num" w:pos="720"/>
                                  </w:tabs>
                                  <w:spacing w:after="0" w:line="240" w:lineRule="auto"/>
                                  <w:ind w:left="216" w:hanging="216"/>
                                  <w:rPr>
                                    <w:color w:val="005288"/>
                                    <w:sz w:val="20"/>
                                    <w:szCs w:val="20"/>
                                  </w:rPr>
                                </w:pPr>
                                <w:r w:rsidRPr="009540C9">
                                  <w:rPr>
                                    <w:color w:val="005288"/>
                                    <w:sz w:val="20"/>
                                    <w:szCs w:val="20"/>
                                  </w:rPr>
                                  <w:t>Increased</w:t>
                                </w:r>
                                <w:r>
                                  <w:rPr>
                                    <w:color w:val="005288"/>
                                    <w:sz w:val="20"/>
                                    <w:szCs w:val="20"/>
                                  </w:rPr>
                                  <w:t xml:space="preserve"> student </w:t>
                                </w:r>
                                <w:r w:rsidRPr="009540C9">
                                  <w:rPr>
                                    <w:color w:val="005288"/>
                                    <w:sz w:val="20"/>
                                    <w:szCs w:val="20"/>
                                  </w:rPr>
                                  <w:t xml:space="preserve">participation in </w:t>
                                </w:r>
                                <w:r>
                                  <w:rPr>
                                    <w:color w:val="005288"/>
                                    <w:sz w:val="20"/>
                                    <w:szCs w:val="20"/>
                                  </w:rPr>
                                  <w:t>A</w:t>
                                </w:r>
                                <w:r w:rsidR="00EB2BBD">
                                  <w:rPr>
                                    <w:color w:val="005288"/>
                                    <w:sz w:val="20"/>
                                    <w:szCs w:val="20"/>
                                  </w:rPr>
                                  <w:t>M</w:t>
                                </w:r>
                                <w:r>
                                  <w:rPr>
                                    <w:color w:val="005288"/>
                                    <w:sz w:val="20"/>
                                    <w:szCs w:val="20"/>
                                  </w:rPr>
                                  <w:t>MP!</w:t>
                                </w:r>
                              </w:p>
                              <w:p w14:paraId="2D28034B" w14:textId="77777777" w:rsidR="00B37B22" w:rsidRPr="009540C9" w:rsidRDefault="00B37B22" w:rsidP="00B37B22">
                                <w:pPr>
                                  <w:numPr>
                                    <w:ilvl w:val="0"/>
                                    <w:numId w:val="5"/>
                                  </w:numPr>
                                  <w:tabs>
                                    <w:tab w:val="clear" w:pos="360"/>
                                    <w:tab w:val="num" w:pos="720"/>
                                  </w:tabs>
                                  <w:spacing w:after="0" w:line="240" w:lineRule="auto"/>
                                  <w:ind w:left="216" w:hanging="216"/>
                                  <w:rPr>
                                    <w:color w:val="005288"/>
                                    <w:sz w:val="20"/>
                                    <w:szCs w:val="20"/>
                                  </w:rPr>
                                </w:pPr>
                                <w:r w:rsidRPr="009540C9">
                                  <w:rPr>
                                    <w:color w:val="005288"/>
                                    <w:sz w:val="20"/>
                                    <w:szCs w:val="20"/>
                                  </w:rPr>
                                  <w:t>Increased homework completion rates</w:t>
                                </w:r>
                              </w:p>
                              <w:p w14:paraId="73131727" w14:textId="77777777" w:rsidR="00B37B22" w:rsidRPr="009540C9" w:rsidRDefault="00B37B22" w:rsidP="00B37B22">
                                <w:pPr>
                                  <w:numPr>
                                    <w:ilvl w:val="0"/>
                                    <w:numId w:val="5"/>
                                  </w:numPr>
                                  <w:tabs>
                                    <w:tab w:val="clear" w:pos="360"/>
                                    <w:tab w:val="num" w:pos="720"/>
                                  </w:tabs>
                                  <w:spacing w:after="0" w:line="240" w:lineRule="auto"/>
                                  <w:ind w:left="216" w:hanging="216"/>
                                  <w:rPr>
                                    <w:color w:val="005288"/>
                                    <w:sz w:val="20"/>
                                    <w:szCs w:val="20"/>
                                  </w:rPr>
                                </w:pPr>
                                <w:r w:rsidRPr="009540C9">
                                  <w:rPr>
                                    <w:color w:val="005288"/>
                                    <w:sz w:val="20"/>
                                    <w:szCs w:val="20"/>
                                  </w:rPr>
                                  <w:t>Increased readiness for high school math</w:t>
                                </w:r>
                              </w:p>
                              <w:p w14:paraId="3E6C3B3D" w14:textId="0D22E80A" w:rsidR="00B37B22" w:rsidRPr="009540C9" w:rsidRDefault="00B37B22" w:rsidP="00B37B22">
                                <w:pPr>
                                  <w:numPr>
                                    <w:ilvl w:val="0"/>
                                    <w:numId w:val="5"/>
                                  </w:numPr>
                                  <w:tabs>
                                    <w:tab w:val="clear" w:pos="360"/>
                                    <w:tab w:val="num" w:pos="720"/>
                                  </w:tabs>
                                  <w:spacing w:after="0" w:line="240" w:lineRule="auto"/>
                                  <w:ind w:left="216" w:hanging="216"/>
                                  <w:rPr>
                                    <w:color w:val="005288"/>
                                    <w:sz w:val="20"/>
                                    <w:szCs w:val="20"/>
                                  </w:rPr>
                                </w:pPr>
                                <w:r w:rsidRPr="009540C9">
                                  <w:rPr>
                                    <w:color w:val="005288"/>
                                    <w:sz w:val="20"/>
                                    <w:szCs w:val="20"/>
                                  </w:rPr>
                                  <w:t xml:space="preserve">Increased </w:t>
                                </w:r>
                                <w:r w:rsidR="00857476">
                                  <w:rPr>
                                    <w:color w:val="005288"/>
                                    <w:sz w:val="20"/>
                                    <w:szCs w:val="20"/>
                                  </w:rPr>
                                  <w:t>engagement</w:t>
                                </w:r>
                                <w:r w:rsidR="00857476" w:rsidRPr="009540C9">
                                  <w:rPr>
                                    <w:color w:val="005288"/>
                                    <w:sz w:val="20"/>
                                    <w:szCs w:val="20"/>
                                  </w:rPr>
                                  <w:t xml:space="preserve"> </w:t>
                                </w:r>
                                <w:r w:rsidRPr="009540C9">
                                  <w:rPr>
                                    <w:color w:val="005288"/>
                                    <w:sz w:val="20"/>
                                    <w:szCs w:val="20"/>
                                  </w:rPr>
                                  <w:t>in math classes</w:t>
                                </w:r>
                              </w:p>
                              <w:p w14:paraId="1044649C" w14:textId="0F2C8E12" w:rsidR="006C5370" w:rsidRPr="00B37B22" w:rsidRDefault="00B37B22" w:rsidP="00B37B22">
                                <w:pPr>
                                  <w:numPr>
                                    <w:ilvl w:val="0"/>
                                    <w:numId w:val="5"/>
                                  </w:numPr>
                                  <w:tabs>
                                    <w:tab w:val="clear" w:pos="360"/>
                                    <w:tab w:val="num" w:pos="720"/>
                                  </w:tabs>
                                  <w:spacing w:after="0" w:line="240" w:lineRule="auto"/>
                                  <w:ind w:left="216" w:hanging="216"/>
                                  <w:rPr>
                                    <w:color w:val="005288"/>
                                    <w:sz w:val="20"/>
                                    <w:szCs w:val="20"/>
                                  </w:rPr>
                                </w:pPr>
                                <w:r w:rsidRPr="009540C9">
                                  <w:rPr>
                                    <w:color w:val="005288"/>
                                    <w:sz w:val="20"/>
                                    <w:szCs w:val="20"/>
                                  </w:rPr>
                                  <w:t xml:space="preserve">Increased community and business participation in </w:t>
                                </w:r>
                                <w:r w:rsidR="00580D26">
                                  <w:rPr>
                                    <w:color w:val="005288"/>
                                    <w:sz w:val="20"/>
                                    <w:szCs w:val="20"/>
                                  </w:rPr>
                                  <w:t>AMMP!</w:t>
                                </w:r>
                                <w:r w:rsidRPr="009540C9">
                                  <w:rPr>
                                    <w:color w:val="005288"/>
                                    <w:sz w:val="20"/>
                                    <w:szCs w:val="20"/>
                                  </w:rPr>
                                  <w:t xml:space="preserv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0" y="-277870"/>
                              <a:ext cx="8138160" cy="1100598"/>
                            </a:xfrm>
                            <a:prstGeom prst="rect">
                              <a:avLst/>
                            </a:prstGeom>
                            <a:solidFill>
                              <a:schemeClr val="bg1"/>
                            </a:solidFill>
                            <a:ln w="25400">
                              <a:solidFill>
                                <a:srgbClr val="005288"/>
                              </a:solidFill>
                            </a:ln>
                            <a:effectLst>
                              <a:outerShdw blurRad="38100" dist="254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3EE7A8" w14:textId="07A1ECFE" w:rsidR="00B37B22" w:rsidRPr="006942DD" w:rsidRDefault="00B37B22" w:rsidP="00B37B22">
                                <w:pPr>
                                  <w:spacing w:after="0" w:line="240" w:lineRule="auto"/>
                                  <w:rPr>
                                    <w:color w:val="005288"/>
                                    <w:sz w:val="18"/>
                                    <w:szCs w:val="18"/>
                                  </w:rPr>
                                </w:pPr>
                                <w:r w:rsidRPr="006942DD">
                                  <w:rPr>
                                    <w:color w:val="806000" w:themeColor="accent4" w:themeShade="80"/>
                                    <w:sz w:val="20"/>
                                    <w:szCs w:val="12"/>
                                  </w:rPr>
                                  <w:t xml:space="preserve">Problem statement: </w:t>
                                </w:r>
                                <w:r w:rsidRPr="006942DD">
                                  <w:rPr>
                                    <w:color w:val="005288"/>
                                    <w:sz w:val="18"/>
                                    <w:szCs w:val="18"/>
                                  </w:rPr>
                                  <w:t xml:space="preserve">Students at the middle school have low homework completion rates (lower than 40 percent) and low performance on state math assessments (only 25 percent proficient or advanced). In addition, the community around the middle school is experiencing issues with unsupervised students </w:t>
                                </w:r>
                                <w:r w:rsidR="0061305B" w:rsidRPr="006942DD">
                                  <w:rPr>
                                    <w:color w:val="005288"/>
                                    <w:sz w:val="18"/>
                                    <w:szCs w:val="18"/>
                                  </w:rPr>
                                  <w:t>after school</w:t>
                                </w:r>
                                <w:r w:rsidRPr="006942DD">
                                  <w:rPr>
                                    <w:color w:val="005288"/>
                                    <w:sz w:val="18"/>
                                    <w:szCs w:val="18"/>
                                  </w:rPr>
                                  <w:t xml:space="preserve">. Incidents involving middle school students are up 17 percent over the last three years. Stakeholders, including </w:t>
                                </w:r>
                                <w:r w:rsidR="002546F3" w:rsidRPr="006942DD">
                                  <w:rPr>
                                    <w:color w:val="005288"/>
                                    <w:sz w:val="18"/>
                                    <w:szCs w:val="18"/>
                                  </w:rPr>
                                  <w:t xml:space="preserve">school </w:t>
                                </w:r>
                                <w:r w:rsidRPr="006942DD">
                                  <w:rPr>
                                    <w:color w:val="005288"/>
                                    <w:sz w:val="18"/>
                                    <w:szCs w:val="18"/>
                                  </w:rPr>
                                  <w:t xml:space="preserve">staff, students, parents, police, </w:t>
                                </w:r>
                                <w:r w:rsidR="0033563F" w:rsidRPr="006942DD">
                                  <w:rPr>
                                    <w:color w:val="005288"/>
                                    <w:sz w:val="18"/>
                                    <w:szCs w:val="18"/>
                                  </w:rPr>
                                  <w:t>property owners, and businesses</w:t>
                                </w:r>
                                <w:r w:rsidRPr="006942DD">
                                  <w:rPr>
                                    <w:color w:val="005288"/>
                                    <w:sz w:val="18"/>
                                    <w:szCs w:val="18"/>
                                  </w:rPr>
                                  <w:t xml:space="preserve">, are concerned about the low performance and unsupervised after-school time. Research has indicated that low math performance in middle school is correlated with low graduation rates and that unsupervised after-school time is related to an increase in community </w:t>
                                </w:r>
                                <w:proofErr w:type="spellStart"/>
                                <w:proofErr w:type="gramStart"/>
                                <w:r w:rsidRPr="006942DD">
                                  <w:rPr>
                                    <w:color w:val="005288"/>
                                    <w:sz w:val="18"/>
                                    <w:szCs w:val="18"/>
                                  </w:rPr>
                                  <w:t>issues.</w:t>
                                </w:r>
                                <w:r w:rsidR="001A6AEB" w:rsidRPr="006942DD">
                                  <w:rPr>
                                    <w:color w:val="005288"/>
                                    <w:sz w:val="18"/>
                                    <w:szCs w:val="18"/>
                                    <w:vertAlign w:val="superscript"/>
                                  </w:rPr>
                                  <w:t>a</w:t>
                                </w:r>
                                <w:proofErr w:type="spellEnd"/>
                                <w:proofErr w:type="gramEnd"/>
                                <w:r w:rsidRPr="006942DD">
                                  <w:rPr>
                                    <w:color w:val="005288"/>
                                    <w:sz w:val="18"/>
                                    <w:szCs w:val="18"/>
                                  </w:rPr>
                                  <w:t xml:space="preserve"> The school district has recently received a federal grant and would like to use these funds to address the </w:t>
                                </w:r>
                                <w:r w:rsidR="00F55724" w:rsidRPr="006942DD">
                                  <w:rPr>
                                    <w:color w:val="005288"/>
                                    <w:sz w:val="18"/>
                                    <w:szCs w:val="18"/>
                                  </w:rPr>
                                  <w:t>problem</w:t>
                                </w:r>
                                <w:r w:rsidRPr="006942DD">
                                  <w:rPr>
                                    <w:color w:val="005288"/>
                                    <w:sz w:val="18"/>
                                    <w:szCs w:val="18"/>
                                  </w:rPr>
                                  <w:t xml:space="preserve">. </w:t>
                                </w:r>
                              </w:p>
                              <w:p w14:paraId="7CE6ACFF" w14:textId="1351693C" w:rsidR="00E9446C" w:rsidRPr="006942DD" w:rsidRDefault="00E9446C" w:rsidP="00E9446C">
                                <w:pPr>
                                  <w:rPr>
                                    <w:color w:val="806000" w:themeColor="accent4" w:themeShade="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6824" y="4343513"/>
                              <a:ext cx="8138160" cy="457279"/>
                            </a:xfrm>
                            <a:prstGeom prst="rect">
                              <a:avLst/>
                            </a:prstGeom>
                            <a:solidFill>
                              <a:schemeClr val="bg1"/>
                            </a:solidFill>
                            <a:ln w="25400">
                              <a:solidFill>
                                <a:srgbClr val="005288"/>
                              </a:solidFill>
                            </a:ln>
                            <a:effectLst>
                              <a:outerShdw blurRad="38100" dist="254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E8383A" w14:textId="7CA48A57" w:rsidR="00B37B22" w:rsidRDefault="00B37B22" w:rsidP="00B37B22">
                                <w:pPr>
                                  <w:spacing w:after="0"/>
                                  <w:rPr>
                                    <w:color w:val="005288"/>
                                    <w:sz w:val="20"/>
                                    <w:szCs w:val="20"/>
                                  </w:rPr>
                                </w:pPr>
                                <w:r>
                                  <w:rPr>
                                    <w:color w:val="806000" w:themeColor="accent4" w:themeShade="80"/>
                                  </w:rPr>
                                  <w:t xml:space="preserve">Additional </w:t>
                                </w:r>
                                <w:r w:rsidRPr="00B650E5">
                                  <w:rPr>
                                    <w:color w:val="806000"/>
                                  </w:rPr>
                                  <w:t>considerations</w:t>
                                </w:r>
                                <w:r>
                                  <w:rPr>
                                    <w:color w:val="806000" w:themeColor="accent4" w:themeShade="80"/>
                                  </w:rPr>
                                  <w:t>:</w:t>
                                </w:r>
                                <w:r>
                                  <w:rPr>
                                    <w:color w:val="005288"/>
                                    <w:sz w:val="20"/>
                                    <w:szCs w:val="20"/>
                                  </w:rPr>
                                  <w:t xml:space="preserve"> </w:t>
                                </w:r>
                                <w:r w:rsidRPr="009540C9">
                                  <w:rPr>
                                    <w:color w:val="005288"/>
                                    <w:sz w:val="20"/>
                                    <w:szCs w:val="20"/>
                                  </w:rPr>
                                  <w:t xml:space="preserve">Availability of </w:t>
                                </w:r>
                                <w:r w:rsidRPr="00B650E5">
                                  <w:rPr>
                                    <w:color w:val="005288"/>
                                    <w:sz w:val="20"/>
                                    <w:szCs w:val="20"/>
                                  </w:rPr>
                                  <w:t>tutors</w:t>
                                </w:r>
                                <w:r w:rsidR="0061540F">
                                  <w:rPr>
                                    <w:color w:val="005288"/>
                                    <w:sz w:val="20"/>
                                    <w:szCs w:val="20"/>
                                  </w:rPr>
                                  <w:t xml:space="preserve"> and</w:t>
                                </w:r>
                                <w:r w:rsidRPr="009540C9">
                                  <w:rPr>
                                    <w:color w:val="005288"/>
                                    <w:sz w:val="20"/>
                                    <w:szCs w:val="20"/>
                                  </w:rPr>
                                  <w:t xml:space="preserve"> school facilit</w:t>
                                </w:r>
                                <w:r w:rsidR="0061540F">
                                  <w:rPr>
                                    <w:color w:val="005288"/>
                                    <w:sz w:val="20"/>
                                    <w:szCs w:val="20"/>
                                  </w:rPr>
                                  <w:t>ies</w:t>
                                </w:r>
                                <w:r w:rsidR="001D47B0">
                                  <w:rPr>
                                    <w:color w:val="005288"/>
                                    <w:sz w:val="20"/>
                                    <w:szCs w:val="20"/>
                                  </w:rPr>
                                  <w:t>.</w:t>
                                </w:r>
                                <w:r w:rsidRPr="009540C9">
                                  <w:rPr>
                                    <w:color w:val="005288"/>
                                    <w:sz w:val="20"/>
                                    <w:szCs w:val="20"/>
                                  </w:rPr>
                                  <w:t xml:space="preserve"> </w:t>
                                </w:r>
                              </w:p>
                              <w:p w14:paraId="74FCD5D9" w14:textId="6C9D16AD" w:rsidR="00E9446C" w:rsidRPr="00E9446C" w:rsidRDefault="00B37B22" w:rsidP="00B37B22">
                                <w:pPr>
                                  <w:spacing w:after="0"/>
                                  <w:rPr>
                                    <w:color w:val="806000" w:themeColor="accent4" w:themeShade="80"/>
                                  </w:rPr>
                                </w:pPr>
                                <w:r>
                                  <w:rPr>
                                    <w:color w:val="005288"/>
                                    <w:sz w:val="20"/>
                                    <w:szCs w:val="20"/>
                                  </w:rPr>
                                  <w:t>U</w:t>
                                </w:r>
                                <w:r w:rsidRPr="009540C9">
                                  <w:rPr>
                                    <w:color w:val="005288"/>
                                    <w:sz w:val="20"/>
                                    <w:szCs w:val="20"/>
                                  </w:rPr>
                                  <w:t>nsupervised after</w:t>
                                </w:r>
                                <w:r w:rsidR="001D47B0">
                                  <w:rPr>
                                    <w:color w:val="005288"/>
                                    <w:sz w:val="20"/>
                                    <w:szCs w:val="20"/>
                                  </w:rPr>
                                  <w:t>-</w:t>
                                </w:r>
                                <w:r w:rsidRPr="009540C9">
                                  <w:rPr>
                                    <w:color w:val="005288"/>
                                    <w:sz w:val="20"/>
                                    <w:szCs w:val="20"/>
                                  </w:rPr>
                                  <w:t>school time results in increased community issues</w:t>
                                </w:r>
                                <w:r w:rsidR="00872018">
                                  <w:rPr>
                                    <w:color w:val="005288"/>
                                    <w:sz w:val="20"/>
                                    <w:szCs w:val="20"/>
                                  </w:rPr>
                                  <w:t>.</w:t>
                                </w:r>
                                <w:r w:rsidRPr="009540C9">
                                  <w:rPr>
                                    <w:color w:val="005288"/>
                                    <w:sz w:val="20"/>
                                    <w:szCs w:val="20"/>
                                  </w:rPr>
                                  <w:t xml:space="preserve"> </w:t>
                                </w:r>
                                <w:r w:rsidR="00872018">
                                  <w:rPr>
                                    <w:color w:val="005288"/>
                                    <w:sz w:val="20"/>
                                    <w:szCs w:val="20"/>
                                  </w:rPr>
                                  <w:t>Including</w:t>
                                </w:r>
                                <w:r w:rsidRPr="009540C9">
                                  <w:rPr>
                                    <w:color w:val="005288"/>
                                    <w:sz w:val="20"/>
                                    <w:szCs w:val="20"/>
                                  </w:rPr>
                                  <w:t xml:space="preserve"> recreational activities will improve attendance</w:t>
                                </w:r>
                                <w:r>
                                  <w:rPr>
                                    <w:color w:val="005288"/>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0" y="927961"/>
                              <a:ext cx="1280160" cy="3321720"/>
                            </a:xfrm>
                            <a:prstGeom prst="rect">
                              <a:avLst/>
                            </a:prstGeom>
                            <a:solidFill>
                              <a:schemeClr val="bg1"/>
                            </a:solidFill>
                            <a:ln w="25400">
                              <a:solidFill>
                                <a:srgbClr val="005288"/>
                              </a:solidFill>
                            </a:ln>
                            <a:effectLst>
                              <a:outerShdw blurRad="38100" dist="254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F2E18C" w14:textId="34BC8240" w:rsidR="00B37B22" w:rsidRDefault="00B37B22" w:rsidP="00B37B22">
                                <w:pPr>
                                  <w:jc w:val="center"/>
                                  <w:rPr>
                                    <w:color w:val="806000" w:themeColor="accent4" w:themeShade="80"/>
                                  </w:rPr>
                                </w:pPr>
                                <w:r>
                                  <w:rPr>
                                    <w:color w:val="806000" w:themeColor="accent4" w:themeShade="80"/>
                                  </w:rPr>
                                  <w:t>Resources</w:t>
                                </w:r>
                              </w:p>
                              <w:p w14:paraId="0AC37A2D"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Grant funding</w:t>
                                </w:r>
                              </w:p>
                              <w:p w14:paraId="0832BA50"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School facilities (office space, gym, classrooms, outdoor space)</w:t>
                                </w:r>
                              </w:p>
                              <w:p w14:paraId="1D2237C0"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School transportation</w:t>
                                </w:r>
                              </w:p>
                              <w:p w14:paraId="44C18C6D"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Volunteer tutors</w:t>
                                </w:r>
                              </w:p>
                              <w:p w14:paraId="50351CF8"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School staff</w:t>
                                </w:r>
                              </w:p>
                              <w:p w14:paraId="20A53B19"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Teacher</w:t>
                                </w:r>
                                <w:r>
                                  <w:rPr>
                                    <w:color w:val="005288"/>
                                    <w:sz w:val="20"/>
                                    <w:szCs w:val="20"/>
                                  </w:rPr>
                                  <w:t>-</w:t>
                                </w:r>
                                <w:r w:rsidRPr="009540C9">
                                  <w:rPr>
                                    <w:color w:val="005288"/>
                                    <w:sz w:val="20"/>
                                    <w:szCs w:val="20"/>
                                  </w:rPr>
                                  <w:t>designed math extension activities</w:t>
                                </w:r>
                              </w:p>
                              <w:p w14:paraId="0665B40C" w14:textId="5F7FD66E" w:rsidR="00E9446C" w:rsidRPr="00E9446C" w:rsidRDefault="00B37B22" w:rsidP="00FF66F3">
                                <w:pPr>
                                  <w:numPr>
                                    <w:ilvl w:val="0"/>
                                    <w:numId w:val="1"/>
                                  </w:numPr>
                                  <w:tabs>
                                    <w:tab w:val="clear" w:pos="360"/>
                                    <w:tab w:val="num" w:pos="720"/>
                                  </w:tabs>
                                  <w:spacing w:after="0" w:line="240" w:lineRule="auto"/>
                                  <w:ind w:left="216" w:hanging="216"/>
                                  <w:rPr>
                                    <w:color w:val="806000" w:themeColor="accent4" w:themeShade="80"/>
                                  </w:rPr>
                                </w:pPr>
                                <w:r w:rsidRPr="00B37B22">
                                  <w:rPr>
                                    <w:color w:val="005288"/>
                                    <w:sz w:val="20"/>
                                    <w:szCs w:val="20"/>
                                  </w:rPr>
                                  <w:t xml:space="preserve">Partnerships with </w:t>
                                </w:r>
                                <w:r w:rsidR="00FB5A67">
                                  <w:rPr>
                                    <w:color w:val="005288"/>
                                    <w:sz w:val="20"/>
                                    <w:szCs w:val="20"/>
                                  </w:rPr>
                                  <w:t xml:space="preserve">the </w:t>
                                </w:r>
                                <w:r w:rsidRPr="00B37B22">
                                  <w:rPr>
                                    <w:color w:val="005288"/>
                                    <w:sz w:val="20"/>
                                    <w:szCs w:val="20"/>
                                  </w:rPr>
                                  <w:t>local recreation center and busines</w:t>
                                </w:r>
                                <w:r>
                                  <w:rPr>
                                    <w:color w:val="005288"/>
                                    <w:sz w:val="20"/>
                                    <w:szCs w:val="20"/>
                                  </w:rPr>
                                  <w:t>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8"/>
                          <wps:cNvSpPr/>
                          <wps:spPr>
                            <a:xfrm>
                              <a:off x="1364776" y="927961"/>
                              <a:ext cx="1280160" cy="3321720"/>
                            </a:xfrm>
                            <a:prstGeom prst="rect">
                              <a:avLst/>
                            </a:prstGeom>
                            <a:solidFill>
                              <a:schemeClr val="bg1"/>
                            </a:solidFill>
                            <a:ln w="25400">
                              <a:solidFill>
                                <a:srgbClr val="005288"/>
                              </a:solidFill>
                            </a:ln>
                            <a:effectLst>
                              <a:outerShdw blurRad="38100" dist="254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3655DC" w14:textId="77777777" w:rsidR="00B37B22" w:rsidRDefault="00B37B22" w:rsidP="00B37B22">
                                <w:pPr>
                                  <w:jc w:val="center"/>
                                  <w:rPr>
                                    <w:color w:val="806000" w:themeColor="accent4" w:themeShade="80"/>
                                  </w:rPr>
                                </w:pPr>
                                <w:r>
                                  <w:rPr>
                                    <w:color w:val="806000" w:themeColor="accent4" w:themeShade="80"/>
                                  </w:rPr>
                                  <w:t>Activities</w:t>
                                </w:r>
                              </w:p>
                              <w:p w14:paraId="16889F48" w14:textId="77777777" w:rsidR="00B37B22" w:rsidRPr="009540C9" w:rsidRDefault="00B37B22" w:rsidP="00B37B22">
                                <w:pPr>
                                  <w:numPr>
                                    <w:ilvl w:val="0"/>
                                    <w:numId w:val="2"/>
                                  </w:numPr>
                                  <w:tabs>
                                    <w:tab w:val="clear" w:pos="360"/>
                                    <w:tab w:val="num" w:pos="720"/>
                                  </w:tabs>
                                  <w:spacing w:after="0" w:line="240" w:lineRule="auto"/>
                                  <w:ind w:left="216" w:hanging="216"/>
                                  <w:rPr>
                                    <w:color w:val="005288"/>
                                    <w:sz w:val="20"/>
                                    <w:szCs w:val="20"/>
                                  </w:rPr>
                                </w:pPr>
                                <w:r w:rsidRPr="009540C9">
                                  <w:rPr>
                                    <w:color w:val="005288"/>
                                    <w:sz w:val="20"/>
                                    <w:szCs w:val="20"/>
                                  </w:rPr>
                                  <w:t xml:space="preserve">Training of </w:t>
                                </w:r>
                                <w:r>
                                  <w:rPr>
                                    <w:color w:val="005288"/>
                                    <w:sz w:val="20"/>
                                    <w:szCs w:val="20"/>
                                  </w:rPr>
                                  <w:t>v</w:t>
                                </w:r>
                                <w:r w:rsidRPr="009540C9">
                                  <w:rPr>
                                    <w:color w:val="005288"/>
                                    <w:sz w:val="20"/>
                                    <w:szCs w:val="20"/>
                                  </w:rPr>
                                  <w:t>olunteer tutors</w:t>
                                </w:r>
                              </w:p>
                              <w:p w14:paraId="12535624" w14:textId="7402C4D0" w:rsidR="00B37B22" w:rsidRDefault="00B37B22" w:rsidP="00B37B22">
                                <w:pPr>
                                  <w:numPr>
                                    <w:ilvl w:val="0"/>
                                    <w:numId w:val="2"/>
                                  </w:numPr>
                                  <w:tabs>
                                    <w:tab w:val="clear" w:pos="360"/>
                                    <w:tab w:val="num" w:pos="720"/>
                                  </w:tabs>
                                  <w:spacing w:after="0" w:line="240" w:lineRule="auto"/>
                                  <w:ind w:left="216" w:hanging="216"/>
                                  <w:rPr>
                                    <w:color w:val="005288"/>
                                    <w:sz w:val="20"/>
                                    <w:szCs w:val="20"/>
                                  </w:rPr>
                                </w:pPr>
                                <w:r w:rsidRPr="009540C9">
                                  <w:rPr>
                                    <w:color w:val="005288"/>
                                    <w:sz w:val="20"/>
                                    <w:szCs w:val="20"/>
                                  </w:rPr>
                                  <w:t>Tutoring</w:t>
                                </w:r>
                                <w:r>
                                  <w:rPr>
                                    <w:color w:val="005288"/>
                                    <w:sz w:val="20"/>
                                    <w:szCs w:val="20"/>
                                  </w:rPr>
                                  <w:t xml:space="preserve"> or </w:t>
                                </w:r>
                                <w:r w:rsidRPr="009540C9">
                                  <w:rPr>
                                    <w:color w:val="005288"/>
                                    <w:sz w:val="20"/>
                                    <w:szCs w:val="20"/>
                                  </w:rPr>
                                  <w:t>homework help</w:t>
                                </w:r>
                              </w:p>
                              <w:p w14:paraId="294546E4" w14:textId="610A80A3" w:rsidR="003B1FD4" w:rsidRPr="009540C9" w:rsidRDefault="003B1FD4" w:rsidP="00B37B22">
                                <w:pPr>
                                  <w:numPr>
                                    <w:ilvl w:val="0"/>
                                    <w:numId w:val="2"/>
                                  </w:numPr>
                                  <w:tabs>
                                    <w:tab w:val="clear" w:pos="360"/>
                                    <w:tab w:val="num" w:pos="720"/>
                                  </w:tabs>
                                  <w:spacing w:after="0" w:line="240" w:lineRule="auto"/>
                                  <w:ind w:left="216" w:hanging="216"/>
                                  <w:rPr>
                                    <w:color w:val="005288"/>
                                    <w:sz w:val="20"/>
                                    <w:szCs w:val="20"/>
                                  </w:rPr>
                                </w:pPr>
                                <w:r>
                                  <w:rPr>
                                    <w:color w:val="005288"/>
                                    <w:sz w:val="20"/>
                                    <w:szCs w:val="20"/>
                                  </w:rPr>
                                  <w:t>Outreach</w:t>
                                </w:r>
                                <w:r w:rsidR="00AF6E89">
                                  <w:rPr>
                                    <w:color w:val="005288"/>
                                    <w:sz w:val="20"/>
                                    <w:szCs w:val="20"/>
                                  </w:rPr>
                                  <w:t xml:space="preserve"> activities, such as</w:t>
                                </w:r>
                                <w:r>
                                  <w:rPr>
                                    <w:color w:val="005288"/>
                                    <w:sz w:val="20"/>
                                    <w:szCs w:val="20"/>
                                  </w:rPr>
                                  <w:t xml:space="preserve"> newsletters </w:t>
                                </w:r>
                              </w:p>
                              <w:p w14:paraId="221C5369" w14:textId="77777777" w:rsidR="00B37B22" w:rsidRPr="009540C9" w:rsidRDefault="00B37B22" w:rsidP="00B37B22">
                                <w:pPr>
                                  <w:numPr>
                                    <w:ilvl w:val="0"/>
                                    <w:numId w:val="2"/>
                                  </w:numPr>
                                  <w:tabs>
                                    <w:tab w:val="clear" w:pos="360"/>
                                    <w:tab w:val="num" w:pos="720"/>
                                  </w:tabs>
                                  <w:spacing w:after="0" w:line="240" w:lineRule="auto"/>
                                  <w:ind w:left="216" w:hanging="216"/>
                                  <w:rPr>
                                    <w:color w:val="005288"/>
                                    <w:sz w:val="20"/>
                                    <w:szCs w:val="20"/>
                                  </w:rPr>
                                </w:pPr>
                                <w:r w:rsidRPr="009540C9">
                                  <w:rPr>
                                    <w:color w:val="005288"/>
                                    <w:sz w:val="20"/>
                                    <w:szCs w:val="20"/>
                                  </w:rPr>
                                  <w:t>Math extension activities, such as math games and experiments</w:t>
                                </w:r>
                              </w:p>
                              <w:p w14:paraId="33B89CB1" w14:textId="77777777" w:rsidR="00B37B22" w:rsidRPr="009540C9" w:rsidRDefault="00B37B22" w:rsidP="00B37B22">
                                <w:pPr>
                                  <w:numPr>
                                    <w:ilvl w:val="0"/>
                                    <w:numId w:val="2"/>
                                  </w:numPr>
                                  <w:tabs>
                                    <w:tab w:val="clear" w:pos="360"/>
                                    <w:tab w:val="num" w:pos="720"/>
                                  </w:tabs>
                                  <w:spacing w:after="0" w:line="240" w:lineRule="auto"/>
                                  <w:ind w:left="216" w:hanging="216"/>
                                  <w:rPr>
                                    <w:color w:val="005288"/>
                                    <w:sz w:val="20"/>
                                    <w:szCs w:val="20"/>
                                  </w:rPr>
                                </w:pPr>
                                <w:r w:rsidRPr="009540C9">
                                  <w:rPr>
                                    <w:color w:val="005288"/>
                                    <w:sz w:val="20"/>
                                    <w:szCs w:val="20"/>
                                  </w:rPr>
                                  <w:t>Recreational activities</w:t>
                                </w:r>
                              </w:p>
                              <w:p w14:paraId="166354D2" w14:textId="7F0025A7" w:rsidR="00E9446C" w:rsidRPr="00B37B22" w:rsidRDefault="00B37B22" w:rsidP="00B37B22">
                                <w:pPr>
                                  <w:numPr>
                                    <w:ilvl w:val="0"/>
                                    <w:numId w:val="2"/>
                                  </w:numPr>
                                  <w:tabs>
                                    <w:tab w:val="clear" w:pos="360"/>
                                    <w:tab w:val="num" w:pos="720"/>
                                  </w:tabs>
                                  <w:spacing w:after="0" w:line="240" w:lineRule="auto"/>
                                  <w:ind w:left="216" w:hanging="216"/>
                                  <w:rPr>
                                    <w:color w:val="005288"/>
                                    <w:sz w:val="20"/>
                                    <w:szCs w:val="20"/>
                                  </w:rPr>
                                </w:pPr>
                                <w:r w:rsidRPr="009540C9">
                                  <w:rPr>
                                    <w:color w:val="005288"/>
                                    <w:sz w:val="20"/>
                                    <w:szCs w:val="20"/>
                                  </w:rPr>
                                  <w:t>Field trips</w:t>
                                </w:r>
                                <w:r>
                                  <w:rPr>
                                    <w:color w:val="005288"/>
                                    <w:sz w:val="20"/>
                                    <w:szCs w:val="20"/>
                                  </w:rPr>
                                  <w:t>, such as</w:t>
                                </w:r>
                                <w:r w:rsidRPr="009540C9">
                                  <w:rPr>
                                    <w:color w:val="005288"/>
                                    <w:sz w:val="20"/>
                                    <w:szCs w:val="20"/>
                                  </w:rPr>
                                  <w:t xml:space="preserve"> community</w:t>
                                </w:r>
                                <w:r>
                                  <w:rPr>
                                    <w:color w:val="005288"/>
                                    <w:sz w:val="20"/>
                                    <w:szCs w:val="20"/>
                                  </w:rPr>
                                  <w:t>-</w:t>
                                </w:r>
                                <w:r w:rsidRPr="009540C9">
                                  <w:rPr>
                                    <w:color w:val="005288"/>
                                    <w:sz w:val="20"/>
                                    <w:szCs w:val="20"/>
                                  </w:rPr>
                                  <w:t>sponsored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2743200" y="927961"/>
                              <a:ext cx="1280160" cy="3321720"/>
                            </a:xfrm>
                            <a:prstGeom prst="rect">
                              <a:avLst/>
                            </a:prstGeom>
                            <a:solidFill>
                              <a:schemeClr val="bg1"/>
                            </a:solidFill>
                            <a:ln w="25400">
                              <a:solidFill>
                                <a:srgbClr val="005288"/>
                              </a:solidFill>
                            </a:ln>
                            <a:effectLst>
                              <a:outerShdw blurRad="38100" dist="254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02E427F" w14:textId="77777777" w:rsidR="00B37B22" w:rsidRDefault="00B37B22" w:rsidP="00B37B22">
                                <w:pPr>
                                  <w:jc w:val="center"/>
                                  <w:rPr>
                                    <w:color w:val="806000" w:themeColor="accent4" w:themeShade="80"/>
                                  </w:rPr>
                                </w:pPr>
                                <w:r>
                                  <w:rPr>
                                    <w:color w:val="806000" w:themeColor="accent4" w:themeShade="80"/>
                                  </w:rPr>
                                  <w:t>Outputs</w:t>
                                </w:r>
                              </w:p>
                              <w:p w14:paraId="49B9CA98" w14:textId="43B17CF7" w:rsidR="00B37B22" w:rsidRPr="009540C9" w:rsidRDefault="00B37B22" w:rsidP="00B37B22">
                                <w:pPr>
                                  <w:numPr>
                                    <w:ilvl w:val="0"/>
                                    <w:numId w:val="3"/>
                                  </w:numPr>
                                  <w:tabs>
                                    <w:tab w:val="clear" w:pos="360"/>
                                    <w:tab w:val="num" w:pos="720"/>
                                  </w:tabs>
                                  <w:spacing w:after="0" w:line="240" w:lineRule="auto"/>
                                  <w:ind w:left="216" w:hanging="216"/>
                                  <w:rPr>
                                    <w:color w:val="005288"/>
                                    <w:sz w:val="20"/>
                                    <w:szCs w:val="20"/>
                                  </w:rPr>
                                </w:pPr>
                                <w:r w:rsidRPr="009540C9">
                                  <w:rPr>
                                    <w:color w:val="005288"/>
                                    <w:sz w:val="20"/>
                                    <w:szCs w:val="20"/>
                                  </w:rPr>
                                  <w:t>Student attendance</w:t>
                                </w:r>
                                <w:r w:rsidR="003B1FD4">
                                  <w:rPr>
                                    <w:color w:val="005288"/>
                                    <w:sz w:val="20"/>
                                    <w:szCs w:val="20"/>
                                  </w:rPr>
                                  <w:t xml:space="preserve"> in </w:t>
                                </w:r>
                                <w:r w:rsidR="006E3A4E">
                                  <w:rPr>
                                    <w:color w:val="005288"/>
                                    <w:sz w:val="20"/>
                                    <w:szCs w:val="20"/>
                                  </w:rPr>
                                  <w:t>AMMP!</w:t>
                                </w:r>
                              </w:p>
                              <w:p w14:paraId="779DF57E" w14:textId="2FD56A82" w:rsidR="00B37B22" w:rsidRDefault="00B37B22" w:rsidP="00B37B22">
                                <w:pPr>
                                  <w:numPr>
                                    <w:ilvl w:val="0"/>
                                    <w:numId w:val="3"/>
                                  </w:numPr>
                                  <w:tabs>
                                    <w:tab w:val="clear" w:pos="360"/>
                                    <w:tab w:val="num" w:pos="720"/>
                                  </w:tabs>
                                  <w:spacing w:after="0" w:line="240" w:lineRule="auto"/>
                                  <w:ind w:left="216" w:hanging="216"/>
                                  <w:rPr>
                                    <w:color w:val="005288"/>
                                    <w:sz w:val="20"/>
                                    <w:szCs w:val="20"/>
                                  </w:rPr>
                                </w:pPr>
                                <w:r w:rsidRPr="009540C9">
                                  <w:rPr>
                                    <w:color w:val="005288"/>
                                    <w:sz w:val="20"/>
                                    <w:szCs w:val="20"/>
                                  </w:rPr>
                                  <w:t>Hours of provided tutoring</w:t>
                                </w:r>
                              </w:p>
                              <w:p w14:paraId="2963BAF8" w14:textId="6DB02D49" w:rsidR="009F168C" w:rsidRPr="009540C9" w:rsidRDefault="009F168C" w:rsidP="00B37B22">
                                <w:pPr>
                                  <w:numPr>
                                    <w:ilvl w:val="0"/>
                                    <w:numId w:val="3"/>
                                  </w:numPr>
                                  <w:tabs>
                                    <w:tab w:val="clear" w:pos="360"/>
                                    <w:tab w:val="num" w:pos="720"/>
                                  </w:tabs>
                                  <w:spacing w:after="0" w:line="240" w:lineRule="auto"/>
                                  <w:ind w:left="216" w:hanging="216"/>
                                  <w:rPr>
                                    <w:color w:val="005288"/>
                                    <w:sz w:val="20"/>
                                    <w:szCs w:val="20"/>
                                  </w:rPr>
                                </w:pPr>
                                <w:r>
                                  <w:rPr>
                                    <w:color w:val="005288"/>
                                    <w:sz w:val="20"/>
                                    <w:szCs w:val="20"/>
                                  </w:rPr>
                                  <w:t>Tutor attendance in training</w:t>
                                </w:r>
                              </w:p>
                              <w:p w14:paraId="01DFDF88" w14:textId="77777777" w:rsidR="00B37B22" w:rsidRPr="009540C9" w:rsidRDefault="00B37B22" w:rsidP="00B37B22">
                                <w:pPr>
                                  <w:numPr>
                                    <w:ilvl w:val="0"/>
                                    <w:numId w:val="3"/>
                                  </w:numPr>
                                  <w:tabs>
                                    <w:tab w:val="clear" w:pos="360"/>
                                    <w:tab w:val="num" w:pos="720"/>
                                  </w:tabs>
                                  <w:spacing w:after="0" w:line="240" w:lineRule="auto"/>
                                  <w:ind w:left="216" w:hanging="216"/>
                                  <w:rPr>
                                    <w:color w:val="005288"/>
                                    <w:sz w:val="20"/>
                                    <w:szCs w:val="20"/>
                                  </w:rPr>
                                </w:pPr>
                                <w:r w:rsidRPr="009540C9">
                                  <w:rPr>
                                    <w:color w:val="005288"/>
                                    <w:sz w:val="20"/>
                                    <w:szCs w:val="20"/>
                                  </w:rPr>
                                  <w:t>Tutoring records</w:t>
                                </w:r>
                              </w:p>
                              <w:p w14:paraId="048F2885" w14:textId="77777777" w:rsidR="00B37B22" w:rsidRPr="009540C9" w:rsidRDefault="00B37B22" w:rsidP="00B37B22">
                                <w:pPr>
                                  <w:numPr>
                                    <w:ilvl w:val="0"/>
                                    <w:numId w:val="3"/>
                                  </w:numPr>
                                  <w:tabs>
                                    <w:tab w:val="clear" w:pos="360"/>
                                    <w:tab w:val="num" w:pos="720"/>
                                  </w:tabs>
                                  <w:spacing w:after="0" w:line="240" w:lineRule="auto"/>
                                  <w:ind w:left="216" w:hanging="216"/>
                                  <w:rPr>
                                    <w:color w:val="005288"/>
                                    <w:sz w:val="20"/>
                                    <w:szCs w:val="20"/>
                                  </w:rPr>
                                </w:pPr>
                                <w:r w:rsidRPr="009540C9">
                                  <w:rPr>
                                    <w:color w:val="005288"/>
                                    <w:sz w:val="20"/>
                                    <w:szCs w:val="20"/>
                                  </w:rPr>
                                  <w:t>Lesson plans</w:t>
                                </w:r>
                              </w:p>
                              <w:p w14:paraId="03122E12" w14:textId="64D76A0D" w:rsidR="00B37B22" w:rsidRPr="009540C9" w:rsidRDefault="00B37B22" w:rsidP="00B37B22">
                                <w:pPr>
                                  <w:numPr>
                                    <w:ilvl w:val="0"/>
                                    <w:numId w:val="3"/>
                                  </w:numPr>
                                  <w:tabs>
                                    <w:tab w:val="clear" w:pos="360"/>
                                    <w:tab w:val="num" w:pos="720"/>
                                  </w:tabs>
                                  <w:spacing w:after="0" w:line="240" w:lineRule="auto"/>
                                  <w:ind w:left="216" w:hanging="216"/>
                                  <w:rPr>
                                    <w:color w:val="005288"/>
                                    <w:sz w:val="20"/>
                                    <w:szCs w:val="20"/>
                                  </w:rPr>
                                </w:pPr>
                                <w:r w:rsidRPr="009540C9">
                                  <w:rPr>
                                    <w:color w:val="005288"/>
                                    <w:sz w:val="20"/>
                                    <w:szCs w:val="20"/>
                                  </w:rPr>
                                  <w:t>Schedule</w:t>
                                </w:r>
                                <w:r>
                                  <w:rPr>
                                    <w:color w:val="005288"/>
                                    <w:sz w:val="20"/>
                                    <w:szCs w:val="20"/>
                                  </w:rPr>
                                  <w:t>s</w:t>
                                </w:r>
                                <w:r w:rsidRPr="009540C9">
                                  <w:rPr>
                                    <w:color w:val="005288"/>
                                    <w:sz w:val="20"/>
                                    <w:szCs w:val="20"/>
                                  </w:rPr>
                                  <w:t xml:space="preserve"> of</w:t>
                                </w:r>
                                <w:r w:rsidR="00E23C91">
                                  <w:rPr>
                                    <w:color w:val="005288"/>
                                    <w:sz w:val="20"/>
                                    <w:szCs w:val="20"/>
                                  </w:rPr>
                                  <w:t xml:space="preserve"> </w:t>
                                </w:r>
                                <w:r w:rsidR="009F168C">
                                  <w:rPr>
                                    <w:color w:val="005288"/>
                                    <w:sz w:val="20"/>
                                    <w:szCs w:val="20"/>
                                  </w:rPr>
                                  <w:t>math extension, recreational</w:t>
                                </w:r>
                                <w:r w:rsidR="008D3E86">
                                  <w:rPr>
                                    <w:color w:val="005288"/>
                                    <w:sz w:val="20"/>
                                    <w:szCs w:val="20"/>
                                  </w:rPr>
                                  <w:t xml:space="preserve"> activities</w:t>
                                </w:r>
                                <w:r w:rsidR="009F168C">
                                  <w:rPr>
                                    <w:color w:val="005288"/>
                                    <w:sz w:val="20"/>
                                    <w:szCs w:val="20"/>
                                  </w:rPr>
                                  <w:t>, and field trip</w:t>
                                </w:r>
                                <w:r w:rsidRPr="009540C9">
                                  <w:rPr>
                                    <w:color w:val="005288"/>
                                    <w:sz w:val="20"/>
                                    <w:szCs w:val="20"/>
                                  </w:rPr>
                                  <w:t>s</w:t>
                                </w:r>
                              </w:p>
                              <w:p w14:paraId="61151233" w14:textId="4FAE396F" w:rsidR="00E9446C" w:rsidRPr="00B37B22" w:rsidRDefault="00B37B22" w:rsidP="00B37B22">
                                <w:pPr>
                                  <w:numPr>
                                    <w:ilvl w:val="0"/>
                                    <w:numId w:val="3"/>
                                  </w:numPr>
                                  <w:tabs>
                                    <w:tab w:val="clear" w:pos="360"/>
                                    <w:tab w:val="num" w:pos="720"/>
                                  </w:tabs>
                                  <w:spacing w:after="0" w:line="240" w:lineRule="auto"/>
                                  <w:ind w:left="216" w:hanging="216"/>
                                  <w:rPr>
                                    <w:color w:val="806000" w:themeColor="accent4" w:themeShade="80"/>
                                  </w:rPr>
                                </w:pPr>
                                <w:r w:rsidRPr="009540C9">
                                  <w:rPr>
                                    <w:color w:val="005288"/>
                                    <w:sz w:val="20"/>
                                    <w:szCs w:val="20"/>
                                  </w:rPr>
                                  <w:t>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10"/>
                          <wps:cNvSpPr/>
                          <wps:spPr>
                            <a:xfrm>
                              <a:off x="4107976" y="927961"/>
                              <a:ext cx="1280160" cy="3321720"/>
                            </a:xfrm>
                            <a:prstGeom prst="rect">
                              <a:avLst/>
                            </a:prstGeom>
                            <a:solidFill>
                              <a:schemeClr val="bg1"/>
                            </a:solidFill>
                            <a:ln w="25400">
                              <a:solidFill>
                                <a:srgbClr val="005288"/>
                              </a:solidFill>
                            </a:ln>
                            <a:effectLst>
                              <a:outerShdw blurRad="38100" dist="254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4615FC" w14:textId="77777777" w:rsidR="00B37B22" w:rsidRDefault="00B37B22" w:rsidP="00B37B22">
                                <w:pPr>
                                  <w:jc w:val="center"/>
                                  <w:rPr>
                                    <w:color w:val="806000" w:themeColor="accent4" w:themeShade="80"/>
                                  </w:rPr>
                                </w:pPr>
                                <w:r>
                                  <w:rPr>
                                    <w:color w:val="806000" w:themeColor="accent4" w:themeShade="80"/>
                                  </w:rPr>
                                  <w:t>Short-term outcomes</w:t>
                                </w:r>
                              </w:p>
                              <w:p w14:paraId="66C6461A" w14:textId="36DCFEE3" w:rsidR="00B37B22" w:rsidRPr="009540C9" w:rsidRDefault="00B37B22" w:rsidP="00B37B22">
                                <w:pPr>
                                  <w:numPr>
                                    <w:ilvl w:val="0"/>
                                    <w:numId w:val="4"/>
                                  </w:numPr>
                                  <w:tabs>
                                    <w:tab w:val="clear" w:pos="360"/>
                                    <w:tab w:val="num" w:pos="720"/>
                                  </w:tabs>
                                  <w:spacing w:after="0" w:line="240" w:lineRule="auto"/>
                                  <w:ind w:left="216" w:hanging="216"/>
                                  <w:rPr>
                                    <w:color w:val="005288"/>
                                    <w:sz w:val="20"/>
                                    <w:szCs w:val="20"/>
                                  </w:rPr>
                                </w:pPr>
                                <w:r w:rsidRPr="009540C9">
                                  <w:rPr>
                                    <w:color w:val="005288"/>
                                    <w:sz w:val="20"/>
                                    <w:szCs w:val="20"/>
                                  </w:rPr>
                                  <w:t>Community awareness of A</w:t>
                                </w:r>
                                <w:r w:rsidR="00EB2BBD">
                                  <w:rPr>
                                    <w:color w:val="005288"/>
                                    <w:sz w:val="20"/>
                                    <w:szCs w:val="20"/>
                                  </w:rPr>
                                  <w:t>M</w:t>
                                </w:r>
                                <w:r w:rsidRPr="009540C9">
                                  <w:rPr>
                                    <w:color w:val="005288"/>
                                    <w:sz w:val="20"/>
                                    <w:szCs w:val="20"/>
                                  </w:rPr>
                                  <w:t>MP!</w:t>
                                </w:r>
                              </w:p>
                              <w:p w14:paraId="5F7C4051" w14:textId="77777777" w:rsidR="00B37B22" w:rsidRPr="009540C9" w:rsidRDefault="00B37B22" w:rsidP="00B37B22">
                                <w:pPr>
                                  <w:numPr>
                                    <w:ilvl w:val="0"/>
                                    <w:numId w:val="4"/>
                                  </w:numPr>
                                  <w:tabs>
                                    <w:tab w:val="clear" w:pos="360"/>
                                    <w:tab w:val="num" w:pos="720"/>
                                  </w:tabs>
                                  <w:spacing w:after="0" w:line="240" w:lineRule="auto"/>
                                  <w:ind w:left="216" w:hanging="216"/>
                                  <w:rPr>
                                    <w:color w:val="005288"/>
                                    <w:sz w:val="20"/>
                                    <w:szCs w:val="20"/>
                                  </w:rPr>
                                </w:pPr>
                                <w:r>
                                  <w:rPr>
                                    <w:color w:val="005288"/>
                                    <w:sz w:val="20"/>
                                    <w:szCs w:val="20"/>
                                  </w:rPr>
                                  <w:t>Increased tutor</w:t>
                                </w:r>
                                <w:r w:rsidRPr="009540C9">
                                  <w:rPr>
                                    <w:color w:val="005288"/>
                                    <w:sz w:val="20"/>
                                    <w:szCs w:val="20"/>
                                  </w:rPr>
                                  <w:t xml:space="preserve"> knowledge of effective techniques</w:t>
                                </w:r>
                              </w:p>
                              <w:p w14:paraId="3CBC3A58" w14:textId="572B265D" w:rsidR="00B37B22" w:rsidRPr="009540C9" w:rsidRDefault="00B37B22" w:rsidP="00B37B22">
                                <w:pPr>
                                  <w:numPr>
                                    <w:ilvl w:val="0"/>
                                    <w:numId w:val="4"/>
                                  </w:numPr>
                                  <w:tabs>
                                    <w:tab w:val="clear" w:pos="360"/>
                                    <w:tab w:val="num" w:pos="720"/>
                                  </w:tabs>
                                  <w:spacing w:after="0" w:line="240" w:lineRule="auto"/>
                                  <w:ind w:left="216" w:hanging="216"/>
                                  <w:rPr>
                                    <w:color w:val="005288"/>
                                    <w:sz w:val="20"/>
                                    <w:szCs w:val="20"/>
                                  </w:rPr>
                                </w:pPr>
                                <w:r w:rsidRPr="009540C9">
                                  <w:rPr>
                                    <w:color w:val="005288"/>
                                    <w:sz w:val="20"/>
                                    <w:szCs w:val="20"/>
                                  </w:rPr>
                                  <w:t>Student awareness of A</w:t>
                                </w:r>
                                <w:r w:rsidR="00EB2BBD">
                                  <w:rPr>
                                    <w:color w:val="005288"/>
                                    <w:sz w:val="20"/>
                                    <w:szCs w:val="20"/>
                                  </w:rPr>
                                  <w:t>M</w:t>
                                </w:r>
                                <w:r w:rsidRPr="009540C9">
                                  <w:rPr>
                                    <w:color w:val="005288"/>
                                    <w:sz w:val="20"/>
                                    <w:szCs w:val="20"/>
                                  </w:rPr>
                                  <w:t>MP!</w:t>
                                </w:r>
                              </w:p>
                              <w:p w14:paraId="1C17106C" w14:textId="2D6BADF4" w:rsidR="00B37B22" w:rsidRPr="009540C9" w:rsidRDefault="00B37B22" w:rsidP="00B37B22">
                                <w:pPr>
                                  <w:numPr>
                                    <w:ilvl w:val="0"/>
                                    <w:numId w:val="4"/>
                                  </w:numPr>
                                  <w:tabs>
                                    <w:tab w:val="clear" w:pos="360"/>
                                    <w:tab w:val="num" w:pos="720"/>
                                  </w:tabs>
                                  <w:spacing w:after="0" w:line="240" w:lineRule="auto"/>
                                  <w:ind w:left="216" w:hanging="216"/>
                                  <w:rPr>
                                    <w:color w:val="005288"/>
                                    <w:sz w:val="20"/>
                                    <w:szCs w:val="20"/>
                                  </w:rPr>
                                </w:pPr>
                                <w:r w:rsidRPr="009540C9">
                                  <w:rPr>
                                    <w:color w:val="005288"/>
                                    <w:sz w:val="20"/>
                                    <w:szCs w:val="20"/>
                                  </w:rPr>
                                  <w:t>Teacher promotion of A</w:t>
                                </w:r>
                                <w:r w:rsidR="00EB2BBD">
                                  <w:rPr>
                                    <w:color w:val="005288"/>
                                    <w:sz w:val="20"/>
                                    <w:szCs w:val="20"/>
                                  </w:rPr>
                                  <w:t>M</w:t>
                                </w:r>
                                <w:r w:rsidRPr="009540C9">
                                  <w:rPr>
                                    <w:color w:val="005288"/>
                                    <w:sz w:val="20"/>
                                    <w:szCs w:val="20"/>
                                  </w:rPr>
                                  <w:t>MP!</w:t>
                                </w:r>
                              </w:p>
                              <w:p w14:paraId="5A627F72" w14:textId="16FD4043" w:rsidR="00E9446C" w:rsidRPr="00B37B22" w:rsidRDefault="00B37B22" w:rsidP="00B37B22">
                                <w:pPr>
                                  <w:numPr>
                                    <w:ilvl w:val="0"/>
                                    <w:numId w:val="4"/>
                                  </w:numPr>
                                  <w:tabs>
                                    <w:tab w:val="clear" w:pos="360"/>
                                    <w:tab w:val="num" w:pos="720"/>
                                  </w:tabs>
                                  <w:spacing w:after="0" w:line="240" w:lineRule="auto"/>
                                  <w:ind w:left="216" w:hanging="216"/>
                                  <w:rPr>
                                    <w:color w:val="005288"/>
                                    <w:sz w:val="20"/>
                                    <w:szCs w:val="20"/>
                                  </w:rPr>
                                </w:pPr>
                                <w:r w:rsidRPr="009540C9">
                                  <w:rPr>
                                    <w:color w:val="005288"/>
                                    <w:sz w:val="20"/>
                                    <w:szCs w:val="20"/>
                                  </w:rPr>
                                  <w:t xml:space="preserve">Increased teacher support </w:t>
                                </w:r>
                                <w:r>
                                  <w:rPr>
                                    <w:color w:val="005288"/>
                                    <w:sz w:val="20"/>
                                    <w:szCs w:val="20"/>
                                  </w:rPr>
                                  <w:t>for</w:t>
                                </w:r>
                                <w:r w:rsidRPr="009540C9">
                                  <w:rPr>
                                    <w:color w:val="005288"/>
                                    <w:sz w:val="20"/>
                                    <w:szCs w:val="20"/>
                                  </w:rPr>
                                  <w:t xml:space="preserve"> A</w:t>
                                </w:r>
                                <w:r w:rsidR="00EB2BBD">
                                  <w:rPr>
                                    <w:color w:val="005288"/>
                                    <w:sz w:val="20"/>
                                    <w:szCs w:val="20"/>
                                  </w:rPr>
                                  <w:t>M</w:t>
                                </w:r>
                                <w:r w:rsidRPr="009540C9">
                                  <w:rPr>
                                    <w:color w:val="005288"/>
                                    <w:sz w:val="20"/>
                                    <w:szCs w:val="20"/>
                                  </w:rPr>
                                  <w:t>MP!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6851176" y="927962"/>
                              <a:ext cx="1280160" cy="3321719"/>
                            </a:xfrm>
                            <a:prstGeom prst="rect">
                              <a:avLst/>
                            </a:prstGeom>
                            <a:solidFill>
                              <a:schemeClr val="bg1"/>
                            </a:solidFill>
                            <a:ln w="25400">
                              <a:solidFill>
                                <a:srgbClr val="005288"/>
                              </a:solidFill>
                            </a:ln>
                            <a:effectLst>
                              <a:outerShdw blurRad="38100" dist="254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586A8DF" w14:textId="77777777" w:rsidR="00B37B22" w:rsidRDefault="00B37B22" w:rsidP="00B37B22">
                                <w:pPr>
                                  <w:jc w:val="center"/>
                                  <w:rPr>
                                    <w:color w:val="806000" w:themeColor="accent4" w:themeShade="80"/>
                                  </w:rPr>
                                </w:pPr>
                                <w:r>
                                  <w:rPr>
                                    <w:color w:val="806000" w:themeColor="accent4" w:themeShade="80"/>
                                  </w:rPr>
                                  <w:t>Long-term outcomes</w:t>
                                </w:r>
                              </w:p>
                              <w:p w14:paraId="1A0925AA" w14:textId="77777777" w:rsidR="00B37B22" w:rsidRPr="009540C9" w:rsidRDefault="00B37B22" w:rsidP="00B37B22">
                                <w:pPr>
                                  <w:numPr>
                                    <w:ilvl w:val="0"/>
                                    <w:numId w:val="6"/>
                                  </w:numPr>
                                  <w:tabs>
                                    <w:tab w:val="clear" w:pos="360"/>
                                    <w:tab w:val="num" w:pos="720"/>
                                  </w:tabs>
                                  <w:spacing w:after="0" w:line="240" w:lineRule="auto"/>
                                  <w:ind w:left="216" w:hanging="216"/>
                                  <w:rPr>
                                    <w:color w:val="005288"/>
                                    <w:sz w:val="20"/>
                                    <w:szCs w:val="20"/>
                                  </w:rPr>
                                </w:pPr>
                                <w:r w:rsidRPr="009540C9">
                                  <w:rPr>
                                    <w:color w:val="005288"/>
                                    <w:sz w:val="20"/>
                                    <w:szCs w:val="20"/>
                                  </w:rPr>
                                  <w:t>Increased graduation rate</w:t>
                                </w:r>
                                <w:r>
                                  <w:rPr>
                                    <w:color w:val="005288"/>
                                    <w:sz w:val="20"/>
                                    <w:szCs w:val="20"/>
                                  </w:rPr>
                                  <w:t>s</w:t>
                                </w:r>
                              </w:p>
                              <w:p w14:paraId="6BF6BC81" w14:textId="77777777" w:rsidR="00B37B22" w:rsidRPr="009540C9" w:rsidRDefault="00B37B22" w:rsidP="00B37B22">
                                <w:pPr>
                                  <w:numPr>
                                    <w:ilvl w:val="0"/>
                                    <w:numId w:val="6"/>
                                  </w:numPr>
                                  <w:tabs>
                                    <w:tab w:val="clear" w:pos="360"/>
                                    <w:tab w:val="num" w:pos="720"/>
                                  </w:tabs>
                                  <w:spacing w:after="0" w:line="240" w:lineRule="auto"/>
                                  <w:ind w:left="216" w:hanging="216"/>
                                  <w:rPr>
                                    <w:color w:val="005288"/>
                                    <w:sz w:val="20"/>
                                    <w:szCs w:val="20"/>
                                  </w:rPr>
                                </w:pPr>
                                <w:r w:rsidRPr="009540C9">
                                  <w:rPr>
                                    <w:color w:val="005288"/>
                                    <w:sz w:val="20"/>
                                    <w:szCs w:val="20"/>
                                  </w:rPr>
                                  <w:t xml:space="preserve">Decreased </w:t>
                                </w:r>
                                <w:r>
                                  <w:rPr>
                                    <w:color w:val="005288"/>
                                    <w:sz w:val="20"/>
                                    <w:szCs w:val="20"/>
                                  </w:rPr>
                                  <w:t xml:space="preserve">number of issues in the </w:t>
                                </w:r>
                                <w:r w:rsidRPr="009540C9">
                                  <w:rPr>
                                    <w:color w:val="005288"/>
                                    <w:sz w:val="20"/>
                                    <w:szCs w:val="20"/>
                                  </w:rPr>
                                  <w:t>community</w:t>
                                </w:r>
                              </w:p>
                              <w:p w14:paraId="73AA8138" w14:textId="77777777" w:rsidR="00B37B22" w:rsidRPr="009540C9" w:rsidRDefault="00B37B22" w:rsidP="00B37B22">
                                <w:pPr>
                                  <w:numPr>
                                    <w:ilvl w:val="0"/>
                                    <w:numId w:val="6"/>
                                  </w:numPr>
                                  <w:tabs>
                                    <w:tab w:val="clear" w:pos="360"/>
                                    <w:tab w:val="num" w:pos="720"/>
                                  </w:tabs>
                                  <w:spacing w:after="0" w:line="240" w:lineRule="auto"/>
                                  <w:ind w:left="216" w:hanging="216"/>
                                  <w:rPr>
                                    <w:color w:val="005288"/>
                                    <w:sz w:val="20"/>
                                    <w:szCs w:val="20"/>
                                  </w:rPr>
                                </w:pPr>
                                <w:r w:rsidRPr="009540C9">
                                  <w:rPr>
                                    <w:color w:val="005288"/>
                                    <w:sz w:val="20"/>
                                    <w:szCs w:val="20"/>
                                  </w:rPr>
                                  <w:t xml:space="preserve">Increased </w:t>
                                </w:r>
                                <w:r>
                                  <w:rPr>
                                    <w:color w:val="005288"/>
                                    <w:sz w:val="20"/>
                                    <w:szCs w:val="20"/>
                                  </w:rPr>
                                  <w:t>enrollment</w:t>
                                </w:r>
                                <w:r w:rsidRPr="009540C9">
                                  <w:rPr>
                                    <w:color w:val="005288"/>
                                    <w:sz w:val="20"/>
                                    <w:szCs w:val="20"/>
                                  </w:rPr>
                                  <w:t xml:space="preserve"> in advanced math</w:t>
                                </w:r>
                                <w:r>
                                  <w:rPr>
                                    <w:color w:val="005288"/>
                                    <w:sz w:val="20"/>
                                    <w:szCs w:val="20"/>
                                  </w:rPr>
                                  <w:t xml:space="preserve"> courses</w:t>
                                </w:r>
                                <w:r w:rsidRPr="009540C9">
                                  <w:rPr>
                                    <w:color w:val="005288"/>
                                    <w:sz w:val="20"/>
                                    <w:szCs w:val="20"/>
                                  </w:rPr>
                                  <w:t xml:space="preserve"> in </w:t>
                                </w:r>
                                <w:r>
                                  <w:rPr>
                                    <w:color w:val="005288"/>
                                    <w:sz w:val="20"/>
                                    <w:szCs w:val="20"/>
                                  </w:rPr>
                                  <w:t>high school</w:t>
                                </w:r>
                              </w:p>
                              <w:p w14:paraId="6F2C31F5" w14:textId="77777777" w:rsidR="00B37B22" w:rsidRPr="009540C9" w:rsidRDefault="00B37B22" w:rsidP="00B37B22">
                                <w:pPr>
                                  <w:numPr>
                                    <w:ilvl w:val="0"/>
                                    <w:numId w:val="6"/>
                                  </w:numPr>
                                  <w:tabs>
                                    <w:tab w:val="clear" w:pos="360"/>
                                    <w:tab w:val="num" w:pos="720"/>
                                  </w:tabs>
                                  <w:spacing w:after="0" w:line="240" w:lineRule="auto"/>
                                  <w:ind w:left="216" w:hanging="216"/>
                                  <w:rPr>
                                    <w:color w:val="005288"/>
                                    <w:sz w:val="20"/>
                                    <w:szCs w:val="20"/>
                                  </w:rPr>
                                </w:pPr>
                                <w:r w:rsidRPr="009540C9">
                                  <w:rPr>
                                    <w:color w:val="005288"/>
                                    <w:sz w:val="20"/>
                                    <w:szCs w:val="20"/>
                                  </w:rPr>
                                  <w:t>Improved performance on state math assessments</w:t>
                                </w:r>
                              </w:p>
                              <w:p w14:paraId="1524A978" w14:textId="431DA41A" w:rsidR="00E9446C" w:rsidRPr="00B37B22" w:rsidRDefault="00B37B22" w:rsidP="00E9446C">
                                <w:pPr>
                                  <w:numPr>
                                    <w:ilvl w:val="0"/>
                                    <w:numId w:val="6"/>
                                  </w:numPr>
                                  <w:tabs>
                                    <w:tab w:val="clear" w:pos="360"/>
                                    <w:tab w:val="num" w:pos="720"/>
                                  </w:tabs>
                                  <w:spacing w:after="0" w:line="240" w:lineRule="auto"/>
                                  <w:ind w:left="216" w:hanging="216"/>
                                  <w:rPr>
                                    <w:color w:val="005288"/>
                                    <w:sz w:val="20"/>
                                    <w:szCs w:val="20"/>
                                  </w:rPr>
                                </w:pPr>
                                <w:r w:rsidRPr="009540C9">
                                  <w:rPr>
                                    <w:color w:val="005288"/>
                                    <w:sz w:val="20"/>
                                    <w:szCs w:val="20"/>
                                  </w:rPr>
                                  <w:t>Improved</w:t>
                                </w:r>
                                <w:r>
                                  <w:rPr>
                                    <w:color w:val="005288"/>
                                    <w:sz w:val="20"/>
                                    <w:szCs w:val="20"/>
                                  </w:rPr>
                                  <w:t xml:space="preserve"> school</w:t>
                                </w:r>
                                <w:r>
                                  <w:rPr>
                                    <w:rFonts w:cstheme="minorHAnsi"/>
                                    <w:color w:val="005288"/>
                                    <w:sz w:val="20"/>
                                    <w:szCs w:val="20"/>
                                  </w:rPr>
                                  <w:t>–</w:t>
                                </w:r>
                                <w:r>
                                  <w:rPr>
                                    <w:color w:val="005288"/>
                                    <w:sz w:val="20"/>
                                    <w:szCs w:val="20"/>
                                  </w:rPr>
                                  <w:t>community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Group 21"/>
                        <wpg:cNvGrpSpPr/>
                        <wpg:grpSpPr>
                          <a:xfrm>
                            <a:off x="1187355" y="3792480"/>
                            <a:ext cx="5849620" cy="470557"/>
                            <a:chOff x="0" y="1103872"/>
                            <a:chExt cx="5849620" cy="470557"/>
                          </a:xfrm>
                        </wpg:grpSpPr>
                        <wps:wsp>
                          <wps:cNvPr id="12" name="Right Arrow 12"/>
                          <wps:cNvSpPr/>
                          <wps:spPr>
                            <a:xfrm>
                              <a:off x="0" y="1117229"/>
                              <a:ext cx="365760" cy="457200"/>
                            </a:xfrm>
                            <a:prstGeom prst="rightArrow">
                              <a:avLst/>
                            </a:prstGeom>
                            <a:solidFill>
                              <a:schemeClr val="bg2"/>
                            </a:solidFill>
                            <a:ln w="25400">
                              <a:solidFill>
                                <a:srgbClr val="005288"/>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a:off x="1376218" y="1103872"/>
                              <a:ext cx="365760" cy="457200"/>
                            </a:xfrm>
                            <a:prstGeom prst="rightArrow">
                              <a:avLst/>
                            </a:prstGeom>
                            <a:solidFill>
                              <a:schemeClr val="bg2"/>
                            </a:solidFill>
                            <a:ln w="25400">
                              <a:solidFill>
                                <a:srgbClr val="005288"/>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a:off x="2743200" y="1103873"/>
                              <a:ext cx="365760" cy="457200"/>
                            </a:xfrm>
                            <a:prstGeom prst="rightArrow">
                              <a:avLst/>
                            </a:prstGeom>
                            <a:solidFill>
                              <a:schemeClr val="bg2"/>
                            </a:solidFill>
                            <a:ln w="25400">
                              <a:solidFill>
                                <a:srgbClr val="005288"/>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5"/>
                          <wps:cNvSpPr/>
                          <wps:spPr>
                            <a:xfrm>
                              <a:off x="4119418" y="1103872"/>
                              <a:ext cx="365760" cy="457200"/>
                            </a:xfrm>
                            <a:prstGeom prst="rightArrow">
                              <a:avLst/>
                            </a:prstGeom>
                            <a:solidFill>
                              <a:schemeClr val="bg2"/>
                            </a:solidFill>
                            <a:ln w="25400">
                              <a:solidFill>
                                <a:srgbClr val="005288"/>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Arrow 17"/>
                          <wps:cNvSpPr/>
                          <wps:spPr>
                            <a:xfrm>
                              <a:off x="5483860" y="1103872"/>
                              <a:ext cx="365760" cy="457200"/>
                            </a:xfrm>
                            <a:prstGeom prst="rightArrow">
                              <a:avLst/>
                            </a:prstGeom>
                            <a:solidFill>
                              <a:schemeClr val="bg2"/>
                            </a:solidFill>
                            <a:ln w="25400">
                              <a:solidFill>
                                <a:srgbClr val="005288"/>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4BA01D1" id="Group 24" o:spid="_x0000_s1026" style="width:641.35pt;height:399.9pt;mso-position-horizontal-relative:char;mso-position-vertical-relative:line" coordorigin="-68,-2778" coordsize="81449,50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">
                <v:group id="Group 23" o:spid="_x0000_s1027" style="position:absolute;left:-68;top:-2778;width:81449;height:50785" coordorigin="-68,-2778" coordsize="81449,5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16" o:spid="_x0000_s1028" style="position:absolute;left:54864;top:9279;width:12801;height:3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" fillcolor="white [3212]" strokecolor="#005288" strokeweight="2pt">
                    <v:shadow on="t" color="black" opacity="26214f" origin=",-.5" offset="0"/>
                    <v:textbox>
                      <w:txbxContent>
                        <w:p w14:paraId="08C32BD6" w14:textId="77777777" w:rsidR="00B37B22" w:rsidRDefault="00B37B22" w:rsidP="00B37B22">
                          <w:pPr>
                            <w:jc w:val="center"/>
                            <w:rPr>
                              <w:color w:val="806000" w:themeColor="accent4" w:themeShade="80"/>
                            </w:rPr>
                          </w:pPr>
                          <w:r>
                            <w:rPr>
                              <w:color w:val="806000" w:themeColor="accent4" w:themeShade="80"/>
                            </w:rPr>
                            <w:t>Mid-term outcomes</w:t>
                          </w:r>
                        </w:p>
                        <w:p w14:paraId="4275681D" w14:textId="0C96FCEB" w:rsidR="00B37B22" w:rsidRPr="009540C9" w:rsidRDefault="00B37B22" w:rsidP="00B37B22">
                          <w:pPr>
                            <w:numPr>
                              <w:ilvl w:val="0"/>
                              <w:numId w:val="5"/>
                            </w:numPr>
                            <w:tabs>
                              <w:tab w:val="clear" w:pos="360"/>
                              <w:tab w:val="num" w:pos="720"/>
                            </w:tabs>
                            <w:spacing w:after="0" w:line="240" w:lineRule="auto"/>
                            <w:ind w:left="216" w:hanging="216"/>
                            <w:rPr>
                              <w:color w:val="005288"/>
                              <w:sz w:val="20"/>
                              <w:szCs w:val="20"/>
                            </w:rPr>
                          </w:pPr>
                          <w:r w:rsidRPr="009540C9">
                            <w:rPr>
                              <w:color w:val="005288"/>
                              <w:sz w:val="20"/>
                              <w:szCs w:val="20"/>
                            </w:rPr>
                            <w:t>Increased</w:t>
                          </w:r>
                          <w:r>
                            <w:rPr>
                              <w:color w:val="005288"/>
                              <w:sz w:val="20"/>
                              <w:szCs w:val="20"/>
                            </w:rPr>
                            <w:t xml:space="preserve"> student </w:t>
                          </w:r>
                          <w:r w:rsidRPr="009540C9">
                            <w:rPr>
                              <w:color w:val="005288"/>
                              <w:sz w:val="20"/>
                              <w:szCs w:val="20"/>
                            </w:rPr>
                            <w:t xml:space="preserve">participation in </w:t>
                          </w:r>
                          <w:r>
                            <w:rPr>
                              <w:color w:val="005288"/>
                              <w:sz w:val="20"/>
                              <w:szCs w:val="20"/>
                            </w:rPr>
                            <w:t>A</w:t>
                          </w:r>
                          <w:r w:rsidR="00EB2BBD">
                            <w:rPr>
                              <w:color w:val="005288"/>
                              <w:sz w:val="20"/>
                              <w:szCs w:val="20"/>
                            </w:rPr>
                            <w:t>M</w:t>
                          </w:r>
                          <w:r>
                            <w:rPr>
                              <w:color w:val="005288"/>
                              <w:sz w:val="20"/>
                              <w:szCs w:val="20"/>
                            </w:rPr>
                            <w:t>MP!</w:t>
                          </w:r>
                        </w:p>
                        <w:p w14:paraId="2D28034B" w14:textId="77777777" w:rsidR="00B37B22" w:rsidRPr="009540C9" w:rsidRDefault="00B37B22" w:rsidP="00B37B22">
                          <w:pPr>
                            <w:numPr>
                              <w:ilvl w:val="0"/>
                              <w:numId w:val="5"/>
                            </w:numPr>
                            <w:tabs>
                              <w:tab w:val="clear" w:pos="360"/>
                              <w:tab w:val="num" w:pos="720"/>
                            </w:tabs>
                            <w:spacing w:after="0" w:line="240" w:lineRule="auto"/>
                            <w:ind w:left="216" w:hanging="216"/>
                            <w:rPr>
                              <w:color w:val="005288"/>
                              <w:sz w:val="20"/>
                              <w:szCs w:val="20"/>
                            </w:rPr>
                          </w:pPr>
                          <w:r w:rsidRPr="009540C9">
                            <w:rPr>
                              <w:color w:val="005288"/>
                              <w:sz w:val="20"/>
                              <w:szCs w:val="20"/>
                            </w:rPr>
                            <w:t>Increased homework completion rates</w:t>
                          </w:r>
                        </w:p>
                        <w:p w14:paraId="73131727" w14:textId="77777777" w:rsidR="00B37B22" w:rsidRPr="009540C9" w:rsidRDefault="00B37B22" w:rsidP="00B37B22">
                          <w:pPr>
                            <w:numPr>
                              <w:ilvl w:val="0"/>
                              <w:numId w:val="5"/>
                            </w:numPr>
                            <w:tabs>
                              <w:tab w:val="clear" w:pos="360"/>
                              <w:tab w:val="num" w:pos="720"/>
                            </w:tabs>
                            <w:spacing w:after="0" w:line="240" w:lineRule="auto"/>
                            <w:ind w:left="216" w:hanging="216"/>
                            <w:rPr>
                              <w:color w:val="005288"/>
                              <w:sz w:val="20"/>
                              <w:szCs w:val="20"/>
                            </w:rPr>
                          </w:pPr>
                          <w:r w:rsidRPr="009540C9">
                            <w:rPr>
                              <w:color w:val="005288"/>
                              <w:sz w:val="20"/>
                              <w:szCs w:val="20"/>
                            </w:rPr>
                            <w:t>Increased readiness for high school math</w:t>
                          </w:r>
                        </w:p>
                        <w:p w14:paraId="3E6C3B3D" w14:textId="0D22E80A" w:rsidR="00B37B22" w:rsidRPr="009540C9" w:rsidRDefault="00B37B22" w:rsidP="00B37B22">
                          <w:pPr>
                            <w:numPr>
                              <w:ilvl w:val="0"/>
                              <w:numId w:val="5"/>
                            </w:numPr>
                            <w:tabs>
                              <w:tab w:val="clear" w:pos="360"/>
                              <w:tab w:val="num" w:pos="720"/>
                            </w:tabs>
                            <w:spacing w:after="0" w:line="240" w:lineRule="auto"/>
                            <w:ind w:left="216" w:hanging="216"/>
                            <w:rPr>
                              <w:color w:val="005288"/>
                              <w:sz w:val="20"/>
                              <w:szCs w:val="20"/>
                            </w:rPr>
                          </w:pPr>
                          <w:r w:rsidRPr="009540C9">
                            <w:rPr>
                              <w:color w:val="005288"/>
                              <w:sz w:val="20"/>
                              <w:szCs w:val="20"/>
                            </w:rPr>
                            <w:t xml:space="preserve">Increased </w:t>
                          </w:r>
                          <w:r w:rsidR="00857476">
                            <w:rPr>
                              <w:color w:val="005288"/>
                              <w:sz w:val="20"/>
                              <w:szCs w:val="20"/>
                            </w:rPr>
                            <w:t>engagement</w:t>
                          </w:r>
                          <w:r w:rsidR="00857476" w:rsidRPr="009540C9">
                            <w:rPr>
                              <w:color w:val="005288"/>
                              <w:sz w:val="20"/>
                              <w:szCs w:val="20"/>
                            </w:rPr>
                            <w:t xml:space="preserve"> </w:t>
                          </w:r>
                          <w:r w:rsidRPr="009540C9">
                            <w:rPr>
                              <w:color w:val="005288"/>
                              <w:sz w:val="20"/>
                              <w:szCs w:val="20"/>
                            </w:rPr>
                            <w:t>in math classes</w:t>
                          </w:r>
                        </w:p>
                        <w:p w14:paraId="1044649C" w14:textId="0F2C8E12" w:rsidR="006C5370" w:rsidRPr="00B37B22" w:rsidRDefault="00B37B22" w:rsidP="00B37B22">
                          <w:pPr>
                            <w:numPr>
                              <w:ilvl w:val="0"/>
                              <w:numId w:val="5"/>
                            </w:numPr>
                            <w:tabs>
                              <w:tab w:val="clear" w:pos="360"/>
                              <w:tab w:val="num" w:pos="720"/>
                            </w:tabs>
                            <w:spacing w:after="0" w:line="240" w:lineRule="auto"/>
                            <w:ind w:left="216" w:hanging="216"/>
                            <w:rPr>
                              <w:color w:val="005288"/>
                              <w:sz w:val="20"/>
                              <w:szCs w:val="20"/>
                            </w:rPr>
                          </w:pPr>
                          <w:r w:rsidRPr="009540C9">
                            <w:rPr>
                              <w:color w:val="005288"/>
                              <w:sz w:val="20"/>
                              <w:szCs w:val="20"/>
                            </w:rPr>
                            <w:t xml:space="preserve">Increased community and business participation in </w:t>
                          </w:r>
                          <w:r w:rsidR="00580D26">
                            <w:rPr>
                              <w:color w:val="005288"/>
                              <w:sz w:val="20"/>
                              <w:szCs w:val="20"/>
                            </w:rPr>
                            <w:t>AMMP!</w:t>
                          </w:r>
                          <w:r w:rsidRPr="009540C9">
                            <w:rPr>
                              <w:color w:val="005288"/>
                              <w:sz w:val="20"/>
                              <w:szCs w:val="20"/>
                            </w:rPr>
                            <w:t xml:space="preserve"> activities</w:t>
                          </w:r>
                        </w:p>
                      </w:txbxContent>
                    </v:textbox>
                  </v:rect>
                  <v:rect id="Rectangle 5" o:spid="_x0000_s1029" style="position:absolute;top:-2778;width:81381;height:1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" fillcolor="white [3212]" strokecolor="#005288" strokeweight="2pt">
                    <v:shadow on="t" color="black" opacity="26214f" origin=",-.5" offset="0"/>
                    <v:textbox>
                      <w:txbxContent>
                        <w:p w14:paraId="353EE7A8" w14:textId="07A1ECFE" w:rsidR="00B37B22" w:rsidRPr="006942DD" w:rsidRDefault="00B37B22" w:rsidP="00B37B22">
                          <w:pPr>
                            <w:spacing w:after="0" w:line="240" w:lineRule="auto"/>
                            <w:rPr>
                              <w:color w:val="005288"/>
                              <w:sz w:val="18"/>
                              <w:szCs w:val="18"/>
                            </w:rPr>
                          </w:pPr>
                          <w:r w:rsidRPr="006942DD">
                            <w:rPr>
                              <w:color w:val="806000" w:themeColor="accent4" w:themeShade="80"/>
                              <w:sz w:val="20"/>
                              <w:szCs w:val="12"/>
                            </w:rPr>
                            <w:t xml:space="preserve">Problem statement: </w:t>
                          </w:r>
                          <w:r w:rsidRPr="006942DD">
                            <w:rPr>
                              <w:color w:val="005288"/>
                              <w:sz w:val="18"/>
                              <w:szCs w:val="18"/>
                            </w:rPr>
                            <w:t xml:space="preserve">Students at the middle school have low homework completion rates (lower than 40 percent) and low performance on state math assessments (only 25 percent proficient or advanced). In addition, the community around the middle school is experiencing issues with unsupervised students </w:t>
                          </w:r>
                          <w:r w:rsidR="0061305B" w:rsidRPr="006942DD">
                            <w:rPr>
                              <w:color w:val="005288"/>
                              <w:sz w:val="18"/>
                              <w:szCs w:val="18"/>
                            </w:rPr>
                            <w:t>after school</w:t>
                          </w:r>
                          <w:r w:rsidRPr="006942DD">
                            <w:rPr>
                              <w:color w:val="005288"/>
                              <w:sz w:val="18"/>
                              <w:szCs w:val="18"/>
                            </w:rPr>
                            <w:t xml:space="preserve">. Incidents involving middle school students are up 17 percent over the last three years. Stakeholders, including </w:t>
                          </w:r>
                          <w:r w:rsidR="002546F3" w:rsidRPr="006942DD">
                            <w:rPr>
                              <w:color w:val="005288"/>
                              <w:sz w:val="18"/>
                              <w:szCs w:val="18"/>
                            </w:rPr>
                            <w:t xml:space="preserve">school </w:t>
                          </w:r>
                          <w:r w:rsidRPr="006942DD">
                            <w:rPr>
                              <w:color w:val="005288"/>
                              <w:sz w:val="18"/>
                              <w:szCs w:val="18"/>
                            </w:rPr>
                            <w:t xml:space="preserve">staff, students, parents, police, </w:t>
                          </w:r>
                          <w:r w:rsidR="0033563F" w:rsidRPr="006942DD">
                            <w:rPr>
                              <w:color w:val="005288"/>
                              <w:sz w:val="18"/>
                              <w:szCs w:val="18"/>
                            </w:rPr>
                            <w:t>property owners, and businesses</w:t>
                          </w:r>
                          <w:r w:rsidRPr="006942DD">
                            <w:rPr>
                              <w:color w:val="005288"/>
                              <w:sz w:val="18"/>
                              <w:szCs w:val="18"/>
                            </w:rPr>
                            <w:t xml:space="preserve">, are concerned about the low performance and unsupervised after-school time. Research has indicated that low math performance in middle school is correlated with low graduation rates and that unsupervised after-school time is related to an increase in community </w:t>
                          </w:r>
                          <w:proofErr w:type="spellStart"/>
                          <w:proofErr w:type="gramStart"/>
                          <w:r w:rsidRPr="006942DD">
                            <w:rPr>
                              <w:color w:val="005288"/>
                              <w:sz w:val="18"/>
                              <w:szCs w:val="18"/>
                            </w:rPr>
                            <w:t>issues.</w:t>
                          </w:r>
                          <w:r w:rsidR="001A6AEB" w:rsidRPr="006942DD">
                            <w:rPr>
                              <w:color w:val="005288"/>
                              <w:sz w:val="18"/>
                              <w:szCs w:val="18"/>
                              <w:vertAlign w:val="superscript"/>
                            </w:rPr>
                            <w:t>a</w:t>
                          </w:r>
                          <w:proofErr w:type="spellEnd"/>
                          <w:proofErr w:type="gramEnd"/>
                          <w:r w:rsidRPr="006942DD">
                            <w:rPr>
                              <w:color w:val="005288"/>
                              <w:sz w:val="18"/>
                              <w:szCs w:val="18"/>
                            </w:rPr>
                            <w:t xml:space="preserve"> The school district has recently received a federal grant and would like to use these funds to address the </w:t>
                          </w:r>
                          <w:r w:rsidR="00F55724" w:rsidRPr="006942DD">
                            <w:rPr>
                              <w:color w:val="005288"/>
                              <w:sz w:val="18"/>
                              <w:szCs w:val="18"/>
                            </w:rPr>
                            <w:t>problem</w:t>
                          </w:r>
                          <w:r w:rsidRPr="006942DD">
                            <w:rPr>
                              <w:color w:val="005288"/>
                              <w:sz w:val="18"/>
                              <w:szCs w:val="18"/>
                            </w:rPr>
                            <w:t xml:space="preserve">. </w:t>
                          </w:r>
                        </w:p>
                        <w:p w14:paraId="7CE6ACFF" w14:textId="1351693C" w:rsidR="00E9446C" w:rsidRPr="006942DD" w:rsidRDefault="00E9446C" w:rsidP="00E9446C">
                          <w:pPr>
                            <w:rPr>
                              <w:color w:val="806000" w:themeColor="accent4" w:themeShade="80"/>
                              <w:sz w:val="20"/>
                              <w:szCs w:val="20"/>
                            </w:rPr>
                          </w:pPr>
                        </w:p>
                      </w:txbxContent>
                    </v:textbox>
                  </v:rect>
                  <v:rect id="Rectangle 6" o:spid="_x0000_s1030" style="position:absolute;left:-68;top:43435;width:8138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" fillcolor="white [3212]" strokecolor="#005288" strokeweight="2pt">
                    <v:shadow on="t" color="black" opacity="26214f" origin=",-.5" offset="0"/>
                    <v:textbox>
                      <w:txbxContent>
                        <w:p w14:paraId="77E8383A" w14:textId="7CA48A57" w:rsidR="00B37B22" w:rsidRDefault="00B37B22" w:rsidP="00B37B22">
                          <w:pPr>
                            <w:spacing w:after="0"/>
                            <w:rPr>
                              <w:color w:val="005288"/>
                              <w:sz w:val="20"/>
                              <w:szCs w:val="20"/>
                            </w:rPr>
                          </w:pPr>
                          <w:r>
                            <w:rPr>
                              <w:color w:val="806000" w:themeColor="accent4" w:themeShade="80"/>
                            </w:rPr>
                            <w:t xml:space="preserve">Additional </w:t>
                          </w:r>
                          <w:r w:rsidRPr="00B650E5">
                            <w:rPr>
                              <w:color w:val="806000"/>
                            </w:rPr>
                            <w:t>considerations</w:t>
                          </w:r>
                          <w:r>
                            <w:rPr>
                              <w:color w:val="806000" w:themeColor="accent4" w:themeShade="80"/>
                            </w:rPr>
                            <w:t>:</w:t>
                          </w:r>
                          <w:r>
                            <w:rPr>
                              <w:color w:val="005288"/>
                              <w:sz w:val="20"/>
                              <w:szCs w:val="20"/>
                            </w:rPr>
                            <w:t xml:space="preserve"> </w:t>
                          </w:r>
                          <w:r w:rsidRPr="009540C9">
                            <w:rPr>
                              <w:color w:val="005288"/>
                              <w:sz w:val="20"/>
                              <w:szCs w:val="20"/>
                            </w:rPr>
                            <w:t xml:space="preserve">Availability of </w:t>
                          </w:r>
                          <w:r w:rsidRPr="00B650E5">
                            <w:rPr>
                              <w:color w:val="005288"/>
                              <w:sz w:val="20"/>
                              <w:szCs w:val="20"/>
                            </w:rPr>
                            <w:t>tutors</w:t>
                          </w:r>
                          <w:r w:rsidR="0061540F">
                            <w:rPr>
                              <w:color w:val="005288"/>
                              <w:sz w:val="20"/>
                              <w:szCs w:val="20"/>
                            </w:rPr>
                            <w:t xml:space="preserve"> and</w:t>
                          </w:r>
                          <w:r w:rsidRPr="009540C9">
                            <w:rPr>
                              <w:color w:val="005288"/>
                              <w:sz w:val="20"/>
                              <w:szCs w:val="20"/>
                            </w:rPr>
                            <w:t xml:space="preserve"> school facilit</w:t>
                          </w:r>
                          <w:r w:rsidR="0061540F">
                            <w:rPr>
                              <w:color w:val="005288"/>
                              <w:sz w:val="20"/>
                              <w:szCs w:val="20"/>
                            </w:rPr>
                            <w:t>ies</w:t>
                          </w:r>
                          <w:r w:rsidR="001D47B0">
                            <w:rPr>
                              <w:color w:val="005288"/>
                              <w:sz w:val="20"/>
                              <w:szCs w:val="20"/>
                            </w:rPr>
                            <w:t>.</w:t>
                          </w:r>
                          <w:r w:rsidRPr="009540C9">
                            <w:rPr>
                              <w:color w:val="005288"/>
                              <w:sz w:val="20"/>
                              <w:szCs w:val="20"/>
                            </w:rPr>
                            <w:t xml:space="preserve"> </w:t>
                          </w:r>
                        </w:p>
                        <w:p w14:paraId="74FCD5D9" w14:textId="6C9D16AD" w:rsidR="00E9446C" w:rsidRPr="00E9446C" w:rsidRDefault="00B37B22" w:rsidP="00B37B22">
                          <w:pPr>
                            <w:spacing w:after="0"/>
                            <w:rPr>
                              <w:color w:val="806000" w:themeColor="accent4" w:themeShade="80"/>
                            </w:rPr>
                          </w:pPr>
                          <w:r>
                            <w:rPr>
                              <w:color w:val="005288"/>
                              <w:sz w:val="20"/>
                              <w:szCs w:val="20"/>
                            </w:rPr>
                            <w:t>U</w:t>
                          </w:r>
                          <w:r w:rsidRPr="009540C9">
                            <w:rPr>
                              <w:color w:val="005288"/>
                              <w:sz w:val="20"/>
                              <w:szCs w:val="20"/>
                            </w:rPr>
                            <w:t>nsupervised after</w:t>
                          </w:r>
                          <w:r w:rsidR="001D47B0">
                            <w:rPr>
                              <w:color w:val="005288"/>
                              <w:sz w:val="20"/>
                              <w:szCs w:val="20"/>
                            </w:rPr>
                            <w:t>-</w:t>
                          </w:r>
                          <w:r w:rsidRPr="009540C9">
                            <w:rPr>
                              <w:color w:val="005288"/>
                              <w:sz w:val="20"/>
                              <w:szCs w:val="20"/>
                            </w:rPr>
                            <w:t>school time results in increased community issues</w:t>
                          </w:r>
                          <w:r w:rsidR="00872018">
                            <w:rPr>
                              <w:color w:val="005288"/>
                              <w:sz w:val="20"/>
                              <w:szCs w:val="20"/>
                            </w:rPr>
                            <w:t>.</w:t>
                          </w:r>
                          <w:r w:rsidRPr="009540C9">
                            <w:rPr>
                              <w:color w:val="005288"/>
                              <w:sz w:val="20"/>
                              <w:szCs w:val="20"/>
                            </w:rPr>
                            <w:t xml:space="preserve"> </w:t>
                          </w:r>
                          <w:r w:rsidR="00872018">
                            <w:rPr>
                              <w:color w:val="005288"/>
                              <w:sz w:val="20"/>
                              <w:szCs w:val="20"/>
                            </w:rPr>
                            <w:t>Including</w:t>
                          </w:r>
                          <w:r w:rsidRPr="009540C9">
                            <w:rPr>
                              <w:color w:val="005288"/>
                              <w:sz w:val="20"/>
                              <w:szCs w:val="20"/>
                            </w:rPr>
                            <w:t xml:space="preserve"> recreational activities will improve attendance</w:t>
                          </w:r>
                          <w:r>
                            <w:rPr>
                              <w:color w:val="005288"/>
                              <w:sz w:val="20"/>
                              <w:szCs w:val="20"/>
                            </w:rPr>
                            <w:t>.</w:t>
                          </w:r>
                        </w:p>
                      </w:txbxContent>
                    </v:textbox>
                  </v:rect>
                  <v:rect id="Rectangle 7" o:spid="_x0000_s1031" style="position:absolute;top:9279;width:12801;height:3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" fillcolor="white [3212]" strokecolor="#005288" strokeweight="2pt">
                    <v:shadow on="t" color="black" opacity="26214f" origin=",-.5" offset="0"/>
                    <v:textbox>
                      <w:txbxContent>
                        <w:p w14:paraId="12F2E18C" w14:textId="34BC8240" w:rsidR="00B37B22" w:rsidRDefault="00B37B22" w:rsidP="00B37B22">
                          <w:pPr>
                            <w:jc w:val="center"/>
                            <w:rPr>
                              <w:color w:val="806000" w:themeColor="accent4" w:themeShade="80"/>
                            </w:rPr>
                          </w:pPr>
                          <w:r>
                            <w:rPr>
                              <w:color w:val="806000" w:themeColor="accent4" w:themeShade="80"/>
                            </w:rPr>
                            <w:t>Resources</w:t>
                          </w:r>
                        </w:p>
                        <w:p w14:paraId="0AC37A2D"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Grant funding</w:t>
                          </w:r>
                        </w:p>
                        <w:p w14:paraId="0832BA50"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School facilities (office space, gym, classrooms, outdoor space)</w:t>
                          </w:r>
                        </w:p>
                        <w:p w14:paraId="1D2237C0"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School transportation</w:t>
                          </w:r>
                        </w:p>
                        <w:p w14:paraId="44C18C6D"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Volunteer tutors</w:t>
                          </w:r>
                        </w:p>
                        <w:p w14:paraId="50351CF8"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School staff</w:t>
                          </w:r>
                        </w:p>
                        <w:p w14:paraId="20A53B19" w14:textId="77777777" w:rsidR="00B37B22" w:rsidRPr="009540C9" w:rsidRDefault="00B37B22" w:rsidP="00B37B22">
                          <w:pPr>
                            <w:numPr>
                              <w:ilvl w:val="0"/>
                              <w:numId w:val="1"/>
                            </w:numPr>
                            <w:tabs>
                              <w:tab w:val="clear" w:pos="360"/>
                              <w:tab w:val="num" w:pos="720"/>
                            </w:tabs>
                            <w:spacing w:after="0" w:line="240" w:lineRule="auto"/>
                            <w:ind w:left="216" w:hanging="216"/>
                            <w:rPr>
                              <w:color w:val="005288"/>
                              <w:sz w:val="20"/>
                              <w:szCs w:val="20"/>
                            </w:rPr>
                          </w:pPr>
                          <w:r w:rsidRPr="009540C9">
                            <w:rPr>
                              <w:color w:val="005288"/>
                              <w:sz w:val="20"/>
                              <w:szCs w:val="20"/>
                            </w:rPr>
                            <w:t>Teacher</w:t>
                          </w:r>
                          <w:r>
                            <w:rPr>
                              <w:color w:val="005288"/>
                              <w:sz w:val="20"/>
                              <w:szCs w:val="20"/>
                            </w:rPr>
                            <w:t>-</w:t>
                          </w:r>
                          <w:r w:rsidRPr="009540C9">
                            <w:rPr>
                              <w:color w:val="005288"/>
                              <w:sz w:val="20"/>
                              <w:szCs w:val="20"/>
                            </w:rPr>
                            <w:t>designed math extension activities</w:t>
                          </w:r>
                        </w:p>
                        <w:p w14:paraId="0665B40C" w14:textId="5F7FD66E" w:rsidR="00E9446C" w:rsidRPr="00E9446C" w:rsidRDefault="00B37B22" w:rsidP="00FF66F3">
                          <w:pPr>
                            <w:numPr>
                              <w:ilvl w:val="0"/>
                              <w:numId w:val="1"/>
                            </w:numPr>
                            <w:tabs>
                              <w:tab w:val="clear" w:pos="360"/>
                              <w:tab w:val="num" w:pos="720"/>
                            </w:tabs>
                            <w:spacing w:after="0" w:line="240" w:lineRule="auto"/>
                            <w:ind w:left="216" w:hanging="216"/>
                            <w:rPr>
                              <w:color w:val="806000" w:themeColor="accent4" w:themeShade="80"/>
                            </w:rPr>
                          </w:pPr>
                          <w:r w:rsidRPr="00B37B22">
                            <w:rPr>
                              <w:color w:val="005288"/>
                              <w:sz w:val="20"/>
                              <w:szCs w:val="20"/>
                            </w:rPr>
                            <w:t xml:space="preserve">Partnerships with </w:t>
                          </w:r>
                          <w:r w:rsidR="00FB5A67">
                            <w:rPr>
                              <w:color w:val="005288"/>
                              <w:sz w:val="20"/>
                              <w:szCs w:val="20"/>
                            </w:rPr>
                            <w:t xml:space="preserve">the </w:t>
                          </w:r>
                          <w:r w:rsidRPr="00B37B22">
                            <w:rPr>
                              <w:color w:val="005288"/>
                              <w:sz w:val="20"/>
                              <w:szCs w:val="20"/>
                            </w:rPr>
                            <w:t>local recreation center and busines</w:t>
                          </w:r>
                          <w:r>
                            <w:rPr>
                              <w:color w:val="005288"/>
                              <w:sz w:val="20"/>
                              <w:szCs w:val="20"/>
                            </w:rPr>
                            <w:t>ses</w:t>
                          </w:r>
                        </w:p>
                      </w:txbxContent>
                    </v:textbox>
                  </v:rect>
                  <v:rect id="Rectangle 8" o:spid="_x0000_s1032" style="position:absolute;left:13647;top:9279;width:12802;height:3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" fillcolor="white [3212]" strokecolor="#005288" strokeweight="2pt">
                    <v:shadow on="t" color="black" opacity="26214f" origin=",-.5" offset="0"/>
                    <v:textbox>
                      <w:txbxContent>
                        <w:p w14:paraId="433655DC" w14:textId="77777777" w:rsidR="00B37B22" w:rsidRDefault="00B37B22" w:rsidP="00B37B22">
                          <w:pPr>
                            <w:jc w:val="center"/>
                            <w:rPr>
                              <w:color w:val="806000" w:themeColor="accent4" w:themeShade="80"/>
                            </w:rPr>
                          </w:pPr>
                          <w:r>
                            <w:rPr>
                              <w:color w:val="806000" w:themeColor="accent4" w:themeShade="80"/>
                            </w:rPr>
                            <w:t>Activities</w:t>
                          </w:r>
                        </w:p>
                        <w:p w14:paraId="16889F48" w14:textId="77777777" w:rsidR="00B37B22" w:rsidRPr="009540C9" w:rsidRDefault="00B37B22" w:rsidP="00B37B22">
                          <w:pPr>
                            <w:numPr>
                              <w:ilvl w:val="0"/>
                              <w:numId w:val="2"/>
                            </w:numPr>
                            <w:tabs>
                              <w:tab w:val="clear" w:pos="360"/>
                              <w:tab w:val="num" w:pos="720"/>
                            </w:tabs>
                            <w:spacing w:after="0" w:line="240" w:lineRule="auto"/>
                            <w:ind w:left="216" w:hanging="216"/>
                            <w:rPr>
                              <w:color w:val="005288"/>
                              <w:sz w:val="20"/>
                              <w:szCs w:val="20"/>
                            </w:rPr>
                          </w:pPr>
                          <w:r w:rsidRPr="009540C9">
                            <w:rPr>
                              <w:color w:val="005288"/>
                              <w:sz w:val="20"/>
                              <w:szCs w:val="20"/>
                            </w:rPr>
                            <w:t xml:space="preserve">Training of </w:t>
                          </w:r>
                          <w:r>
                            <w:rPr>
                              <w:color w:val="005288"/>
                              <w:sz w:val="20"/>
                              <w:szCs w:val="20"/>
                            </w:rPr>
                            <w:t>v</w:t>
                          </w:r>
                          <w:r w:rsidRPr="009540C9">
                            <w:rPr>
                              <w:color w:val="005288"/>
                              <w:sz w:val="20"/>
                              <w:szCs w:val="20"/>
                            </w:rPr>
                            <w:t>olunteer tutors</w:t>
                          </w:r>
                        </w:p>
                        <w:p w14:paraId="12535624" w14:textId="7402C4D0" w:rsidR="00B37B22" w:rsidRDefault="00B37B22" w:rsidP="00B37B22">
                          <w:pPr>
                            <w:numPr>
                              <w:ilvl w:val="0"/>
                              <w:numId w:val="2"/>
                            </w:numPr>
                            <w:tabs>
                              <w:tab w:val="clear" w:pos="360"/>
                              <w:tab w:val="num" w:pos="720"/>
                            </w:tabs>
                            <w:spacing w:after="0" w:line="240" w:lineRule="auto"/>
                            <w:ind w:left="216" w:hanging="216"/>
                            <w:rPr>
                              <w:color w:val="005288"/>
                              <w:sz w:val="20"/>
                              <w:szCs w:val="20"/>
                            </w:rPr>
                          </w:pPr>
                          <w:r w:rsidRPr="009540C9">
                            <w:rPr>
                              <w:color w:val="005288"/>
                              <w:sz w:val="20"/>
                              <w:szCs w:val="20"/>
                            </w:rPr>
                            <w:t>Tutoring</w:t>
                          </w:r>
                          <w:r>
                            <w:rPr>
                              <w:color w:val="005288"/>
                              <w:sz w:val="20"/>
                              <w:szCs w:val="20"/>
                            </w:rPr>
                            <w:t xml:space="preserve"> or </w:t>
                          </w:r>
                          <w:r w:rsidRPr="009540C9">
                            <w:rPr>
                              <w:color w:val="005288"/>
                              <w:sz w:val="20"/>
                              <w:szCs w:val="20"/>
                            </w:rPr>
                            <w:t>homework help</w:t>
                          </w:r>
                        </w:p>
                        <w:p w14:paraId="294546E4" w14:textId="610A80A3" w:rsidR="003B1FD4" w:rsidRPr="009540C9" w:rsidRDefault="003B1FD4" w:rsidP="00B37B22">
                          <w:pPr>
                            <w:numPr>
                              <w:ilvl w:val="0"/>
                              <w:numId w:val="2"/>
                            </w:numPr>
                            <w:tabs>
                              <w:tab w:val="clear" w:pos="360"/>
                              <w:tab w:val="num" w:pos="720"/>
                            </w:tabs>
                            <w:spacing w:after="0" w:line="240" w:lineRule="auto"/>
                            <w:ind w:left="216" w:hanging="216"/>
                            <w:rPr>
                              <w:color w:val="005288"/>
                              <w:sz w:val="20"/>
                              <w:szCs w:val="20"/>
                            </w:rPr>
                          </w:pPr>
                          <w:r>
                            <w:rPr>
                              <w:color w:val="005288"/>
                              <w:sz w:val="20"/>
                              <w:szCs w:val="20"/>
                            </w:rPr>
                            <w:t>Outreach</w:t>
                          </w:r>
                          <w:r w:rsidR="00AF6E89">
                            <w:rPr>
                              <w:color w:val="005288"/>
                              <w:sz w:val="20"/>
                              <w:szCs w:val="20"/>
                            </w:rPr>
                            <w:t xml:space="preserve"> activities, such as</w:t>
                          </w:r>
                          <w:r>
                            <w:rPr>
                              <w:color w:val="005288"/>
                              <w:sz w:val="20"/>
                              <w:szCs w:val="20"/>
                            </w:rPr>
                            <w:t xml:space="preserve"> newsletters </w:t>
                          </w:r>
                        </w:p>
                        <w:p w14:paraId="221C5369" w14:textId="77777777" w:rsidR="00B37B22" w:rsidRPr="009540C9" w:rsidRDefault="00B37B22" w:rsidP="00B37B22">
                          <w:pPr>
                            <w:numPr>
                              <w:ilvl w:val="0"/>
                              <w:numId w:val="2"/>
                            </w:numPr>
                            <w:tabs>
                              <w:tab w:val="clear" w:pos="360"/>
                              <w:tab w:val="num" w:pos="720"/>
                            </w:tabs>
                            <w:spacing w:after="0" w:line="240" w:lineRule="auto"/>
                            <w:ind w:left="216" w:hanging="216"/>
                            <w:rPr>
                              <w:color w:val="005288"/>
                              <w:sz w:val="20"/>
                              <w:szCs w:val="20"/>
                            </w:rPr>
                          </w:pPr>
                          <w:r w:rsidRPr="009540C9">
                            <w:rPr>
                              <w:color w:val="005288"/>
                              <w:sz w:val="20"/>
                              <w:szCs w:val="20"/>
                            </w:rPr>
                            <w:t>Math extension activities, such as math games and experiments</w:t>
                          </w:r>
                        </w:p>
                        <w:p w14:paraId="33B89CB1" w14:textId="77777777" w:rsidR="00B37B22" w:rsidRPr="009540C9" w:rsidRDefault="00B37B22" w:rsidP="00B37B22">
                          <w:pPr>
                            <w:numPr>
                              <w:ilvl w:val="0"/>
                              <w:numId w:val="2"/>
                            </w:numPr>
                            <w:tabs>
                              <w:tab w:val="clear" w:pos="360"/>
                              <w:tab w:val="num" w:pos="720"/>
                            </w:tabs>
                            <w:spacing w:after="0" w:line="240" w:lineRule="auto"/>
                            <w:ind w:left="216" w:hanging="216"/>
                            <w:rPr>
                              <w:color w:val="005288"/>
                              <w:sz w:val="20"/>
                              <w:szCs w:val="20"/>
                            </w:rPr>
                          </w:pPr>
                          <w:r w:rsidRPr="009540C9">
                            <w:rPr>
                              <w:color w:val="005288"/>
                              <w:sz w:val="20"/>
                              <w:szCs w:val="20"/>
                            </w:rPr>
                            <w:t>Recreational activities</w:t>
                          </w:r>
                        </w:p>
                        <w:p w14:paraId="166354D2" w14:textId="7F0025A7" w:rsidR="00E9446C" w:rsidRPr="00B37B22" w:rsidRDefault="00B37B22" w:rsidP="00B37B22">
                          <w:pPr>
                            <w:numPr>
                              <w:ilvl w:val="0"/>
                              <w:numId w:val="2"/>
                            </w:numPr>
                            <w:tabs>
                              <w:tab w:val="clear" w:pos="360"/>
                              <w:tab w:val="num" w:pos="720"/>
                            </w:tabs>
                            <w:spacing w:after="0" w:line="240" w:lineRule="auto"/>
                            <w:ind w:left="216" w:hanging="216"/>
                            <w:rPr>
                              <w:color w:val="005288"/>
                              <w:sz w:val="20"/>
                              <w:szCs w:val="20"/>
                            </w:rPr>
                          </w:pPr>
                          <w:r w:rsidRPr="009540C9">
                            <w:rPr>
                              <w:color w:val="005288"/>
                              <w:sz w:val="20"/>
                              <w:szCs w:val="20"/>
                            </w:rPr>
                            <w:t>Field trips</w:t>
                          </w:r>
                          <w:r>
                            <w:rPr>
                              <w:color w:val="005288"/>
                              <w:sz w:val="20"/>
                              <w:szCs w:val="20"/>
                            </w:rPr>
                            <w:t>, such as</w:t>
                          </w:r>
                          <w:r w:rsidRPr="009540C9">
                            <w:rPr>
                              <w:color w:val="005288"/>
                              <w:sz w:val="20"/>
                              <w:szCs w:val="20"/>
                            </w:rPr>
                            <w:t xml:space="preserve"> community</w:t>
                          </w:r>
                          <w:r>
                            <w:rPr>
                              <w:color w:val="005288"/>
                              <w:sz w:val="20"/>
                              <w:szCs w:val="20"/>
                            </w:rPr>
                            <w:t>-</w:t>
                          </w:r>
                          <w:r w:rsidRPr="009540C9">
                            <w:rPr>
                              <w:color w:val="005288"/>
                              <w:sz w:val="20"/>
                              <w:szCs w:val="20"/>
                            </w:rPr>
                            <w:t>sponsored activities</w:t>
                          </w:r>
                        </w:p>
                      </w:txbxContent>
                    </v:textbox>
                  </v:rect>
                  <v:rect id="Rectangle 9" o:spid="_x0000_s1033" style="position:absolute;left:27432;top:9279;width:12801;height:3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" fillcolor="white [3212]" strokecolor="#005288" strokeweight="2pt">
                    <v:shadow on="t" color="black" opacity="26214f" origin=",-.5" offset="0"/>
                    <v:textbox>
                      <w:txbxContent>
                        <w:p w14:paraId="402E427F" w14:textId="77777777" w:rsidR="00B37B22" w:rsidRDefault="00B37B22" w:rsidP="00B37B22">
                          <w:pPr>
                            <w:jc w:val="center"/>
                            <w:rPr>
                              <w:color w:val="806000" w:themeColor="accent4" w:themeShade="80"/>
                            </w:rPr>
                          </w:pPr>
                          <w:r>
                            <w:rPr>
                              <w:color w:val="806000" w:themeColor="accent4" w:themeShade="80"/>
                            </w:rPr>
                            <w:t>Outputs</w:t>
                          </w:r>
                        </w:p>
                        <w:p w14:paraId="49B9CA98" w14:textId="43B17CF7" w:rsidR="00B37B22" w:rsidRPr="009540C9" w:rsidRDefault="00B37B22" w:rsidP="00B37B22">
                          <w:pPr>
                            <w:numPr>
                              <w:ilvl w:val="0"/>
                              <w:numId w:val="3"/>
                            </w:numPr>
                            <w:tabs>
                              <w:tab w:val="clear" w:pos="360"/>
                              <w:tab w:val="num" w:pos="720"/>
                            </w:tabs>
                            <w:spacing w:after="0" w:line="240" w:lineRule="auto"/>
                            <w:ind w:left="216" w:hanging="216"/>
                            <w:rPr>
                              <w:color w:val="005288"/>
                              <w:sz w:val="20"/>
                              <w:szCs w:val="20"/>
                            </w:rPr>
                          </w:pPr>
                          <w:r w:rsidRPr="009540C9">
                            <w:rPr>
                              <w:color w:val="005288"/>
                              <w:sz w:val="20"/>
                              <w:szCs w:val="20"/>
                            </w:rPr>
                            <w:t>Student attendance</w:t>
                          </w:r>
                          <w:r w:rsidR="003B1FD4">
                            <w:rPr>
                              <w:color w:val="005288"/>
                              <w:sz w:val="20"/>
                              <w:szCs w:val="20"/>
                            </w:rPr>
                            <w:t xml:space="preserve"> in </w:t>
                          </w:r>
                          <w:r w:rsidR="006E3A4E">
                            <w:rPr>
                              <w:color w:val="005288"/>
                              <w:sz w:val="20"/>
                              <w:szCs w:val="20"/>
                            </w:rPr>
                            <w:t>AMMP!</w:t>
                          </w:r>
                        </w:p>
                        <w:p w14:paraId="779DF57E" w14:textId="2FD56A82" w:rsidR="00B37B22" w:rsidRDefault="00B37B22" w:rsidP="00B37B22">
                          <w:pPr>
                            <w:numPr>
                              <w:ilvl w:val="0"/>
                              <w:numId w:val="3"/>
                            </w:numPr>
                            <w:tabs>
                              <w:tab w:val="clear" w:pos="360"/>
                              <w:tab w:val="num" w:pos="720"/>
                            </w:tabs>
                            <w:spacing w:after="0" w:line="240" w:lineRule="auto"/>
                            <w:ind w:left="216" w:hanging="216"/>
                            <w:rPr>
                              <w:color w:val="005288"/>
                              <w:sz w:val="20"/>
                              <w:szCs w:val="20"/>
                            </w:rPr>
                          </w:pPr>
                          <w:r w:rsidRPr="009540C9">
                            <w:rPr>
                              <w:color w:val="005288"/>
                              <w:sz w:val="20"/>
                              <w:szCs w:val="20"/>
                            </w:rPr>
                            <w:t>Hours of provided tutoring</w:t>
                          </w:r>
                        </w:p>
                        <w:p w14:paraId="2963BAF8" w14:textId="6DB02D49" w:rsidR="009F168C" w:rsidRPr="009540C9" w:rsidRDefault="009F168C" w:rsidP="00B37B22">
                          <w:pPr>
                            <w:numPr>
                              <w:ilvl w:val="0"/>
                              <w:numId w:val="3"/>
                            </w:numPr>
                            <w:tabs>
                              <w:tab w:val="clear" w:pos="360"/>
                              <w:tab w:val="num" w:pos="720"/>
                            </w:tabs>
                            <w:spacing w:after="0" w:line="240" w:lineRule="auto"/>
                            <w:ind w:left="216" w:hanging="216"/>
                            <w:rPr>
                              <w:color w:val="005288"/>
                              <w:sz w:val="20"/>
                              <w:szCs w:val="20"/>
                            </w:rPr>
                          </w:pPr>
                          <w:r>
                            <w:rPr>
                              <w:color w:val="005288"/>
                              <w:sz w:val="20"/>
                              <w:szCs w:val="20"/>
                            </w:rPr>
                            <w:t>Tutor attendance in training</w:t>
                          </w:r>
                        </w:p>
                        <w:p w14:paraId="01DFDF88" w14:textId="77777777" w:rsidR="00B37B22" w:rsidRPr="009540C9" w:rsidRDefault="00B37B22" w:rsidP="00B37B22">
                          <w:pPr>
                            <w:numPr>
                              <w:ilvl w:val="0"/>
                              <w:numId w:val="3"/>
                            </w:numPr>
                            <w:tabs>
                              <w:tab w:val="clear" w:pos="360"/>
                              <w:tab w:val="num" w:pos="720"/>
                            </w:tabs>
                            <w:spacing w:after="0" w:line="240" w:lineRule="auto"/>
                            <w:ind w:left="216" w:hanging="216"/>
                            <w:rPr>
                              <w:color w:val="005288"/>
                              <w:sz w:val="20"/>
                              <w:szCs w:val="20"/>
                            </w:rPr>
                          </w:pPr>
                          <w:r w:rsidRPr="009540C9">
                            <w:rPr>
                              <w:color w:val="005288"/>
                              <w:sz w:val="20"/>
                              <w:szCs w:val="20"/>
                            </w:rPr>
                            <w:t>Tutoring records</w:t>
                          </w:r>
                        </w:p>
                        <w:p w14:paraId="048F2885" w14:textId="77777777" w:rsidR="00B37B22" w:rsidRPr="009540C9" w:rsidRDefault="00B37B22" w:rsidP="00B37B22">
                          <w:pPr>
                            <w:numPr>
                              <w:ilvl w:val="0"/>
                              <w:numId w:val="3"/>
                            </w:numPr>
                            <w:tabs>
                              <w:tab w:val="clear" w:pos="360"/>
                              <w:tab w:val="num" w:pos="720"/>
                            </w:tabs>
                            <w:spacing w:after="0" w:line="240" w:lineRule="auto"/>
                            <w:ind w:left="216" w:hanging="216"/>
                            <w:rPr>
                              <w:color w:val="005288"/>
                              <w:sz w:val="20"/>
                              <w:szCs w:val="20"/>
                            </w:rPr>
                          </w:pPr>
                          <w:r w:rsidRPr="009540C9">
                            <w:rPr>
                              <w:color w:val="005288"/>
                              <w:sz w:val="20"/>
                              <w:szCs w:val="20"/>
                            </w:rPr>
                            <w:t>Lesson plans</w:t>
                          </w:r>
                        </w:p>
                        <w:p w14:paraId="03122E12" w14:textId="64D76A0D" w:rsidR="00B37B22" w:rsidRPr="009540C9" w:rsidRDefault="00B37B22" w:rsidP="00B37B22">
                          <w:pPr>
                            <w:numPr>
                              <w:ilvl w:val="0"/>
                              <w:numId w:val="3"/>
                            </w:numPr>
                            <w:tabs>
                              <w:tab w:val="clear" w:pos="360"/>
                              <w:tab w:val="num" w:pos="720"/>
                            </w:tabs>
                            <w:spacing w:after="0" w:line="240" w:lineRule="auto"/>
                            <w:ind w:left="216" w:hanging="216"/>
                            <w:rPr>
                              <w:color w:val="005288"/>
                              <w:sz w:val="20"/>
                              <w:szCs w:val="20"/>
                            </w:rPr>
                          </w:pPr>
                          <w:r w:rsidRPr="009540C9">
                            <w:rPr>
                              <w:color w:val="005288"/>
                              <w:sz w:val="20"/>
                              <w:szCs w:val="20"/>
                            </w:rPr>
                            <w:t>Schedule</w:t>
                          </w:r>
                          <w:r>
                            <w:rPr>
                              <w:color w:val="005288"/>
                              <w:sz w:val="20"/>
                              <w:szCs w:val="20"/>
                            </w:rPr>
                            <w:t>s</w:t>
                          </w:r>
                          <w:r w:rsidRPr="009540C9">
                            <w:rPr>
                              <w:color w:val="005288"/>
                              <w:sz w:val="20"/>
                              <w:szCs w:val="20"/>
                            </w:rPr>
                            <w:t xml:space="preserve"> of</w:t>
                          </w:r>
                          <w:r w:rsidR="00E23C91">
                            <w:rPr>
                              <w:color w:val="005288"/>
                              <w:sz w:val="20"/>
                              <w:szCs w:val="20"/>
                            </w:rPr>
                            <w:t xml:space="preserve"> </w:t>
                          </w:r>
                          <w:r w:rsidR="009F168C">
                            <w:rPr>
                              <w:color w:val="005288"/>
                              <w:sz w:val="20"/>
                              <w:szCs w:val="20"/>
                            </w:rPr>
                            <w:t>math extension, recreational</w:t>
                          </w:r>
                          <w:r w:rsidR="008D3E86">
                            <w:rPr>
                              <w:color w:val="005288"/>
                              <w:sz w:val="20"/>
                              <w:szCs w:val="20"/>
                            </w:rPr>
                            <w:t xml:space="preserve"> activities</w:t>
                          </w:r>
                          <w:r w:rsidR="009F168C">
                            <w:rPr>
                              <w:color w:val="005288"/>
                              <w:sz w:val="20"/>
                              <w:szCs w:val="20"/>
                            </w:rPr>
                            <w:t>, and field trip</w:t>
                          </w:r>
                          <w:r w:rsidRPr="009540C9">
                            <w:rPr>
                              <w:color w:val="005288"/>
                              <w:sz w:val="20"/>
                              <w:szCs w:val="20"/>
                            </w:rPr>
                            <w:t>s</w:t>
                          </w:r>
                        </w:p>
                        <w:p w14:paraId="61151233" w14:textId="4FAE396F" w:rsidR="00E9446C" w:rsidRPr="00B37B22" w:rsidRDefault="00B37B22" w:rsidP="00B37B22">
                          <w:pPr>
                            <w:numPr>
                              <w:ilvl w:val="0"/>
                              <w:numId w:val="3"/>
                            </w:numPr>
                            <w:tabs>
                              <w:tab w:val="clear" w:pos="360"/>
                              <w:tab w:val="num" w:pos="720"/>
                            </w:tabs>
                            <w:spacing w:after="0" w:line="240" w:lineRule="auto"/>
                            <w:ind w:left="216" w:hanging="216"/>
                            <w:rPr>
                              <w:color w:val="806000" w:themeColor="accent4" w:themeShade="80"/>
                            </w:rPr>
                          </w:pPr>
                          <w:r w:rsidRPr="009540C9">
                            <w:rPr>
                              <w:color w:val="005288"/>
                              <w:sz w:val="20"/>
                              <w:szCs w:val="20"/>
                            </w:rPr>
                            <w:t>Meeting minutes</w:t>
                          </w:r>
                        </w:p>
                      </w:txbxContent>
                    </v:textbox>
                  </v:rect>
                  <v:rect id="Rectangle 10" o:spid="_x0000_s1034" style="position:absolute;left:41079;top:9279;width:12802;height:3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" fillcolor="white [3212]" strokecolor="#005288" strokeweight="2pt">
                    <v:shadow on="t" color="black" opacity="26214f" origin=",-.5" offset="0"/>
                    <v:textbox>
                      <w:txbxContent>
                        <w:p w14:paraId="474615FC" w14:textId="77777777" w:rsidR="00B37B22" w:rsidRDefault="00B37B22" w:rsidP="00B37B22">
                          <w:pPr>
                            <w:jc w:val="center"/>
                            <w:rPr>
                              <w:color w:val="806000" w:themeColor="accent4" w:themeShade="80"/>
                            </w:rPr>
                          </w:pPr>
                          <w:r>
                            <w:rPr>
                              <w:color w:val="806000" w:themeColor="accent4" w:themeShade="80"/>
                            </w:rPr>
                            <w:t>Short-term outcomes</w:t>
                          </w:r>
                        </w:p>
                        <w:p w14:paraId="66C6461A" w14:textId="36DCFEE3" w:rsidR="00B37B22" w:rsidRPr="009540C9" w:rsidRDefault="00B37B22" w:rsidP="00B37B22">
                          <w:pPr>
                            <w:numPr>
                              <w:ilvl w:val="0"/>
                              <w:numId w:val="4"/>
                            </w:numPr>
                            <w:tabs>
                              <w:tab w:val="clear" w:pos="360"/>
                              <w:tab w:val="num" w:pos="720"/>
                            </w:tabs>
                            <w:spacing w:after="0" w:line="240" w:lineRule="auto"/>
                            <w:ind w:left="216" w:hanging="216"/>
                            <w:rPr>
                              <w:color w:val="005288"/>
                              <w:sz w:val="20"/>
                              <w:szCs w:val="20"/>
                            </w:rPr>
                          </w:pPr>
                          <w:r w:rsidRPr="009540C9">
                            <w:rPr>
                              <w:color w:val="005288"/>
                              <w:sz w:val="20"/>
                              <w:szCs w:val="20"/>
                            </w:rPr>
                            <w:t>Community awareness of A</w:t>
                          </w:r>
                          <w:r w:rsidR="00EB2BBD">
                            <w:rPr>
                              <w:color w:val="005288"/>
                              <w:sz w:val="20"/>
                              <w:szCs w:val="20"/>
                            </w:rPr>
                            <w:t>M</w:t>
                          </w:r>
                          <w:r w:rsidRPr="009540C9">
                            <w:rPr>
                              <w:color w:val="005288"/>
                              <w:sz w:val="20"/>
                              <w:szCs w:val="20"/>
                            </w:rPr>
                            <w:t>MP!</w:t>
                          </w:r>
                        </w:p>
                        <w:p w14:paraId="5F7C4051" w14:textId="77777777" w:rsidR="00B37B22" w:rsidRPr="009540C9" w:rsidRDefault="00B37B22" w:rsidP="00B37B22">
                          <w:pPr>
                            <w:numPr>
                              <w:ilvl w:val="0"/>
                              <w:numId w:val="4"/>
                            </w:numPr>
                            <w:tabs>
                              <w:tab w:val="clear" w:pos="360"/>
                              <w:tab w:val="num" w:pos="720"/>
                            </w:tabs>
                            <w:spacing w:after="0" w:line="240" w:lineRule="auto"/>
                            <w:ind w:left="216" w:hanging="216"/>
                            <w:rPr>
                              <w:color w:val="005288"/>
                              <w:sz w:val="20"/>
                              <w:szCs w:val="20"/>
                            </w:rPr>
                          </w:pPr>
                          <w:r>
                            <w:rPr>
                              <w:color w:val="005288"/>
                              <w:sz w:val="20"/>
                              <w:szCs w:val="20"/>
                            </w:rPr>
                            <w:t>Increased tutor</w:t>
                          </w:r>
                          <w:r w:rsidRPr="009540C9">
                            <w:rPr>
                              <w:color w:val="005288"/>
                              <w:sz w:val="20"/>
                              <w:szCs w:val="20"/>
                            </w:rPr>
                            <w:t xml:space="preserve"> knowledge of effective techniques</w:t>
                          </w:r>
                        </w:p>
                        <w:p w14:paraId="3CBC3A58" w14:textId="572B265D" w:rsidR="00B37B22" w:rsidRPr="009540C9" w:rsidRDefault="00B37B22" w:rsidP="00B37B22">
                          <w:pPr>
                            <w:numPr>
                              <w:ilvl w:val="0"/>
                              <w:numId w:val="4"/>
                            </w:numPr>
                            <w:tabs>
                              <w:tab w:val="clear" w:pos="360"/>
                              <w:tab w:val="num" w:pos="720"/>
                            </w:tabs>
                            <w:spacing w:after="0" w:line="240" w:lineRule="auto"/>
                            <w:ind w:left="216" w:hanging="216"/>
                            <w:rPr>
                              <w:color w:val="005288"/>
                              <w:sz w:val="20"/>
                              <w:szCs w:val="20"/>
                            </w:rPr>
                          </w:pPr>
                          <w:r w:rsidRPr="009540C9">
                            <w:rPr>
                              <w:color w:val="005288"/>
                              <w:sz w:val="20"/>
                              <w:szCs w:val="20"/>
                            </w:rPr>
                            <w:t>Student awareness of A</w:t>
                          </w:r>
                          <w:r w:rsidR="00EB2BBD">
                            <w:rPr>
                              <w:color w:val="005288"/>
                              <w:sz w:val="20"/>
                              <w:szCs w:val="20"/>
                            </w:rPr>
                            <w:t>M</w:t>
                          </w:r>
                          <w:r w:rsidRPr="009540C9">
                            <w:rPr>
                              <w:color w:val="005288"/>
                              <w:sz w:val="20"/>
                              <w:szCs w:val="20"/>
                            </w:rPr>
                            <w:t>MP!</w:t>
                          </w:r>
                        </w:p>
                        <w:p w14:paraId="1C17106C" w14:textId="2D6BADF4" w:rsidR="00B37B22" w:rsidRPr="009540C9" w:rsidRDefault="00B37B22" w:rsidP="00B37B22">
                          <w:pPr>
                            <w:numPr>
                              <w:ilvl w:val="0"/>
                              <w:numId w:val="4"/>
                            </w:numPr>
                            <w:tabs>
                              <w:tab w:val="clear" w:pos="360"/>
                              <w:tab w:val="num" w:pos="720"/>
                            </w:tabs>
                            <w:spacing w:after="0" w:line="240" w:lineRule="auto"/>
                            <w:ind w:left="216" w:hanging="216"/>
                            <w:rPr>
                              <w:color w:val="005288"/>
                              <w:sz w:val="20"/>
                              <w:szCs w:val="20"/>
                            </w:rPr>
                          </w:pPr>
                          <w:r w:rsidRPr="009540C9">
                            <w:rPr>
                              <w:color w:val="005288"/>
                              <w:sz w:val="20"/>
                              <w:szCs w:val="20"/>
                            </w:rPr>
                            <w:t>Teacher promotion of A</w:t>
                          </w:r>
                          <w:r w:rsidR="00EB2BBD">
                            <w:rPr>
                              <w:color w:val="005288"/>
                              <w:sz w:val="20"/>
                              <w:szCs w:val="20"/>
                            </w:rPr>
                            <w:t>M</w:t>
                          </w:r>
                          <w:r w:rsidRPr="009540C9">
                            <w:rPr>
                              <w:color w:val="005288"/>
                              <w:sz w:val="20"/>
                              <w:szCs w:val="20"/>
                            </w:rPr>
                            <w:t>MP!</w:t>
                          </w:r>
                        </w:p>
                        <w:p w14:paraId="5A627F72" w14:textId="16FD4043" w:rsidR="00E9446C" w:rsidRPr="00B37B22" w:rsidRDefault="00B37B22" w:rsidP="00B37B22">
                          <w:pPr>
                            <w:numPr>
                              <w:ilvl w:val="0"/>
                              <w:numId w:val="4"/>
                            </w:numPr>
                            <w:tabs>
                              <w:tab w:val="clear" w:pos="360"/>
                              <w:tab w:val="num" w:pos="720"/>
                            </w:tabs>
                            <w:spacing w:after="0" w:line="240" w:lineRule="auto"/>
                            <w:ind w:left="216" w:hanging="216"/>
                            <w:rPr>
                              <w:color w:val="005288"/>
                              <w:sz w:val="20"/>
                              <w:szCs w:val="20"/>
                            </w:rPr>
                          </w:pPr>
                          <w:r w:rsidRPr="009540C9">
                            <w:rPr>
                              <w:color w:val="005288"/>
                              <w:sz w:val="20"/>
                              <w:szCs w:val="20"/>
                            </w:rPr>
                            <w:t xml:space="preserve">Increased teacher support </w:t>
                          </w:r>
                          <w:r>
                            <w:rPr>
                              <w:color w:val="005288"/>
                              <w:sz w:val="20"/>
                              <w:szCs w:val="20"/>
                            </w:rPr>
                            <w:t>for</w:t>
                          </w:r>
                          <w:r w:rsidRPr="009540C9">
                            <w:rPr>
                              <w:color w:val="005288"/>
                              <w:sz w:val="20"/>
                              <w:szCs w:val="20"/>
                            </w:rPr>
                            <w:t xml:space="preserve"> A</w:t>
                          </w:r>
                          <w:r w:rsidR="00EB2BBD">
                            <w:rPr>
                              <w:color w:val="005288"/>
                              <w:sz w:val="20"/>
                              <w:szCs w:val="20"/>
                            </w:rPr>
                            <w:t>M</w:t>
                          </w:r>
                          <w:r w:rsidRPr="009540C9">
                            <w:rPr>
                              <w:color w:val="005288"/>
                              <w:sz w:val="20"/>
                              <w:szCs w:val="20"/>
                            </w:rPr>
                            <w:t>MP! activities</w:t>
                          </w:r>
                        </w:p>
                      </w:txbxContent>
                    </v:textbox>
                  </v:rect>
                  <v:rect id="Rectangle 11" o:spid="_x0000_s1035" style="position:absolute;left:68511;top:9279;width:12802;height:3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" fillcolor="white [3212]" strokecolor="#005288" strokeweight="2pt">
                    <v:shadow on="t" color="black" opacity="26214f" origin=",-.5" offset="0"/>
                    <v:textbox>
                      <w:txbxContent>
                        <w:p w14:paraId="0586A8DF" w14:textId="77777777" w:rsidR="00B37B22" w:rsidRDefault="00B37B22" w:rsidP="00B37B22">
                          <w:pPr>
                            <w:jc w:val="center"/>
                            <w:rPr>
                              <w:color w:val="806000" w:themeColor="accent4" w:themeShade="80"/>
                            </w:rPr>
                          </w:pPr>
                          <w:r>
                            <w:rPr>
                              <w:color w:val="806000" w:themeColor="accent4" w:themeShade="80"/>
                            </w:rPr>
                            <w:t>Long-term outcomes</w:t>
                          </w:r>
                        </w:p>
                        <w:p w14:paraId="1A0925AA" w14:textId="77777777" w:rsidR="00B37B22" w:rsidRPr="009540C9" w:rsidRDefault="00B37B22" w:rsidP="00B37B22">
                          <w:pPr>
                            <w:numPr>
                              <w:ilvl w:val="0"/>
                              <w:numId w:val="6"/>
                            </w:numPr>
                            <w:tabs>
                              <w:tab w:val="clear" w:pos="360"/>
                              <w:tab w:val="num" w:pos="720"/>
                            </w:tabs>
                            <w:spacing w:after="0" w:line="240" w:lineRule="auto"/>
                            <w:ind w:left="216" w:hanging="216"/>
                            <w:rPr>
                              <w:color w:val="005288"/>
                              <w:sz w:val="20"/>
                              <w:szCs w:val="20"/>
                            </w:rPr>
                          </w:pPr>
                          <w:r w:rsidRPr="009540C9">
                            <w:rPr>
                              <w:color w:val="005288"/>
                              <w:sz w:val="20"/>
                              <w:szCs w:val="20"/>
                            </w:rPr>
                            <w:t>Increased graduation rate</w:t>
                          </w:r>
                          <w:r>
                            <w:rPr>
                              <w:color w:val="005288"/>
                              <w:sz w:val="20"/>
                              <w:szCs w:val="20"/>
                            </w:rPr>
                            <w:t>s</w:t>
                          </w:r>
                        </w:p>
                        <w:p w14:paraId="6BF6BC81" w14:textId="77777777" w:rsidR="00B37B22" w:rsidRPr="009540C9" w:rsidRDefault="00B37B22" w:rsidP="00B37B22">
                          <w:pPr>
                            <w:numPr>
                              <w:ilvl w:val="0"/>
                              <w:numId w:val="6"/>
                            </w:numPr>
                            <w:tabs>
                              <w:tab w:val="clear" w:pos="360"/>
                              <w:tab w:val="num" w:pos="720"/>
                            </w:tabs>
                            <w:spacing w:after="0" w:line="240" w:lineRule="auto"/>
                            <w:ind w:left="216" w:hanging="216"/>
                            <w:rPr>
                              <w:color w:val="005288"/>
                              <w:sz w:val="20"/>
                              <w:szCs w:val="20"/>
                            </w:rPr>
                          </w:pPr>
                          <w:r w:rsidRPr="009540C9">
                            <w:rPr>
                              <w:color w:val="005288"/>
                              <w:sz w:val="20"/>
                              <w:szCs w:val="20"/>
                            </w:rPr>
                            <w:t xml:space="preserve">Decreased </w:t>
                          </w:r>
                          <w:r>
                            <w:rPr>
                              <w:color w:val="005288"/>
                              <w:sz w:val="20"/>
                              <w:szCs w:val="20"/>
                            </w:rPr>
                            <w:t xml:space="preserve">number of issues in the </w:t>
                          </w:r>
                          <w:r w:rsidRPr="009540C9">
                            <w:rPr>
                              <w:color w:val="005288"/>
                              <w:sz w:val="20"/>
                              <w:szCs w:val="20"/>
                            </w:rPr>
                            <w:t>community</w:t>
                          </w:r>
                        </w:p>
                        <w:p w14:paraId="73AA8138" w14:textId="77777777" w:rsidR="00B37B22" w:rsidRPr="009540C9" w:rsidRDefault="00B37B22" w:rsidP="00B37B22">
                          <w:pPr>
                            <w:numPr>
                              <w:ilvl w:val="0"/>
                              <w:numId w:val="6"/>
                            </w:numPr>
                            <w:tabs>
                              <w:tab w:val="clear" w:pos="360"/>
                              <w:tab w:val="num" w:pos="720"/>
                            </w:tabs>
                            <w:spacing w:after="0" w:line="240" w:lineRule="auto"/>
                            <w:ind w:left="216" w:hanging="216"/>
                            <w:rPr>
                              <w:color w:val="005288"/>
                              <w:sz w:val="20"/>
                              <w:szCs w:val="20"/>
                            </w:rPr>
                          </w:pPr>
                          <w:r w:rsidRPr="009540C9">
                            <w:rPr>
                              <w:color w:val="005288"/>
                              <w:sz w:val="20"/>
                              <w:szCs w:val="20"/>
                            </w:rPr>
                            <w:t xml:space="preserve">Increased </w:t>
                          </w:r>
                          <w:r>
                            <w:rPr>
                              <w:color w:val="005288"/>
                              <w:sz w:val="20"/>
                              <w:szCs w:val="20"/>
                            </w:rPr>
                            <w:t>enrollment</w:t>
                          </w:r>
                          <w:r w:rsidRPr="009540C9">
                            <w:rPr>
                              <w:color w:val="005288"/>
                              <w:sz w:val="20"/>
                              <w:szCs w:val="20"/>
                            </w:rPr>
                            <w:t xml:space="preserve"> in advanced math</w:t>
                          </w:r>
                          <w:r>
                            <w:rPr>
                              <w:color w:val="005288"/>
                              <w:sz w:val="20"/>
                              <w:szCs w:val="20"/>
                            </w:rPr>
                            <w:t xml:space="preserve"> courses</w:t>
                          </w:r>
                          <w:r w:rsidRPr="009540C9">
                            <w:rPr>
                              <w:color w:val="005288"/>
                              <w:sz w:val="20"/>
                              <w:szCs w:val="20"/>
                            </w:rPr>
                            <w:t xml:space="preserve"> in </w:t>
                          </w:r>
                          <w:r>
                            <w:rPr>
                              <w:color w:val="005288"/>
                              <w:sz w:val="20"/>
                              <w:szCs w:val="20"/>
                            </w:rPr>
                            <w:t>high school</w:t>
                          </w:r>
                        </w:p>
                        <w:p w14:paraId="6F2C31F5" w14:textId="77777777" w:rsidR="00B37B22" w:rsidRPr="009540C9" w:rsidRDefault="00B37B22" w:rsidP="00B37B22">
                          <w:pPr>
                            <w:numPr>
                              <w:ilvl w:val="0"/>
                              <w:numId w:val="6"/>
                            </w:numPr>
                            <w:tabs>
                              <w:tab w:val="clear" w:pos="360"/>
                              <w:tab w:val="num" w:pos="720"/>
                            </w:tabs>
                            <w:spacing w:after="0" w:line="240" w:lineRule="auto"/>
                            <w:ind w:left="216" w:hanging="216"/>
                            <w:rPr>
                              <w:color w:val="005288"/>
                              <w:sz w:val="20"/>
                              <w:szCs w:val="20"/>
                            </w:rPr>
                          </w:pPr>
                          <w:r w:rsidRPr="009540C9">
                            <w:rPr>
                              <w:color w:val="005288"/>
                              <w:sz w:val="20"/>
                              <w:szCs w:val="20"/>
                            </w:rPr>
                            <w:t>Improved performance on state math assessments</w:t>
                          </w:r>
                        </w:p>
                        <w:p w14:paraId="1524A978" w14:textId="431DA41A" w:rsidR="00E9446C" w:rsidRPr="00B37B22" w:rsidRDefault="00B37B22" w:rsidP="00E9446C">
                          <w:pPr>
                            <w:numPr>
                              <w:ilvl w:val="0"/>
                              <w:numId w:val="6"/>
                            </w:numPr>
                            <w:tabs>
                              <w:tab w:val="clear" w:pos="360"/>
                              <w:tab w:val="num" w:pos="720"/>
                            </w:tabs>
                            <w:spacing w:after="0" w:line="240" w:lineRule="auto"/>
                            <w:ind w:left="216" w:hanging="216"/>
                            <w:rPr>
                              <w:color w:val="005288"/>
                              <w:sz w:val="20"/>
                              <w:szCs w:val="20"/>
                            </w:rPr>
                          </w:pPr>
                          <w:r w:rsidRPr="009540C9">
                            <w:rPr>
                              <w:color w:val="005288"/>
                              <w:sz w:val="20"/>
                              <w:szCs w:val="20"/>
                            </w:rPr>
                            <w:t>Improved</w:t>
                          </w:r>
                          <w:r>
                            <w:rPr>
                              <w:color w:val="005288"/>
                              <w:sz w:val="20"/>
                              <w:szCs w:val="20"/>
                            </w:rPr>
                            <w:t xml:space="preserve"> school</w:t>
                          </w:r>
                          <w:r>
                            <w:rPr>
                              <w:rFonts w:cstheme="minorHAnsi"/>
                              <w:color w:val="005288"/>
                              <w:sz w:val="20"/>
                              <w:szCs w:val="20"/>
                            </w:rPr>
                            <w:t>–</w:t>
                          </w:r>
                          <w:r>
                            <w:rPr>
                              <w:color w:val="005288"/>
                              <w:sz w:val="20"/>
                              <w:szCs w:val="20"/>
                            </w:rPr>
                            <w:t>community relationships</w:t>
                          </w:r>
                        </w:p>
                      </w:txbxContent>
                    </v:textbox>
                  </v:rect>
                </v:group>
                <v:group id="Group 21" o:spid="_x0000_s1036" style="position:absolute;left:11873;top:37924;width:58496;height:4706" coordorigin=",11038" coordsize="58496,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7" type="#_x0000_t13" style="position:absolute;top:11172;width:365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" adj="10800" fillcolor="#e7e6e6 [3214]" strokecolor="#005288" strokeweight="2pt">
                    <v:shadow on="t" color="black" opacity="26214f" origin=",-.5" offset="0,3pt"/>
                  </v:shape>
                  <v:shape id="Right Arrow 13" o:spid="_x0000_s1038" type="#_x0000_t13" style="position:absolute;left:13762;top:11038;width:365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" adj="10800" fillcolor="#e7e6e6 [3214]" strokecolor="#005288" strokeweight="2pt">
                    <v:shadow on="t" color="black" opacity="26214f" origin=",-.5" offset="0,3pt"/>
                  </v:shape>
                  <v:shape id="Right Arrow 14" o:spid="_x0000_s1039" type="#_x0000_t13" style="position:absolute;left:27432;top:11038;width:365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" adj="10800" fillcolor="#e7e6e6 [3214]" strokecolor="#005288" strokeweight="2pt">
                    <v:shadow on="t" color="black" opacity="26214f" origin=",-.5" offset="0,3pt"/>
                  </v:shape>
                  <v:shape id="Right Arrow 15" o:spid="_x0000_s1040" type="#_x0000_t13" style="position:absolute;left:41194;top:11038;width:365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" adj="10800" fillcolor="#e7e6e6 [3214]" strokecolor="#005288" strokeweight="2pt">
                    <v:shadow on="t" color="black" opacity="26214f" origin=",-.5" offset="0,3pt"/>
                  </v:shape>
                  <v:shape id="Right Arrow 17" o:spid="_x0000_s1041" type="#_x0000_t13" style="position:absolute;left:54838;top:11038;width:365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" adj="10800" fillcolor="#e7e6e6 [3214]" strokecolor="#005288" strokeweight="2pt">
                    <v:shadow on="t" color="black" opacity="26214f" origin=",-.5" offset="0,3pt"/>
                  </v:shape>
                </v:group>
                <w10:anchorlock/>
              </v:group>
            </w:pict>
          </mc:Fallback>
        </mc:AlternateContent>
      </w:r>
    </w:p>
    <w:p w14:paraId="137C2BA9" w14:textId="0ED32BA0" w:rsidR="00626AB7" w:rsidRPr="007201F3" w:rsidRDefault="002C304D" w:rsidP="00626AB7">
      <w:pPr>
        <w:rPr>
          <w:color w:val="005288"/>
          <w:sz w:val="18"/>
          <w:szCs w:val="18"/>
        </w:rPr>
      </w:pPr>
      <w:r w:rsidRPr="736F7F3F">
        <w:rPr>
          <w:i/>
          <w:iCs/>
          <w:color w:val="806000" w:themeColor="accent4" w:themeShade="80"/>
          <w:sz w:val="18"/>
          <w:szCs w:val="18"/>
        </w:rPr>
        <w:t>Note</w:t>
      </w:r>
      <w:r w:rsidRPr="736F7F3F">
        <w:rPr>
          <w:color w:val="806000" w:themeColor="accent4" w:themeShade="80"/>
          <w:sz w:val="18"/>
          <w:szCs w:val="18"/>
        </w:rPr>
        <w:t>.</w:t>
      </w:r>
      <w:r w:rsidRPr="736F7F3F">
        <w:rPr>
          <w:sz w:val="18"/>
          <w:szCs w:val="18"/>
        </w:rPr>
        <w:t xml:space="preserve"> </w:t>
      </w:r>
      <w:r w:rsidR="007635C8">
        <w:rPr>
          <w:color w:val="005288"/>
          <w:sz w:val="18"/>
          <w:szCs w:val="18"/>
        </w:rPr>
        <w:t>Each</w:t>
      </w:r>
      <w:r w:rsidR="00626AB7" w:rsidRPr="007201F3">
        <w:rPr>
          <w:color w:val="005288"/>
          <w:sz w:val="18"/>
          <w:szCs w:val="18"/>
        </w:rPr>
        <w:t xml:space="preserve"> resource in the </w:t>
      </w:r>
      <w:r w:rsidR="00F67D47">
        <w:rPr>
          <w:color w:val="005288"/>
          <w:sz w:val="18"/>
          <w:szCs w:val="18"/>
        </w:rPr>
        <w:t>AMMP!</w:t>
      </w:r>
      <w:r w:rsidR="00626AB7" w:rsidRPr="007201F3">
        <w:rPr>
          <w:color w:val="005288"/>
          <w:sz w:val="18"/>
          <w:szCs w:val="18"/>
        </w:rPr>
        <w:t xml:space="preserve"> logic model was strategically chosen to align with the program goals. For example, the outdoor space included in the school facilities list is needed to ensure that participating students do not feel confined to </w:t>
      </w:r>
      <w:r w:rsidR="00626AB7">
        <w:rPr>
          <w:color w:val="005288"/>
          <w:sz w:val="18"/>
          <w:szCs w:val="18"/>
        </w:rPr>
        <w:t xml:space="preserve">their </w:t>
      </w:r>
      <w:r w:rsidR="00626AB7" w:rsidRPr="007201F3">
        <w:rPr>
          <w:color w:val="005288"/>
          <w:sz w:val="18"/>
          <w:szCs w:val="18"/>
        </w:rPr>
        <w:t xml:space="preserve">classrooms as punishment. Some recreational activities occur outdoors. </w:t>
      </w:r>
      <w:r w:rsidR="00486313">
        <w:rPr>
          <w:color w:val="005288"/>
          <w:sz w:val="18"/>
          <w:szCs w:val="18"/>
        </w:rPr>
        <w:t>School</w:t>
      </w:r>
      <w:r w:rsidR="00626AB7" w:rsidRPr="007201F3">
        <w:rPr>
          <w:color w:val="005288"/>
          <w:sz w:val="18"/>
          <w:szCs w:val="18"/>
        </w:rPr>
        <w:t xml:space="preserve"> transportation is needed so that students have a means </w:t>
      </w:r>
      <w:r w:rsidR="00A2383B">
        <w:rPr>
          <w:color w:val="005288"/>
          <w:sz w:val="18"/>
          <w:szCs w:val="18"/>
        </w:rPr>
        <w:t>to return</w:t>
      </w:r>
      <w:r w:rsidR="00626AB7" w:rsidRPr="007201F3">
        <w:rPr>
          <w:color w:val="005288"/>
          <w:sz w:val="18"/>
          <w:szCs w:val="18"/>
        </w:rPr>
        <w:t xml:space="preserve"> home </w:t>
      </w:r>
      <w:r w:rsidR="00F86D56">
        <w:rPr>
          <w:color w:val="005288"/>
          <w:sz w:val="18"/>
          <w:szCs w:val="18"/>
        </w:rPr>
        <w:t>after participating</w:t>
      </w:r>
      <w:r w:rsidR="00626AB7" w:rsidRPr="007201F3">
        <w:rPr>
          <w:color w:val="005288"/>
          <w:sz w:val="18"/>
          <w:szCs w:val="18"/>
        </w:rPr>
        <w:t xml:space="preserve"> in </w:t>
      </w:r>
      <w:r w:rsidR="00F86D56">
        <w:rPr>
          <w:color w:val="005288"/>
          <w:sz w:val="18"/>
          <w:szCs w:val="18"/>
        </w:rPr>
        <w:t>AMMP!</w:t>
      </w:r>
      <w:r w:rsidR="00626AB7" w:rsidRPr="007201F3">
        <w:rPr>
          <w:color w:val="005288"/>
          <w:sz w:val="18"/>
          <w:szCs w:val="18"/>
        </w:rPr>
        <w:t xml:space="preserve"> activities and </w:t>
      </w:r>
      <w:r w:rsidR="004F4478">
        <w:rPr>
          <w:color w:val="005288"/>
          <w:sz w:val="18"/>
          <w:szCs w:val="18"/>
        </w:rPr>
        <w:t>to get to</w:t>
      </w:r>
      <w:r w:rsidR="00626AB7" w:rsidRPr="007201F3">
        <w:rPr>
          <w:color w:val="005288"/>
          <w:sz w:val="18"/>
          <w:szCs w:val="18"/>
        </w:rPr>
        <w:t xml:space="preserve"> field trips away from school. School staff are needed to </w:t>
      </w:r>
      <w:r w:rsidR="00476FCD">
        <w:rPr>
          <w:color w:val="005288"/>
          <w:sz w:val="18"/>
          <w:szCs w:val="18"/>
        </w:rPr>
        <w:t>oversee</w:t>
      </w:r>
      <w:r w:rsidR="00626AB7" w:rsidRPr="007201F3">
        <w:rPr>
          <w:color w:val="005288"/>
          <w:sz w:val="18"/>
          <w:szCs w:val="18"/>
        </w:rPr>
        <w:t xml:space="preserve"> tutors. </w:t>
      </w:r>
    </w:p>
    <w:p w14:paraId="67001EEC" w14:textId="229D71C9" w:rsidR="2F2341D2" w:rsidRPr="00F572A3" w:rsidRDefault="001A6AEB" w:rsidP="00486313">
      <w:pPr>
        <w:rPr>
          <w:color w:val="005288"/>
          <w:sz w:val="18"/>
          <w:szCs w:val="18"/>
        </w:rPr>
      </w:pPr>
      <w:r>
        <w:rPr>
          <w:color w:val="005288"/>
          <w:sz w:val="18"/>
          <w:szCs w:val="18"/>
        </w:rPr>
        <w:lastRenderedPageBreak/>
        <w:t xml:space="preserve">a. </w:t>
      </w:r>
      <w:r w:rsidR="00B0058F" w:rsidRPr="736F7F3F">
        <w:rPr>
          <w:color w:val="005288"/>
          <w:sz w:val="18"/>
          <w:szCs w:val="18"/>
        </w:rPr>
        <w:t>See</w:t>
      </w:r>
      <w:r w:rsidR="00B74EB1">
        <w:rPr>
          <w:color w:val="005288"/>
          <w:sz w:val="18"/>
          <w:szCs w:val="18"/>
        </w:rPr>
        <w:t>, for example,</w:t>
      </w:r>
      <w:r w:rsidR="002C304D" w:rsidRPr="736F7F3F">
        <w:rPr>
          <w:color w:val="005288"/>
          <w:sz w:val="18"/>
          <w:szCs w:val="18"/>
        </w:rPr>
        <w:t xml:space="preserve"> “How Did Successful High Schools Improve Their Graduation Rates?” by </w:t>
      </w:r>
      <w:r w:rsidR="00C331E8" w:rsidRPr="736F7F3F">
        <w:rPr>
          <w:color w:val="005288"/>
          <w:sz w:val="18"/>
          <w:szCs w:val="18"/>
        </w:rPr>
        <w:t xml:space="preserve">J. </w:t>
      </w:r>
      <w:r w:rsidR="002C304D" w:rsidRPr="736F7F3F">
        <w:rPr>
          <w:color w:val="005288"/>
          <w:sz w:val="18"/>
          <w:szCs w:val="18"/>
        </w:rPr>
        <w:t xml:space="preserve">Robertson, </w:t>
      </w:r>
      <w:r w:rsidR="00C331E8" w:rsidRPr="736F7F3F">
        <w:rPr>
          <w:color w:val="005288"/>
          <w:sz w:val="18"/>
          <w:szCs w:val="18"/>
        </w:rPr>
        <w:t xml:space="preserve">R. </w:t>
      </w:r>
      <w:r w:rsidR="002C304D" w:rsidRPr="736F7F3F">
        <w:rPr>
          <w:color w:val="005288"/>
          <w:sz w:val="18"/>
          <w:szCs w:val="18"/>
        </w:rPr>
        <w:t xml:space="preserve">Smith, </w:t>
      </w:r>
      <w:r w:rsidR="001B402D" w:rsidRPr="736F7F3F">
        <w:rPr>
          <w:color w:val="005288"/>
          <w:sz w:val="18"/>
          <w:szCs w:val="18"/>
        </w:rPr>
        <w:t>and J.</w:t>
      </w:r>
      <w:r w:rsidR="002C304D" w:rsidRPr="736F7F3F">
        <w:rPr>
          <w:color w:val="005288"/>
          <w:sz w:val="18"/>
          <w:szCs w:val="18"/>
        </w:rPr>
        <w:t xml:space="preserve"> Rinka, 2016</w:t>
      </w:r>
      <w:r w:rsidR="001B402D" w:rsidRPr="736F7F3F">
        <w:rPr>
          <w:color w:val="005288"/>
          <w:sz w:val="18"/>
          <w:szCs w:val="18"/>
        </w:rPr>
        <w:t>,</w:t>
      </w:r>
      <w:r w:rsidR="002C304D" w:rsidRPr="736F7F3F">
        <w:rPr>
          <w:color w:val="005288"/>
          <w:sz w:val="18"/>
          <w:szCs w:val="18"/>
        </w:rPr>
        <w:t xml:space="preserve"> </w:t>
      </w:r>
      <w:r w:rsidR="002C304D" w:rsidRPr="736F7F3F">
        <w:rPr>
          <w:i/>
          <w:iCs/>
          <w:color w:val="005288"/>
          <w:sz w:val="18"/>
          <w:szCs w:val="18"/>
        </w:rPr>
        <w:t>Journal of At-Risk Issues, 19</w:t>
      </w:r>
      <w:r w:rsidR="002C304D" w:rsidRPr="736F7F3F">
        <w:rPr>
          <w:color w:val="005288"/>
          <w:sz w:val="18"/>
          <w:szCs w:val="18"/>
        </w:rPr>
        <w:t>(1), 10</w:t>
      </w:r>
      <w:r w:rsidR="001B402D" w:rsidRPr="736F7F3F">
        <w:rPr>
          <w:color w:val="005288"/>
          <w:sz w:val="18"/>
          <w:szCs w:val="18"/>
        </w:rPr>
        <w:t>–</w:t>
      </w:r>
      <w:r w:rsidR="002C304D" w:rsidRPr="736F7F3F">
        <w:rPr>
          <w:color w:val="005288"/>
          <w:sz w:val="18"/>
          <w:szCs w:val="18"/>
        </w:rPr>
        <w:t>18</w:t>
      </w:r>
      <w:r w:rsidR="00541F7E" w:rsidRPr="736F7F3F">
        <w:rPr>
          <w:color w:val="005288"/>
          <w:sz w:val="18"/>
          <w:szCs w:val="18"/>
        </w:rPr>
        <w:t xml:space="preserve"> (</w:t>
      </w:r>
      <w:hyperlink r:id="rId10" w:history="1">
        <w:r w:rsidR="00B23A55" w:rsidRPr="736F7F3F">
          <w:rPr>
            <w:rStyle w:val="Hyperlink"/>
            <w:sz w:val="18"/>
            <w:szCs w:val="18"/>
          </w:rPr>
          <w:t>https://eric.ed.gov/?id=EJ1104424</w:t>
        </w:r>
      </w:hyperlink>
      <w:r w:rsidR="00541F7E" w:rsidRPr="736F7F3F">
        <w:rPr>
          <w:color w:val="005288"/>
          <w:sz w:val="18"/>
          <w:szCs w:val="18"/>
        </w:rPr>
        <w:t>)</w:t>
      </w:r>
      <w:r w:rsidR="006A454B">
        <w:rPr>
          <w:color w:val="005288"/>
          <w:sz w:val="18"/>
          <w:szCs w:val="18"/>
        </w:rPr>
        <w:t>;</w:t>
      </w:r>
      <w:r w:rsidR="00541F7E" w:rsidRPr="736F7F3F">
        <w:rPr>
          <w:color w:val="005288"/>
          <w:sz w:val="18"/>
          <w:szCs w:val="18"/>
        </w:rPr>
        <w:t xml:space="preserve"> and </w:t>
      </w:r>
      <w:r w:rsidR="00110ADA" w:rsidRPr="736F7F3F">
        <w:rPr>
          <w:i/>
          <w:iCs/>
          <w:color w:val="005288"/>
          <w:sz w:val="18"/>
          <w:szCs w:val="18"/>
        </w:rPr>
        <w:t xml:space="preserve">Graduation Exam Participation and Performance, Graduation Rates, and Advanced </w:t>
      </w:r>
      <w:proofErr w:type="spellStart"/>
      <w:r w:rsidR="00110ADA" w:rsidRPr="736F7F3F">
        <w:rPr>
          <w:i/>
          <w:iCs/>
          <w:color w:val="005288"/>
          <w:sz w:val="18"/>
          <w:szCs w:val="18"/>
        </w:rPr>
        <w:t>Coursetaking</w:t>
      </w:r>
      <w:proofErr w:type="spellEnd"/>
      <w:r w:rsidR="00110ADA" w:rsidRPr="736F7F3F">
        <w:rPr>
          <w:i/>
          <w:iCs/>
          <w:color w:val="005288"/>
          <w:sz w:val="18"/>
          <w:szCs w:val="18"/>
        </w:rPr>
        <w:t xml:space="preserve"> Following Changes in New Mexico </w:t>
      </w:r>
      <w:r w:rsidR="009606A5" w:rsidRPr="736F7F3F">
        <w:rPr>
          <w:i/>
          <w:iCs/>
          <w:color w:val="005288"/>
          <w:sz w:val="18"/>
          <w:szCs w:val="18"/>
        </w:rPr>
        <w:t>G</w:t>
      </w:r>
      <w:r w:rsidR="00110ADA" w:rsidRPr="736F7F3F">
        <w:rPr>
          <w:i/>
          <w:iCs/>
          <w:color w:val="005288"/>
          <w:sz w:val="18"/>
          <w:szCs w:val="18"/>
        </w:rPr>
        <w:t xml:space="preserve">raduation </w:t>
      </w:r>
      <w:r w:rsidR="009606A5" w:rsidRPr="736F7F3F">
        <w:rPr>
          <w:i/>
          <w:iCs/>
          <w:color w:val="005288"/>
          <w:sz w:val="18"/>
          <w:szCs w:val="18"/>
        </w:rPr>
        <w:t>R</w:t>
      </w:r>
      <w:r w:rsidR="00110ADA" w:rsidRPr="736F7F3F">
        <w:rPr>
          <w:i/>
          <w:iCs/>
          <w:color w:val="005288"/>
          <w:sz w:val="18"/>
          <w:szCs w:val="18"/>
        </w:rPr>
        <w:t>equirements, 2011–15</w:t>
      </w:r>
      <w:r w:rsidR="00B760B4" w:rsidRPr="736F7F3F">
        <w:rPr>
          <w:color w:val="005288"/>
          <w:sz w:val="18"/>
          <w:szCs w:val="18"/>
        </w:rPr>
        <w:t xml:space="preserve"> (REL 2018-277)</w:t>
      </w:r>
      <w:r w:rsidR="009606A5" w:rsidRPr="736F7F3F">
        <w:rPr>
          <w:color w:val="005288"/>
          <w:sz w:val="18"/>
          <w:szCs w:val="18"/>
        </w:rPr>
        <w:t xml:space="preserve">, by J. </w:t>
      </w:r>
      <w:r w:rsidR="004E61C3" w:rsidRPr="736F7F3F">
        <w:rPr>
          <w:color w:val="005288"/>
          <w:sz w:val="18"/>
          <w:szCs w:val="18"/>
        </w:rPr>
        <w:t xml:space="preserve">Walston, </w:t>
      </w:r>
      <w:r w:rsidR="00160046" w:rsidRPr="736F7F3F">
        <w:rPr>
          <w:color w:val="005288"/>
          <w:sz w:val="18"/>
          <w:szCs w:val="18"/>
        </w:rPr>
        <w:t xml:space="preserve">C. </w:t>
      </w:r>
      <w:r w:rsidR="004E61C3" w:rsidRPr="736F7F3F">
        <w:rPr>
          <w:color w:val="005288"/>
          <w:sz w:val="18"/>
          <w:szCs w:val="18"/>
        </w:rPr>
        <w:t xml:space="preserve">Tucker, </w:t>
      </w:r>
      <w:r w:rsidR="00B760B4" w:rsidRPr="736F7F3F">
        <w:rPr>
          <w:color w:val="005288"/>
          <w:sz w:val="18"/>
          <w:szCs w:val="18"/>
        </w:rPr>
        <w:t xml:space="preserve">C. </w:t>
      </w:r>
      <w:r w:rsidR="004E61C3" w:rsidRPr="736F7F3F">
        <w:rPr>
          <w:color w:val="005288"/>
          <w:sz w:val="18"/>
          <w:szCs w:val="18"/>
        </w:rPr>
        <w:t xml:space="preserve">Ye, </w:t>
      </w:r>
      <w:r w:rsidR="00B760B4" w:rsidRPr="736F7F3F">
        <w:rPr>
          <w:color w:val="005288"/>
          <w:sz w:val="18"/>
          <w:szCs w:val="18"/>
        </w:rPr>
        <w:t>and D.</w:t>
      </w:r>
      <w:r w:rsidR="004E61C3" w:rsidRPr="736F7F3F">
        <w:rPr>
          <w:color w:val="005288"/>
          <w:sz w:val="18"/>
          <w:szCs w:val="18"/>
        </w:rPr>
        <w:t xml:space="preserve"> </w:t>
      </w:r>
      <w:r w:rsidR="007A4403" w:rsidRPr="736F7F3F">
        <w:rPr>
          <w:color w:val="005288"/>
          <w:sz w:val="18"/>
          <w:szCs w:val="18"/>
        </w:rPr>
        <w:t>H.</w:t>
      </w:r>
      <w:r w:rsidR="004E61C3" w:rsidRPr="736F7F3F">
        <w:rPr>
          <w:color w:val="005288"/>
          <w:sz w:val="18"/>
          <w:szCs w:val="18"/>
        </w:rPr>
        <w:t xml:space="preserve"> Lee, 2017</w:t>
      </w:r>
      <w:r w:rsidR="00B760B4" w:rsidRPr="736F7F3F">
        <w:rPr>
          <w:color w:val="005288"/>
          <w:sz w:val="18"/>
          <w:szCs w:val="18"/>
        </w:rPr>
        <w:t xml:space="preserve">, </w:t>
      </w:r>
      <w:r w:rsidR="004E61C3" w:rsidRPr="736F7F3F">
        <w:rPr>
          <w:color w:val="005288"/>
          <w:sz w:val="18"/>
          <w:szCs w:val="18"/>
        </w:rPr>
        <w:t>U.S. Department of Education, Institute of Education Sciences, National Center for Education Evaluation and Regional Assistance, Regional Educational Laboratory Southwest</w:t>
      </w:r>
      <w:r w:rsidR="00B760B4" w:rsidRPr="736F7F3F">
        <w:rPr>
          <w:color w:val="005288"/>
          <w:sz w:val="18"/>
          <w:szCs w:val="18"/>
        </w:rPr>
        <w:t xml:space="preserve"> (</w:t>
      </w:r>
      <w:hyperlink r:id="rId11" w:history="1">
        <w:r w:rsidR="004B64DE" w:rsidRPr="736F7F3F">
          <w:rPr>
            <w:rStyle w:val="Hyperlink"/>
            <w:sz w:val="18"/>
            <w:szCs w:val="18"/>
          </w:rPr>
          <w:t>https://eric.ed.gov/?id=ED576327</w:t>
        </w:r>
      </w:hyperlink>
      <w:r w:rsidR="00B760B4" w:rsidRPr="736F7F3F">
        <w:rPr>
          <w:color w:val="005288"/>
          <w:sz w:val="18"/>
          <w:szCs w:val="18"/>
        </w:rPr>
        <w:t>).</w:t>
      </w:r>
    </w:p>
    <w:sectPr w:rsidR="2F2341D2" w:rsidRPr="00F572A3" w:rsidSect="00D03362">
      <w:headerReference w:type="default" r:id="rId12"/>
      <w:footerReference w:type="default" r:id="rId13"/>
      <w:pgSz w:w="15840" w:h="12240" w:orient="landscape"/>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525B" w14:textId="77777777" w:rsidR="0055439D" w:rsidRDefault="0055439D" w:rsidP="009C3D1E">
      <w:pPr>
        <w:spacing w:after="0" w:line="240" w:lineRule="auto"/>
      </w:pPr>
      <w:r>
        <w:separator/>
      </w:r>
    </w:p>
  </w:endnote>
  <w:endnote w:type="continuationSeparator" w:id="0">
    <w:p w14:paraId="2853463B" w14:textId="77777777" w:rsidR="0055439D" w:rsidRDefault="0055439D" w:rsidP="009C3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A6D2" w14:textId="77777777" w:rsidR="00D03362" w:rsidRPr="00D03362" w:rsidRDefault="00D03362" w:rsidP="00D03362">
    <w:pPr>
      <w:tabs>
        <w:tab w:val="center" w:pos="6930"/>
      </w:tabs>
      <w:spacing w:before="160" w:after="120"/>
      <w:ind w:right="1140"/>
      <w:jc w:val="center"/>
      <w:rPr>
        <w:color w:val="576F7F"/>
      </w:rPr>
    </w:pPr>
    <w:r w:rsidRPr="00D03362">
      <w:rPr>
        <w:color w:val="576F7F"/>
      </w:rPr>
      <w:t>Colorado • Kansas • Missouri • Nebraska • North Dakota • South Dakota • Wyoming</w:t>
    </w:r>
  </w:p>
  <w:p w14:paraId="417EA119" w14:textId="73504964" w:rsidR="009C3D1E" w:rsidRPr="00D03362" w:rsidRDefault="009C3D1E" w:rsidP="009C3539">
    <w:pPr>
      <w:tabs>
        <w:tab w:val="center" w:pos="10530"/>
      </w:tabs>
      <w:spacing w:after="0" w:line="240" w:lineRule="auto"/>
      <w:contextualSpacing/>
      <w:rPr>
        <w:color w:val="576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CA48" w14:textId="77777777" w:rsidR="0055439D" w:rsidRDefault="0055439D" w:rsidP="009C3D1E">
      <w:pPr>
        <w:spacing w:after="0" w:line="240" w:lineRule="auto"/>
      </w:pPr>
      <w:r>
        <w:separator/>
      </w:r>
    </w:p>
  </w:footnote>
  <w:footnote w:type="continuationSeparator" w:id="0">
    <w:p w14:paraId="553F2D39" w14:textId="77777777" w:rsidR="0055439D" w:rsidRDefault="0055439D" w:rsidP="009C3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0B1B" w14:textId="6D50682D" w:rsidR="009C3D1E" w:rsidRDefault="00D03362" w:rsidP="00D03362">
    <w:pPr>
      <w:pStyle w:val="Title"/>
      <w:spacing w:before="160"/>
    </w:pPr>
    <w:r>
      <w:rPr>
        <w:noProof/>
      </w:rPr>
      <w:drawing>
        <wp:anchor distT="0" distB="0" distL="114300" distR="114300" simplePos="0" relativeHeight="251658240" behindDoc="0" locked="0" layoutInCell="1" allowOverlap="1" wp14:anchorId="2365FDEF" wp14:editId="7FF8E873">
          <wp:simplePos x="0" y="0"/>
          <wp:positionH relativeFrom="margin">
            <wp:align>left</wp:align>
          </wp:positionH>
          <wp:positionV relativeFrom="topMargin">
            <wp:posOffset>320040</wp:posOffset>
          </wp:positionV>
          <wp:extent cx="2331720" cy="5492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 Central Log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720" cy="549275"/>
                  </a:xfrm>
                  <a:prstGeom prst="rect">
                    <a:avLst/>
                  </a:prstGeom>
                </pic:spPr>
              </pic:pic>
            </a:graphicData>
          </a:graphic>
          <wp14:sizeRelH relativeFrom="page">
            <wp14:pctWidth>0</wp14:pctWidth>
          </wp14:sizeRelH>
          <wp14:sizeRelV relativeFrom="page">
            <wp14:pctHeight>0</wp14:pctHeight>
          </wp14:sizeRelV>
        </wp:anchor>
      </w:drawing>
    </w:r>
    <w:r w:rsidR="736F7F3F">
      <w:t>AMMP! Logic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2281A"/>
    <w:multiLevelType w:val="hybridMultilevel"/>
    <w:tmpl w:val="D36EACF0"/>
    <w:lvl w:ilvl="0" w:tplc="E6FA962A">
      <w:start w:val="1"/>
      <w:numFmt w:val="bullet"/>
      <w:lvlText w:val=""/>
      <w:lvlJc w:val="left"/>
      <w:pPr>
        <w:tabs>
          <w:tab w:val="num" w:pos="360"/>
        </w:tabs>
        <w:ind w:left="360" w:hanging="360"/>
      </w:pPr>
      <w:rPr>
        <w:rFonts w:ascii="Symbol" w:hAnsi="Symbol" w:hint="default"/>
        <w:color w:val="2F5496" w:themeColor="accent5" w:themeShade="BF"/>
      </w:rPr>
    </w:lvl>
    <w:lvl w:ilvl="1" w:tplc="D43CB2A4" w:tentative="1">
      <w:start w:val="1"/>
      <w:numFmt w:val="bullet"/>
      <w:lvlText w:val=""/>
      <w:lvlJc w:val="left"/>
      <w:pPr>
        <w:tabs>
          <w:tab w:val="num" w:pos="1080"/>
        </w:tabs>
        <w:ind w:left="1080" w:hanging="360"/>
      </w:pPr>
      <w:rPr>
        <w:rFonts w:ascii="Symbol" w:hAnsi="Symbol" w:hint="default"/>
      </w:rPr>
    </w:lvl>
    <w:lvl w:ilvl="2" w:tplc="D0C49AC8" w:tentative="1">
      <w:start w:val="1"/>
      <w:numFmt w:val="bullet"/>
      <w:lvlText w:val=""/>
      <w:lvlJc w:val="left"/>
      <w:pPr>
        <w:tabs>
          <w:tab w:val="num" w:pos="1800"/>
        </w:tabs>
        <w:ind w:left="1800" w:hanging="360"/>
      </w:pPr>
      <w:rPr>
        <w:rFonts w:ascii="Symbol" w:hAnsi="Symbol" w:hint="default"/>
      </w:rPr>
    </w:lvl>
    <w:lvl w:ilvl="3" w:tplc="6C64BABE" w:tentative="1">
      <w:start w:val="1"/>
      <w:numFmt w:val="bullet"/>
      <w:lvlText w:val=""/>
      <w:lvlJc w:val="left"/>
      <w:pPr>
        <w:tabs>
          <w:tab w:val="num" w:pos="2520"/>
        </w:tabs>
        <w:ind w:left="2520" w:hanging="360"/>
      </w:pPr>
      <w:rPr>
        <w:rFonts w:ascii="Symbol" w:hAnsi="Symbol" w:hint="default"/>
      </w:rPr>
    </w:lvl>
    <w:lvl w:ilvl="4" w:tplc="B6EAB6DE" w:tentative="1">
      <w:start w:val="1"/>
      <w:numFmt w:val="bullet"/>
      <w:lvlText w:val=""/>
      <w:lvlJc w:val="left"/>
      <w:pPr>
        <w:tabs>
          <w:tab w:val="num" w:pos="3240"/>
        </w:tabs>
        <w:ind w:left="3240" w:hanging="360"/>
      </w:pPr>
      <w:rPr>
        <w:rFonts w:ascii="Symbol" w:hAnsi="Symbol" w:hint="default"/>
      </w:rPr>
    </w:lvl>
    <w:lvl w:ilvl="5" w:tplc="1A92B186" w:tentative="1">
      <w:start w:val="1"/>
      <w:numFmt w:val="bullet"/>
      <w:lvlText w:val=""/>
      <w:lvlJc w:val="left"/>
      <w:pPr>
        <w:tabs>
          <w:tab w:val="num" w:pos="3960"/>
        </w:tabs>
        <w:ind w:left="3960" w:hanging="360"/>
      </w:pPr>
      <w:rPr>
        <w:rFonts w:ascii="Symbol" w:hAnsi="Symbol" w:hint="default"/>
      </w:rPr>
    </w:lvl>
    <w:lvl w:ilvl="6" w:tplc="FE967D40" w:tentative="1">
      <w:start w:val="1"/>
      <w:numFmt w:val="bullet"/>
      <w:lvlText w:val=""/>
      <w:lvlJc w:val="left"/>
      <w:pPr>
        <w:tabs>
          <w:tab w:val="num" w:pos="4680"/>
        </w:tabs>
        <w:ind w:left="4680" w:hanging="360"/>
      </w:pPr>
      <w:rPr>
        <w:rFonts w:ascii="Symbol" w:hAnsi="Symbol" w:hint="default"/>
      </w:rPr>
    </w:lvl>
    <w:lvl w:ilvl="7" w:tplc="A6741CC4" w:tentative="1">
      <w:start w:val="1"/>
      <w:numFmt w:val="bullet"/>
      <w:lvlText w:val=""/>
      <w:lvlJc w:val="left"/>
      <w:pPr>
        <w:tabs>
          <w:tab w:val="num" w:pos="5400"/>
        </w:tabs>
        <w:ind w:left="5400" w:hanging="360"/>
      </w:pPr>
      <w:rPr>
        <w:rFonts w:ascii="Symbol" w:hAnsi="Symbol" w:hint="default"/>
      </w:rPr>
    </w:lvl>
    <w:lvl w:ilvl="8" w:tplc="141E2B2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20256E40"/>
    <w:multiLevelType w:val="hybridMultilevel"/>
    <w:tmpl w:val="CAACDFF4"/>
    <w:lvl w:ilvl="0" w:tplc="486E00EC">
      <w:start w:val="1"/>
      <w:numFmt w:val="bullet"/>
      <w:lvlText w:val=""/>
      <w:lvlJc w:val="left"/>
      <w:pPr>
        <w:tabs>
          <w:tab w:val="num" w:pos="360"/>
        </w:tabs>
        <w:ind w:left="360" w:hanging="360"/>
      </w:pPr>
      <w:rPr>
        <w:rFonts w:ascii="Symbol" w:hAnsi="Symbol" w:hint="default"/>
      </w:rPr>
    </w:lvl>
    <w:lvl w:ilvl="1" w:tplc="9D5C6C16" w:tentative="1">
      <w:start w:val="1"/>
      <w:numFmt w:val="bullet"/>
      <w:lvlText w:val=""/>
      <w:lvlJc w:val="left"/>
      <w:pPr>
        <w:tabs>
          <w:tab w:val="num" w:pos="1080"/>
        </w:tabs>
        <w:ind w:left="1080" w:hanging="360"/>
      </w:pPr>
      <w:rPr>
        <w:rFonts w:ascii="Symbol" w:hAnsi="Symbol" w:hint="default"/>
      </w:rPr>
    </w:lvl>
    <w:lvl w:ilvl="2" w:tplc="0B90F5F2" w:tentative="1">
      <w:start w:val="1"/>
      <w:numFmt w:val="bullet"/>
      <w:lvlText w:val=""/>
      <w:lvlJc w:val="left"/>
      <w:pPr>
        <w:tabs>
          <w:tab w:val="num" w:pos="1800"/>
        </w:tabs>
        <w:ind w:left="1800" w:hanging="360"/>
      </w:pPr>
      <w:rPr>
        <w:rFonts w:ascii="Symbol" w:hAnsi="Symbol" w:hint="default"/>
      </w:rPr>
    </w:lvl>
    <w:lvl w:ilvl="3" w:tplc="0C206194" w:tentative="1">
      <w:start w:val="1"/>
      <w:numFmt w:val="bullet"/>
      <w:lvlText w:val=""/>
      <w:lvlJc w:val="left"/>
      <w:pPr>
        <w:tabs>
          <w:tab w:val="num" w:pos="2520"/>
        </w:tabs>
        <w:ind w:left="2520" w:hanging="360"/>
      </w:pPr>
      <w:rPr>
        <w:rFonts w:ascii="Symbol" w:hAnsi="Symbol" w:hint="default"/>
      </w:rPr>
    </w:lvl>
    <w:lvl w:ilvl="4" w:tplc="E5187F58" w:tentative="1">
      <w:start w:val="1"/>
      <w:numFmt w:val="bullet"/>
      <w:lvlText w:val=""/>
      <w:lvlJc w:val="left"/>
      <w:pPr>
        <w:tabs>
          <w:tab w:val="num" w:pos="3240"/>
        </w:tabs>
        <w:ind w:left="3240" w:hanging="360"/>
      </w:pPr>
      <w:rPr>
        <w:rFonts w:ascii="Symbol" w:hAnsi="Symbol" w:hint="default"/>
      </w:rPr>
    </w:lvl>
    <w:lvl w:ilvl="5" w:tplc="C2C21A54" w:tentative="1">
      <w:start w:val="1"/>
      <w:numFmt w:val="bullet"/>
      <w:lvlText w:val=""/>
      <w:lvlJc w:val="left"/>
      <w:pPr>
        <w:tabs>
          <w:tab w:val="num" w:pos="3960"/>
        </w:tabs>
        <w:ind w:left="3960" w:hanging="360"/>
      </w:pPr>
      <w:rPr>
        <w:rFonts w:ascii="Symbol" w:hAnsi="Symbol" w:hint="default"/>
      </w:rPr>
    </w:lvl>
    <w:lvl w:ilvl="6" w:tplc="6FAC7652" w:tentative="1">
      <w:start w:val="1"/>
      <w:numFmt w:val="bullet"/>
      <w:lvlText w:val=""/>
      <w:lvlJc w:val="left"/>
      <w:pPr>
        <w:tabs>
          <w:tab w:val="num" w:pos="4680"/>
        </w:tabs>
        <w:ind w:left="4680" w:hanging="360"/>
      </w:pPr>
      <w:rPr>
        <w:rFonts w:ascii="Symbol" w:hAnsi="Symbol" w:hint="default"/>
      </w:rPr>
    </w:lvl>
    <w:lvl w:ilvl="7" w:tplc="94E22624" w:tentative="1">
      <w:start w:val="1"/>
      <w:numFmt w:val="bullet"/>
      <w:lvlText w:val=""/>
      <w:lvlJc w:val="left"/>
      <w:pPr>
        <w:tabs>
          <w:tab w:val="num" w:pos="5400"/>
        </w:tabs>
        <w:ind w:left="5400" w:hanging="360"/>
      </w:pPr>
      <w:rPr>
        <w:rFonts w:ascii="Symbol" w:hAnsi="Symbol" w:hint="default"/>
      </w:rPr>
    </w:lvl>
    <w:lvl w:ilvl="8" w:tplc="A8BCDFA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ED31D89"/>
    <w:multiLevelType w:val="hybridMultilevel"/>
    <w:tmpl w:val="7722ED48"/>
    <w:lvl w:ilvl="0" w:tplc="665A2928">
      <w:start w:val="1"/>
      <w:numFmt w:val="bullet"/>
      <w:lvlText w:val=""/>
      <w:lvlJc w:val="left"/>
      <w:pPr>
        <w:tabs>
          <w:tab w:val="num" w:pos="360"/>
        </w:tabs>
        <w:ind w:left="360" w:hanging="360"/>
      </w:pPr>
      <w:rPr>
        <w:rFonts w:ascii="Symbol" w:hAnsi="Symbol" w:hint="default"/>
      </w:rPr>
    </w:lvl>
    <w:lvl w:ilvl="1" w:tplc="67C2010E" w:tentative="1">
      <w:start w:val="1"/>
      <w:numFmt w:val="bullet"/>
      <w:lvlText w:val=""/>
      <w:lvlJc w:val="left"/>
      <w:pPr>
        <w:tabs>
          <w:tab w:val="num" w:pos="1080"/>
        </w:tabs>
        <w:ind w:left="1080" w:hanging="360"/>
      </w:pPr>
      <w:rPr>
        <w:rFonts w:ascii="Symbol" w:hAnsi="Symbol" w:hint="default"/>
      </w:rPr>
    </w:lvl>
    <w:lvl w:ilvl="2" w:tplc="D5BE9506" w:tentative="1">
      <w:start w:val="1"/>
      <w:numFmt w:val="bullet"/>
      <w:lvlText w:val=""/>
      <w:lvlJc w:val="left"/>
      <w:pPr>
        <w:tabs>
          <w:tab w:val="num" w:pos="1800"/>
        </w:tabs>
        <w:ind w:left="1800" w:hanging="360"/>
      </w:pPr>
      <w:rPr>
        <w:rFonts w:ascii="Symbol" w:hAnsi="Symbol" w:hint="default"/>
      </w:rPr>
    </w:lvl>
    <w:lvl w:ilvl="3" w:tplc="AAEA4560" w:tentative="1">
      <w:start w:val="1"/>
      <w:numFmt w:val="bullet"/>
      <w:lvlText w:val=""/>
      <w:lvlJc w:val="left"/>
      <w:pPr>
        <w:tabs>
          <w:tab w:val="num" w:pos="2520"/>
        </w:tabs>
        <w:ind w:left="2520" w:hanging="360"/>
      </w:pPr>
      <w:rPr>
        <w:rFonts w:ascii="Symbol" w:hAnsi="Symbol" w:hint="default"/>
      </w:rPr>
    </w:lvl>
    <w:lvl w:ilvl="4" w:tplc="FF7E4012" w:tentative="1">
      <w:start w:val="1"/>
      <w:numFmt w:val="bullet"/>
      <w:lvlText w:val=""/>
      <w:lvlJc w:val="left"/>
      <w:pPr>
        <w:tabs>
          <w:tab w:val="num" w:pos="3240"/>
        </w:tabs>
        <w:ind w:left="3240" w:hanging="360"/>
      </w:pPr>
      <w:rPr>
        <w:rFonts w:ascii="Symbol" w:hAnsi="Symbol" w:hint="default"/>
      </w:rPr>
    </w:lvl>
    <w:lvl w:ilvl="5" w:tplc="452AC096" w:tentative="1">
      <w:start w:val="1"/>
      <w:numFmt w:val="bullet"/>
      <w:lvlText w:val=""/>
      <w:lvlJc w:val="left"/>
      <w:pPr>
        <w:tabs>
          <w:tab w:val="num" w:pos="3960"/>
        </w:tabs>
        <w:ind w:left="3960" w:hanging="360"/>
      </w:pPr>
      <w:rPr>
        <w:rFonts w:ascii="Symbol" w:hAnsi="Symbol" w:hint="default"/>
      </w:rPr>
    </w:lvl>
    <w:lvl w:ilvl="6" w:tplc="BA8C04EE" w:tentative="1">
      <w:start w:val="1"/>
      <w:numFmt w:val="bullet"/>
      <w:lvlText w:val=""/>
      <w:lvlJc w:val="left"/>
      <w:pPr>
        <w:tabs>
          <w:tab w:val="num" w:pos="4680"/>
        </w:tabs>
        <w:ind w:left="4680" w:hanging="360"/>
      </w:pPr>
      <w:rPr>
        <w:rFonts w:ascii="Symbol" w:hAnsi="Symbol" w:hint="default"/>
      </w:rPr>
    </w:lvl>
    <w:lvl w:ilvl="7" w:tplc="832462F0" w:tentative="1">
      <w:start w:val="1"/>
      <w:numFmt w:val="bullet"/>
      <w:lvlText w:val=""/>
      <w:lvlJc w:val="left"/>
      <w:pPr>
        <w:tabs>
          <w:tab w:val="num" w:pos="5400"/>
        </w:tabs>
        <w:ind w:left="5400" w:hanging="360"/>
      </w:pPr>
      <w:rPr>
        <w:rFonts w:ascii="Symbol" w:hAnsi="Symbol" w:hint="default"/>
      </w:rPr>
    </w:lvl>
    <w:lvl w:ilvl="8" w:tplc="F7C28DB4"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550912C8"/>
    <w:multiLevelType w:val="hybridMultilevel"/>
    <w:tmpl w:val="768E9CAC"/>
    <w:lvl w:ilvl="0" w:tplc="EB0CCDE8">
      <w:start w:val="1"/>
      <w:numFmt w:val="bullet"/>
      <w:lvlText w:val=""/>
      <w:lvlJc w:val="left"/>
      <w:pPr>
        <w:tabs>
          <w:tab w:val="num" w:pos="360"/>
        </w:tabs>
        <w:ind w:left="360" w:hanging="360"/>
      </w:pPr>
      <w:rPr>
        <w:rFonts w:ascii="Symbol" w:hAnsi="Symbol" w:hint="default"/>
      </w:rPr>
    </w:lvl>
    <w:lvl w:ilvl="1" w:tplc="DD548D90" w:tentative="1">
      <w:start w:val="1"/>
      <w:numFmt w:val="bullet"/>
      <w:lvlText w:val=""/>
      <w:lvlJc w:val="left"/>
      <w:pPr>
        <w:tabs>
          <w:tab w:val="num" w:pos="1080"/>
        </w:tabs>
        <w:ind w:left="1080" w:hanging="360"/>
      </w:pPr>
      <w:rPr>
        <w:rFonts w:ascii="Symbol" w:hAnsi="Symbol" w:hint="default"/>
      </w:rPr>
    </w:lvl>
    <w:lvl w:ilvl="2" w:tplc="3882499C" w:tentative="1">
      <w:start w:val="1"/>
      <w:numFmt w:val="bullet"/>
      <w:lvlText w:val=""/>
      <w:lvlJc w:val="left"/>
      <w:pPr>
        <w:tabs>
          <w:tab w:val="num" w:pos="1800"/>
        </w:tabs>
        <w:ind w:left="1800" w:hanging="360"/>
      </w:pPr>
      <w:rPr>
        <w:rFonts w:ascii="Symbol" w:hAnsi="Symbol" w:hint="default"/>
      </w:rPr>
    </w:lvl>
    <w:lvl w:ilvl="3" w:tplc="5958FD4A" w:tentative="1">
      <w:start w:val="1"/>
      <w:numFmt w:val="bullet"/>
      <w:lvlText w:val=""/>
      <w:lvlJc w:val="left"/>
      <w:pPr>
        <w:tabs>
          <w:tab w:val="num" w:pos="2520"/>
        </w:tabs>
        <w:ind w:left="2520" w:hanging="360"/>
      </w:pPr>
      <w:rPr>
        <w:rFonts w:ascii="Symbol" w:hAnsi="Symbol" w:hint="default"/>
      </w:rPr>
    </w:lvl>
    <w:lvl w:ilvl="4" w:tplc="C062E600" w:tentative="1">
      <w:start w:val="1"/>
      <w:numFmt w:val="bullet"/>
      <w:lvlText w:val=""/>
      <w:lvlJc w:val="left"/>
      <w:pPr>
        <w:tabs>
          <w:tab w:val="num" w:pos="3240"/>
        </w:tabs>
        <w:ind w:left="3240" w:hanging="360"/>
      </w:pPr>
      <w:rPr>
        <w:rFonts w:ascii="Symbol" w:hAnsi="Symbol" w:hint="default"/>
      </w:rPr>
    </w:lvl>
    <w:lvl w:ilvl="5" w:tplc="1D127EAE" w:tentative="1">
      <w:start w:val="1"/>
      <w:numFmt w:val="bullet"/>
      <w:lvlText w:val=""/>
      <w:lvlJc w:val="left"/>
      <w:pPr>
        <w:tabs>
          <w:tab w:val="num" w:pos="3960"/>
        </w:tabs>
        <w:ind w:left="3960" w:hanging="360"/>
      </w:pPr>
      <w:rPr>
        <w:rFonts w:ascii="Symbol" w:hAnsi="Symbol" w:hint="default"/>
      </w:rPr>
    </w:lvl>
    <w:lvl w:ilvl="6" w:tplc="4D7CECA6" w:tentative="1">
      <w:start w:val="1"/>
      <w:numFmt w:val="bullet"/>
      <w:lvlText w:val=""/>
      <w:lvlJc w:val="left"/>
      <w:pPr>
        <w:tabs>
          <w:tab w:val="num" w:pos="4680"/>
        </w:tabs>
        <w:ind w:left="4680" w:hanging="360"/>
      </w:pPr>
      <w:rPr>
        <w:rFonts w:ascii="Symbol" w:hAnsi="Symbol" w:hint="default"/>
      </w:rPr>
    </w:lvl>
    <w:lvl w:ilvl="7" w:tplc="60CA8986" w:tentative="1">
      <w:start w:val="1"/>
      <w:numFmt w:val="bullet"/>
      <w:lvlText w:val=""/>
      <w:lvlJc w:val="left"/>
      <w:pPr>
        <w:tabs>
          <w:tab w:val="num" w:pos="5400"/>
        </w:tabs>
        <w:ind w:left="5400" w:hanging="360"/>
      </w:pPr>
      <w:rPr>
        <w:rFonts w:ascii="Symbol" w:hAnsi="Symbol" w:hint="default"/>
      </w:rPr>
    </w:lvl>
    <w:lvl w:ilvl="8" w:tplc="44862F92"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707A3A4C"/>
    <w:multiLevelType w:val="hybridMultilevel"/>
    <w:tmpl w:val="8E8C1C52"/>
    <w:lvl w:ilvl="0" w:tplc="D63E8FF6">
      <w:start w:val="1"/>
      <w:numFmt w:val="bullet"/>
      <w:lvlText w:val=""/>
      <w:lvlJc w:val="left"/>
      <w:pPr>
        <w:tabs>
          <w:tab w:val="num" w:pos="360"/>
        </w:tabs>
        <w:ind w:left="360" w:hanging="360"/>
      </w:pPr>
      <w:rPr>
        <w:rFonts w:ascii="Symbol" w:hAnsi="Symbol" w:hint="default"/>
      </w:rPr>
    </w:lvl>
    <w:lvl w:ilvl="1" w:tplc="4C78203C" w:tentative="1">
      <w:start w:val="1"/>
      <w:numFmt w:val="bullet"/>
      <w:lvlText w:val=""/>
      <w:lvlJc w:val="left"/>
      <w:pPr>
        <w:tabs>
          <w:tab w:val="num" w:pos="1080"/>
        </w:tabs>
        <w:ind w:left="1080" w:hanging="360"/>
      </w:pPr>
      <w:rPr>
        <w:rFonts w:ascii="Symbol" w:hAnsi="Symbol" w:hint="default"/>
      </w:rPr>
    </w:lvl>
    <w:lvl w:ilvl="2" w:tplc="EDD461E8" w:tentative="1">
      <w:start w:val="1"/>
      <w:numFmt w:val="bullet"/>
      <w:lvlText w:val=""/>
      <w:lvlJc w:val="left"/>
      <w:pPr>
        <w:tabs>
          <w:tab w:val="num" w:pos="1800"/>
        </w:tabs>
        <w:ind w:left="1800" w:hanging="360"/>
      </w:pPr>
      <w:rPr>
        <w:rFonts w:ascii="Symbol" w:hAnsi="Symbol" w:hint="default"/>
      </w:rPr>
    </w:lvl>
    <w:lvl w:ilvl="3" w:tplc="60620564" w:tentative="1">
      <w:start w:val="1"/>
      <w:numFmt w:val="bullet"/>
      <w:lvlText w:val=""/>
      <w:lvlJc w:val="left"/>
      <w:pPr>
        <w:tabs>
          <w:tab w:val="num" w:pos="2520"/>
        </w:tabs>
        <w:ind w:left="2520" w:hanging="360"/>
      </w:pPr>
      <w:rPr>
        <w:rFonts w:ascii="Symbol" w:hAnsi="Symbol" w:hint="default"/>
      </w:rPr>
    </w:lvl>
    <w:lvl w:ilvl="4" w:tplc="0F743D60" w:tentative="1">
      <w:start w:val="1"/>
      <w:numFmt w:val="bullet"/>
      <w:lvlText w:val=""/>
      <w:lvlJc w:val="left"/>
      <w:pPr>
        <w:tabs>
          <w:tab w:val="num" w:pos="3240"/>
        </w:tabs>
        <w:ind w:left="3240" w:hanging="360"/>
      </w:pPr>
      <w:rPr>
        <w:rFonts w:ascii="Symbol" w:hAnsi="Symbol" w:hint="default"/>
      </w:rPr>
    </w:lvl>
    <w:lvl w:ilvl="5" w:tplc="0930E720" w:tentative="1">
      <w:start w:val="1"/>
      <w:numFmt w:val="bullet"/>
      <w:lvlText w:val=""/>
      <w:lvlJc w:val="left"/>
      <w:pPr>
        <w:tabs>
          <w:tab w:val="num" w:pos="3960"/>
        </w:tabs>
        <w:ind w:left="3960" w:hanging="360"/>
      </w:pPr>
      <w:rPr>
        <w:rFonts w:ascii="Symbol" w:hAnsi="Symbol" w:hint="default"/>
      </w:rPr>
    </w:lvl>
    <w:lvl w:ilvl="6" w:tplc="687CCECA" w:tentative="1">
      <w:start w:val="1"/>
      <w:numFmt w:val="bullet"/>
      <w:lvlText w:val=""/>
      <w:lvlJc w:val="left"/>
      <w:pPr>
        <w:tabs>
          <w:tab w:val="num" w:pos="4680"/>
        </w:tabs>
        <w:ind w:left="4680" w:hanging="360"/>
      </w:pPr>
      <w:rPr>
        <w:rFonts w:ascii="Symbol" w:hAnsi="Symbol" w:hint="default"/>
      </w:rPr>
    </w:lvl>
    <w:lvl w:ilvl="7" w:tplc="921A5840" w:tentative="1">
      <w:start w:val="1"/>
      <w:numFmt w:val="bullet"/>
      <w:lvlText w:val=""/>
      <w:lvlJc w:val="left"/>
      <w:pPr>
        <w:tabs>
          <w:tab w:val="num" w:pos="5400"/>
        </w:tabs>
        <w:ind w:left="5400" w:hanging="360"/>
      </w:pPr>
      <w:rPr>
        <w:rFonts w:ascii="Symbol" w:hAnsi="Symbol" w:hint="default"/>
      </w:rPr>
    </w:lvl>
    <w:lvl w:ilvl="8" w:tplc="1CCE6260"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D9A4435"/>
    <w:multiLevelType w:val="hybridMultilevel"/>
    <w:tmpl w:val="7B144BC6"/>
    <w:lvl w:ilvl="0" w:tplc="4E44E8A0">
      <w:start w:val="1"/>
      <w:numFmt w:val="bullet"/>
      <w:lvlText w:val=""/>
      <w:lvlJc w:val="left"/>
      <w:pPr>
        <w:tabs>
          <w:tab w:val="num" w:pos="360"/>
        </w:tabs>
        <w:ind w:left="360" w:hanging="360"/>
      </w:pPr>
      <w:rPr>
        <w:rFonts w:ascii="Symbol" w:hAnsi="Symbol" w:hint="default"/>
        <w:color w:val="2F5496" w:themeColor="accent5" w:themeShade="BF"/>
      </w:rPr>
    </w:lvl>
    <w:lvl w:ilvl="1" w:tplc="98601B30" w:tentative="1">
      <w:start w:val="1"/>
      <w:numFmt w:val="bullet"/>
      <w:lvlText w:val=""/>
      <w:lvlJc w:val="left"/>
      <w:pPr>
        <w:tabs>
          <w:tab w:val="num" w:pos="1080"/>
        </w:tabs>
        <w:ind w:left="1080" w:hanging="360"/>
      </w:pPr>
      <w:rPr>
        <w:rFonts w:ascii="Symbol" w:hAnsi="Symbol" w:hint="default"/>
      </w:rPr>
    </w:lvl>
    <w:lvl w:ilvl="2" w:tplc="40149F14" w:tentative="1">
      <w:start w:val="1"/>
      <w:numFmt w:val="bullet"/>
      <w:lvlText w:val=""/>
      <w:lvlJc w:val="left"/>
      <w:pPr>
        <w:tabs>
          <w:tab w:val="num" w:pos="1800"/>
        </w:tabs>
        <w:ind w:left="1800" w:hanging="360"/>
      </w:pPr>
      <w:rPr>
        <w:rFonts w:ascii="Symbol" w:hAnsi="Symbol" w:hint="default"/>
      </w:rPr>
    </w:lvl>
    <w:lvl w:ilvl="3" w:tplc="30B2700C" w:tentative="1">
      <w:start w:val="1"/>
      <w:numFmt w:val="bullet"/>
      <w:lvlText w:val=""/>
      <w:lvlJc w:val="left"/>
      <w:pPr>
        <w:tabs>
          <w:tab w:val="num" w:pos="2520"/>
        </w:tabs>
        <w:ind w:left="2520" w:hanging="360"/>
      </w:pPr>
      <w:rPr>
        <w:rFonts w:ascii="Symbol" w:hAnsi="Symbol" w:hint="default"/>
      </w:rPr>
    </w:lvl>
    <w:lvl w:ilvl="4" w:tplc="EE2219FE" w:tentative="1">
      <w:start w:val="1"/>
      <w:numFmt w:val="bullet"/>
      <w:lvlText w:val=""/>
      <w:lvlJc w:val="left"/>
      <w:pPr>
        <w:tabs>
          <w:tab w:val="num" w:pos="3240"/>
        </w:tabs>
        <w:ind w:left="3240" w:hanging="360"/>
      </w:pPr>
      <w:rPr>
        <w:rFonts w:ascii="Symbol" w:hAnsi="Symbol" w:hint="default"/>
      </w:rPr>
    </w:lvl>
    <w:lvl w:ilvl="5" w:tplc="84845CB4" w:tentative="1">
      <w:start w:val="1"/>
      <w:numFmt w:val="bullet"/>
      <w:lvlText w:val=""/>
      <w:lvlJc w:val="left"/>
      <w:pPr>
        <w:tabs>
          <w:tab w:val="num" w:pos="3960"/>
        </w:tabs>
        <w:ind w:left="3960" w:hanging="360"/>
      </w:pPr>
      <w:rPr>
        <w:rFonts w:ascii="Symbol" w:hAnsi="Symbol" w:hint="default"/>
      </w:rPr>
    </w:lvl>
    <w:lvl w:ilvl="6" w:tplc="CB3C476C" w:tentative="1">
      <w:start w:val="1"/>
      <w:numFmt w:val="bullet"/>
      <w:lvlText w:val=""/>
      <w:lvlJc w:val="left"/>
      <w:pPr>
        <w:tabs>
          <w:tab w:val="num" w:pos="4680"/>
        </w:tabs>
        <w:ind w:left="4680" w:hanging="360"/>
      </w:pPr>
      <w:rPr>
        <w:rFonts w:ascii="Symbol" w:hAnsi="Symbol" w:hint="default"/>
      </w:rPr>
    </w:lvl>
    <w:lvl w:ilvl="7" w:tplc="4F54DF4C" w:tentative="1">
      <w:start w:val="1"/>
      <w:numFmt w:val="bullet"/>
      <w:lvlText w:val=""/>
      <w:lvlJc w:val="left"/>
      <w:pPr>
        <w:tabs>
          <w:tab w:val="num" w:pos="5400"/>
        </w:tabs>
        <w:ind w:left="5400" w:hanging="360"/>
      </w:pPr>
      <w:rPr>
        <w:rFonts w:ascii="Symbol" w:hAnsi="Symbol" w:hint="default"/>
      </w:rPr>
    </w:lvl>
    <w:lvl w:ilvl="8" w:tplc="0AF48E94" w:tentative="1">
      <w:start w:val="1"/>
      <w:numFmt w:val="bullet"/>
      <w:lvlText w:val=""/>
      <w:lvlJc w:val="left"/>
      <w:pPr>
        <w:tabs>
          <w:tab w:val="num" w:pos="6120"/>
        </w:tabs>
        <w:ind w:left="6120" w:hanging="360"/>
      </w:pPr>
      <w:rPr>
        <w:rFonts w:ascii="Symbol" w:hAnsi="Symbol" w:hint="default"/>
      </w:rPr>
    </w:lvl>
  </w:abstractNum>
  <w:num w:numId="1" w16cid:durableId="1832136093">
    <w:abstractNumId w:val="0"/>
  </w:num>
  <w:num w:numId="2" w16cid:durableId="289481606">
    <w:abstractNumId w:val="1"/>
  </w:num>
  <w:num w:numId="3" w16cid:durableId="886137984">
    <w:abstractNumId w:val="5"/>
  </w:num>
  <w:num w:numId="4" w16cid:durableId="1451975955">
    <w:abstractNumId w:val="2"/>
  </w:num>
  <w:num w:numId="5" w16cid:durableId="1334408261">
    <w:abstractNumId w:val="3"/>
  </w:num>
  <w:num w:numId="6" w16cid:durableId="685910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1MzcxN7QwMTAyNTNQ0lEKTi0uzszPAykwqgUAq1p+dCwAAAA="/>
  </w:docVars>
  <w:rsids>
    <w:rsidRoot w:val="001B185F"/>
    <w:rsid w:val="000038C2"/>
    <w:rsid w:val="000316DE"/>
    <w:rsid w:val="00081877"/>
    <w:rsid w:val="00090EEE"/>
    <w:rsid w:val="00110ADA"/>
    <w:rsid w:val="00160046"/>
    <w:rsid w:val="0018237D"/>
    <w:rsid w:val="001A6AEB"/>
    <w:rsid w:val="001B185F"/>
    <w:rsid w:val="001B402D"/>
    <w:rsid w:val="001C6E18"/>
    <w:rsid w:val="001C7F46"/>
    <w:rsid w:val="001D47B0"/>
    <w:rsid w:val="00200403"/>
    <w:rsid w:val="0021259C"/>
    <w:rsid w:val="002259F3"/>
    <w:rsid w:val="002546F3"/>
    <w:rsid w:val="00262003"/>
    <w:rsid w:val="002723B5"/>
    <w:rsid w:val="002C304D"/>
    <w:rsid w:val="002D6B4A"/>
    <w:rsid w:val="003161FF"/>
    <w:rsid w:val="0033563F"/>
    <w:rsid w:val="00341471"/>
    <w:rsid w:val="003A6B4D"/>
    <w:rsid w:val="003B1FD4"/>
    <w:rsid w:val="00476FCD"/>
    <w:rsid w:val="00486313"/>
    <w:rsid w:val="00491F3A"/>
    <w:rsid w:val="004A0969"/>
    <w:rsid w:val="004B64DE"/>
    <w:rsid w:val="004E3599"/>
    <w:rsid w:val="004E61C3"/>
    <w:rsid w:val="004F4478"/>
    <w:rsid w:val="0053714C"/>
    <w:rsid w:val="00541A6A"/>
    <w:rsid w:val="00541F7E"/>
    <w:rsid w:val="00551159"/>
    <w:rsid w:val="0055439D"/>
    <w:rsid w:val="005640F2"/>
    <w:rsid w:val="005717CE"/>
    <w:rsid w:val="00575DD0"/>
    <w:rsid w:val="00580D26"/>
    <w:rsid w:val="00585E77"/>
    <w:rsid w:val="005B7549"/>
    <w:rsid w:val="005E16C3"/>
    <w:rsid w:val="005E3FDF"/>
    <w:rsid w:val="0061305B"/>
    <w:rsid w:val="00614189"/>
    <w:rsid w:val="0061540F"/>
    <w:rsid w:val="00615D45"/>
    <w:rsid w:val="00615FF4"/>
    <w:rsid w:val="00626AB7"/>
    <w:rsid w:val="00657BB0"/>
    <w:rsid w:val="006633B5"/>
    <w:rsid w:val="00665CF9"/>
    <w:rsid w:val="00686FF0"/>
    <w:rsid w:val="006942DD"/>
    <w:rsid w:val="006A454B"/>
    <w:rsid w:val="006B7B83"/>
    <w:rsid w:val="006C5370"/>
    <w:rsid w:val="006D21FA"/>
    <w:rsid w:val="006E1711"/>
    <w:rsid w:val="006E3A4E"/>
    <w:rsid w:val="007635C8"/>
    <w:rsid w:val="00763F93"/>
    <w:rsid w:val="007A0302"/>
    <w:rsid w:val="007A4403"/>
    <w:rsid w:val="007A5D1C"/>
    <w:rsid w:val="00830254"/>
    <w:rsid w:val="00857476"/>
    <w:rsid w:val="008601F9"/>
    <w:rsid w:val="00872018"/>
    <w:rsid w:val="00893F33"/>
    <w:rsid w:val="008C687D"/>
    <w:rsid w:val="008D3E86"/>
    <w:rsid w:val="008E3064"/>
    <w:rsid w:val="009521D1"/>
    <w:rsid w:val="00957299"/>
    <w:rsid w:val="009606A5"/>
    <w:rsid w:val="009C3539"/>
    <w:rsid w:val="009C3D1E"/>
    <w:rsid w:val="009F168C"/>
    <w:rsid w:val="00A2383B"/>
    <w:rsid w:val="00A51901"/>
    <w:rsid w:val="00A665E6"/>
    <w:rsid w:val="00A7210D"/>
    <w:rsid w:val="00AE039B"/>
    <w:rsid w:val="00AE58FA"/>
    <w:rsid w:val="00AF697B"/>
    <w:rsid w:val="00AF6E89"/>
    <w:rsid w:val="00B0058F"/>
    <w:rsid w:val="00B0254B"/>
    <w:rsid w:val="00B23A55"/>
    <w:rsid w:val="00B37B22"/>
    <w:rsid w:val="00B56C20"/>
    <w:rsid w:val="00B650E5"/>
    <w:rsid w:val="00B67CEA"/>
    <w:rsid w:val="00B74EB1"/>
    <w:rsid w:val="00B760B4"/>
    <w:rsid w:val="00BA4C11"/>
    <w:rsid w:val="00BB35C4"/>
    <w:rsid w:val="00BE2E44"/>
    <w:rsid w:val="00BE7673"/>
    <w:rsid w:val="00BF0045"/>
    <w:rsid w:val="00BF2F53"/>
    <w:rsid w:val="00C0196F"/>
    <w:rsid w:val="00C331E8"/>
    <w:rsid w:val="00C42295"/>
    <w:rsid w:val="00C47CED"/>
    <w:rsid w:val="00C71FE4"/>
    <w:rsid w:val="00C87F59"/>
    <w:rsid w:val="00C95D6B"/>
    <w:rsid w:val="00CA337A"/>
    <w:rsid w:val="00CC6AC9"/>
    <w:rsid w:val="00D03362"/>
    <w:rsid w:val="00D4092C"/>
    <w:rsid w:val="00D468FE"/>
    <w:rsid w:val="00D87644"/>
    <w:rsid w:val="00D946F3"/>
    <w:rsid w:val="00DA5C86"/>
    <w:rsid w:val="00E03BBE"/>
    <w:rsid w:val="00E23C91"/>
    <w:rsid w:val="00E47DEE"/>
    <w:rsid w:val="00E54552"/>
    <w:rsid w:val="00E9446C"/>
    <w:rsid w:val="00EA7649"/>
    <w:rsid w:val="00EB2BBD"/>
    <w:rsid w:val="00EC4F89"/>
    <w:rsid w:val="00F53189"/>
    <w:rsid w:val="00F55724"/>
    <w:rsid w:val="00F572A3"/>
    <w:rsid w:val="00F67D47"/>
    <w:rsid w:val="00F86D56"/>
    <w:rsid w:val="00FA34F5"/>
    <w:rsid w:val="00FB5A67"/>
    <w:rsid w:val="00FD3913"/>
    <w:rsid w:val="065A1C50"/>
    <w:rsid w:val="06E6E74F"/>
    <w:rsid w:val="1ACB7E72"/>
    <w:rsid w:val="1E031F34"/>
    <w:rsid w:val="2EF3DD94"/>
    <w:rsid w:val="2F2341D2"/>
    <w:rsid w:val="389ABFDA"/>
    <w:rsid w:val="3C825B90"/>
    <w:rsid w:val="44FF0181"/>
    <w:rsid w:val="4BF1A0DC"/>
    <w:rsid w:val="60A4379C"/>
    <w:rsid w:val="659C3D25"/>
    <w:rsid w:val="66894182"/>
    <w:rsid w:val="6D8E26AD"/>
    <w:rsid w:val="736F7F3F"/>
    <w:rsid w:val="74ABBF2B"/>
    <w:rsid w:val="76B9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51325"/>
  <w15:chartTrackingRefBased/>
  <w15:docId w15:val="{A9BAB056-C3E9-4EA1-8C27-08C83B8A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D1E"/>
  </w:style>
  <w:style w:type="paragraph" w:styleId="Footer">
    <w:name w:val="footer"/>
    <w:basedOn w:val="Normal"/>
    <w:link w:val="FooterChar"/>
    <w:uiPriority w:val="99"/>
    <w:unhideWhenUsed/>
    <w:rsid w:val="009C3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D1E"/>
  </w:style>
  <w:style w:type="character" w:styleId="Hyperlink">
    <w:name w:val="Hyperlink"/>
    <w:basedOn w:val="DefaultParagraphFont"/>
    <w:uiPriority w:val="99"/>
    <w:unhideWhenUsed/>
    <w:rsid w:val="009C3D1E"/>
    <w:rPr>
      <w:color w:val="005288"/>
      <w:u w:val="single"/>
    </w:rPr>
  </w:style>
  <w:style w:type="paragraph" w:styleId="Title">
    <w:name w:val="Title"/>
    <w:basedOn w:val="Normal"/>
    <w:next w:val="Normal"/>
    <w:link w:val="TitleChar"/>
    <w:uiPriority w:val="10"/>
    <w:qFormat/>
    <w:rsid w:val="00D03362"/>
    <w:pPr>
      <w:spacing w:after="240"/>
      <w:contextualSpacing/>
      <w:jc w:val="center"/>
    </w:pPr>
    <w:rPr>
      <w:rFonts w:ascii="Times New Roman" w:eastAsiaTheme="majorEastAsia" w:hAnsi="Times New Roman" w:cstheme="majorBidi"/>
      <w:color w:val="071D49"/>
      <w:spacing w:val="-10"/>
      <w:kern w:val="28"/>
      <w:sz w:val="52"/>
      <w:szCs w:val="56"/>
    </w:rPr>
  </w:style>
  <w:style w:type="character" w:customStyle="1" w:styleId="TitleChar">
    <w:name w:val="Title Char"/>
    <w:basedOn w:val="DefaultParagraphFont"/>
    <w:link w:val="Title"/>
    <w:uiPriority w:val="10"/>
    <w:rsid w:val="00D03362"/>
    <w:rPr>
      <w:rFonts w:ascii="Times New Roman" w:eastAsiaTheme="majorEastAsia" w:hAnsi="Times New Roman" w:cstheme="majorBidi"/>
      <w:color w:val="071D49"/>
      <w:spacing w:val="-10"/>
      <w:kern w:val="28"/>
      <w:sz w:val="52"/>
      <w:szCs w:val="56"/>
    </w:rPr>
  </w:style>
  <w:style w:type="paragraph" w:styleId="BalloonText">
    <w:name w:val="Balloon Text"/>
    <w:basedOn w:val="Normal"/>
    <w:link w:val="BalloonTextChar"/>
    <w:uiPriority w:val="99"/>
    <w:semiHidden/>
    <w:unhideWhenUsed/>
    <w:rsid w:val="004E3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599"/>
    <w:rPr>
      <w:rFonts w:ascii="Segoe UI" w:hAnsi="Segoe UI" w:cs="Segoe UI"/>
      <w:sz w:val="18"/>
      <w:szCs w:val="18"/>
    </w:rPr>
  </w:style>
  <w:style w:type="character" w:styleId="CommentReference">
    <w:name w:val="annotation reference"/>
    <w:basedOn w:val="DefaultParagraphFont"/>
    <w:uiPriority w:val="99"/>
    <w:semiHidden/>
    <w:unhideWhenUsed/>
    <w:rsid w:val="006633B5"/>
    <w:rPr>
      <w:sz w:val="16"/>
      <w:szCs w:val="16"/>
    </w:rPr>
  </w:style>
  <w:style w:type="paragraph" w:styleId="CommentText">
    <w:name w:val="annotation text"/>
    <w:basedOn w:val="Normal"/>
    <w:link w:val="CommentTextChar"/>
    <w:uiPriority w:val="99"/>
    <w:semiHidden/>
    <w:unhideWhenUsed/>
    <w:rsid w:val="006633B5"/>
    <w:pPr>
      <w:spacing w:line="240" w:lineRule="auto"/>
    </w:pPr>
    <w:rPr>
      <w:sz w:val="20"/>
      <w:szCs w:val="20"/>
    </w:rPr>
  </w:style>
  <w:style w:type="character" w:customStyle="1" w:styleId="CommentTextChar">
    <w:name w:val="Comment Text Char"/>
    <w:basedOn w:val="DefaultParagraphFont"/>
    <w:link w:val="CommentText"/>
    <w:uiPriority w:val="99"/>
    <w:semiHidden/>
    <w:rsid w:val="006633B5"/>
    <w:rPr>
      <w:sz w:val="20"/>
      <w:szCs w:val="20"/>
    </w:rPr>
  </w:style>
  <w:style w:type="paragraph" w:styleId="CommentSubject">
    <w:name w:val="annotation subject"/>
    <w:basedOn w:val="CommentText"/>
    <w:next w:val="CommentText"/>
    <w:link w:val="CommentSubjectChar"/>
    <w:uiPriority w:val="99"/>
    <w:semiHidden/>
    <w:unhideWhenUsed/>
    <w:rsid w:val="006633B5"/>
    <w:rPr>
      <w:b/>
      <w:bCs/>
    </w:rPr>
  </w:style>
  <w:style w:type="character" w:customStyle="1" w:styleId="CommentSubjectChar">
    <w:name w:val="Comment Subject Char"/>
    <w:basedOn w:val="CommentTextChar"/>
    <w:link w:val="CommentSubject"/>
    <w:uiPriority w:val="99"/>
    <w:semiHidden/>
    <w:rsid w:val="006633B5"/>
    <w:rPr>
      <w:b/>
      <w:bCs/>
      <w:sz w:val="20"/>
      <w:szCs w:val="20"/>
    </w:rPr>
  </w:style>
  <w:style w:type="character" w:styleId="UnresolvedMention">
    <w:name w:val="Unresolved Mention"/>
    <w:basedOn w:val="DefaultParagraphFont"/>
    <w:uiPriority w:val="99"/>
    <w:semiHidden/>
    <w:unhideWhenUsed/>
    <w:rsid w:val="004B64DE"/>
    <w:rPr>
      <w:color w:val="605E5C"/>
      <w:shd w:val="clear" w:color="auto" w:fill="E1DFDD"/>
    </w:rPr>
  </w:style>
  <w:style w:type="paragraph" w:styleId="Revision">
    <w:name w:val="Revision"/>
    <w:hidden/>
    <w:uiPriority w:val="99"/>
    <w:semiHidden/>
    <w:rsid w:val="00A721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27724">
      <w:bodyDiv w:val="1"/>
      <w:marLeft w:val="0"/>
      <w:marRight w:val="0"/>
      <w:marTop w:val="0"/>
      <w:marBottom w:val="0"/>
      <w:divBdr>
        <w:top w:val="none" w:sz="0" w:space="0" w:color="auto"/>
        <w:left w:val="none" w:sz="0" w:space="0" w:color="auto"/>
        <w:bottom w:val="none" w:sz="0" w:space="0" w:color="auto"/>
        <w:right w:val="none" w:sz="0" w:space="0" w:color="auto"/>
      </w:divBdr>
    </w:div>
    <w:div w:id="20955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ic.ed.gov/?id=ED57632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ric.ed.gov/?id=EJ11044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7F253-EFE9-4C97-B9B1-370DF4D305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30C90-8A94-4846-9107-3728ECD347F3}">
  <ds:schemaRefs>
    <ds:schemaRef ds:uri="http://schemas.microsoft.com/sharepoint/v3/contenttype/forms"/>
  </ds:schemaRefs>
</ds:datastoreItem>
</file>

<file path=customXml/itemProps3.xml><?xml version="1.0" encoding="utf-8"?>
<ds:datastoreItem xmlns:ds="http://schemas.openxmlformats.org/officeDocument/2006/customXml" ds:itemID="{CC07A8B6-E5EF-432B-935E-DD15F7C5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Stewart</dc:creator>
  <cp:keywords/>
  <dc:description/>
  <cp:lastModifiedBy>Josh Stewart</cp:lastModifiedBy>
  <cp:revision>94</cp:revision>
  <dcterms:created xsi:type="dcterms:W3CDTF">2020-02-12T18:58:00Z</dcterms:created>
  <dcterms:modified xsi:type="dcterms:W3CDTF">2025-03-18T18:09:00Z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