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D219" w14:textId="42DC90FC" w:rsidR="002413A5" w:rsidRPr="00A812EB" w:rsidRDefault="00DF5A9C" w:rsidP="00DF5A9C">
      <w:pPr>
        <w:pStyle w:val="NoSpacing"/>
        <w:rPr>
          <w:b/>
          <w:bCs/>
        </w:rPr>
      </w:pPr>
      <w:r w:rsidRPr="00A812EB">
        <w:rPr>
          <w:b/>
          <w:bCs/>
        </w:rPr>
        <w:t>7/</w:t>
      </w:r>
      <w:r w:rsidR="00A812EB" w:rsidRPr="00A812EB">
        <w:rPr>
          <w:b/>
          <w:bCs/>
        </w:rPr>
        <w:t>1</w:t>
      </w:r>
      <w:r w:rsidRPr="00A812EB">
        <w:rPr>
          <w:b/>
          <w:bCs/>
        </w:rPr>
        <w:t>/2026</w:t>
      </w:r>
    </w:p>
    <w:p w14:paraId="2D1A9682" w14:textId="28B10D2F" w:rsidR="00DF5A9C" w:rsidRPr="00A812EB" w:rsidRDefault="00DF5A9C" w:rsidP="00DF5A9C">
      <w:pPr>
        <w:pStyle w:val="NoSpacing"/>
        <w:rPr>
          <w:b/>
          <w:bCs/>
        </w:rPr>
      </w:pPr>
      <w:r w:rsidRPr="00A812EB">
        <w:rPr>
          <w:b/>
          <w:bCs/>
        </w:rPr>
        <w:t>Pastor Mark Choate</w:t>
      </w:r>
    </w:p>
    <w:p w14:paraId="44EF315B" w14:textId="372BD085" w:rsidR="00DF5A9C" w:rsidRPr="00A812EB" w:rsidRDefault="00DF5A9C" w:rsidP="00DF5A9C">
      <w:pPr>
        <w:pStyle w:val="NoSpacing"/>
        <w:rPr>
          <w:b/>
          <w:bCs/>
        </w:rPr>
      </w:pPr>
      <w:r w:rsidRPr="00A812EB">
        <w:rPr>
          <w:b/>
          <w:bCs/>
        </w:rPr>
        <w:t>Bible Study Notes</w:t>
      </w:r>
    </w:p>
    <w:p w14:paraId="28BAC805" w14:textId="77777777" w:rsidR="00DF5A9C" w:rsidRDefault="00DF5A9C" w:rsidP="00DF5A9C">
      <w:pPr>
        <w:pStyle w:val="NoSpacing"/>
      </w:pPr>
    </w:p>
    <w:p w14:paraId="528C51A8" w14:textId="77777777" w:rsidR="00A812EB" w:rsidRPr="00A812EB" w:rsidRDefault="00A812EB" w:rsidP="00DF5A9C">
      <w:pPr>
        <w:pStyle w:val="NoSpacing"/>
        <w:jc w:val="center"/>
        <w:rPr>
          <w:b/>
          <w:bCs/>
          <w:caps/>
          <w:color w:val="365F91" w:themeColor="accent1" w:themeShade="BF"/>
          <w:sz w:val="28"/>
          <w:szCs w:val="28"/>
        </w:rPr>
      </w:pPr>
    </w:p>
    <w:p w14:paraId="13F8B7D4" w14:textId="6452AB8E" w:rsidR="00DF5A9C" w:rsidRDefault="00DF5A9C" w:rsidP="00DF5A9C">
      <w:pPr>
        <w:pStyle w:val="NoSpacing"/>
        <w:jc w:val="center"/>
        <w:rPr>
          <w:b/>
          <w:bCs/>
          <w:caps/>
          <w:color w:val="365F91" w:themeColor="accent1" w:themeShade="BF"/>
          <w:sz w:val="72"/>
          <w:szCs w:val="72"/>
        </w:rPr>
      </w:pPr>
      <w:r w:rsidRPr="00DF5A9C">
        <w:rPr>
          <w:b/>
          <w:bCs/>
          <w:caps/>
          <w:color w:val="365F91" w:themeColor="accent1" w:themeShade="BF"/>
          <w:sz w:val="72"/>
          <w:szCs w:val="72"/>
        </w:rPr>
        <w:t>THE SPIRITUAL ROCK</w:t>
      </w:r>
    </w:p>
    <w:p w14:paraId="26982623" w14:textId="77777777" w:rsidR="00DF5A9C" w:rsidRDefault="00DF5A9C" w:rsidP="00DF5A9C">
      <w:pPr>
        <w:pStyle w:val="NoSpacing"/>
        <w:jc w:val="center"/>
        <w:rPr>
          <w:b/>
          <w:bCs/>
          <w:caps/>
          <w:color w:val="365F91" w:themeColor="accent1" w:themeShade="BF"/>
          <w:sz w:val="28"/>
          <w:szCs w:val="28"/>
        </w:rPr>
      </w:pPr>
    </w:p>
    <w:p w14:paraId="30456E3F" w14:textId="217B9956" w:rsidR="00DF5A9C" w:rsidRDefault="00DF5A9C" w:rsidP="00DF5A9C">
      <w:pPr>
        <w:pStyle w:val="NoSpacing"/>
        <w:rPr>
          <w:caps/>
          <w:sz w:val="28"/>
          <w:szCs w:val="28"/>
        </w:rPr>
      </w:pPr>
      <w:r w:rsidRPr="00DF5A9C">
        <w:rPr>
          <w:caps/>
          <w:color w:val="365F91" w:themeColor="accent1" w:themeShade="BF"/>
          <w:sz w:val="28"/>
          <w:szCs w:val="28"/>
        </w:rPr>
        <w:t>In the Bible, a rock symbolizes God’s strength, stability, and protection, and Jesus is often referred to as the spiritual Rock</w:t>
      </w:r>
      <w:r w:rsidRPr="00DF5A9C">
        <w:rPr>
          <w:caps/>
          <w:sz w:val="28"/>
          <w:szCs w:val="28"/>
        </w:rPr>
        <w:t>.</w:t>
      </w:r>
    </w:p>
    <w:p w14:paraId="574B4EF0" w14:textId="77777777" w:rsidR="0009128A" w:rsidRDefault="0009128A" w:rsidP="00DF5A9C">
      <w:pPr>
        <w:pStyle w:val="NoSpacing"/>
        <w:rPr>
          <w:caps/>
          <w:sz w:val="28"/>
          <w:szCs w:val="28"/>
        </w:rPr>
      </w:pPr>
    </w:p>
    <w:p w14:paraId="76ADA4AF" w14:textId="77777777" w:rsidR="0009128A" w:rsidRDefault="0009128A" w:rsidP="0009128A">
      <w:pPr>
        <w:pStyle w:val="NoSpacing"/>
        <w:rPr>
          <w:caps/>
          <w:sz w:val="28"/>
          <w:szCs w:val="28"/>
        </w:rPr>
      </w:pPr>
      <w:r w:rsidRPr="00962583">
        <w:rPr>
          <w:b/>
          <w:bCs/>
          <w:caps/>
          <w:color w:val="365F91" w:themeColor="accent1" w:themeShade="BF"/>
          <w:sz w:val="28"/>
          <w:szCs w:val="28"/>
        </w:rPr>
        <w:t>The phrase “don’t build your house on sand”</w:t>
      </w:r>
      <w:r w:rsidRPr="00962583">
        <w:rPr>
          <w:caps/>
          <w:color w:val="365F91" w:themeColor="accent1" w:themeShade="BF"/>
          <w:sz w:val="28"/>
          <w:szCs w:val="28"/>
        </w:rPr>
        <w:t xml:space="preserve"> </w:t>
      </w:r>
      <w:r w:rsidRPr="0009128A">
        <w:rPr>
          <w:caps/>
          <w:sz w:val="28"/>
          <w:szCs w:val="28"/>
        </w:rPr>
        <w:t>is a metaphor from Jesus’ teaching in Matthew 7:24–27, warning that a life not founded on His words is unstable and vulnerable to collapse.</w:t>
      </w:r>
    </w:p>
    <w:p w14:paraId="1145CE56" w14:textId="77777777" w:rsidR="009865EA" w:rsidRDefault="009865EA" w:rsidP="0009128A">
      <w:pPr>
        <w:pStyle w:val="NoSpacing"/>
        <w:rPr>
          <w:caps/>
          <w:sz w:val="28"/>
          <w:szCs w:val="28"/>
        </w:rPr>
      </w:pPr>
    </w:p>
    <w:p w14:paraId="37DF4493" w14:textId="4E12826F" w:rsidR="009865EA" w:rsidRPr="009865EA" w:rsidRDefault="009865EA" w:rsidP="009865EA">
      <w:pPr>
        <w:pStyle w:val="NoSpacing"/>
        <w:rPr>
          <w:b/>
          <w:bCs/>
          <w:caps/>
          <w:color w:val="76923C" w:themeColor="accent3" w:themeShade="BF"/>
          <w:sz w:val="28"/>
          <w:szCs w:val="28"/>
        </w:rPr>
      </w:pPr>
      <w:r w:rsidRPr="009865EA">
        <w:rPr>
          <w:b/>
          <w:bCs/>
          <w:caps/>
          <w:color w:val="76923C" w:themeColor="accent3" w:themeShade="BF"/>
          <w:sz w:val="28"/>
          <w:szCs w:val="28"/>
        </w:rPr>
        <w:t>LIKEN HIM UNTO A WISE MAN</w:t>
      </w:r>
    </w:p>
    <w:p w14:paraId="11217A4C" w14:textId="77777777" w:rsidR="009865EA" w:rsidRDefault="009865EA" w:rsidP="009865EA">
      <w:pPr>
        <w:pStyle w:val="NoSpacing"/>
        <w:rPr>
          <w:b/>
          <w:bCs/>
          <w:caps/>
          <w:sz w:val="28"/>
          <w:szCs w:val="28"/>
        </w:rPr>
      </w:pPr>
    </w:p>
    <w:p w14:paraId="38B48CED" w14:textId="0B568463" w:rsidR="009865EA" w:rsidRPr="009865EA" w:rsidRDefault="009865EA" w:rsidP="009865EA">
      <w:pPr>
        <w:pStyle w:val="NoSpacing"/>
        <w:rPr>
          <w:b/>
          <w:bCs/>
          <w:caps/>
          <w:sz w:val="28"/>
          <w:szCs w:val="28"/>
        </w:rPr>
      </w:pPr>
      <w:r w:rsidRPr="009865EA">
        <w:rPr>
          <w:b/>
          <w:bCs/>
          <w:caps/>
          <w:sz w:val="28"/>
          <w:szCs w:val="28"/>
        </w:rPr>
        <w:t>Matthew 7:24-27</w:t>
      </w:r>
      <w:r w:rsidRPr="009865EA">
        <w:rPr>
          <w:b/>
          <w:bCs/>
          <w:caps/>
          <w:sz w:val="28"/>
          <w:szCs w:val="28"/>
        </w:rPr>
        <w:t xml:space="preserve"> KJV</w:t>
      </w:r>
    </w:p>
    <w:p w14:paraId="6B89A211" w14:textId="77777777" w:rsidR="009865EA" w:rsidRPr="009865EA" w:rsidRDefault="009865EA" w:rsidP="009865EA">
      <w:pPr>
        <w:pStyle w:val="NoSpacing"/>
        <w:rPr>
          <w:b/>
          <w:bCs/>
          <w:caps/>
          <w:color w:val="943634" w:themeColor="accent2" w:themeShade="BF"/>
          <w:sz w:val="28"/>
          <w:szCs w:val="28"/>
          <w:u w:val="single"/>
        </w:rPr>
      </w:pPr>
      <w:r w:rsidRPr="009865EA">
        <w:rPr>
          <w:caps/>
          <w:sz w:val="28"/>
          <w:szCs w:val="28"/>
        </w:rPr>
        <w:t xml:space="preserve">24 Therefore whosoever heareth these sayings of mine, and doeth them, I will </w:t>
      </w:r>
      <w:r w:rsidRPr="009865EA">
        <w:rPr>
          <w:b/>
          <w:bCs/>
          <w:caps/>
          <w:color w:val="943634" w:themeColor="accent2" w:themeShade="BF"/>
          <w:sz w:val="28"/>
          <w:szCs w:val="28"/>
        </w:rPr>
        <w:t>liken him unto a wise man</w:t>
      </w:r>
      <w:r w:rsidRPr="009865EA">
        <w:rPr>
          <w:caps/>
          <w:sz w:val="28"/>
          <w:szCs w:val="28"/>
        </w:rPr>
        <w:t xml:space="preserve">, which </w:t>
      </w:r>
      <w:r w:rsidRPr="009865EA">
        <w:rPr>
          <w:b/>
          <w:bCs/>
          <w:caps/>
          <w:color w:val="943634" w:themeColor="accent2" w:themeShade="BF"/>
          <w:sz w:val="28"/>
          <w:szCs w:val="28"/>
          <w:u w:val="single"/>
        </w:rPr>
        <w:t>built his house upon a rock:</w:t>
      </w:r>
    </w:p>
    <w:p w14:paraId="28953021" w14:textId="77777777" w:rsidR="009865EA" w:rsidRPr="009865EA" w:rsidRDefault="009865EA" w:rsidP="009865EA">
      <w:pPr>
        <w:pStyle w:val="NoSpacing"/>
        <w:rPr>
          <w:caps/>
          <w:sz w:val="28"/>
          <w:szCs w:val="28"/>
        </w:rPr>
      </w:pPr>
      <w:r w:rsidRPr="009865EA">
        <w:rPr>
          <w:caps/>
          <w:sz w:val="28"/>
          <w:szCs w:val="28"/>
        </w:rPr>
        <w:t xml:space="preserve">25 And the rain descended, and the floods came, and the winds blew, and </w:t>
      </w:r>
      <w:r w:rsidRPr="009865EA">
        <w:rPr>
          <w:b/>
          <w:bCs/>
          <w:caps/>
          <w:color w:val="365F91" w:themeColor="accent1" w:themeShade="BF"/>
          <w:sz w:val="28"/>
          <w:szCs w:val="28"/>
          <w:u w:val="single"/>
        </w:rPr>
        <w:t>beat upon that house</w:t>
      </w:r>
      <w:r w:rsidRPr="009865EA">
        <w:rPr>
          <w:caps/>
          <w:sz w:val="28"/>
          <w:szCs w:val="28"/>
        </w:rPr>
        <w:t xml:space="preserve">; and </w:t>
      </w:r>
      <w:r w:rsidRPr="009865EA">
        <w:rPr>
          <w:b/>
          <w:bCs/>
          <w:caps/>
          <w:color w:val="943634" w:themeColor="accent2" w:themeShade="BF"/>
          <w:sz w:val="28"/>
          <w:szCs w:val="28"/>
          <w:u w:val="single"/>
        </w:rPr>
        <w:t>it fell not</w:t>
      </w:r>
      <w:r w:rsidRPr="009865EA">
        <w:rPr>
          <w:caps/>
          <w:sz w:val="28"/>
          <w:szCs w:val="28"/>
        </w:rPr>
        <w:t>: for it was founded upon a rock.</w:t>
      </w:r>
    </w:p>
    <w:p w14:paraId="6369C771" w14:textId="77777777" w:rsidR="009865EA" w:rsidRPr="00D1254C" w:rsidRDefault="009865EA" w:rsidP="009865EA">
      <w:pPr>
        <w:pStyle w:val="NoSpacing"/>
        <w:rPr>
          <w:b/>
          <w:bCs/>
          <w:caps/>
          <w:color w:val="943634" w:themeColor="accent2" w:themeShade="BF"/>
          <w:sz w:val="28"/>
          <w:szCs w:val="28"/>
          <w:u w:val="single"/>
        </w:rPr>
      </w:pPr>
      <w:r w:rsidRPr="009865EA">
        <w:rPr>
          <w:caps/>
          <w:sz w:val="28"/>
          <w:szCs w:val="28"/>
        </w:rPr>
        <w:t xml:space="preserve">26 And </w:t>
      </w:r>
      <w:proofErr w:type="gramStart"/>
      <w:r w:rsidRPr="009865EA">
        <w:rPr>
          <w:caps/>
          <w:sz w:val="28"/>
          <w:szCs w:val="28"/>
        </w:rPr>
        <w:t>every one</w:t>
      </w:r>
      <w:proofErr w:type="gramEnd"/>
      <w:r w:rsidRPr="009865EA">
        <w:rPr>
          <w:caps/>
          <w:sz w:val="28"/>
          <w:szCs w:val="28"/>
        </w:rPr>
        <w:t xml:space="preserve"> that </w:t>
      </w:r>
      <w:r w:rsidRPr="009865EA">
        <w:rPr>
          <w:b/>
          <w:bCs/>
          <w:caps/>
          <w:color w:val="365F91" w:themeColor="accent1" w:themeShade="BF"/>
          <w:sz w:val="28"/>
          <w:szCs w:val="28"/>
        </w:rPr>
        <w:t>heareth these sayings</w:t>
      </w:r>
      <w:r w:rsidRPr="009865EA">
        <w:rPr>
          <w:caps/>
          <w:color w:val="365F91" w:themeColor="accent1" w:themeShade="BF"/>
          <w:sz w:val="28"/>
          <w:szCs w:val="28"/>
        </w:rPr>
        <w:t xml:space="preserve"> </w:t>
      </w:r>
      <w:r w:rsidRPr="009865EA">
        <w:rPr>
          <w:caps/>
          <w:sz w:val="28"/>
          <w:szCs w:val="28"/>
        </w:rPr>
        <w:t xml:space="preserve">of mine, and doeth them not, shall be likened unto </w:t>
      </w:r>
      <w:r w:rsidRPr="00D1254C">
        <w:rPr>
          <w:b/>
          <w:bCs/>
          <w:caps/>
          <w:color w:val="943634" w:themeColor="accent2" w:themeShade="BF"/>
          <w:sz w:val="28"/>
          <w:szCs w:val="28"/>
          <w:u w:val="single"/>
        </w:rPr>
        <w:t>a foolish man, which built his house upon the sand:</w:t>
      </w:r>
    </w:p>
    <w:p w14:paraId="0D26434B" w14:textId="7FD121B0" w:rsidR="009865EA" w:rsidRDefault="009865EA" w:rsidP="009865EA">
      <w:pPr>
        <w:pStyle w:val="NoSpacing"/>
        <w:rPr>
          <w:caps/>
          <w:sz w:val="28"/>
          <w:szCs w:val="28"/>
        </w:rPr>
      </w:pPr>
      <w:r w:rsidRPr="009865EA">
        <w:rPr>
          <w:caps/>
          <w:sz w:val="28"/>
          <w:szCs w:val="28"/>
        </w:rPr>
        <w:t>27 And the rain descended, and the floods came, and the winds blew, and beat upon that house; and it fell: and great was the fall of it.</w:t>
      </w:r>
    </w:p>
    <w:p w14:paraId="0E52E906" w14:textId="77777777" w:rsidR="009865EA" w:rsidRPr="0009128A" w:rsidRDefault="009865EA" w:rsidP="0009128A">
      <w:pPr>
        <w:pStyle w:val="NoSpacing"/>
        <w:rPr>
          <w:caps/>
          <w:sz w:val="28"/>
          <w:szCs w:val="28"/>
        </w:rPr>
      </w:pPr>
    </w:p>
    <w:p w14:paraId="7E93BBB8" w14:textId="77777777" w:rsidR="0009128A" w:rsidRPr="0009128A" w:rsidRDefault="0009128A" w:rsidP="0009128A">
      <w:pPr>
        <w:pStyle w:val="NoSpacing"/>
        <w:rPr>
          <w:caps/>
          <w:sz w:val="28"/>
          <w:szCs w:val="28"/>
        </w:rPr>
      </w:pPr>
    </w:p>
    <w:p w14:paraId="04957337" w14:textId="77777777" w:rsidR="0009128A" w:rsidRDefault="0009128A" w:rsidP="0009128A">
      <w:pPr>
        <w:pStyle w:val="NoSpacing"/>
        <w:rPr>
          <w:b/>
          <w:bCs/>
          <w:caps/>
          <w:color w:val="365F91" w:themeColor="accent1" w:themeShade="BF"/>
          <w:sz w:val="28"/>
          <w:szCs w:val="28"/>
        </w:rPr>
      </w:pPr>
      <w:r w:rsidRPr="0009128A">
        <w:rPr>
          <w:b/>
          <w:bCs/>
          <w:caps/>
          <w:color w:val="365F91" w:themeColor="accent1" w:themeShade="BF"/>
          <w:sz w:val="28"/>
          <w:szCs w:val="28"/>
        </w:rPr>
        <w:t>Context of the Parable</w:t>
      </w:r>
    </w:p>
    <w:p w14:paraId="49D7C98D" w14:textId="77777777" w:rsidR="00E45F4E" w:rsidRPr="0009128A" w:rsidRDefault="00E45F4E" w:rsidP="0009128A">
      <w:pPr>
        <w:pStyle w:val="NoSpacing"/>
        <w:rPr>
          <w:b/>
          <w:bCs/>
          <w:caps/>
          <w:color w:val="365F91" w:themeColor="accent1" w:themeShade="BF"/>
          <w:sz w:val="28"/>
          <w:szCs w:val="28"/>
        </w:rPr>
      </w:pPr>
    </w:p>
    <w:p w14:paraId="7471B1B6" w14:textId="77777777" w:rsidR="0009128A" w:rsidRPr="0009128A" w:rsidRDefault="0009128A" w:rsidP="0009128A">
      <w:pPr>
        <w:pStyle w:val="NoSpacing"/>
        <w:rPr>
          <w:caps/>
          <w:sz w:val="28"/>
          <w:szCs w:val="28"/>
        </w:rPr>
      </w:pPr>
      <w:r w:rsidRPr="0009128A">
        <w:rPr>
          <w:caps/>
          <w:sz w:val="28"/>
          <w:szCs w:val="28"/>
        </w:rPr>
        <w:t xml:space="preserve">This teaching appears at the end of </w:t>
      </w:r>
      <w:r w:rsidRPr="00E45F4E">
        <w:rPr>
          <w:b/>
          <w:bCs/>
          <w:caps/>
          <w:color w:val="943634" w:themeColor="accent2" w:themeShade="BF"/>
          <w:sz w:val="28"/>
          <w:szCs w:val="28"/>
          <w:u w:val="single"/>
        </w:rPr>
        <w:t>the Sermon on the Mount</w:t>
      </w:r>
      <w:r w:rsidRPr="0009128A">
        <w:rPr>
          <w:caps/>
          <w:sz w:val="28"/>
          <w:szCs w:val="28"/>
        </w:rPr>
        <w:t>, where Jesus contrasts two builders</w:t>
      </w:r>
      <w:r w:rsidRPr="00E45F4E">
        <w:rPr>
          <w:b/>
          <w:bCs/>
          <w:caps/>
          <w:color w:val="365F91" w:themeColor="accent1" w:themeShade="BF"/>
          <w:sz w:val="28"/>
          <w:szCs w:val="28"/>
          <w:u w:val="single"/>
        </w:rPr>
        <w:t>: one wise</w:t>
      </w:r>
      <w:r w:rsidRPr="0009128A">
        <w:rPr>
          <w:caps/>
          <w:sz w:val="28"/>
          <w:szCs w:val="28"/>
        </w:rPr>
        <w:t xml:space="preserve">, who builds on rock, and </w:t>
      </w:r>
      <w:r w:rsidRPr="00E45F4E">
        <w:rPr>
          <w:b/>
          <w:bCs/>
          <w:caps/>
          <w:color w:val="E36C0A" w:themeColor="accent6" w:themeShade="BF"/>
          <w:sz w:val="28"/>
          <w:szCs w:val="28"/>
        </w:rPr>
        <w:t>one foolish,</w:t>
      </w:r>
      <w:r w:rsidRPr="0009128A">
        <w:rPr>
          <w:caps/>
          <w:sz w:val="28"/>
          <w:szCs w:val="28"/>
        </w:rPr>
        <w:t xml:space="preserve"> who builds on sand </w:t>
      </w:r>
      <w:r w:rsidRPr="00E45F4E">
        <w:rPr>
          <w:b/>
          <w:bCs/>
          <w:caps/>
          <w:sz w:val="28"/>
          <w:szCs w:val="28"/>
        </w:rPr>
        <w:t>(Matthew 7:24–27)</w:t>
      </w:r>
      <w:r w:rsidRPr="0009128A">
        <w:rPr>
          <w:caps/>
          <w:sz w:val="28"/>
          <w:szCs w:val="28"/>
        </w:rPr>
        <w:t xml:space="preserve"> </w:t>
      </w:r>
    </w:p>
    <w:p w14:paraId="5EF74202" w14:textId="6A59EE20" w:rsidR="0009128A" w:rsidRPr="0009128A" w:rsidRDefault="0009128A" w:rsidP="00EB0D5E">
      <w:pPr>
        <w:pStyle w:val="NoSpacing"/>
        <w:numPr>
          <w:ilvl w:val="0"/>
          <w:numId w:val="2"/>
        </w:numPr>
        <w:rPr>
          <w:caps/>
          <w:sz w:val="28"/>
          <w:szCs w:val="28"/>
        </w:rPr>
      </w:pPr>
      <w:r w:rsidRPr="00EB0D5E">
        <w:rPr>
          <w:b/>
          <w:bCs/>
          <w:caps/>
          <w:color w:val="365F91" w:themeColor="accent1" w:themeShade="BF"/>
          <w:sz w:val="28"/>
          <w:szCs w:val="28"/>
        </w:rPr>
        <w:lastRenderedPageBreak/>
        <w:t>The wise man</w:t>
      </w:r>
      <w:r w:rsidRPr="0009128A">
        <w:rPr>
          <w:caps/>
          <w:sz w:val="28"/>
          <w:szCs w:val="28"/>
        </w:rPr>
        <w:t xml:space="preserve"> represents those who hear Jesus’ teachings and put them into practice, while the foolish man represents those who hear but ignore them </w:t>
      </w:r>
    </w:p>
    <w:p w14:paraId="5836B433" w14:textId="0C33F266" w:rsidR="0009128A" w:rsidRPr="0009128A" w:rsidRDefault="0009128A" w:rsidP="00EB0D5E">
      <w:pPr>
        <w:pStyle w:val="NoSpacing"/>
        <w:numPr>
          <w:ilvl w:val="0"/>
          <w:numId w:val="2"/>
        </w:numPr>
        <w:rPr>
          <w:caps/>
          <w:sz w:val="28"/>
          <w:szCs w:val="28"/>
        </w:rPr>
      </w:pPr>
      <w:r w:rsidRPr="00EB0D5E">
        <w:rPr>
          <w:b/>
          <w:bCs/>
          <w:caps/>
          <w:color w:val="365F91" w:themeColor="accent1" w:themeShade="BF"/>
          <w:sz w:val="28"/>
          <w:szCs w:val="28"/>
        </w:rPr>
        <w:t>The imagery of rain</w:t>
      </w:r>
      <w:r w:rsidRPr="0009128A">
        <w:rPr>
          <w:caps/>
          <w:sz w:val="28"/>
          <w:szCs w:val="28"/>
        </w:rPr>
        <w:t xml:space="preserve">, floods, and winds symbolizes the trials and challenges of life that test the strength of one’s foundation </w:t>
      </w:r>
    </w:p>
    <w:p w14:paraId="79367794" w14:textId="77777777" w:rsidR="0009128A" w:rsidRPr="00E45F4E" w:rsidRDefault="0009128A" w:rsidP="0009128A">
      <w:pPr>
        <w:pStyle w:val="NoSpacing"/>
        <w:rPr>
          <w:i/>
          <w:iCs/>
          <w:caps/>
          <w:color w:val="365F91" w:themeColor="accent1" w:themeShade="BF"/>
          <w:sz w:val="28"/>
          <w:szCs w:val="28"/>
        </w:rPr>
      </w:pPr>
    </w:p>
    <w:p w14:paraId="39965E07" w14:textId="77777777" w:rsidR="0009128A" w:rsidRDefault="0009128A" w:rsidP="0009128A">
      <w:pPr>
        <w:pStyle w:val="NoSpacing"/>
        <w:rPr>
          <w:b/>
          <w:bCs/>
          <w:i/>
          <w:iCs/>
          <w:caps/>
          <w:color w:val="365F91" w:themeColor="accent1" w:themeShade="BF"/>
          <w:sz w:val="28"/>
          <w:szCs w:val="28"/>
        </w:rPr>
      </w:pPr>
      <w:r w:rsidRPr="00E45F4E">
        <w:rPr>
          <w:b/>
          <w:bCs/>
          <w:i/>
          <w:iCs/>
          <w:caps/>
          <w:color w:val="365F91" w:themeColor="accent1" w:themeShade="BF"/>
          <w:sz w:val="28"/>
          <w:szCs w:val="28"/>
        </w:rPr>
        <w:t>Spiritual Significance</w:t>
      </w:r>
    </w:p>
    <w:p w14:paraId="058EE1AB" w14:textId="77777777" w:rsidR="00E45F4E" w:rsidRPr="00E45F4E" w:rsidRDefault="00E45F4E" w:rsidP="0009128A">
      <w:pPr>
        <w:pStyle w:val="NoSpacing"/>
        <w:rPr>
          <w:b/>
          <w:bCs/>
          <w:i/>
          <w:iCs/>
          <w:caps/>
          <w:color w:val="365F91" w:themeColor="accent1" w:themeShade="BF"/>
          <w:sz w:val="28"/>
          <w:szCs w:val="28"/>
        </w:rPr>
      </w:pPr>
    </w:p>
    <w:p w14:paraId="58A216B9" w14:textId="77777777" w:rsidR="0009128A" w:rsidRPr="0009128A" w:rsidRDefault="0009128A" w:rsidP="0009128A">
      <w:pPr>
        <w:pStyle w:val="NoSpacing"/>
        <w:rPr>
          <w:caps/>
          <w:sz w:val="28"/>
          <w:szCs w:val="28"/>
        </w:rPr>
      </w:pPr>
      <w:r w:rsidRPr="0009128A">
        <w:rPr>
          <w:caps/>
          <w:sz w:val="28"/>
          <w:szCs w:val="28"/>
        </w:rPr>
        <w:t xml:space="preserve">Building on sand </w:t>
      </w:r>
      <w:r w:rsidRPr="0010325F">
        <w:rPr>
          <w:b/>
          <w:bCs/>
          <w:caps/>
          <w:color w:val="943634" w:themeColor="accent2" w:themeShade="BF"/>
          <w:sz w:val="28"/>
          <w:szCs w:val="28"/>
          <w:u w:val="single"/>
        </w:rPr>
        <w:t>illustrates a life without a solid spiritual foundation</w:t>
      </w:r>
      <w:r w:rsidRPr="0009128A">
        <w:rPr>
          <w:caps/>
          <w:sz w:val="28"/>
          <w:szCs w:val="28"/>
        </w:rPr>
        <w:t xml:space="preserve">. Just as a literal house on sand collapses under storms, a life ignoring God’s guidance is vulnerable to </w:t>
      </w:r>
      <w:r w:rsidRPr="002C2E03">
        <w:rPr>
          <w:b/>
          <w:bCs/>
          <w:caps/>
          <w:color w:val="943634" w:themeColor="accent2" w:themeShade="BF"/>
          <w:sz w:val="28"/>
          <w:szCs w:val="28"/>
        </w:rPr>
        <w:t>moral</w:t>
      </w:r>
      <w:r w:rsidRPr="0009128A">
        <w:rPr>
          <w:caps/>
          <w:sz w:val="28"/>
          <w:szCs w:val="28"/>
        </w:rPr>
        <w:t xml:space="preserve">, </w:t>
      </w:r>
      <w:r w:rsidRPr="002C2E03">
        <w:rPr>
          <w:b/>
          <w:bCs/>
          <w:caps/>
          <w:color w:val="365F91" w:themeColor="accent1" w:themeShade="BF"/>
          <w:sz w:val="28"/>
          <w:szCs w:val="28"/>
          <w:u w:val="single"/>
        </w:rPr>
        <w:t>emotional</w:t>
      </w:r>
      <w:r w:rsidRPr="0009128A">
        <w:rPr>
          <w:caps/>
          <w:sz w:val="28"/>
          <w:szCs w:val="28"/>
        </w:rPr>
        <w:t xml:space="preserve">, and </w:t>
      </w:r>
      <w:r w:rsidRPr="002C2E03">
        <w:rPr>
          <w:b/>
          <w:bCs/>
          <w:i/>
          <w:iCs/>
          <w:caps/>
          <w:color w:val="76923C" w:themeColor="accent3" w:themeShade="BF"/>
          <w:sz w:val="28"/>
          <w:szCs w:val="28"/>
        </w:rPr>
        <w:t>spiritual failure</w:t>
      </w:r>
      <w:r w:rsidRPr="002C2E03">
        <w:rPr>
          <w:caps/>
          <w:color w:val="76923C" w:themeColor="accent3" w:themeShade="BF"/>
          <w:sz w:val="28"/>
          <w:szCs w:val="28"/>
        </w:rPr>
        <w:t xml:space="preserve"> </w:t>
      </w:r>
    </w:p>
    <w:p w14:paraId="2F8FF1A1" w14:textId="77777777" w:rsidR="0009128A" w:rsidRPr="0009128A" w:rsidRDefault="0009128A" w:rsidP="0009128A">
      <w:pPr>
        <w:pStyle w:val="NoSpacing"/>
        <w:rPr>
          <w:caps/>
          <w:sz w:val="28"/>
          <w:szCs w:val="28"/>
        </w:rPr>
      </w:pPr>
      <w:r w:rsidRPr="0009128A">
        <w:rPr>
          <w:caps/>
          <w:sz w:val="28"/>
          <w:szCs w:val="28"/>
        </w:rPr>
        <w:t xml:space="preserve">. Conversely, building on rock signifies obedience, faith, and reliance on God, which provides stability and resilience in the face of life’s difficulties </w:t>
      </w:r>
    </w:p>
    <w:p w14:paraId="68A0C951" w14:textId="77777777" w:rsidR="0009128A" w:rsidRDefault="0009128A" w:rsidP="0009128A">
      <w:pPr>
        <w:pStyle w:val="NoSpacing"/>
        <w:rPr>
          <w:b/>
          <w:bCs/>
          <w:caps/>
          <w:sz w:val="28"/>
          <w:szCs w:val="28"/>
        </w:rPr>
      </w:pPr>
    </w:p>
    <w:p w14:paraId="7C0AE8F9" w14:textId="77777777" w:rsidR="0009128A" w:rsidRDefault="0009128A" w:rsidP="0009128A">
      <w:pPr>
        <w:pStyle w:val="NoSpacing"/>
        <w:rPr>
          <w:b/>
          <w:bCs/>
          <w:caps/>
          <w:sz w:val="28"/>
          <w:szCs w:val="28"/>
        </w:rPr>
      </w:pPr>
    </w:p>
    <w:p w14:paraId="12BC3FC1" w14:textId="7B580D80" w:rsidR="0009128A" w:rsidRPr="00962583" w:rsidRDefault="0009128A" w:rsidP="0009128A">
      <w:pPr>
        <w:pStyle w:val="NoSpacing"/>
        <w:rPr>
          <w:b/>
          <w:bCs/>
          <w:i/>
          <w:iCs/>
          <w:caps/>
          <w:color w:val="365F91" w:themeColor="accent1" w:themeShade="BF"/>
          <w:sz w:val="28"/>
          <w:szCs w:val="28"/>
        </w:rPr>
      </w:pPr>
      <w:r w:rsidRPr="00962583">
        <w:rPr>
          <w:b/>
          <w:bCs/>
          <w:i/>
          <w:iCs/>
          <w:caps/>
          <w:color w:val="365F91" w:themeColor="accent1" w:themeShade="BF"/>
          <w:sz w:val="28"/>
          <w:szCs w:val="28"/>
        </w:rPr>
        <w:t>Practical Application</w:t>
      </w:r>
    </w:p>
    <w:p w14:paraId="26231610" w14:textId="77777777" w:rsidR="00962583" w:rsidRPr="0009128A" w:rsidRDefault="00962583" w:rsidP="0009128A">
      <w:pPr>
        <w:pStyle w:val="NoSpacing"/>
        <w:rPr>
          <w:b/>
          <w:bCs/>
          <w:caps/>
          <w:sz w:val="28"/>
          <w:szCs w:val="28"/>
        </w:rPr>
      </w:pPr>
    </w:p>
    <w:p w14:paraId="5AE68330" w14:textId="77777777" w:rsidR="0009128A" w:rsidRDefault="0009128A" w:rsidP="00962583">
      <w:pPr>
        <w:pStyle w:val="NoSpacing"/>
        <w:numPr>
          <w:ilvl w:val="0"/>
          <w:numId w:val="1"/>
        </w:numPr>
        <w:rPr>
          <w:caps/>
          <w:sz w:val="28"/>
          <w:szCs w:val="28"/>
        </w:rPr>
      </w:pPr>
      <w:r w:rsidRPr="00962583">
        <w:rPr>
          <w:b/>
          <w:bCs/>
          <w:caps/>
          <w:color w:val="365F91" w:themeColor="accent1" w:themeShade="BF"/>
          <w:sz w:val="28"/>
          <w:szCs w:val="28"/>
        </w:rPr>
        <w:t>Obedience to God’s Word:</w:t>
      </w:r>
      <w:r w:rsidRPr="00962583">
        <w:rPr>
          <w:caps/>
          <w:color w:val="365F91" w:themeColor="accent1" w:themeShade="BF"/>
          <w:sz w:val="28"/>
          <w:szCs w:val="28"/>
        </w:rPr>
        <w:t xml:space="preserve"> </w:t>
      </w:r>
      <w:r w:rsidRPr="0009128A">
        <w:rPr>
          <w:caps/>
          <w:sz w:val="28"/>
          <w:szCs w:val="28"/>
        </w:rPr>
        <w:t xml:space="preserve">It’s not enough to hear Jesus’ teachings; one must actively live by them </w:t>
      </w:r>
    </w:p>
    <w:p w14:paraId="4BBB9CDB" w14:textId="77777777" w:rsidR="00962583" w:rsidRPr="0009128A" w:rsidRDefault="00962583" w:rsidP="00962583">
      <w:pPr>
        <w:pStyle w:val="NoSpacing"/>
        <w:ind w:left="720"/>
        <w:rPr>
          <w:caps/>
          <w:sz w:val="28"/>
          <w:szCs w:val="28"/>
        </w:rPr>
      </w:pPr>
    </w:p>
    <w:p w14:paraId="107667EE" w14:textId="77777777" w:rsidR="0009128A" w:rsidRDefault="0009128A" w:rsidP="00962583">
      <w:pPr>
        <w:pStyle w:val="NoSpacing"/>
        <w:numPr>
          <w:ilvl w:val="0"/>
          <w:numId w:val="1"/>
        </w:numPr>
        <w:rPr>
          <w:caps/>
          <w:sz w:val="28"/>
          <w:szCs w:val="28"/>
        </w:rPr>
      </w:pPr>
      <w:r w:rsidRPr="00962583">
        <w:rPr>
          <w:b/>
          <w:bCs/>
          <w:caps/>
          <w:color w:val="365F91" w:themeColor="accent1" w:themeShade="BF"/>
          <w:sz w:val="28"/>
          <w:szCs w:val="28"/>
        </w:rPr>
        <w:t>Foundation of Life:</w:t>
      </w:r>
      <w:r w:rsidRPr="00962583">
        <w:rPr>
          <w:caps/>
          <w:color w:val="365F91" w:themeColor="accent1" w:themeShade="BF"/>
          <w:sz w:val="28"/>
          <w:szCs w:val="28"/>
        </w:rPr>
        <w:t xml:space="preserve"> </w:t>
      </w:r>
      <w:r w:rsidRPr="0009128A">
        <w:rPr>
          <w:caps/>
          <w:sz w:val="28"/>
          <w:szCs w:val="28"/>
        </w:rPr>
        <w:t xml:space="preserve">Decisions, values, and actions should be rooted in biblical principles to withstand challenges </w:t>
      </w:r>
    </w:p>
    <w:p w14:paraId="1DD6BE01" w14:textId="77777777" w:rsidR="00962583" w:rsidRPr="0009128A" w:rsidRDefault="00962583" w:rsidP="00962583">
      <w:pPr>
        <w:pStyle w:val="NoSpacing"/>
        <w:rPr>
          <w:caps/>
          <w:sz w:val="28"/>
          <w:szCs w:val="28"/>
        </w:rPr>
      </w:pPr>
    </w:p>
    <w:p w14:paraId="0F04AF0A" w14:textId="09987BC7" w:rsidR="0009128A" w:rsidRDefault="0009128A" w:rsidP="00962583">
      <w:pPr>
        <w:pStyle w:val="NoSpacing"/>
        <w:numPr>
          <w:ilvl w:val="0"/>
          <w:numId w:val="1"/>
        </w:numPr>
        <w:rPr>
          <w:caps/>
          <w:sz w:val="28"/>
          <w:szCs w:val="28"/>
        </w:rPr>
      </w:pPr>
      <w:r w:rsidRPr="00962583">
        <w:rPr>
          <w:b/>
          <w:bCs/>
          <w:caps/>
          <w:color w:val="365F91" w:themeColor="accent1" w:themeShade="BF"/>
          <w:sz w:val="28"/>
          <w:szCs w:val="28"/>
        </w:rPr>
        <w:t>Spiritual Resilience:</w:t>
      </w:r>
      <w:r w:rsidRPr="00962583">
        <w:rPr>
          <w:caps/>
          <w:color w:val="365F91" w:themeColor="accent1" w:themeShade="BF"/>
          <w:sz w:val="28"/>
          <w:szCs w:val="28"/>
        </w:rPr>
        <w:t xml:space="preserve"> </w:t>
      </w:r>
      <w:r w:rsidRPr="0009128A">
        <w:rPr>
          <w:caps/>
          <w:sz w:val="28"/>
          <w:szCs w:val="28"/>
        </w:rPr>
        <w:t>Trusting and following God provides enduring strength, much like a house anchored on solid rock</w:t>
      </w:r>
    </w:p>
    <w:p w14:paraId="6CC36758" w14:textId="77777777" w:rsidR="0009128A" w:rsidRPr="00DF5A9C" w:rsidRDefault="0009128A" w:rsidP="00DF5A9C">
      <w:pPr>
        <w:pStyle w:val="NoSpacing"/>
        <w:rPr>
          <w:caps/>
          <w:sz w:val="28"/>
          <w:szCs w:val="28"/>
        </w:rPr>
      </w:pPr>
    </w:p>
    <w:p w14:paraId="2944623F" w14:textId="77777777" w:rsidR="00DF5A9C" w:rsidRDefault="00DF5A9C" w:rsidP="00DF5A9C">
      <w:pPr>
        <w:pStyle w:val="NoSpacing"/>
        <w:rPr>
          <w:b/>
          <w:bCs/>
          <w:caps/>
          <w:color w:val="365F91" w:themeColor="accent1" w:themeShade="BF"/>
          <w:sz w:val="28"/>
          <w:szCs w:val="28"/>
        </w:rPr>
      </w:pPr>
    </w:p>
    <w:p w14:paraId="72A3430C" w14:textId="791EAF9F" w:rsidR="00DF5A9C" w:rsidRPr="00DF5A9C" w:rsidRDefault="00DF5A9C" w:rsidP="00DF5A9C">
      <w:pPr>
        <w:pStyle w:val="NoSpacing"/>
        <w:rPr>
          <w:b/>
          <w:bCs/>
          <w:caps/>
          <w:color w:val="365F91" w:themeColor="accent1" w:themeShade="BF"/>
          <w:sz w:val="28"/>
          <w:szCs w:val="28"/>
        </w:rPr>
      </w:pPr>
      <w:r w:rsidRPr="00DF5A9C">
        <w:rPr>
          <w:b/>
          <w:bCs/>
          <w:caps/>
          <w:color w:val="365F91" w:themeColor="accent1" w:themeShade="BF"/>
          <w:sz w:val="28"/>
          <w:szCs w:val="28"/>
        </w:rPr>
        <w:t>Key Verses</w:t>
      </w:r>
    </w:p>
    <w:p w14:paraId="7C500D3B" w14:textId="77777777" w:rsidR="00DF5A9C" w:rsidRPr="00DF5A9C" w:rsidRDefault="00DF5A9C" w:rsidP="00DF5A9C">
      <w:pPr>
        <w:pStyle w:val="NoSpacing"/>
        <w:rPr>
          <w:b/>
          <w:bCs/>
          <w:caps/>
          <w:color w:val="943634" w:themeColor="accent2" w:themeShade="BF"/>
          <w:sz w:val="28"/>
          <w:szCs w:val="28"/>
          <w:u w:val="single"/>
        </w:rPr>
      </w:pPr>
      <w:r w:rsidRPr="00DF5A9C">
        <w:rPr>
          <w:b/>
          <w:bCs/>
          <w:caps/>
          <w:sz w:val="28"/>
          <w:szCs w:val="28"/>
        </w:rPr>
        <w:t>Psalm 18:2</w:t>
      </w:r>
      <w:r w:rsidRPr="00DF5A9C">
        <w:rPr>
          <w:caps/>
          <w:sz w:val="28"/>
          <w:szCs w:val="28"/>
        </w:rPr>
        <w:t xml:space="preserve"> – “The Lord is my rock, </w:t>
      </w:r>
      <w:r w:rsidRPr="00DF5A9C">
        <w:rPr>
          <w:b/>
          <w:bCs/>
          <w:caps/>
          <w:sz w:val="28"/>
          <w:szCs w:val="28"/>
        </w:rPr>
        <w:t>my fortress</w:t>
      </w:r>
      <w:r w:rsidRPr="00DF5A9C">
        <w:rPr>
          <w:caps/>
          <w:sz w:val="28"/>
          <w:szCs w:val="28"/>
        </w:rPr>
        <w:t xml:space="preserve">, and </w:t>
      </w:r>
      <w:r w:rsidRPr="00DF5A9C">
        <w:rPr>
          <w:b/>
          <w:bCs/>
          <w:caps/>
          <w:sz w:val="28"/>
          <w:szCs w:val="28"/>
        </w:rPr>
        <w:t>my deliverer</w:t>
      </w:r>
      <w:r w:rsidRPr="00DF5A9C">
        <w:rPr>
          <w:caps/>
          <w:sz w:val="28"/>
          <w:szCs w:val="28"/>
        </w:rPr>
        <w:t xml:space="preserve">; my God is my rock, </w:t>
      </w:r>
      <w:r w:rsidRPr="00DF5A9C">
        <w:rPr>
          <w:b/>
          <w:bCs/>
          <w:caps/>
          <w:color w:val="943634" w:themeColor="accent2" w:themeShade="BF"/>
          <w:sz w:val="28"/>
          <w:szCs w:val="28"/>
        </w:rPr>
        <w:t>in whom I take refuge</w:t>
      </w:r>
      <w:r w:rsidRPr="00DF5A9C">
        <w:rPr>
          <w:caps/>
          <w:sz w:val="28"/>
          <w:szCs w:val="28"/>
        </w:rPr>
        <w:t xml:space="preserve">, my shield and the horn of my salvation, my stronghold.” This verse emphasizes God as a source of protection and unwavering strength, offering </w:t>
      </w:r>
      <w:r w:rsidRPr="00DF5A9C">
        <w:rPr>
          <w:b/>
          <w:bCs/>
          <w:caps/>
          <w:color w:val="943634" w:themeColor="accent2" w:themeShade="BF"/>
          <w:sz w:val="28"/>
          <w:szCs w:val="28"/>
          <w:u w:val="single"/>
        </w:rPr>
        <w:t xml:space="preserve">security in times of trouble </w:t>
      </w:r>
    </w:p>
    <w:p w14:paraId="50684D64" w14:textId="1DB63204" w:rsidR="00DF5A9C" w:rsidRPr="00DF5A9C" w:rsidRDefault="00DF5A9C" w:rsidP="00DF5A9C">
      <w:pPr>
        <w:pStyle w:val="NoSpacing"/>
        <w:rPr>
          <w:caps/>
          <w:sz w:val="28"/>
          <w:szCs w:val="28"/>
        </w:rPr>
      </w:pPr>
    </w:p>
    <w:p w14:paraId="4C6DE6C5" w14:textId="77777777" w:rsidR="00DF5A9C" w:rsidRDefault="00DF5A9C" w:rsidP="00DF5A9C">
      <w:pPr>
        <w:pStyle w:val="NoSpacing"/>
        <w:rPr>
          <w:caps/>
          <w:sz w:val="28"/>
          <w:szCs w:val="28"/>
        </w:rPr>
      </w:pPr>
      <w:r w:rsidRPr="00DF5A9C">
        <w:rPr>
          <w:b/>
          <w:bCs/>
          <w:caps/>
          <w:sz w:val="28"/>
          <w:szCs w:val="28"/>
        </w:rPr>
        <w:lastRenderedPageBreak/>
        <w:t>Matthew 16:18</w:t>
      </w:r>
      <w:r w:rsidRPr="00DF5A9C">
        <w:rPr>
          <w:caps/>
          <w:sz w:val="28"/>
          <w:szCs w:val="28"/>
        </w:rPr>
        <w:t xml:space="preserve"> – “And I tell you that you are Peter, and on this </w:t>
      </w:r>
      <w:proofErr w:type="gramStart"/>
      <w:r w:rsidRPr="00DF5A9C">
        <w:rPr>
          <w:caps/>
          <w:sz w:val="28"/>
          <w:szCs w:val="28"/>
        </w:rPr>
        <w:t>rock</w:t>
      </w:r>
      <w:proofErr w:type="gramEnd"/>
      <w:r w:rsidRPr="00DF5A9C">
        <w:rPr>
          <w:caps/>
          <w:sz w:val="28"/>
          <w:szCs w:val="28"/>
        </w:rPr>
        <w:t xml:space="preserve"> </w:t>
      </w:r>
      <w:r w:rsidRPr="00DF5A9C">
        <w:rPr>
          <w:b/>
          <w:bCs/>
          <w:caps/>
          <w:sz w:val="28"/>
          <w:szCs w:val="28"/>
        </w:rPr>
        <w:t>I will build my church</w:t>
      </w:r>
      <w:r w:rsidRPr="00DF5A9C">
        <w:rPr>
          <w:caps/>
          <w:sz w:val="28"/>
          <w:szCs w:val="28"/>
        </w:rPr>
        <w:t xml:space="preserve">, and the gates of Hades will not overcome it.” Jesus uses the rock metaphor to signify the enduring foundation of His church, highlighting stability and divine authority </w:t>
      </w:r>
    </w:p>
    <w:p w14:paraId="6739ACD1" w14:textId="77777777" w:rsidR="00DF5A9C" w:rsidRDefault="00DF5A9C" w:rsidP="00DF5A9C">
      <w:pPr>
        <w:pStyle w:val="NoSpacing"/>
        <w:rPr>
          <w:caps/>
          <w:sz w:val="28"/>
          <w:szCs w:val="28"/>
        </w:rPr>
      </w:pPr>
    </w:p>
    <w:p w14:paraId="7E7F88FD" w14:textId="77777777" w:rsidR="00DF5A9C" w:rsidRPr="00DF5A9C" w:rsidRDefault="00DF5A9C" w:rsidP="00DF5A9C">
      <w:pPr>
        <w:pStyle w:val="NoSpacing"/>
        <w:rPr>
          <w:caps/>
          <w:sz w:val="28"/>
          <w:szCs w:val="28"/>
        </w:rPr>
      </w:pPr>
    </w:p>
    <w:p w14:paraId="1336BE6C" w14:textId="77777777" w:rsidR="00DF5A9C" w:rsidRPr="00DF5A9C" w:rsidRDefault="00DF5A9C" w:rsidP="00DF5A9C">
      <w:pPr>
        <w:pStyle w:val="NoSpacing"/>
        <w:rPr>
          <w:caps/>
          <w:sz w:val="28"/>
          <w:szCs w:val="28"/>
        </w:rPr>
      </w:pPr>
      <w:r w:rsidRPr="00DF5A9C">
        <w:rPr>
          <w:b/>
          <w:bCs/>
          <w:caps/>
          <w:sz w:val="28"/>
          <w:szCs w:val="28"/>
        </w:rPr>
        <w:t>Isaiah 26:4</w:t>
      </w:r>
      <w:r w:rsidRPr="00DF5A9C">
        <w:rPr>
          <w:caps/>
          <w:sz w:val="28"/>
          <w:szCs w:val="28"/>
        </w:rPr>
        <w:t xml:space="preserve"> – “Trust in the Lord forever, for the Lord, the Lord himself, is the Rock eternal.” This verse encourages believers to rely on God’s eternal strength and steadfastness </w:t>
      </w:r>
    </w:p>
    <w:p w14:paraId="25CEBC14" w14:textId="7DB75DCC" w:rsidR="00DF5A9C" w:rsidRDefault="00DF5A9C" w:rsidP="00DF5A9C">
      <w:pPr>
        <w:pStyle w:val="NoSpacing"/>
        <w:rPr>
          <w:caps/>
          <w:sz w:val="28"/>
          <w:szCs w:val="28"/>
        </w:rPr>
      </w:pPr>
    </w:p>
    <w:p w14:paraId="69F1D588" w14:textId="77777777" w:rsidR="00DF5A9C" w:rsidRPr="00DF5A9C" w:rsidRDefault="00DF5A9C" w:rsidP="00DF5A9C">
      <w:pPr>
        <w:pStyle w:val="NoSpacing"/>
        <w:rPr>
          <w:caps/>
          <w:sz w:val="28"/>
          <w:szCs w:val="28"/>
        </w:rPr>
      </w:pPr>
    </w:p>
    <w:p w14:paraId="07121898" w14:textId="77777777" w:rsidR="00DF5A9C" w:rsidRPr="00DF5A9C" w:rsidRDefault="00DF5A9C" w:rsidP="00DF5A9C">
      <w:pPr>
        <w:pStyle w:val="NoSpacing"/>
        <w:rPr>
          <w:caps/>
          <w:sz w:val="28"/>
          <w:szCs w:val="28"/>
        </w:rPr>
      </w:pPr>
      <w:r w:rsidRPr="00DF5A9C">
        <w:rPr>
          <w:b/>
          <w:bCs/>
          <w:caps/>
          <w:sz w:val="28"/>
          <w:szCs w:val="28"/>
        </w:rPr>
        <w:t>Psalm 62:2</w:t>
      </w:r>
      <w:r w:rsidRPr="00DF5A9C">
        <w:rPr>
          <w:caps/>
          <w:sz w:val="28"/>
          <w:szCs w:val="28"/>
        </w:rPr>
        <w:t xml:space="preserve"> – “He only is my rock and my salvation; He is my defense; I shall not be greatly moved.” God is depicted as an unshakable defense, providing assurance and stability </w:t>
      </w:r>
    </w:p>
    <w:p w14:paraId="0A860469" w14:textId="77777777" w:rsidR="00DF5A9C" w:rsidRDefault="00DF5A9C" w:rsidP="00DF5A9C">
      <w:pPr>
        <w:pStyle w:val="NoSpacing"/>
        <w:rPr>
          <w:caps/>
          <w:sz w:val="28"/>
          <w:szCs w:val="28"/>
        </w:rPr>
      </w:pPr>
    </w:p>
    <w:p w14:paraId="150C7DA1" w14:textId="6D77084B" w:rsidR="00DF5A9C" w:rsidRDefault="00DF5A9C" w:rsidP="00DF5A9C">
      <w:pPr>
        <w:pStyle w:val="NoSpacing"/>
        <w:rPr>
          <w:caps/>
          <w:sz w:val="28"/>
          <w:szCs w:val="28"/>
        </w:rPr>
      </w:pPr>
      <w:r w:rsidRPr="00DF5A9C">
        <w:rPr>
          <w:b/>
          <w:bCs/>
          <w:caps/>
          <w:sz w:val="28"/>
          <w:szCs w:val="28"/>
        </w:rPr>
        <w:t>1 Corinthians 10:4</w:t>
      </w:r>
      <w:r w:rsidRPr="00DF5A9C">
        <w:rPr>
          <w:caps/>
          <w:sz w:val="28"/>
          <w:szCs w:val="28"/>
        </w:rPr>
        <w:t xml:space="preserve"> – “And all drank the same spiritual drink. For they drank from the spiritual Rock that followed them, and the Rock was Christ.” This identifies Christ as the spiritual Rock, symbolizing His enduring provision and presence </w:t>
      </w:r>
    </w:p>
    <w:p w14:paraId="76B59DA4" w14:textId="77777777" w:rsidR="00DF5A9C" w:rsidRDefault="00DF5A9C" w:rsidP="00DF5A9C">
      <w:pPr>
        <w:pStyle w:val="NoSpacing"/>
        <w:rPr>
          <w:caps/>
          <w:sz w:val="28"/>
          <w:szCs w:val="28"/>
        </w:rPr>
      </w:pPr>
    </w:p>
    <w:p w14:paraId="3ED613F6" w14:textId="77777777" w:rsidR="00DF5A9C" w:rsidRPr="00DF5A9C" w:rsidRDefault="00DF5A9C" w:rsidP="00DF5A9C">
      <w:pPr>
        <w:pStyle w:val="NoSpacing"/>
        <w:rPr>
          <w:caps/>
          <w:sz w:val="28"/>
          <w:szCs w:val="28"/>
        </w:rPr>
      </w:pPr>
      <w:r w:rsidRPr="00DF5A9C">
        <w:rPr>
          <w:b/>
          <w:bCs/>
          <w:caps/>
          <w:sz w:val="28"/>
          <w:szCs w:val="28"/>
        </w:rPr>
        <w:t>Matthew 7:24-25</w:t>
      </w:r>
      <w:r w:rsidRPr="00DF5A9C">
        <w:rPr>
          <w:caps/>
          <w:sz w:val="28"/>
          <w:szCs w:val="28"/>
        </w:rPr>
        <w:t xml:space="preserve"> – “Everyone then who hears these words of mine and does them will be like a wise man who built his house on the rock. The rain fell, the floods came, and the winds blew and beat on that house, but it did not fall.” This illustrates the importance of building one’s life on the teachings of Jesus, ensuring stability through faith </w:t>
      </w:r>
    </w:p>
    <w:p w14:paraId="5B543120" w14:textId="77777777" w:rsidR="00DF5A9C" w:rsidRDefault="00DF5A9C" w:rsidP="00DF5A9C">
      <w:pPr>
        <w:pStyle w:val="NoSpacing"/>
        <w:rPr>
          <w:caps/>
          <w:sz w:val="28"/>
          <w:szCs w:val="28"/>
        </w:rPr>
      </w:pPr>
    </w:p>
    <w:p w14:paraId="749B2260" w14:textId="5263D7A2" w:rsidR="00DF5A9C" w:rsidRPr="00DF5A9C" w:rsidRDefault="00DF5A9C" w:rsidP="00DF5A9C">
      <w:pPr>
        <w:pStyle w:val="NoSpacing"/>
        <w:rPr>
          <w:b/>
          <w:bCs/>
          <w:caps/>
          <w:color w:val="365F91" w:themeColor="accent1" w:themeShade="BF"/>
          <w:sz w:val="28"/>
          <w:szCs w:val="28"/>
        </w:rPr>
      </w:pPr>
      <w:r w:rsidRPr="00DF5A9C">
        <w:rPr>
          <w:b/>
          <w:bCs/>
          <w:caps/>
          <w:color w:val="365F91" w:themeColor="accent1" w:themeShade="BF"/>
          <w:sz w:val="28"/>
          <w:szCs w:val="28"/>
        </w:rPr>
        <w:t>Symbolism</w:t>
      </w:r>
    </w:p>
    <w:p w14:paraId="7E82B68E" w14:textId="77777777" w:rsidR="00DF5A9C" w:rsidRPr="00DF5A9C" w:rsidRDefault="00DF5A9C" w:rsidP="00DF5A9C">
      <w:pPr>
        <w:pStyle w:val="NoSpacing"/>
        <w:rPr>
          <w:caps/>
          <w:sz w:val="28"/>
          <w:szCs w:val="28"/>
        </w:rPr>
      </w:pPr>
      <w:r w:rsidRPr="00DF5A9C">
        <w:rPr>
          <w:caps/>
          <w:sz w:val="28"/>
          <w:szCs w:val="28"/>
        </w:rPr>
        <w:t xml:space="preserve">Rocks in scripture represent strength, permanence, and refuge. They remind believers that God is a reliable foundation in life’s challenges, offering protection and salvation. Jesus as the spiritual Rock emphasizes that faith in Him provides a secure and unshakable foundation for spiritual life </w:t>
      </w:r>
    </w:p>
    <w:p w14:paraId="53DA4952" w14:textId="77777777" w:rsidR="00DF5A9C" w:rsidRDefault="00DF5A9C" w:rsidP="00DF5A9C">
      <w:pPr>
        <w:pStyle w:val="NoSpacing"/>
        <w:rPr>
          <w:caps/>
          <w:sz w:val="28"/>
          <w:szCs w:val="28"/>
        </w:rPr>
      </w:pPr>
    </w:p>
    <w:p w14:paraId="228D6800" w14:textId="77777777" w:rsidR="00DF5A9C" w:rsidRDefault="00DF5A9C" w:rsidP="00DF5A9C">
      <w:pPr>
        <w:pStyle w:val="NoSpacing"/>
        <w:rPr>
          <w:caps/>
          <w:sz w:val="28"/>
          <w:szCs w:val="28"/>
        </w:rPr>
      </w:pPr>
    </w:p>
    <w:p w14:paraId="7FB5AC47" w14:textId="6408D21F" w:rsidR="00DF5A9C" w:rsidRPr="002C2E03" w:rsidRDefault="00DF5A9C" w:rsidP="002C2E03">
      <w:pPr>
        <w:pStyle w:val="NoSpacing"/>
        <w:rPr>
          <w:caps/>
          <w:color w:val="365F91" w:themeColor="accent1" w:themeShade="BF"/>
          <w:sz w:val="28"/>
          <w:szCs w:val="28"/>
        </w:rPr>
      </w:pPr>
      <w:r w:rsidRPr="00DF5A9C">
        <w:rPr>
          <w:caps/>
          <w:color w:val="365F91" w:themeColor="accent1" w:themeShade="BF"/>
          <w:sz w:val="28"/>
          <w:szCs w:val="28"/>
        </w:rPr>
        <w:t>These verses collectively encourage trust in God’s steadfastness, reliance on Christ as the cornerstone of faith, and the importance of grounding one’s life on divine truth.</w:t>
      </w:r>
    </w:p>
    <w:sectPr w:rsidR="00DF5A9C" w:rsidRPr="002C2E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CE0C" w14:textId="77777777" w:rsidR="008956EB" w:rsidRDefault="008956EB" w:rsidP="00180E74">
      <w:pPr>
        <w:spacing w:after="0" w:line="240" w:lineRule="auto"/>
      </w:pPr>
      <w:r>
        <w:separator/>
      </w:r>
    </w:p>
  </w:endnote>
  <w:endnote w:type="continuationSeparator" w:id="0">
    <w:p w14:paraId="54D5D143" w14:textId="77777777" w:rsidR="008956EB" w:rsidRDefault="008956EB" w:rsidP="0018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589"/>
      <w:docPartObj>
        <w:docPartGallery w:val="Page Numbers (Bottom of Page)"/>
        <w:docPartUnique/>
      </w:docPartObj>
    </w:sdtPr>
    <w:sdtEndPr/>
    <w:sdtContent>
      <w:p w14:paraId="2B049CE1" w14:textId="7FE983AF" w:rsidR="00180E74" w:rsidRDefault="00180E74">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1110F7D" wp14:editId="0D2E5D9B">
                  <wp:simplePos x="0" y="0"/>
                  <wp:positionH relativeFrom="margin">
                    <wp:align>center</wp:align>
                  </wp:positionH>
                  <wp:positionV relativeFrom="bottomMargin">
                    <wp:align>center</wp:align>
                  </wp:positionV>
                  <wp:extent cx="1282700" cy="343535"/>
                  <wp:effectExtent l="9525" t="9525" r="12700" b="8890"/>
                  <wp:wrapNone/>
                  <wp:docPr id="19234335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168C0BB3" w14:textId="77777777" w:rsidR="00180E74" w:rsidRDefault="00180E74">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0F7D" id="Freeform: Shape 1"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168C0BB3" w14:textId="77777777" w:rsidR="00180E74" w:rsidRDefault="00180E74">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CBCC" w14:textId="77777777" w:rsidR="008956EB" w:rsidRDefault="008956EB" w:rsidP="00180E74">
      <w:pPr>
        <w:spacing w:after="0" w:line="240" w:lineRule="auto"/>
      </w:pPr>
      <w:r>
        <w:separator/>
      </w:r>
    </w:p>
  </w:footnote>
  <w:footnote w:type="continuationSeparator" w:id="0">
    <w:p w14:paraId="1F4A7CF9" w14:textId="77777777" w:rsidR="008956EB" w:rsidRDefault="008956EB" w:rsidP="00180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2281"/>
    <w:multiLevelType w:val="hybridMultilevel"/>
    <w:tmpl w:val="CE54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833F0"/>
    <w:multiLevelType w:val="hybridMultilevel"/>
    <w:tmpl w:val="9716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6316">
    <w:abstractNumId w:val="0"/>
  </w:num>
  <w:num w:numId="2" w16cid:durableId="111556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9C"/>
    <w:rsid w:val="0009128A"/>
    <w:rsid w:val="0010325F"/>
    <w:rsid w:val="00173C5C"/>
    <w:rsid w:val="00180E74"/>
    <w:rsid w:val="002413A5"/>
    <w:rsid w:val="0024148A"/>
    <w:rsid w:val="002C2E03"/>
    <w:rsid w:val="00637BB7"/>
    <w:rsid w:val="007B2774"/>
    <w:rsid w:val="008956EB"/>
    <w:rsid w:val="00962583"/>
    <w:rsid w:val="009865EA"/>
    <w:rsid w:val="00A812EB"/>
    <w:rsid w:val="00D1254C"/>
    <w:rsid w:val="00DF5A9C"/>
    <w:rsid w:val="00E310D5"/>
    <w:rsid w:val="00E45F4E"/>
    <w:rsid w:val="00E540AB"/>
    <w:rsid w:val="00EB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A190"/>
  <w15:chartTrackingRefBased/>
  <w15:docId w15:val="{2B23AF37-6199-4884-916B-5C28D39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A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5A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5A9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5A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5A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5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9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5A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5A9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5A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5A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5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A9C"/>
    <w:rPr>
      <w:rFonts w:eastAsiaTheme="majorEastAsia" w:cstheme="majorBidi"/>
      <w:color w:val="272727" w:themeColor="text1" w:themeTint="D8"/>
    </w:rPr>
  </w:style>
  <w:style w:type="paragraph" w:styleId="Title">
    <w:name w:val="Title"/>
    <w:basedOn w:val="Normal"/>
    <w:next w:val="Normal"/>
    <w:link w:val="TitleChar"/>
    <w:uiPriority w:val="10"/>
    <w:qFormat/>
    <w:rsid w:val="00DF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A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A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5A9C"/>
    <w:rPr>
      <w:i/>
      <w:iCs/>
      <w:color w:val="404040" w:themeColor="text1" w:themeTint="BF"/>
    </w:rPr>
  </w:style>
  <w:style w:type="paragraph" w:styleId="ListParagraph">
    <w:name w:val="List Paragraph"/>
    <w:basedOn w:val="Normal"/>
    <w:uiPriority w:val="34"/>
    <w:qFormat/>
    <w:rsid w:val="00DF5A9C"/>
    <w:pPr>
      <w:ind w:left="720"/>
      <w:contextualSpacing/>
    </w:pPr>
  </w:style>
  <w:style w:type="character" w:styleId="IntenseEmphasis">
    <w:name w:val="Intense Emphasis"/>
    <w:basedOn w:val="DefaultParagraphFont"/>
    <w:uiPriority w:val="21"/>
    <w:qFormat/>
    <w:rsid w:val="00DF5A9C"/>
    <w:rPr>
      <w:i/>
      <w:iCs/>
      <w:color w:val="365F91" w:themeColor="accent1" w:themeShade="BF"/>
    </w:rPr>
  </w:style>
  <w:style w:type="paragraph" w:styleId="IntenseQuote">
    <w:name w:val="Intense Quote"/>
    <w:basedOn w:val="Normal"/>
    <w:next w:val="Normal"/>
    <w:link w:val="IntenseQuoteChar"/>
    <w:uiPriority w:val="30"/>
    <w:qFormat/>
    <w:rsid w:val="00DF5A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5A9C"/>
    <w:rPr>
      <w:i/>
      <w:iCs/>
      <w:color w:val="365F91" w:themeColor="accent1" w:themeShade="BF"/>
    </w:rPr>
  </w:style>
  <w:style w:type="character" w:styleId="IntenseReference">
    <w:name w:val="Intense Reference"/>
    <w:basedOn w:val="DefaultParagraphFont"/>
    <w:uiPriority w:val="32"/>
    <w:qFormat/>
    <w:rsid w:val="00DF5A9C"/>
    <w:rPr>
      <w:b/>
      <w:bCs/>
      <w:smallCaps/>
      <w:color w:val="365F91" w:themeColor="accent1" w:themeShade="BF"/>
      <w:spacing w:val="5"/>
    </w:rPr>
  </w:style>
  <w:style w:type="paragraph" w:styleId="NoSpacing">
    <w:name w:val="No Spacing"/>
    <w:uiPriority w:val="1"/>
    <w:qFormat/>
    <w:rsid w:val="00DF5A9C"/>
    <w:pPr>
      <w:spacing w:after="0" w:line="240" w:lineRule="auto"/>
    </w:pPr>
  </w:style>
  <w:style w:type="paragraph" w:styleId="Header">
    <w:name w:val="header"/>
    <w:basedOn w:val="Normal"/>
    <w:link w:val="HeaderChar"/>
    <w:uiPriority w:val="99"/>
    <w:unhideWhenUsed/>
    <w:rsid w:val="00180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74"/>
  </w:style>
  <w:style w:type="paragraph" w:styleId="Footer">
    <w:name w:val="footer"/>
    <w:basedOn w:val="Normal"/>
    <w:link w:val="FooterChar"/>
    <w:uiPriority w:val="99"/>
    <w:unhideWhenUsed/>
    <w:rsid w:val="00180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11</cp:revision>
  <cp:lastPrinted>2026-06-24T17:08:00Z</cp:lastPrinted>
  <dcterms:created xsi:type="dcterms:W3CDTF">2026-06-23T17:22:00Z</dcterms:created>
  <dcterms:modified xsi:type="dcterms:W3CDTF">2026-06-30T18:21:00Z</dcterms:modified>
</cp:coreProperties>
</file>