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E75" w14:textId="43B7088D" w:rsidR="002413A5" w:rsidRPr="00A669D1" w:rsidRDefault="006279A4" w:rsidP="006279A4">
      <w:pPr>
        <w:pStyle w:val="NoSpacing"/>
        <w:rPr>
          <w:b/>
          <w:bCs/>
        </w:rPr>
      </w:pPr>
      <w:r w:rsidRPr="00A669D1">
        <w:rPr>
          <w:b/>
          <w:bCs/>
        </w:rPr>
        <w:t>2/11/2026</w:t>
      </w:r>
    </w:p>
    <w:p w14:paraId="4391C224" w14:textId="4AEFD9C7" w:rsidR="006279A4" w:rsidRPr="00A669D1" w:rsidRDefault="006279A4" w:rsidP="006279A4">
      <w:pPr>
        <w:pStyle w:val="NoSpacing"/>
        <w:rPr>
          <w:b/>
          <w:bCs/>
        </w:rPr>
      </w:pPr>
      <w:r w:rsidRPr="00A669D1">
        <w:rPr>
          <w:b/>
          <w:bCs/>
        </w:rPr>
        <w:t>Bible Study Notes</w:t>
      </w:r>
    </w:p>
    <w:p w14:paraId="228C2567" w14:textId="4585B5A9" w:rsidR="006279A4" w:rsidRPr="00A669D1" w:rsidRDefault="006279A4" w:rsidP="006279A4">
      <w:pPr>
        <w:pStyle w:val="NoSpacing"/>
        <w:rPr>
          <w:b/>
          <w:bCs/>
        </w:rPr>
      </w:pPr>
      <w:r w:rsidRPr="00A669D1">
        <w:rPr>
          <w:b/>
          <w:bCs/>
        </w:rPr>
        <w:t>Pastor Mark Choate</w:t>
      </w:r>
    </w:p>
    <w:p w14:paraId="06771672" w14:textId="77777777" w:rsidR="006279A4" w:rsidRDefault="006279A4" w:rsidP="006279A4">
      <w:pPr>
        <w:pStyle w:val="NoSpacing"/>
      </w:pPr>
    </w:p>
    <w:p w14:paraId="47CE1D41" w14:textId="77777777" w:rsidR="006279A4" w:rsidRDefault="006279A4" w:rsidP="006279A4">
      <w:pPr>
        <w:pStyle w:val="NoSpacing"/>
      </w:pPr>
    </w:p>
    <w:p w14:paraId="5F619F30" w14:textId="663A2D53" w:rsidR="006279A4" w:rsidRPr="006279A4" w:rsidRDefault="006279A4" w:rsidP="006279A4">
      <w:pPr>
        <w:pStyle w:val="NoSpacing"/>
        <w:jc w:val="center"/>
        <w:rPr>
          <w:b/>
          <w:bCs/>
          <w:caps/>
          <w:color w:val="365F91" w:themeColor="accent1" w:themeShade="BF"/>
          <w:sz w:val="56"/>
          <w:szCs w:val="56"/>
        </w:rPr>
      </w:pPr>
      <w:r w:rsidRPr="006279A4">
        <w:rPr>
          <w:b/>
          <w:bCs/>
          <w:caps/>
          <w:color w:val="365F91" w:themeColor="accent1" w:themeShade="BF"/>
          <w:sz w:val="56"/>
          <w:szCs w:val="56"/>
        </w:rPr>
        <w:t>at rest in mine house</w:t>
      </w:r>
    </w:p>
    <w:p w14:paraId="04D60B44" w14:textId="708493DB" w:rsidR="006279A4" w:rsidRPr="00EC35E2" w:rsidRDefault="00EC35E2" w:rsidP="00EC35E2">
      <w:pPr>
        <w:pStyle w:val="NoSpacing"/>
        <w:jc w:val="center"/>
        <w:rPr>
          <w:i/>
          <w:iCs/>
          <w:caps/>
          <w:color w:val="365F91" w:themeColor="accent1" w:themeShade="BF"/>
          <w:sz w:val="32"/>
          <w:szCs w:val="32"/>
        </w:rPr>
      </w:pPr>
      <w:r w:rsidRPr="00EC35E2">
        <w:rPr>
          <w:i/>
          <w:iCs/>
          <w:caps/>
          <w:color w:val="365F91" w:themeColor="accent1" w:themeShade="BF"/>
          <w:sz w:val="32"/>
          <w:szCs w:val="32"/>
        </w:rPr>
        <w:t>no secret troubleth thee</w:t>
      </w:r>
    </w:p>
    <w:p w14:paraId="7979D0A6" w14:textId="77777777" w:rsidR="006279A4" w:rsidRDefault="006279A4" w:rsidP="006279A4">
      <w:pPr>
        <w:pStyle w:val="NoSpacing"/>
      </w:pPr>
    </w:p>
    <w:p w14:paraId="4419CABB" w14:textId="77777777" w:rsidR="00A669D1" w:rsidRDefault="00A669D1" w:rsidP="006279A4">
      <w:pPr>
        <w:pStyle w:val="NoSpacing"/>
        <w:rPr>
          <w:b/>
          <w:bCs/>
          <w:i/>
          <w:iCs/>
          <w:color w:val="365F91" w:themeColor="accent1" w:themeShade="BF"/>
          <w:sz w:val="28"/>
          <w:szCs w:val="28"/>
        </w:rPr>
      </w:pPr>
    </w:p>
    <w:p w14:paraId="1603A0CD" w14:textId="4394F222" w:rsidR="006279A4" w:rsidRPr="00A669D1" w:rsidRDefault="006279A4" w:rsidP="006279A4">
      <w:pPr>
        <w:pStyle w:val="NoSpacing"/>
        <w:rPr>
          <w:i/>
          <w:iCs/>
        </w:rPr>
      </w:pPr>
      <w:r w:rsidRPr="00EC35E2">
        <w:rPr>
          <w:b/>
          <w:bCs/>
          <w:i/>
          <w:iCs/>
          <w:color w:val="365F91" w:themeColor="accent1" w:themeShade="BF"/>
          <w:sz w:val="28"/>
          <w:szCs w:val="28"/>
        </w:rPr>
        <w:t xml:space="preserve">King Nebuchadnezzar II </w:t>
      </w:r>
      <w:r w:rsidRPr="00A669D1">
        <w:rPr>
          <w:i/>
          <w:iCs/>
          <w:sz w:val="28"/>
          <w:szCs w:val="28"/>
        </w:rPr>
        <w:t xml:space="preserve">of Babylon lost his mind and lived like a </w:t>
      </w:r>
      <w:r w:rsidRPr="00192237">
        <w:rPr>
          <w:b/>
          <w:bCs/>
          <w:i/>
          <w:iCs/>
          <w:sz w:val="28"/>
          <w:szCs w:val="28"/>
        </w:rPr>
        <w:t>wild animal for seven years</w:t>
      </w:r>
      <w:r w:rsidRPr="00A669D1">
        <w:rPr>
          <w:i/>
          <w:iCs/>
          <w:sz w:val="28"/>
          <w:szCs w:val="28"/>
        </w:rPr>
        <w:t xml:space="preserve">, as recorded in Daniel chapter 4. Driven by </w:t>
      </w:r>
      <w:r w:rsidRPr="00192237">
        <w:rPr>
          <w:b/>
          <w:bCs/>
          <w:i/>
          <w:iCs/>
          <w:color w:val="943634" w:themeColor="accent2" w:themeShade="BF"/>
          <w:sz w:val="28"/>
          <w:szCs w:val="28"/>
        </w:rPr>
        <w:t>excessive pride</w:t>
      </w:r>
      <w:r w:rsidRPr="00A669D1">
        <w:rPr>
          <w:i/>
          <w:iCs/>
          <w:sz w:val="28"/>
          <w:szCs w:val="28"/>
        </w:rPr>
        <w:t xml:space="preserve">, he was </w:t>
      </w:r>
      <w:r w:rsidRPr="00192237">
        <w:rPr>
          <w:b/>
          <w:bCs/>
          <w:i/>
          <w:iCs/>
          <w:color w:val="943634" w:themeColor="accent2" w:themeShade="BF"/>
          <w:sz w:val="28"/>
          <w:szCs w:val="28"/>
          <w:u w:val="single"/>
        </w:rPr>
        <w:t>humbled by God</w:t>
      </w:r>
      <w:r w:rsidRPr="00A669D1">
        <w:rPr>
          <w:i/>
          <w:iCs/>
          <w:sz w:val="28"/>
          <w:szCs w:val="28"/>
        </w:rPr>
        <w:t>, experiencing behaviors consistent with boanthropy—eating grass, growing long hair, and living outdoors—before his sanity and throne were restored</w:t>
      </w:r>
      <w:r w:rsidRPr="00A669D1">
        <w:rPr>
          <w:i/>
          <w:iCs/>
        </w:rPr>
        <w:t>.</w:t>
      </w:r>
    </w:p>
    <w:p w14:paraId="7904F390" w14:textId="77777777" w:rsidR="006279A4" w:rsidRDefault="006279A4"/>
    <w:p w14:paraId="24A8F2CA" w14:textId="77777777" w:rsidR="006279A4" w:rsidRPr="006279A4" w:rsidRDefault="006279A4" w:rsidP="006279A4">
      <w:pPr>
        <w:rPr>
          <w:b/>
          <w:bCs/>
          <w:caps/>
          <w:color w:val="365F91" w:themeColor="accent1" w:themeShade="BF"/>
        </w:rPr>
      </w:pPr>
      <w:r w:rsidRPr="006279A4">
        <w:rPr>
          <w:b/>
          <w:bCs/>
          <w:caps/>
          <w:color w:val="365F91" w:themeColor="accent1" w:themeShade="BF"/>
        </w:rPr>
        <w:t>King Nebuchadnezzar loses his mind</w:t>
      </w:r>
    </w:p>
    <w:p w14:paraId="70FA4944" w14:textId="726B71B9" w:rsidR="006279A4" w:rsidRPr="006279A4" w:rsidRDefault="006279A4" w:rsidP="006279A4">
      <w:pPr>
        <w:rPr>
          <w:sz w:val="28"/>
          <w:szCs w:val="28"/>
        </w:rPr>
      </w:pPr>
      <w:r w:rsidRPr="006279A4">
        <w:rPr>
          <w:sz w:val="28"/>
          <w:szCs w:val="28"/>
        </w:rPr>
        <w:t xml:space="preserve">As we begin the 4th chapter in </w:t>
      </w:r>
      <w:proofErr w:type="gramStart"/>
      <w:r w:rsidRPr="006279A4">
        <w:rPr>
          <w:sz w:val="28"/>
          <w:szCs w:val="28"/>
        </w:rPr>
        <w:t>Daniel</w:t>
      </w:r>
      <w:proofErr w:type="gramEnd"/>
      <w:r w:rsidRPr="006279A4">
        <w:rPr>
          <w:sz w:val="28"/>
          <w:szCs w:val="28"/>
        </w:rPr>
        <w:t xml:space="preserve"> we see a Nebuchadnezzar who has been humbled before God. What we are reading will seem odd at first because of the order in which the events are laid down before us.</w:t>
      </w:r>
    </w:p>
    <w:p w14:paraId="4CD9A44C" w14:textId="77777777" w:rsidR="006279A4" w:rsidRPr="006279A4" w:rsidRDefault="006279A4" w:rsidP="006279A4">
      <w:pPr>
        <w:rPr>
          <w:sz w:val="28"/>
          <w:szCs w:val="28"/>
        </w:rPr>
      </w:pPr>
      <w:r w:rsidRPr="006279A4">
        <w:rPr>
          <w:sz w:val="28"/>
          <w:szCs w:val="28"/>
        </w:rPr>
        <w:t xml:space="preserve">This is a record of the king’s response to an event which isn’t mentioned as having happened until later. This is the time when God removed the sanity from the king and gave him the mind of an animal for 7 years. After this time, God in His mercy and graciousness returned Nebuchadnezzar’s sanity to him as well as his ruling authority and when this </w:t>
      </w:r>
      <w:proofErr w:type="gramStart"/>
      <w:r w:rsidRPr="006279A4">
        <w:rPr>
          <w:sz w:val="28"/>
          <w:szCs w:val="28"/>
        </w:rPr>
        <w:t>happened</w:t>
      </w:r>
      <w:proofErr w:type="gramEnd"/>
      <w:r w:rsidRPr="006279A4">
        <w:rPr>
          <w:sz w:val="28"/>
          <w:szCs w:val="28"/>
        </w:rPr>
        <w:t xml:space="preserve"> he explained to all his kingdom how God had humbled him and then restored him to power – offering Him praise!</w:t>
      </w:r>
    </w:p>
    <w:p w14:paraId="5480E0E2" w14:textId="77777777" w:rsidR="006279A4" w:rsidRDefault="006279A4" w:rsidP="006279A4"/>
    <w:p w14:paraId="6CC8E036" w14:textId="77777777" w:rsidR="006279A4" w:rsidRDefault="006279A4" w:rsidP="006279A4"/>
    <w:p w14:paraId="66527355" w14:textId="77777777" w:rsidR="006279A4" w:rsidRDefault="006279A4" w:rsidP="006279A4"/>
    <w:p w14:paraId="45F8C3DF" w14:textId="77777777" w:rsidR="006279A4" w:rsidRDefault="006279A4" w:rsidP="006279A4"/>
    <w:p w14:paraId="70A6B17B" w14:textId="77777777" w:rsidR="006279A4" w:rsidRDefault="006279A4" w:rsidP="006279A4"/>
    <w:p w14:paraId="32EEC00A" w14:textId="77777777" w:rsidR="006279A4" w:rsidRDefault="006279A4" w:rsidP="006279A4"/>
    <w:p w14:paraId="1105310A" w14:textId="77777777" w:rsidR="006279A4" w:rsidRDefault="006279A4" w:rsidP="006279A4"/>
    <w:p w14:paraId="2FFEE2B7" w14:textId="77777777" w:rsidR="00F716F7" w:rsidRPr="0046584F" w:rsidRDefault="00F716F7" w:rsidP="006279A4">
      <w:pPr>
        <w:rPr>
          <w:b/>
          <w:bCs/>
          <w:color w:val="365F91" w:themeColor="accent1" w:themeShade="BF"/>
          <w:sz w:val="28"/>
          <w:szCs w:val="28"/>
        </w:rPr>
      </w:pPr>
      <w:r w:rsidRPr="0046584F">
        <w:rPr>
          <w:b/>
          <w:bCs/>
          <w:color w:val="365F91" w:themeColor="accent1" w:themeShade="BF"/>
          <w:sz w:val="28"/>
          <w:szCs w:val="28"/>
        </w:rPr>
        <w:t>KEY DETAILS REGARDING THIS BIBLICAL ACCOUNT:</w:t>
      </w:r>
    </w:p>
    <w:p w14:paraId="60B2BCDD" w14:textId="77777777" w:rsidR="0020532B" w:rsidRDefault="006279A4" w:rsidP="006279A4">
      <w:pPr>
        <w:rPr>
          <w:color w:val="365F91" w:themeColor="accent1" w:themeShade="BF"/>
          <w:sz w:val="28"/>
          <w:szCs w:val="28"/>
        </w:rPr>
      </w:pPr>
      <w:r w:rsidRPr="0020532B">
        <w:rPr>
          <w:color w:val="948A54" w:themeColor="background2" w:themeShade="80"/>
          <w:sz w:val="28"/>
          <w:szCs w:val="28"/>
        </w:rPr>
        <w:t>Context</w:t>
      </w:r>
      <w:r w:rsidRPr="00EC35E2">
        <w:rPr>
          <w:color w:val="365F91" w:themeColor="accent1" w:themeShade="BF"/>
          <w:sz w:val="28"/>
          <w:szCs w:val="28"/>
        </w:rPr>
        <w:t>: The prophet Daniel interpreted a dream warning the king of this impending punishment for his pride.</w:t>
      </w:r>
    </w:p>
    <w:p w14:paraId="261F0103" w14:textId="5C70712D" w:rsidR="00EC35E2" w:rsidRDefault="006279A4" w:rsidP="006279A4">
      <w:pPr>
        <w:rPr>
          <w:color w:val="365F91" w:themeColor="accent1" w:themeShade="BF"/>
          <w:sz w:val="28"/>
          <w:szCs w:val="28"/>
        </w:rPr>
      </w:pPr>
      <w:r w:rsidRPr="0020532B">
        <w:rPr>
          <w:b/>
          <w:bCs/>
          <w:color w:val="948A54" w:themeColor="background2" w:themeShade="80"/>
          <w:sz w:val="28"/>
          <w:szCs w:val="28"/>
        </w:rPr>
        <w:t>The Condition:</w:t>
      </w:r>
      <w:r w:rsidRPr="0020532B">
        <w:rPr>
          <w:color w:val="948A54" w:themeColor="background2" w:themeShade="80"/>
          <w:sz w:val="28"/>
          <w:szCs w:val="28"/>
        </w:rPr>
        <w:t xml:space="preserve"> </w:t>
      </w:r>
      <w:r w:rsidRPr="00EC35E2">
        <w:rPr>
          <w:color w:val="365F91" w:themeColor="accent1" w:themeShade="BF"/>
          <w:sz w:val="28"/>
          <w:szCs w:val="28"/>
        </w:rPr>
        <w:t xml:space="preserve">Nebuchadnezzar was driven </w:t>
      </w:r>
      <w:proofErr w:type="gramStart"/>
      <w:r w:rsidRPr="00EC35E2">
        <w:rPr>
          <w:color w:val="365F91" w:themeColor="accent1" w:themeShade="BF"/>
          <w:sz w:val="28"/>
          <w:szCs w:val="28"/>
        </w:rPr>
        <w:t>from</w:t>
      </w:r>
      <w:proofErr w:type="gramEnd"/>
      <w:r w:rsidRPr="00EC35E2">
        <w:rPr>
          <w:color w:val="365F91" w:themeColor="accent1" w:themeShade="BF"/>
          <w:sz w:val="28"/>
          <w:szCs w:val="28"/>
        </w:rPr>
        <w:t xml:space="preserve"> human society, behaving like a beast of the field.</w:t>
      </w:r>
    </w:p>
    <w:p w14:paraId="3DC3882E" w14:textId="6569C7B3" w:rsidR="006279A4" w:rsidRPr="00EC35E2" w:rsidRDefault="006279A4" w:rsidP="006279A4">
      <w:pPr>
        <w:rPr>
          <w:color w:val="365F91" w:themeColor="accent1" w:themeShade="BF"/>
          <w:sz w:val="28"/>
          <w:szCs w:val="28"/>
        </w:rPr>
      </w:pPr>
      <w:r w:rsidRPr="0020532B">
        <w:rPr>
          <w:b/>
          <w:bCs/>
          <w:color w:val="948A54" w:themeColor="background2" w:themeShade="80"/>
          <w:sz w:val="28"/>
          <w:szCs w:val="28"/>
        </w:rPr>
        <w:t>Duration:</w:t>
      </w:r>
      <w:r w:rsidRPr="0020532B">
        <w:rPr>
          <w:color w:val="948A54" w:themeColor="background2" w:themeShade="80"/>
          <w:sz w:val="28"/>
          <w:szCs w:val="28"/>
        </w:rPr>
        <w:t xml:space="preserve"> </w:t>
      </w:r>
      <w:r w:rsidRPr="00EC35E2">
        <w:rPr>
          <w:color w:val="365F91" w:themeColor="accent1" w:themeShade="BF"/>
          <w:sz w:val="28"/>
          <w:szCs w:val="28"/>
        </w:rPr>
        <w:t>The madness lasted for "seven periods" (often interpreted as seven years).</w:t>
      </w:r>
    </w:p>
    <w:p w14:paraId="296BCAD1" w14:textId="114C14A5" w:rsidR="006279A4" w:rsidRPr="00EC35E2" w:rsidRDefault="006279A4" w:rsidP="006279A4">
      <w:pPr>
        <w:rPr>
          <w:color w:val="365F91" w:themeColor="accent1" w:themeShade="BF"/>
          <w:sz w:val="28"/>
          <w:szCs w:val="28"/>
        </w:rPr>
      </w:pPr>
      <w:r w:rsidRPr="0020532B">
        <w:rPr>
          <w:b/>
          <w:bCs/>
          <w:color w:val="948A54" w:themeColor="background2" w:themeShade="80"/>
          <w:sz w:val="28"/>
          <w:szCs w:val="28"/>
        </w:rPr>
        <w:t>Outcome:</w:t>
      </w:r>
      <w:r w:rsidRPr="0020532B">
        <w:rPr>
          <w:color w:val="948A54" w:themeColor="background2" w:themeShade="80"/>
          <w:sz w:val="28"/>
          <w:szCs w:val="28"/>
        </w:rPr>
        <w:t xml:space="preserve"> </w:t>
      </w:r>
      <w:r w:rsidRPr="00EC35E2">
        <w:rPr>
          <w:color w:val="365F91" w:themeColor="accent1" w:themeShade="BF"/>
          <w:sz w:val="28"/>
          <w:szCs w:val="28"/>
        </w:rPr>
        <w:t>Upon acknowledging the sovereignty of the "Most High," his sanity, honor, and kingdom were restored, leading him to praise God.</w:t>
      </w:r>
    </w:p>
    <w:p w14:paraId="4AE4D4CE" w14:textId="77777777" w:rsidR="00D829E3" w:rsidRDefault="00D829E3" w:rsidP="00EC35E2">
      <w:pPr>
        <w:pStyle w:val="NoSpacing"/>
        <w:rPr>
          <w:b/>
          <w:bCs/>
          <w:caps/>
          <w:color w:val="76923C" w:themeColor="accent3" w:themeShade="BF"/>
          <w:sz w:val="28"/>
          <w:szCs w:val="28"/>
        </w:rPr>
      </w:pPr>
    </w:p>
    <w:p w14:paraId="3D7D04EE" w14:textId="17CA672D" w:rsidR="00D829E3" w:rsidRPr="00D829E3" w:rsidRDefault="00D829E3" w:rsidP="00EC35E2">
      <w:pPr>
        <w:pStyle w:val="NoSpacing"/>
        <w:rPr>
          <w:b/>
          <w:bCs/>
          <w:caps/>
          <w:color w:val="76923C" w:themeColor="accent3" w:themeShade="BF"/>
          <w:sz w:val="28"/>
          <w:szCs w:val="28"/>
        </w:rPr>
      </w:pPr>
      <w:r w:rsidRPr="00D829E3">
        <w:rPr>
          <w:b/>
          <w:bCs/>
          <w:caps/>
          <w:color w:val="76923C" w:themeColor="accent3" w:themeShade="BF"/>
          <w:sz w:val="28"/>
          <w:szCs w:val="28"/>
        </w:rPr>
        <w:t>Nebuchadnezzar the king</w:t>
      </w:r>
    </w:p>
    <w:p w14:paraId="3CB7874D" w14:textId="77777777" w:rsidR="00D829E3" w:rsidRDefault="00D829E3" w:rsidP="00EC35E2">
      <w:pPr>
        <w:pStyle w:val="NoSpacing"/>
        <w:rPr>
          <w:b/>
          <w:bCs/>
          <w:sz w:val="28"/>
          <w:szCs w:val="28"/>
        </w:rPr>
      </w:pPr>
    </w:p>
    <w:p w14:paraId="73EF2DDE" w14:textId="0032ECEA" w:rsidR="00EC35E2" w:rsidRPr="00EC35E2" w:rsidRDefault="00EC35E2" w:rsidP="00EC35E2">
      <w:pPr>
        <w:pStyle w:val="NoSpacing"/>
        <w:rPr>
          <w:b/>
          <w:bCs/>
          <w:sz w:val="28"/>
          <w:szCs w:val="28"/>
        </w:rPr>
      </w:pPr>
      <w:r w:rsidRPr="00EC35E2">
        <w:rPr>
          <w:b/>
          <w:bCs/>
          <w:sz w:val="28"/>
          <w:szCs w:val="28"/>
        </w:rPr>
        <w:t>Daniel 4</w:t>
      </w:r>
      <w:r w:rsidRPr="00EC35E2">
        <w:rPr>
          <w:b/>
          <w:bCs/>
          <w:sz w:val="28"/>
          <w:szCs w:val="28"/>
        </w:rPr>
        <w:t xml:space="preserve"> KJV 1-</w:t>
      </w:r>
      <w:r>
        <w:rPr>
          <w:b/>
          <w:bCs/>
          <w:sz w:val="28"/>
          <w:szCs w:val="28"/>
        </w:rPr>
        <w:t>6</w:t>
      </w:r>
    </w:p>
    <w:p w14:paraId="39BF9C0E" w14:textId="34780AED" w:rsidR="00EC35E2" w:rsidRPr="00EC35E2" w:rsidRDefault="00EC35E2" w:rsidP="00EC35E2">
      <w:pPr>
        <w:pStyle w:val="NoSpacing"/>
        <w:rPr>
          <w:sz w:val="28"/>
          <w:szCs w:val="28"/>
        </w:rPr>
      </w:pPr>
    </w:p>
    <w:p w14:paraId="06D2890D" w14:textId="56F42630" w:rsidR="00EC35E2" w:rsidRPr="00EC35E2" w:rsidRDefault="007A4C83" w:rsidP="00EC35E2">
      <w:pPr>
        <w:pStyle w:val="NoSpacing"/>
        <w:rPr>
          <w:sz w:val="28"/>
          <w:szCs w:val="28"/>
        </w:rPr>
      </w:pPr>
      <w:r>
        <w:rPr>
          <w:sz w:val="28"/>
          <w:szCs w:val="28"/>
        </w:rPr>
        <w:t>1</w:t>
      </w:r>
      <w:r w:rsidR="00EC35E2" w:rsidRPr="00EC35E2">
        <w:rPr>
          <w:sz w:val="28"/>
          <w:szCs w:val="28"/>
        </w:rPr>
        <w:t xml:space="preserve"> Nebuchadnezzar the king, unto all people, nations, and languages, that dwell in all the earth; Peace be multiplied unto you.</w:t>
      </w:r>
    </w:p>
    <w:p w14:paraId="1C0A85E2" w14:textId="77777777" w:rsidR="00EC35E2" w:rsidRPr="007A4C83" w:rsidRDefault="00EC35E2" w:rsidP="00EC35E2">
      <w:pPr>
        <w:pStyle w:val="NoSpacing"/>
        <w:rPr>
          <w:b/>
          <w:bCs/>
          <w:sz w:val="28"/>
          <w:szCs w:val="28"/>
        </w:rPr>
      </w:pPr>
      <w:r w:rsidRPr="00EC35E2">
        <w:rPr>
          <w:sz w:val="28"/>
          <w:szCs w:val="28"/>
        </w:rPr>
        <w:t xml:space="preserve">2 I thought it good to shew the signs and wonders that the </w:t>
      </w:r>
      <w:r w:rsidRPr="007A4C83">
        <w:rPr>
          <w:b/>
          <w:bCs/>
          <w:sz w:val="28"/>
          <w:szCs w:val="28"/>
        </w:rPr>
        <w:t>high God hath wrought toward me.</w:t>
      </w:r>
    </w:p>
    <w:p w14:paraId="6CE3C170" w14:textId="77777777" w:rsidR="00EC35E2" w:rsidRPr="00EC35E2" w:rsidRDefault="00EC35E2" w:rsidP="00EC35E2">
      <w:pPr>
        <w:pStyle w:val="NoSpacing"/>
        <w:rPr>
          <w:sz w:val="28"/>
          <w:szCs w:val="28"/>
        </w:rPr>
      </w:pPr>
      <w:r w:rsidRPr="00EC35E2">
        <w:rPr>
          <w:sz w:val="28"/>
          <w:szCs w:val="28"/>
        </w:rPr>
        <w:t xml:space="preserve">3 How great are his signs! </w:t>
      </w:r>
      <w:proofErr w:type="gramStart"/>
      <w:r w:rsidRPr="00EC35E2">
        <w:rPr>
          <w:sz w:val="28"/>
          <w:szCs w:val="28"/>
        </w:rPr>
        <w:t>and</w:t>
      </w:r>
      <w:proofErr w:type="gramEnd"/>
      <w:r w:rsidRPr="00EC35E2">
        <w:rPr>
          <w:sz w:val="28"/>
          <w:szCs w:val="28"/>
        </w:rPr>
        <w:t xml:space="preserve"> how mighty are his wonders! </w:t>
      </w:r>
      <w:proofErr w:type="gramStart"/>
      <w:r w:rsidRPr="00EC35E2">
        <w:rPr>
          <w:sz w:val="28"/>
          <w:szCs w:val="28"/>
        </w:rPr>
        <w:t>his</w:t>
      </w:r>
      <w:proofErr w:type="gramEnd"/>
      <w:r w:rsidRPr="00EC35E2">
        <w:rPr>
          <w:sz w:val="28"/>
          <w:szCs w:val="28"/>
        </w:rPr>
        <w:t xml:space="preserve"> kingdom is an everlasting kingdom, and his dominion is from generation to generation.</w:t>
      </w:r>
    </w:p>
    <w:p w14:paraId="00FAF071" w14:textId="77777777" w:rsidR="00EC35E2" w:rsidRPr="00EC35E2" w:rsidRDefault="00EC35E2" w:rsidP="00EC35E2">
      <w:pPr>
        <w:pStyle w:val="NoSpacing"/>
        <w:rPr>
          <w:sz w:val="28"/>
          <w:szCs w:val="28"/>
        </w:rPr>
      </w:pPr>
      <w:proofErr w:type="gramStart"/>
      <w:r w:rsidRPr="00EC35E2">
        <w:rPr>
          <w:sz w:val="28"/>
          <w:szCs w:val="28"/>
        </w:rPr>
        <w:t>4 I</w:t>
      </w:r>
      <w:proofErr w:type="gramEnd"/>
      <w:r w:rsidRPr="00EC35E2">
        <w:rPr>
          <w:sz w:val="28"/>
          <w:szCs w:val="28"/>
        </w:rPr>
        <w:t xml:space="preserve"> Nebuchadnezzar was at rest in </w:t>
      </w:r>
      <w:proofErr w:type="gramStart"/>
      <w:r w:rsidRPr="00EC35E2">
        <w:rPr>
          <w:sz w:val="28"/>
          <w:szCs w:val="28"/>
        </w:rPr>
        <w:t>mine</w:t>
      </w:r>
      <w:proofErr w:type="gramEnd"/>
      <w:r w:rsidRPr="00EC35E2">
        <w:rPr>
          <w:sz w:val="28"/>
          <w:szCs w:val="28"/>
        </w:rPr>
        <w:t xml:space="preserve"> house, and flourishing in my palace:</w:t>
      </w:r>
    </w:p>
    <w:p w14:paraId="74974629" w14:textId="77777777" w:rsidR="00EC35E2" w:rsidRPr="00EC35E2" w:rsidRDefault="00EC35E2" w:rsidP="00EC35E2">
      <w:pPr>
        <w:pStyle w:val="NoSpacing"/>
        <w:rPr>
          <w:sz w:val="28"/>
          <w:szCs w:val="28"/>
        </w:rPr>
      </w:pPr>
      <w:r w:rsidRPr="00EC35E2">
        <w:rPr>
          <w:sz w:val="28"/>
          <w:szCs w:val="28"/>
        </w:rPr>
        <w:t>5 I saw a dream which made me afraid, and the thoughts upon my bed and the visions of my head troubled me.</w:t>
      </w:r>
    </w:p>
    <w:p w14:paraId="394DB68E" w14:textId="77777777" w:rsidR="00EC35E2" w:rsidRDefault="00EC35E2" w:rsidP="00EC35E2">
      <w:pPr>
        <w:pStyle w:val="NoSpacing"/>
        <w:rPr>
          <w:sz w:val="28"/>
          <w:szCs w:val="28"/>
        </w:rPr>
      </w:pPr>
      <w:r w:rsidRPr="00EC35E2">
        <w:rPr>
          <w:sz w:val="28"/>
          <w:szCs w:val="28"/>
        </w:rPr>
        <w:t xml:space="preserve">6 Therefore made I </w:t>
      </w:r>
      <w:proofErr w:type="gramStart"/>
      <w:r w:rsidRPr="00EC35E2">
        <w:rPr>
          <w:sz w:val="28"/>
          <w:szCs w:val="28"/>
        </w:rPr>
        <w:t>a</w:t>
      </w:r>
      <w:proofErr w:type="gramEnd"/>
      <w:r w:rsidRPr="00EC35E2">
        <w:rPr>
          <w:sz w:val="28"/>
          <w:szCs w:val="28"/>
        </w:rPr>
        <w:t xml:space="preserve"> decree to bring in all the wise men of Babylon before me, that they might make known unto me the interpretation of the dream.</w:t>
      </w:r>
    </w:p>
    <w:p w14:paraId="18203E00" w14:textId="77777777" w:rsidR="00EC35E2" w:rsidRDefault="00EC35E2" w:rsidP="00EC35E2">
      <w:pPr>
        <w:pStyle w:val="NoSpacing"/>
        <w:rPr>
          <w:sz w:val="28"/>
          <w:szCs w:val="28"/>
        </w:rPr>
      </w:pPr>
    </w:p>
    <w:p w14:paraId="53EE9D46" w14:textId="77777777" w:rsidR="00EC35E2" w:rsidRDefault="00EC35E2" w:rsidP="00EC35E2">
      <w:pPr>
        <w:pStyle w:val="NoSpacing"/>
        <w:rPr>
          <w:sz w:val="28"/>
          <w:szCs w:val="28"/>
        </w:rPr>
      </w:pPr>
    </w:p>
    <w:p w14:paraId="1E4D96C4" w14:textId="77777777" w:rsidR="00EC35E2" w:rsidRDefault="00EC35E2" w:rsidP="00EC35E2">
      <w:pPr>
        <w:pStyle w:val="NoSpacing"/>
        <w:rPr>
          <w:sz w:val="28"/>
          <w:szCs w:val="28"/>
        </w:rPr>
      </w:pPr>
    </w:p>
    <w:p w14:paraId="35179122" w14:textId="77777777" w:rsidR="00EC35E2" w:rsidRDefault="00EC35E2" w:rsidP="00EC35E2">
      <w:pPr>
        <w:pStyle w:val="NoSpacing"/>
        <w:rPr>
          <w:sz w:val="28"/>
          <w:szCs w:val="28"/>
        </w:rPr>
      </w:pPr>
    </w:p>
    <w:p w14:paraId="5E5814E1" w14:textId="77777777" w:rsidR="00EC35E2" w:rsidRDefault="00EC35E2" w:rsidP="00EC35E2">
      <w:pPr>
        <w:pStyle w:val="NoSpacing"/>
        <w:rPr>
          <w:sz w:val="28"/>
          <w:szCs w:val="28"/>
        </w:rPr>
      </w:pPr>
    </w:p>
    <w:p w14:paraId="750C530D" w14:textId="77777777" w:rsidR="00EC35E2" w:rsidRDefault="00EC35E2" w:rsidP="00EC35E2">
      <w:pPr>
        <w:pStyle w:val="NoSpacing"/>
        <w:rPr>
          <w:b/>
          <w:bCs/>
          <w:caps/>
          <w:color w:val="365F91" w:themeColor="accent1" w:themeShade="BF"/>
          <w:sz w:val="28"/>
          <w:szCs w:val="28"/>
        </w:rPr>
      </w:pPr>
    </w:p>
    <w:p w14:paraId="11598F0F" w14:textId="77777777" w:rsidR="00EC35E2" w:rsidRDefault="00EC35E2" w:rsidP="00EC35E2">
      <w:pPr>
        <w:pStyle w:val="NoSpacing"/>
        <w:rPr>
          <w:b/>
          <w:bCs/>
          <w:caps/>
          <w:color w:val="365F91" w:themeColor="accent1" w:themeShade="BF"/>
          <w:sz w:val="28"/>
          <w:szCs w:val="28"/>
        </w:rPr>
      </w:pPr>
    </w:p>
    <w:p w14:paraId="6A544260" w14:textId="4E55DF01" w:rsidR="00EC35E2" w:rsidRPr="000A01AC" w:rsidRDefault="00EC35E2" w:rsidP="00EC35E2">
      <w:pPr>
        <w:pStyle w:val="NoSpacing"/>
        <w:rPr>
          <w:b/>
          <w:bCs/>
          <w:caps/>
          <w:color w:val="76923C" w:themeColor="accent3" w:themeShade="BF"/>
          <w:sz w:val="28"/>
          <w:szCs w:val="28"/>
        </w:rPr>
      </w:pPr>
      <w:r w:rsidRPr="000A01AC">
        <w:rPr>
          <w:b/>
          <w:bCs/>
          <w:caps/>
          <w:color w:val="76923C" w:themeColor="accent3" w:themeShade="BF"/>
          <w:sz w:val="28"/>
          <w:szCs w:val="28"/>
        </w:rPr>
        <w:lastRenderedPageBreak/>
        <w:t>Then came in the magicians</w:t>
      </w:r>
    </w:p>
    <w:p w14:paraId="6FE43C98" w14:textId="77777777" w:rsidR="00EC35E2" w:rsidRDefault="00EC35E2" w:rsidP="00EC35E2">
      <w:pPr>
        <w:pStyle w:val="NoSpacing"/>
        <w:rPr>
          <w:b/>
          <w:bCs/>
          <w:caps/>
          <w:color w:val="365F91" w:themeColor="accent1" w:themeShade="BF"/>
          <w:sz w:val="28"/>
          <w:szCs w:val="28"/>
        </w:rPr>
      </w:pPr>
    </w:p>
    <w:p w14:paraId="645F10FA" w14:textId="213A4A8F" w:rsidR="00EC35E2" w:rsidRPr="00A669D1" w:rsidRDefault="00EC35E2" w:rsidP="00EC35E2">
      <w:pPr>
        <w:pStyle w:val="NoSpacing"/>
        <w:rPr>
          <w:b/>
          <w:bCs/>
          <w:caps/>
          <w:sz w:val="28"/>
          <w:szCs w:val="28"/>
        </w:rPr>
      </w:pPr>
      <w:r w:rsidRPr="00A669D1">
        <w:rPr>
          <w:b/>
          <w:bCs/>
          <w:caps/>
          <w:sz w:val="28"/>
          <w:szCs w:val="28"/>
        </w:rPr>
        <w:t xml:space="preserve">Daniel 4 KJV </w:t>
      </w:r>
      <w:r w:rsidRPr="00A669D1">
        <w:rPr>
          <w:b/>
          <w:bCs/>
          <w:caps/>
          <w:sz w:val="28"/>
          <w:szCs w:val="28"/>
        </w:rPr>
        <w:t>7</w:t>
      </w:r>
      <w:r w:rsidRPr="00A669D1">
        <w:rPr>
          <w:b/>
          <w:bCs/>
          <w:caps/>
          <w:sz w:val="28"/>
          <w:szCs w:val="28"/>
        </w:rPr>
        <w:t>-</w:t>
      </w:r>
      <w:r w:rsidRPr="00A669D1">
        <w:rPr>
          <w:b/>
          <w:bCs/>
          <w:caps/>
          <w:sz w:val="28"/>
          <w:szCs w:val="28"/>
        </w:rPr>
        <w:t>12</w:t>
      </w:r>
    </w:p>
    <w:p w14:paraId="75613827" w14:textId="77777777" w:rsidR="00EC35E2" w:rsidRPr="00EC35E2" w:rsidRDefault="00EC35E2" w:rsidP="00EC35E2">
      <w:pPr>
        <w:pStyle w:val="NoSpacing"/>
        <w:rPr>
          <w:sz w:val="28"/>
          <w:szCs w:val="28"/>
        </w:rPr>
      </w:pPr>
    </w:p>
    <w:p w14:paraId="2DB436D1" w14:textId="77777777" w:rsidR="00EC35E2" w:rsidRPr="00EC35E2" w:rsidRDefault="00EC35E2" w:rsidP="00EC35E2">
      <w:pPr>
        <w:pStyle w:val="NoSpacing"/>
        <w:rPr>
          <w:sz w:val="28"/>
          <w:szCs w:val="28"/>
        </w:rPr>
      </w:pPr>
      <w:r w:rsidRPr="00EC35E2">
        <w:rPr>
          <w:sz w:val="28"/>
          <w:szCs w:val="28"/>
        </w:rPr>
        <w:t xml:space="preserve">7 Then </w:t>
      </w:r>
      <w:r w:rsidRPr="00EC35E2">
        <w:rPr>
          <w:b/>
          <w:bCs/>
          <w:sz w:val="28"/>
          <w:szCs w:val="28"/>
        </w:rPr>
        <w:t>came in the magicians</w:t>
      </w:r>
      <w:r w:rsidRPr="00EC35E2">
        <w:rPr>
          <w:sz w:val="28"/>
          <w:szCs w:val="28"/>
        </w:rPr>
        <w:t xml:space="preserve">, the astrologers, the Chaldeans, and the soothsayers: and I told the dream before them; but </w:t>
      </w:r>
      <w:r w:rsidRPr="00EC35E2">
        <w:rPr>
          <w:b/>
          <w:bCs/>
          <w:color w:val="365F91" w:themeColor="accent1" w:themeShade="BF"/>
          <w:sz w:val="28"/>
          <w:szCs w:val="28"/>
        </w:rPr>
        <w:t xml:space="preserve">they did not make known </w:t>
      </w:r>
      <w:proofErr w:type="gramStart"/>
      <w:r w:rsidRPr="00EC35E2">
        <w:rPr>
          <w:b/>
          <w:bCs/>
          <w:color w:val="365F91" w:themeColor="accent1" w:themeShade="BF"/>
          <w:sz w:val="28"/>
          <w:szCs w:val="28"/>
        </w:rPr>
        <w:t>unto</w:t>
      </w:r>
      <w:proofErr w:type="gramEnd"/>
      <w:r w:rsidRPr="00EC35E2">
        <w:rPr>
          <w:b/>
          <w:bCs/>
          <w:color w:val="365F91" w:themeColor="accent1" w:themeShade="BF"/>
          <w:sz w:val="28"/>
          <w:szCs w:val="28"/>
        </w:rPr>
        <w:t xml:space="preserve"> me the interpretation </w:t>
      </w:r>
      <w:r w:rsidRPr="00EC35E2">
        <w:rPr>
          <w:sz w:val="28"/>
          <w:szCs w:val="28"/>
        </w:rPr>
        <w:t>thereof.</w:t>
      </w:r>
    </w:p>
    <w:p w14:paraId="75A7B322" w14:textId="77777777" w:rsidR="00EC35E2" w:rsidRPr="00EC35E2" w:rsidRDefault="00EC35E2" w:rsidP="00EC35E2">
      <w:pPr>
        <w:pStyle w:val="NoSpacing"/>
        <w:rPr>
          <w:sz w:val="28"/>
          <w:szCs w:val="28"/>
        </w:rPr>
      </w:pPr>
    </w:p>
    <w:p w14:paraId="3D901CEF" w14:textId="77777777" w:rsidR="00EC35E2" w:rsidRPr="00EC35E2" w:rsidRDefault="00EC35E2" w:rsidP="00EC35E2">
      <w:pPr>
        <w:pStyle w:val="NoSpacing"/>
        <w:rPr>
          <w:sz w:val="28"/>
          <w:szCs w:val="28"/>
        </w:rPr>
      </w:pPr>
      <w:r w:rsidRPr="00EC35E2">
        <w:rPr>
          <w:sz w:val="28"/>
          <w:szCs w:val="28"/>
        </w:rPr>
        <w:t xml:space="preserve">8 But at the last </w:t>
      </w:r>
      <w:r w:rsidRPr="00EC35E2">
        <w:rPr>
          <w:b/>
          <w:bCs/>
          <w:color w:val="943634" w:themeColor="accent2" w:themeShade="BF"/>
          <w:sz w:val="28"/>
          <w:szCs w:val="28"/>
          <w:u w:val="single"/>
        </w:rPr>
        <w:t>Daniel came in before me</w:t>
      </w:r>
      <w:r w:rsidRPr="00EC35E2">
        <w:rPr>
          <w:sz w:val="28"/>
          <w:szCs w:val="28"/>
        </w:rPr>
        <w:t xml:space="preserve">, whose name was Belteshazzar, according to the name of my God, and in whom is </w:t>
      </w:r>
      <w:r w:rsidRPr="00EC35E2">
        <w:rPr>
          <w:b/>
          <w:bCs/>
          <w:color w:val="943634" w:themeColor="accent2" w:themeShade="BF"/>
          <w:sz w:val="28"/>
          <w:szCs w:val="28"/>
          <w:u w:val="single"/>
        </w:rPr>
        <w:t>the spirit of the holy gods</w:t>
      </w:r>
      <w:r w:rsidRPr="00EC35E2">
        <w:rPr>
          <w:sz w:val="28"/>
          <w:szCs w:val="28"/>
        </w:rPr>
        <w:t>: and before him I told the dream, saying,</w:t>
      </w:r>
    </w:p>
    <w:p w14:paraId="5CB2C0C8" w14:textId="77777777" w:rsidR="00EC35E2" w:rsidRPr="00EC35E2" w:rsidRDefault="00EC35E2" w:rsidP="00EC35E2">
      <w:pPr>
        <w:pStyle w:val="NoSpacing"/>
        <w:rPr>
          <w:sz w:val="28"/>
          <w:szCs w:val="28"/>
        </w:rPr>
      </w:pPr>
    </w:p>
    <w:p w14:paraId="509AAF31" w14:textId="77777777" w:rsidR="00EC35E2" w:rsidRDefault="00EC35E2" w:rsidP="00EC35E2">
      <w:pPr>
        <w:pStyle w:val="NoSpacing"/>
        <w:rPr>
          <w:sz w:val="28"/>
          <w:szCs w:val="28"/>
        </w:rPr>
      </w:pPr>
      <w:r w:rsidRPr="00EC35E2">
        <w:rPr>
          <w:sz w:val="28"/>
          <w:szCs w:val="28"/>
        </w:rPr>
        <w:t xml:space="preserve">9 O Belteshazzar, master of the magicians, because </w:t>
      </w:r>
      <w:r w:rsidRPr="00EC35E2">
        <w:rPr>
          <w:b/>
          <w:bCs/>
          <w:i/>
          <w:iCs/>
          <w:color w:val="943634" w:themeColor="accent2" w:themeShade="BF"/>
          <w:sz w:val="28"/>
          <w:szCs w:val="28"/>
          <w:u w:val="single"/>
        </w:rPr>
        <w:t>I know that the spirit of the holy gods is in thee</w:t>
      </w:r>
      <w:r w:rsidRPr="00EC35E2">
        <w:rPr>
          <w:sz w:val="28"/>
          <w:szCs w:val="28"/>
        </w:rPr>
        <w:t xml:space="preserve">, and </w:t>
      </w:r>
      <w:r w:rsidRPr="00EC35E2">
        <w:rPr>
          <w:b/>
          <w:bCs/>
          <w:i/>
          <w:iCs/>
          <w:color w:val="943634" w:themeColor="accent2" w:themeShade="BF"/>
          <w:sz w:val="28"/>
          <w:szCs w:val="28"/>
          <w:u w:val="single"/>
        </w:rPr>
        <w:t xml:space="preserve">no secret </w:t>
      </w:r>
      <w:proofErr w:type="spellStart"/>
      <w:r w:rsidRPr="00EC35E2">
        <w:rPr>
          <w:b/>
          <w:bCs/>
          <w:i/>
          <w:iCs/>
          <w:color w:val="943634" w:themeColor="accent2" w:themeShade="BF"/>
          <w:sz w:val="28"/>
          <w:szCs w:val="28"/>
          <w:u w:val="single"/>
        </w:rPr>
        <w:t>troubleth</w:t>
      </w:r>
      <w:proofErr w:type="spellEnd"/>
      <w:r w:rsidRPr="00EC35E2">
        <w:rPr>
          <w:b/>
          <w:bCs/>
          <w:i/>
          <w:iCs/>
          <w:color w:val="943634" w:themeColor="accent2" w:themeShade="BF"/>
          <w:sz w:val="28"/>
          <w:szCs w:val="28"/>
          <w:u w:val="single"/>
        </w:rPr>
        <w:t xml:space="preserve"> thee</w:t>
      </w:r>
      <w:r w:rsidRPr="00EC35E2">
        <w:rPr>
          <w:sz w:val="28"/>
          <w:szCs w:val="28"/>
        </w:rPr>
        <w:t xml:space="preserve">, tell me the visions of my dream that I have seen, and </w:t>
      </w:r>
      <w:r w:rsidRPr="00EC35E2">
        <w:rPr>
          <w:b/>
          <w:bCs/>
          <w:sz w:val="28"/>
          <w:szCs w:val="28"/>
        </w:rPr>
        <w:t>the interpretation thereof</w:t>
      </w:r>
      <w:r w:rsidRPr="00EC35E2">
        <w:rPr>
          <w:sz w:val="28"/>
          <w:szCs w:val="28"/>
        </w:rPr>
        <w:t>.</w:t>
      </w:r>
    </w:p>
    <w:p w14:paraId="4F44C4BA" w14:textId="77777777" w:rsidR="00A669D1" w:rsidRDefault="00A669D1" w:rsidP="00EC35E2">
      <w:pPr>
        <w:pStyle w:val="NoSpacing"/>
        <w:rPr>
          <w:sz w:val="28"/>
          <w:szCs w:val="28"/>
        </w:rPr>
      </w:pPr>
    </w:p>
    <w:p w14:paraId="40D3750B" w14:textId="5F76CE2F" w:rsidR="00A669D1" w:rsidRDefault="00A669D1" w:rsidP="00EC35E2">
      <w:pPr>
        <w:pStyle w:val="NoSpacing"/>
        <w:rPr>
          <w:b/>
          <w:bCs/>
          <w:i/>
          <w:iCs/>
          <w:caps/>
          <w:color w:val="365F91" w:themeColor="accent1" w:themeShade="BF"/>
          <w:sz w:val="28"/>
          <w:szCs w:val="28"/>
        </w:rPr>
      </w:pPr>
      <w:r w:rsidRPr="000A01AC">
        <w:rPr>
          <w:b/>
          <w:bCs/>
          <w:i/>
          <w:iCs/>
          <w:caps/>
          <w:color w:val="76923C" w:themeColor="accent3" w:themeShade="BF"/>
          <w:sz w:val="28"/>
          <w:szCs w:val="28"/>
        </w:rPr>
        <w:t>Thus were the visions of mine head</w:t>
      </w:r>
    </w:p>
    <w:p w14:paraId="7404D556" w14:textId="77777777" w:rsidR="00A669D1" w:rsidRDefault="00A669D1" w:rsidP="00EC35E2">
      <w:pPr>
        <w:pStyle w:val="NoSpacing"/>
        <w:rPr>
          <w:b/>
          <w:bCs/>
          <w:i/>
          <w:iCs/>
          <w:caps/>
          <w:color w:val="365F91" w:themeColor="accent1" w:themeShade="BF"/>
          <w:sz w:val="28"/>
          <w:szCs w:val="28"/>
        </w:rPr>
      </w:pPr>
    </w:p>
    <w:p w14:paraId="5ED66013" w14:textId="00B1DF5D" w:rsidR="00A669D1" w:rsidRPr="00A669D1" w:rsidRDefault="00A669D1" w:rsidP="00EC35E2">
      <w:pPr>
        <w:pStyle w:val="NoSpacing"/>
        <w:rPr>
          <w:b/>
          <w:bCs/>
          <w:i/>
          <w:iCs/>
          <w:caps/>
          <w:sz w:val="28"/>
          <w:szCs w:val="28"/>
        </w:rPr>
      </w:pPr>
      <w:r w:rsidRPr="00A669D1">
        <w:rPr>
          <w:b/>
          <w:bCs/>
          <w:i/>
          <w:iCs/>
          <w:caps/>
          <w:sz w:val="28"/>
          <w:szCs w:val="28"/>
        </w:rPr>
        <w:t xml:space="preserve">DANIEL 4 KJV </w:t>
      </w:r>
      <w:r>
        <w:rPr>
          <w:b/>
          <w:bCs/>
          <w:i/>
          <w:iCs/>
          <w:caps/>
          <w:sz w:val="28"/>
          <w:szCs w:val="28"/>
        </w:rPr>
        <w:t>10</w:t>
      </w:r>
      <w:r w:rsidRPr="00A669D1">
        <w:rPr>
          <w:b/>
          <w:bCs/>
          <w:i/>
          <w:iCs/>
          <w:caps/>
          <w:sz w:val="28"/>
          <w:szCs w:val="28"/>
        </w:rPr>
        <w:t>-1</w:t>
      </w:r>
      <w:r>
        <w:rPr>
          <w:b/>
          <w:bCs/>
          <w:i/>
          <w:iCs/>
          <w:caps/>
          <w:sz w:val="28"/>
          <w:szCs w:val="28"/>
        </w:rPr>
        <w:t>2</w:t>
      </w:r>
    </w:p>
    <w:p w14:paraId="593FD247" w14:textId="77777777" w:rsidR="00EC35E2" w:rsidRPr="00EC35E2" w:rsidRDefault="00EC35E2" w:rsidP="00EC35E2">
      <w:pPr>
        <w:pStyle w:val="NoSpacing"/>
        <w:rPr>
          <w:sz w:val="28"/>
          <w:szCs w:val="28"/>
        </w:rPr>
      </w:pPr>
    </w:p>
    <w:p w14:paraId="0072C1B8" w14:textId="77777777" w:rsidR="00EC35E2" w:rsidRPr="00EC35E2" w:rsidRDefault="00EC35E2" w:rsidP="00EC35E2">
      <w:pPr>
        <w:pStyle w:val="NoSpacing"/>
        <w:rPr>
          <w:sz w:val="28"/>
          <w:szCs w:val="28"/>
        </w:rPr>
      </w:pPr>
      <w:r w:rsidRPr="00EC35E2">
        <w:rPr>
          <w:sz w:val="28"/>
          <w:szCs w:val="28"/>
        </w:rPr>
        <w:t xml:space="preserve">10 </w:t>
      </w:r>
      <w:r w:rsidRPr="00A669D1">
        <w:rPr>
          <w:b/>
          <w:bCs/>
          <w:color w:val="943634" w:themeColor="accent2" w:themeShade="BF"/>
          <w:sz w:val="28"/>
          <w:szCs w:val="28"/>
        </w:rPr>
        <w:t xml:space="preserve">Thus were the visions of </w:t>
      </w:r>
      <w:proofErr w:type="gramStart"/>
      <w:r w:rsidRPr="00A669D1">
        <w:rPr>
          <w:b/>
          <w:bCs/>
          <w:color w:val="943634" w:themeColor="accent2" w:themeShade="BF"/>
          <w:sz w:val="28"/>
          <w:szCs w:val="28"/>
        </w:rPr>
        <w:t>mine</w:t>
      </w:r>
      <w:proofErr w:type="gramEnd"/>
      <w:r w:rsidRPr="00A669D1">
        <w:rPr>
          <w:b/>
          <w:bCs/>
          <w:color w:val="943634" w:themeColor="accent2" w:themeShade="BF"/>
          <w:sz w:val="28"/>
          <w:szCs w:val="28"/>
        </w:rPr>
        <w:t xml:space="preserve"> head in my bed</w:t>
      </w:r>
      <w:r w:rsidRPr="00EC35E2">
        <w:rPr>
          <w:sz w:val="28"/>
          <w:szCs w:val="28"/>
        </w:rPr>
        <w:t xml:space="preserve">; I </w:t>
      </w:r>
      <w:proofErr w:type="gramStart"/>
      <w:r w:rsidRPr="00EC35E2">
        <w:rPr>
          <w:sz w:val="28"/>
          <w:szCs w:val="28"/>
        </w:rPr>
        <w:t>saw, and</w:t>
      </w:r>
      <w:proofErr w:type="gramEnd"/>
      <w:r w:rsidRPr="00EC35E2">
        <w:rPr>
          <w:sz w:val="28"/>
          <w:szCs w:val="28"/>
        </w:rPr>
        <w:t xml:space="preserve"> behold a tree </w:t>
      </w:r>
      <w:proofErr w:type="gramStart"/>
      <w:r w:rsidRPr="00EC35E2">
        <w:rPr>
          <w:sz w:val="28"/>
          <w:szCs w:val="28"/>
        </w:rPr>
        <w:t>in the midst of</w:t>
      </w:r>
      <w:proofErr w:type="gramEnd"/>
      <w:r w:rsidRPr="00EC35E2">
        <w:rPr>
          <w:sz w:val="28"/>
          <w:szCs w:val="28"/>
        </w:rPr>
        <w:t xml:space="preserve"> the earth, and the height thereof was great.</w:t>
      </w:r>
    </w:p>
    <w:p w14:paraId="4D7E4DBD" w14:textId="77777777" w:rsidR="00EC35E2" w:rsidRPr="00EC35E2" w:rsidRDefault="00EC35E2" w:rsidP="00EC35E2">
      <w:pPr>
        <w:pStyle w:val="NoSpacing"/>
        <w:rPr>
          <w:sz w:val="28"/>
          <w:szCs w:val="28"/>
        </w:rPr>
      </w:pPr>
    </w:p>
    <w:p w14:paraId="017937B6" w14:textId="77777777" w:rsidR="00EC35E2" w:rsidRPr="00EC35E2" w:rsidRDefault="00EC35E2" w:rsidP="00EC35E2">
      <w:pPr>
        <w:pStyle w:val="NoSpacing"/>
        <w:rPr>
          <w:sz w:val="28"/>
          <w:szCs w:val="28"/>
        </w:rPr>
      </w:pPr>
      <w:r w:rsidRPr="00EC35E2">
        <w:rPr>
          <w:sz w:val="28"/>
          <w:szCs w:val="28"/>
        </w:rPr>
        <w:t>11 The tree grew, and was strong, and the height thereof reached unto heaven, and the sight thereof to the end of all the earth:</w:t>
      </w:r>
    </w:p>
    <w:p w14:paraId="225AFD36" w14:textId="77777777" w:rsidR="00EC35E2" w:rsidRPr="00EC35E2" w:rsidRDefault="00EC35E2" w:rsidP="00EC35E2">
      <w:pPr>
        <w:pStyle w:val="NoSpacing"/>
        <w:rPr>
          <w:sz w:val="28"/>
          <w:szCs w:val="28"/>
        </w:rPr>
      </w:pPr>
    </w:p>
    <w:p w14:paraId="17B0CE06" w14:textId="77777777" w:rsidR="00EC35E2" w:rsidRPr="00EC35E2" w:rsidRDefault="00EC35E2" w:rsidP="00EC35E2">
      <w:pPr>
        <w:pStyle w:val="NoSpacing"/>
        <w:rPr>
          <w:sz w:val="28"/>
          <w:szCs w:val="28"/>
        </w:rPr>
      </w:pPr>
      <w:r w:rsidRPr="00EC35E2">
        <w:rPr>
          <w:sz w:val="28"/>
          <w:szCs w:val="28"/>
        </w:rPr>
        <w:t xml:space="preserve">12 The leaves thereof were fair, and the </w:t>
      </w:r>
      <w:r w:rsidRPr="0046584F">
        <w:rPr>
          <w:b/>
          <w:bCs/>
          <w:sz w:val="28"/>
          <w:szCs w:val="28"/>
        </w:rPr>
        <w:t>fruit thereof much</w:t>
      </w:r>
      <w:r w:rsidRPr="00EC35E2">
        <w:rPr>
          <w:sz w:val="28"/>
          <w:szCs w:val="28"/>
        </w:rPr>
        <w:t xml:space="preserve">, and in it was </w:t>
      </w:r>
      <w:r w:rsidRPr="0046584F">
        <w:rPr>
          <w:b/>
          <w:bCs/>
          <w:sz w:val="28"/>
          <w:szCs w:val="28"/>
        </w:rPr>
        <w:t>meat for all</w:t>
      </w:r>
      <w:r w:rsidRPr="00EC35E2">
        <w:rPr>
          <w:sz w:val="28"/>
          <w:szCs w:val="28"/>
        </w:rPr>
        <w:t>: the beasts of the field had shadow under it, and the fowls of the heaven dwelt in the boughs thereof, and all flesh was fed of it.</w:t>
      </w:r>
    </w:p>
    <w:p w14:paraId="74DC6D24" w14:textId="77777777" w:rsidR="00EC35E2" w:rsidRPr="00EC35E2" w:rsidRDefault="00EC35E2" w:rsidP="00EC35E2">
      <w:pPr>
        <w:pStyle w:val="NoSpacing"/>
        <w:rPr>
          <w:sz w:val="28"/>
          <w:szCs w:val="28"/>
        </w:rPr>
      </w:pPr>
    </w:p>
    <w:p w14:paraId="54EDA02E" w14:textId="77777777" w:rsidR="0077780D" w:rsidRDefault="0077780D" w:rsidP="00EC35E2">
      <w:pPr>
        <w:pStyle w:val="NoSpacing"/>
        <w:rPr>
          <w:sz w:val="28"/>
          <w:szCs w:val="28"/>
        </w:rPr>
      </w:pPr>
    </w:p>
    <w:p w14:paraId="5FD81A80" w14:textId="77777777" w:rsidR="0077780D" w:rsidRDefault="0077780D" w:rsidP="00EC35E2">
      <w:pPr>
        <w:pStyle w:val="NoSpacing"/>
        <w:rPr>
          <w:sz w:val="28"/>
          <w:szCs w:val="28"/>
        </w:rPr>
      </w:pPr>
    </w:p>
    <w:p w14:paraId="6D125C00" w14:textId="77777777" w:rsidR="0077780D" w:rsidRDefault="0077780D" w:rsidP="00EC35E2">
      <w:pPr>
        <w:pStyle w:val="NoSpacing"/>
        <w:rPr>
          <w:sz w:val="28"/>
          <w:szCs w:val="28"/>
        </w:rPr>
      </w:pPr>
    </w:p>
    <w:p w14:paraId="327D0018" w14:textId="77777777" w:rsidR="0077780D" w:rsidRDefault="0077780D" w:rsidP="00EC35E2">
      <w:pPr>
        <w:pStyle w:val="NoSpacing"/>
        <w:rPr>
          <w:sz w:val="28"/>
          <w:szCs w:val="28"/>
        </w:rPr>
      </w:pPr>
    </w:p>
    <w:p w14:paraId="2DA3E170" w14:textId="77777777" w:rsidR="000F7731" w:rsidRDefault="000F7731" w:rsidP="00EC35E2">
      <w:pPr>
        <w:pStyle w:val="NoSpacing"/>
        <w:rPr>
          <w:b/>
          <w:bCs/>
          <w:caps/>
          <w:color w:val="76923C" w:themeColor="accent3" w:themeShade="BF"/>
          <w:sz w:val="28"/>
          <w:szCs w:val="28"/>
        </w:rPr>
      </w:pPr>
    </w:p>
    <w:p w14:paraId="09F94F67" w14:textId="77777777" w:rsidR="000F7731" w:rsidRDefault="000F7731" w:rsidP="00EC35E2">
      <w:pPr>
        <w:pStyle w:val="NoSpacing"/>
        <w:rPr>
          <w:b/>
          <w:bCs/>
          <w:caps/>
          <w:color w:val="76923C" w:themeColor="accent3" w:themeShade="BF"/>
          <w:sz w:val="28"/>
          <w:szCs w:val="28"/>
        </w:rPr>
      </w:pPr>
    </w:p>
    <w:p w14:paraId="7848E68D" w14:textId="77777777" w:rsidR="000F7731" w:rsidRDefault="000F7731" w:rsidP="00EC35E2">
      <w:pPr>
        <w:pStyle w:val="NoSpacing"/>
        <w:rPr>
          <w:b/>
          <w:bCs/>
          <w:caps/>
          <w:color w:val="76923C" w:themeColor="accent3" w:themeShade="BF"/>
          <w:sz w:val="28"/>
          <w:szCs w:val="28"/>
        </w:rPr>
      </w:pPr>
    </w:p>
    <w:p w14:paraId="642C81FB" w14:textId="3C67E1A9" w:rsidR="000A01AC" w:rsidRDefault="000A01AC" w:rsidP="00EC35E2">
      <w:pPr>
        <w:pStyle w:val="NoSpacing"/>
        <w:rPr>
          <w:b/>
          <w:bCs/>
          <w:caps/>
          <w:color w:val="76923C" w:themeColor="accent3" w:themeShade="BF"/>
          <w:sz w:val="28"/>
          <w:szCs w:val="28"/>
        </w:rPr>
      </w:pPr>
      <w:r w:rsidRPr="000A01AC">
        <w:rPr>
          <w:b/>
          <w:bCs/>
          <w:caps/>
          <w:color w:val="76923C" w:themeColor="accent3" w:themeShade="BF"/>
          <w:sz w:val="28"/>
          <w:szCs w:val="28"/>
        </w:rPr>
        <w:lastRenderedPageBreak/>
        <w:t>I saw in the visions of my head</w:t>
      </w:r>
    </w:p>
    <w:p w14:paraId="1B7E6D16" w14:textId="77777777" w:rsidR="000A01AC" w:rsidRPr="000A01AC" w:rsidRDefault="000A01AC" w:rsidP="00EC35E2">
      <w:pPr>
        <w:pStyle w:val="NoSpacing"/>
        <w:rPr>
          <w:b/>
          <w:bCs/>
          <w:caps/>
          <w:color w:val="76923C" w:themeColor="accent3" w:themeShade="BF"/>
          <w:sz w:val="28"/>
          <w:szCs w:val="28"/>
        </w:rPr>
      </w:pPr>
    </w:p>
    <w:p w14:paraId="4643FC2C" w14:textId="7C94667B" w:rsidR="000A01AC" w:rsidRPr="000A01AC" w:rsidRDefault="000A01AC" w:rsidP="00EC35E2">
      <w:pPr>
        <w:pStyle w:val="NoSpacing"/>
        <w:rPr>
          <w:b/>
          <w:bCs/>
          <w:sz w:val="28"/>
          <w:szCs w:val="28"/>
        </w:rPr>
      </w:pPr>
      <w:r w:rsidRPr="000A01AC">
        <w:rPr>
          <w:b/>
          <w:bCs/>
          <w:sz w:val="28"/>
          <w:szCs w:val="28"/>
        </w:rPr>
        <w:t>DANIEL 4 KJV 1</w:t>
      </w:r>
      <w:r w:rsidRPr="000A01AC">
        <w:rPr>
          <w:b/>
          <w:bCs/>
          <w:sz w:val="28"/>
          <w:szCs w:val="28"/>
        </w:rPr>
        <w:t>3</w:t>
      </w:r>
      <w:r w:rsidRPr="000A01AC">
        <w:rPr>
          <w:b/>
          <w:bCs/>
          <w:sz w:val="28"/>
          <w:szCs w:val="28"/>
        </w:rPr>
        <w:t>-1</w:t>
      </w:r>
      <w:r w:rsidRPr="000A01AC">
        <w:rPr>
          <w:b/>
          <w:bCs/>
          <w:sz w:val="28"/>
          <w:szCs w:val="28"/>
        </w:rPr>
        <w:t>6</w:t>
      </w:r>
    </w:p>
    <w:p w14:paraId="33F0DF04" w14:textId="77777777" w:rsidR="000A01AC" w:rsidRDefault="000A01AC" w:rsidP="00EC35E2">
      <w:pPr>
        <w:pStyle w:val="NoSpacing"/>
        <w:rPr>
          <w:sz w:val="28"/>
          <w:szCs w:val="28"/>
        </w:rPr>
      </w:pPr>
    </w:p>
    <w:p w14:paraId="47540609" w14:textId="392DFA87" w:rsidR="00EC35E2" w:rsidRPr="00A669D1" w:rsidRDefault="00EC35E2" w:rsidP="00EC35E2">
      <w:pPr>
        <w:pStyle w:val="NoSpacing"/>
        <w:rPr>
          <w:b/>
          <w:bCs/>
          <w:i/>
          <w:iCs/>
          <w:color w:val="943634" w:themeColor="accent2" w:themeShade="BF"/>
          <w:sz w:val="28"/>
          <w:szCs w:val="28"/>
        </w:rPr>
      </w:pPr>
      <w:r w:rsidRPr="00EC35E2">
        <w:rPr>
          <w:sz w:val="28"/>
          <w:szCs w:val="28"/>
        </w:rPr>
        <w:t xml:space="preserve">13 I saw in the visions of my head upon my bed, </w:t>
      </w:r>
      <w:proofErr w:type="gramStart"/>
      <w:r w:rsidRPr="00EC35E2">
        <w:rPr>
          <w:sz w:val="28"/>
          <w:szCs w:val="28"/>
        </w:rPr>
        <w:t>and,</w:t>
      </w:r>
      <w:proofErr w:type="gramEnd"/>
      <w:r w:rsidRPr="00EC35E2">
        <w:rPr>
          <w:sz w:val="28"/>
          <w:szCs w:val="28"/>
        </w:rPr>
        <w:t xml:space="preserve"> behold, </w:t>
      </w:r>
      <w:r w:rsidRPr="00A669D1">
        <w:rPr>
          <w:b/>
          <w:bCs/>
          <w:i/>
          <w:iCs/>
          <w:color w:val="943634" w:themeColor="accent2" w:themeShade="BF"/>
          <w:sz w:val="28"/>
          <w:szCs w:val="28"/>
        </w:rPr>
        <w:t xml:space="preserve">a watcher and </w:t>
      </w:r>
      <w:proofErr w:type="gramStart"/>
      <w:r w:rsidRPr="00A669D1">
        <w:rPr>
          <w:b/>
          <w:bCs/>
          <w:i/>
          <w:iCs/>
          <w:color w:val="943634" w:themeColor="accent2" w:themeShade="BF"/>
          <w:sz w:val="28"/>
          <w:szCs w:val="28"/>
        </w:rPr>
        <w:t>an</w:t>
      </w:r>
      <w:proofErr w:type="gramEnd"/>
      <w:r w:rsidRPr="00A669D1">
        <w:rPr>
          <w:b/>
          <w:bCs/>
          <w:i/>
          <w:iCs/>
          <w:color w:val="943634" w:themeColor="accent2" w:themeShade="BF"/>
          <w:sz w:val="28"/>
          <w:szCs w:val="28"/>
        </w:rPr>
        <w:t xml:space="preserve"> holy one came down from </w:t>
      </w:r>
      <w:proofErr w:type="gramStart"/>
      <w:r w:rsidRPr="00A669D1">
        <w:rPr>
          <w:b/>
          <w:bCs/>
          <w:i/>
          <w:iCs/>
          <w:color w:val="943634" w:themeColor="accent2" w:themeShade="BF"/>
          <w:sz w:val="28"/>
          <w:szCs w:val="28"/>
        </w:rPr>
        <w:t>heaven;</w:t>
      </w:r>
      <w:proofErr w:type="gramEnd"/>
    </w:p>
    <w:p w14:paraId="0EB67AE6" w14:textId="3F3CA3DB" w:rsidR="00EC35E2" w:rsidRPr="00EC35E2" w:rsidRDefault="00EC35E2" w:rsidP="00EC35E2">
      <w:pPr>
        <w:pStyle w:val="NoSpacing"/>
        <w:rPr>
          <w:sz w:val="28"/>
          <w:szCs w:val="28"/>
        </w:rPr>
      </w:pPr>
      <w:r w:rsidRPr="00EC35E2">
        <w:rPr>
          <w:sz w:val="28"/>
          <w:szCs w:val="28"/>
        </w:rPr>
        <w:t xml:space="preserve">14 He cried aloud, and said thus, </w:t>
      </w:r>
      <w:proofErr w:type="gramStart"/>
      <w:r w:rsidRPr="00EC35E2">
        <w:rPr>
          <w:sz w:val="28"/>
          <w:szCs w:val="28"/>
        </w:rPr>
        <w:t>Hew</w:t>
      </w:r>
      <w:proofErr w:type="gramEnd"/>
      <w:r w:rsidRPr="00EC35E2">
        <w:rPr>
          <w:sz w:val="28"/>
          <w:szCs w:val="28"/>
        </w:rPr>
        <w:t xml:space="preserve"> down the tree, and cut off his branches, shake off his leaves, and scatter his fruit: let the beasts get away from under it, and the fowls from his branches:</w:t>
      </w:r>
    </w:p>
    <w:p w14:paraId="09957ED5" w14:textId="77777777" w:rsidR="00EC35E2" w:rsidRPr="00EC35E2" w:rsidRDefault="00EC35E2" w:rsidP="00EC35E2">
      <w:pPr>
        <w:pStyle w:val="NoSpacing"/>
        <w:rPr>
          <w:sz w:val="28"/>
          <w:szCs w:val="28"/>
        </w:rPr>
      </w:pPr>
    </w:p>
    <w:p w14:paraId="472F6A79" w14:textId="77777777" w:rsidR="00EC35E2" w:rsidRPr="00EC35E2" w:rsidRDefault="00EC35E2" w:rsidP="00EC35E2">
      <w:pPr>
        <w:pStyle w:val="NoSpacing"/>
        <w:rPr>
          <w:sz w:val="28"/>
          <w:szCs w:val="28"/>
        </w:rPr>
      </w:pPr>
      <w:r w:rsidRPr="00EC35E2">
        <w:rPr>
          <w:sz w:val="28"/>
          <w:szCs w:val="28"/>
        </w:rPr>
        <w:t xml:space="preserve">15 Nevertheless </w:t>
      </w:r>
      <w:r w:rsidRPr="000F7731">
        <w:rPr>
          <w:b/>
          <w:bCs/>
          <w:color w:val="943634" w:themeColor="accent2" w:themeShade="BF"/>
          <w:sz w:val="28"/>
          <w:szCs w:val="28"/>
        </w:rPr>
        <w:t>leave the stump of his roots in the earth</w:t>
      </w:r>
      <w:r w:rsidRPr="00EC35E2">
        <w:rPr>
          <w:sz w:val="28"/>
          <w:szCs w:val="28"/>
        </w:rPr>
        <w:t>, even with a band of iron and brass, in the tender grass of the field; and let it be wet with the dew of heaven, and let his portion be with the beasts in the grass of the earth:</w:t>
      </w:r>
    </w:p>
    <w:p w14:paraId="01148D89" w14:textId="77777777" w:rsidR="00EC35E2" w:rsidRPr="00EC35E2" w:rsidRDefault="00EC35E2" w:rsidP="00EC35E2">
      <w:pPr>
        <w:pStyle w:val="NoSpacing"/>
        <w:rPr>
          <w:sz w:val="28"/>
          <w:szCs w:val="28"/>
        </w:rPr>
      </w:pPr>
    </w:p>
    <w:p w14:paraId="5286C481" w14:textId="0C8671A0" w:rsidR="00EC35E2" w:rsidRPr="00EC35E2" w:rsidRDefault="00EC35E2" w:rsidP="00EC35E2">
      <w:pPr>
        <w:pStyle w:val="NoSpacing"/>
        <w:rPr>
          <w:sz w:val="28"/>
          <w:szCs w:val="28"/>
        </w:rPr>
      </w:pPr>
      <w:r w:rsidRPr="00EC35E2">
        <w:rPr>
          <w:sz w:val="28"/>
          <w:szCs w:val="28"/>
        </w:rPr>
        <w:t xml:space="preserve">16 </w:t>
      </w:r>
      <w:r w:rsidRPr="000F7731">
        <w:rPr>
          <w:b/>
          <w:bCs/>
          <w:color w:val="943634" w:themeColor="accent2" w:themeShade="BF"/>
          <w:sz w:val="28"/>
          <w:szCs w:val="28"/>
          <w:u w:val="single"/>
        </w:rPr>
        <w:t xml:space="preserve">Let his heart be changed from </w:t>
      </w:r>
      <w:proofErr w:type="gramStart"/>
      <w:r w:rsidRPr="000F7731">
        <w:rPr>
          <w:b/>
          <w:bCs/>
          <w:color w:val="943634" w:themeColor="accent2" w:themeShade="BF"/>
          <w:sz w:val="28"/>
          <w:szCs w:val="28"/>
          <w:u w:val="single"/>
        </w:rPr>
        <w:t>man's,</w:t>
      </w:r>
      <w:r w:rsidRPr="000F7731">
        <w:rPr>
          <w:color w:val="943634" w:themeColor="accent2" w:themeShade="BF"/>
          <w:sz w:val="28"/>
          <w:szCs w:val="28"/>
        </w:rPr>
        <w:t xml:space="preserve"> </w:t>
      </w:r>
      <w:r w:rsidRPr="00EC35E2">
        <w:rPr>
          <w:sz w:val="28"/>
          <w:szCs w:val="28"/>
        </w:rPr>
        <w:t>and</w:t>
      </w:r>
      <w:proofErr w:type="gramEnd"/>
      <w:r w:rsidRPr="00EC35E2">
        <w:rPr>
          <w:sz w:val="28"/>
          <w:szCs w:val="28"/>
        </w:rPr>
        <w:t xml:space="preserve"> </w:t>
      </w:r>
      <w:r w:rsidRPr="00F716F7">
        <w:rPr>
          <w:b/>
          <w:bCs/>
          <w:sz w:val="28"/>
          <w:szCs w:val="28"/>
        </w:rPr>
        <w:t xml:space="preserve">let a beast's heart be given </w:t>
      </w:r>
      <w:proofErr w:type="gramStart"/>
      <w:r w:rsidRPr="00F716F7">
        <w:rPr>
          <w:b/>
          <w:bCs/>
          <w:sz w:val="28"/>
          <w:szCs w:val="28"/>
        </w:rPr>
        <w:t>unto</w:t>
      </w:r>
      <w:proofErr w:type="gramEnd"/>
      <w:r w:rsidRPr="00F716F7">
        <w:rPr>
          <w:b/>
          <w:bCs/>
          <w:sz w:val="28"/>
          <w:szCs w:val="28"/>
        </w:rPr>
        <w:t xml:space="preserve"> him;</w:t>
      </w:r>
      <w:r w:rsidRPr="00EC35E2">
        <w:rPr>
          <w:sz w:val="28"/>
          <w:szCs w:val="28"/>
        </w:rPr>
        <w:t xml:space="preserve"> and let </w:t>
      </w:r>
      <w:r w:rsidRPr="00F716F7">
        <w:rPr>
          <w:b/>
          <w:bCs/>
          <w:sz w:val="28"/>
          <w:szCs w:val="28"/>
          <w:u w:val="single"/>
        </w:rPr>
        <w:t>seven times pass over him</w:t>
      </w:r>
      <w:r w:rsidRPr="00EC35E2">
        <w:rPr>
          <w:sz w:val="28"/>
          <w:szCs w:val="28"/>
        </w:rPr>
        <w:t>.</w:t>
      </w:r>
    </w:p>
    <w:p w14:paraId="5A0F6B7B" w14:textId="77777777" w:rsidR="0012661C" w:rsidRDefault="0012661C" w:rsidP="006279A4">
      <w:pPr>
        <w:rPr>
          <w:sz w:val="28"/>
          <w:szCs w:val="28"/>
        </w:rPr>
      </w:pPr>
    </w:p>
    <w:p w14:paraId="40D59A14" w14:textId="77777777" w:rsidR="00643276" w:rsidRPr="00643276" w:rsidRDefault="00643276" w:rsidP="00E22F4A">
      <w:pPr>
        <w:rPr>
          <w:b/>
          <w:bCs/>
          <w:caps/>
          <w:color w:val="365F91" w:themeColor="accent1" w:themeShade="BF"/>
          <w:sz w:val="28"/>
          <w:szCs w:val="28"/>
        </w:rPr>
      </w:pPr>
      <w:r w:rsidRPr="00643276">
        <w:rPr>
          <w:b/>
          <w:bCs/>
          <w:caps/>
          <w:color w:val="365F91" w:themeColor="accent1" w:themeShade="BF"/>
          <w:sz w:val="28"/>
          <w:szCs w:val="28"/>
        </w:rPr>
        <w:t>who has known the mind of the Lord</w:t>
      </w:r>
      <w:r w:rsidRPr="00643276">
        <w:rPr>
          <w:b/>
          <w:bCs/>
          <w:caps/>
          <w:color w:val="365F91" w:themeColor="accent1" w:themeShade="BF"/>
          <w:sz w:val="28"/>
          <w:szCs w:val="28"/>
        </w:rPr>
        <w:t xml:space="preserve"> </w:t>
      </w:r>
    </w:p>
    <w:p w14:paraId="08816342" w14:textId="7DFF2905" w:rsidR="0012661C" w:rsidRDefault="00E22F4A" w:rsidP="00E22F4A">
      <w:pPr>
        <w:rPr>
          <w:sz w:val="28"/>
          <w:szCs w:val="28"/>
        </w:rPr>
      </w:pPr>
      <w:r w:rsidRPr="00E22F4A">
        <w:rPr>
          <w:sz w:val="28"/>
          <w:szCs w:val="28"/>
        </w:rPr>
        <w:t>The Bible verse that directly mentions "the mind of Christ" is found in 1 Corinthians 2:16, which states, "For who has known the mind of the Lord, so as to instruct Him? But we have the mind of Christ." This verse emphasizes that believers possess the mind of Christ, which involves a mindset of humility, selflessness, and obedience to God. Additionally, Philippians 2:5 encourages believers to "have this mind among yourselves, which is yours in Christ Jesus", highlighting the importance of adopting Christ's attitude in our lives.</w:t>
      </w:r>
    </w:p>
    <w:p w14:paraId="5F05D751" w14:textId="43C8148E" w:rsidR="0012661C" w:rsidRPr="00737A50" w:rsidRDefault="00737A50" w:rsidP="006279A4">
      <w:pPr>
        <w:rPr>
          <w:b/>
          <w:bCs/>
          <w:caps/>
          <w:color w:val="76923C" w:themeColor="accent3" w:themeShade="BF"/>
          <w:sz w:val="28"/>
          <w:szCs w:val="28"/>
        </w:rPr>
      </w:pPr>
      <w:r w:rsidRPr="00737A50">
        <w:rPr>
          <w:b/>
          <w:bCs/>
          <w:caps/>
          <w:color w:val="76923C" w:themeColor="accent3" w:themeShade="BF"/>
          <w:sz w:val="28"/>
          <w:szCs w:val="28"/>
        </w:rPr>
        <w:t>mind of Christ</w:t>
      </w:r>
    </w:p>
    <w:p w14:paraId="279E2E3C" w14:textId="0EFEC876" w:rsidR="00737A50" w:rsidRPr="00737A50" w:rsidRDefault="00737A50" w:rsidP="00737A50">
      <w:pPr>
        <w:rPr>
          <w:b/>
          <w:bCs/>
          <w:sz w:val="28"/>
          <w:szCs w:val="28"/>
        </w:rPr>
      </w:pPr>
      <w:r w:rsidRPr="00737A50">
        <w:rPr>
          <w:b/>
          <w:bCs/>
          <w:sz w:val="28"/>
          <w:szCs w:val="28"/>
        </w:rPr>
        <w:t>1 Corinthians 2:16</w:t>
      </w:r>
      <w:r w:rsidRPr="00737A50">
        <w:rPr>
          <w:b/>
          <w:bCs/>
          <w:sz w:val="28"/>
          <w:szCs w:val="28"/>
        </w:rPr>
        <w:t xml:space="preserve"> KJV</w:t>
      </w:r>
    </w:p>
    <w:p w14:paraId="6EFBA0AD" w14:textId="60EDA883" w:rsidR="00737A50" w:rsidRDefault="00737A50" w:rsidP="00737A50">
      <w:pPr>
        <w:rPr>
          <w:sz w:val="28"/>
          <w:szCs w:val="28"/>
        </w:rPr>
      </w:pPr>
      <w:r w:rsidRPr="00737A50">
        <w:rPr>
          <w:sz w:val="28"/>
          <w:szCs w:val="28"/>
        </w:rPr>
        <w:t>16 For who hath known the mind of the Lord, that he may instruct him? but we have the mind of Christ.</w:t>
      </w:r>
    </w:p>
    <w:p w14:paraId="353A6EB8" w14:textId="28A339EB" w:rsidR="00643276" w:rsidRPr="00643276" w:rsidRDefault="00643276" w:rsidP="00643276">
      <w:pPr>
        <w:rPr>
          <w:b/>
          <w:bCs/>
          <w:sz w:val="28"/>
          <w:szCs w:val="28"/>
        </w:rPr>
      </w:pPr>
      <w:r w:rsidRPr="00643276">
        <w:rPr>
          <w:b/>
          <w:bCs/>
          <w:sz w:val="28"/>
          <w:szCs w:val="28"/>
        </w:rPr>
        <w:t>Philippians 2:5</w:t>
      </w:r>
      <w:r w:rsidRPr="00643276">
        <w:rPr>
          <w:b/>
          <w:bCs/>
          <w:sz w:val="28"/>
          <w:szCs w:val="28"/>
        </w:rPr>
        <w:t xml:space="preserve"> KJV</w:t>
      </w:r>
    </w:p>
    <w:p w14:paraId="0E75F42B" w14:textId="7A44F61D" w:rsidR="00643276" w:rsidRPr="00EC35E2" w:rsidRDefault="00643276" w:rsidP="00643276">
      <w:pPr>
        <w:rPr>
          <w:sz w:val="28"/>
          <w:szCs w:val="28"/>
        </w:rPr>
      </w:pPr>
      <w:r w:rsidRPr="00643276">
        <w:rPr>
          <w:sz w:val="28"/>
          <w:szCs w:val="28"/>
        </w:rPr>
        <w:t>5 Let this mind be in you, which was also in Christ Jesus:</w:t>
      </w:r>
    </w:p>
    <w:sectPr w:rsidR="00643276" w:rsidRPr="00EC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A4"/>
    <w:rsid w:val="000A01AC"/>
    <w:rsid w:val="000F7731"/>
    <w:rsid w:val="0012661C"/>
    <w:rsid w:val="00173C5C"/>
    <w:rsid w:val="00192237"/>
    <w:rsid w:val="0020532B"/>
    <w:rsid w:val="002413A5"/>
    <w:rsid w:val="003730D5"/>
    <w:rsid w:val="0046584F"/>
    <w:rsid w:val="005B1897"/>
    <w:rsid w:val="006279A4"/>
    <w:rsid w:val="00643276"/>
    <w:rsid w:val="00737A50"/>
    <w:rsid w:val="0077780D"/>
    <w:rsid w:val="007A4C83"/>
    <w:rsid w:val="00A31C6C"/>
    <w:rsid w:val="00A669D1"/>
    <w:rsid w:val="00D829E3"/>
    <w:rsid w:val="00E22F4A"/>
    <w:rsid w:val="00E540AB"/>
    <w:rsid w:val="00EC35E2"/>
    <w:rsid w:val="00F7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5FE0"/>
  <w15:chartTrackingRefBased/>
  <w15:docId w15:val="{71B6887B-F9B7-4539-A471-058F0838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9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79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79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79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79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7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9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79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79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79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79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7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9A4"/>
    <w:rPr>
      <w:rFonts w:eastAsiaTheme="majorEastAsia" w:cstheme="majorBidi"/>
      <w:color w:val="272727" w:themeColor="text1" w:themeTint="D8"/>
    </w:rPr>
  </w:style>
  <w:style w:type="paragraph" w:styleId="Title">
    <w:name w:val="Title"/>
    <w:basedOn w:val="Normal"/>
    <w:next w:val="Normal"/>
    <w:link w:val="TitleChar"/>
    <w:uiPriority w:val="10"/>
    <w:qFormat/>
    <w:rsid w:val="0062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9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9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9A4"/>
    <w:rPr>
      <w:i/>
      <w:iCs/>
      <w:color w:val="404040" w:themeColor="text1" w:themeTint="BF"/>
    </w:rPr>
  </w:style>
  <w:style w:type="paragraph" w:styleId="ListParagraph">
    <w:name w:val="List Paragraph"/>
    <w:basedOn w:val="Normal"/>
    <w:uiPriority w:val="34"/>
    <w:qFormat/>
    <w:rsid w:val="006279A4"/>
    <w:pPr>
      <w:ind w:left="720"/>
      <w:contextualSpacing/>
    </w:pPr>
  </w:style>
  <w:style w:type="character" w:styleId="IntenseEmphasis">
    <w:name w:val="Intense Emphasis"/>
    <w:basedOn w:val="DefaultParagraphFont"/>
    <w:uiPriority w:val="21"/>
    <w:qFormat/>
    <w:rsid w:val="006279A4"/>
    <w:rPr>
      <w:i/>
      <w:iCs/>
      <w:color w:val="365F91" w:themeColor="accent1" w:themeShade="BF"/>
    </w:rPr>
  </w:style>
  <w:style w:type="paragraph" w:styleId="IntenseQuote">
    <w:name w:val="Intense Quote"/>
    <w:basedOn w:val="Normal"/>
    <w:next w:val="Normal"/>
    <w:link w:val="IntenseQuoteChar"/>
    <w:uiPriority w:val="30"/>
    <w:qFormat/>
    <w:rsid w:val="006279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79A4"/>
    <w:rPr>
      <w:i/>
      <w:iCs/>
      <w:color w:val="365F91" w:themeColor="accent1" w:themeShade="BF"/>
    </w:rPr>
  </w:style>
  <w:style w:type="character" w:styleId="IntenseReference">
    <w:name w:val="Intense Reference"/>
    <w:basedOn w:val="DefaultParagraphFont"/>
    <w:uiPriority w:val="32"/>
    <w:qFormat/>
    <w:rsid w:val="006279A4"/>
    <w:rPr>
      <w:b/>
      <w:bCs/>
      <w:smallCaps/>
      <w:color w:val="365F91" w:themeColor="accent1" w:themeShade="BF"/>
      <w:spacing w:val="5"/>
    </w:rPr>
  </w:style>
  <w:style w:type="paragraph" w:styleId="NoSpacing">
    <w:name w:val="No Spacing"/>
    <w:uiPriority w:val="1"/>
    <w:qFormat/>
    <w:rsid w:val="00627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4301</Characters>
  <Application>Microsoft Office Word</Application>
  <DocSecurity>0</DocSecurity>
  <Lines>330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dcterms:created xsi:type="dcterms:W3CDTF">2026-02-11T17:18:00Z</dcterms:created>
  <dcterms:modified xsi:type="dcterms:W3CDTF">2026-02-11T17:18:00Z</dcterms:modified>
</cp:coreProperties>
</file>