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E45C0" w14:textId="0C6D1AB1" w:rsidR="00546131" w:rsidRPr="00546131" w:rsidRDefault="00546131" w:rsidP="00A8055F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"https://d.docs.live.net/c7b27d199d5610cb/Documents/AA/Area%2038/Winter%20Assembly%202020/Hybrid%20meeting%20equipment%20and%20suggestions.docx"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546131">
        <w:rPr>
          <w:rStyle w:val="Hyperlink"/>
          <w:sz w:val="28"/>
          <w:szCs w:val="28"/>
        </w:rPr>
        <w:t>https://d.docs.live.net/c7b27d199d5610cb/Documents/AA/Area%2038/Winter%20Assembly%202020/Hybrid%20meeting%20equipment%20and%20suggestions.docx</w:t>
      </w:r>
      <w:r>
        <w:rPr>
          <w:sz w:val="28"/>
          <w:szCs w:val="28"/>
        </w:rPr>
        <w:fldChar w:fldCharType="end"/>
      </w:r>
    </w:p>
    <w:p w14:paraId="352E48FE" w14:textId="5CF0AB08" w:rsidR="0085732F" w:rsidRDefault="00A8055F" w:rsidP="00A8055F">
      <w:pPr>
        <w:jc w:val="center"/>
        <w:rPr>
          <w:sz w:val="36"/>
          <w:szCs w:val="36"/>
        </w:rPr>
      </w:pPr>
      <w:r w:rsidRPr="00A8055F">
        <w:rPr>
          <w:sz w:val="36"/>
          <w:szCs w:val="36"/>
        </w:rPr>
        <w:t>Hybrid meeting</w:t>
      </w:r>
      <w:r w:rsidR="003940C4">
        <w:rPr>
          <w:sz w:val="36"/>
          <w:szCs w:val="36"/>
        </w:rPr>
        <w:t xml:space="preserve"> equipment</w:t>
      </w:r>
      <w:r w:rsidR="00550E3B">
        <w:rPr>
          <w:sz w:val="36"/>
          <w:szCs w:val="36"/>
        </w:rPr>
        <w:t xml:space="preserve"> &amp;</w:t>
      </w:r>
      <w:r w:rsidR="003940C4">
        <w:rPr>
          <w:sz w:val="36"/>
          <w:szCs w:val="36"/>
        </w:rPr>
        <w:t>suggestions</w:t>
      </w:r>
    </w:p>
    <w:p w14:paraId="50B39807" w14:textId="39C7911F" w:rsidR="00A8055F" w:rsidRDefault="00A8055F" w:rsidP="00A8055F">
      <w:pPr>
        <w:rPr>
          <w:sz w:val="28"/>
          <w:szCs w:val="28"/>
        </w:rPr>
      </w:pPr>
    </w:p>
    <w:p w14:paraId="381733D2" w14:textId="416030B4" w:rsidR="00A8055F" w:rsidRDefault="00A8055F" w:rsidP="00A8055F">
      <w:pPr>
        <w:rPr>
          <w:sz w:val="28"/>
          <w:szCs w:val="28"/>
        </w:rPr>
      </w:pPr>
      <w:r>
        <w:rPr>
          <w:sz w:val="28"/>
          <w:szCs w:val="28"/>
        </w:rPr>
        <w:t>Equipment needed</w:t>
      </w:r>
      <w:r w:rsidR="003E7B16">
        <w:rPr>
          <w:sz w:val="28"/>
          <w:szCs w:val="28"/>
        </w:rPr>
        <w:t xml:space="preserve"> and approx. prices</w:t>
      </w:r>
      <w:r>
        <w:rPr>
          <w:sz w:val="28"/>
          <w:szCs w:val="28"/>
        </w:rPr>
        <w:t>:</w:t>
      </w:r>
    </w:p>
    <w:p w14:paraId="6EA0CBE9" w14:textId="362E0E77" w:rsidR="00A8055F" w:rsidRDefault="00A8055F" w:rsidP="00A805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Laptop computer with HDMI port</w:t>
      </w:r>
      <w:r w:rsidR="00171E34">
        <w:rPr>
          <w:sz w:val="28"/>
          <w:szCs w:val="28"/>
        </w:rPr>
        <w:t>. Use a member’s laptop</w:t>
      </w:r>
      <w:r w:rsidR="0070352D">
        <w:rPr>
          <w:sz w:val="28"/>
          <w:szCs w:val="28"/>
        </w:rPr>
        <w:t>.</w:t>
      </w:r>
    </w:p>
    <w:p w14:paraId="01F91727" w14:textId="4AF34F28" w:rsidR="00A8055F" w:rsidRDefault="00A8055F" w:rsidP="00A805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Projector with HDMI port</w:t>
      </w:r>
      <w:r w:rsidR="005B08EE">
        <w:rPr>
          <w:sz w:val="28"/>
          <w:szCs w:val="28"/>
        </w:rPr>
        <w:t xml:space="preserve">. Check online for </w:t>
      </w:r>
      <w:r w:rsidR="00425782">
        <w:rPr>
          <w:sz w:val="28"/>
          <w:szCs w:val="28"/>
        </w:rPr>
        <w:t xml:space="preserve">reviews and sales. Prices </w:t>
      </w:r>
      <w:r w:rsidR="007B34A2">
        <w:rPr>
          <w:sz w:val="28"/>
          <w:szCs w:val="28"/>
        </w:rPr>
        <w:t xml:space="preserve">for appropriate projectors </w:t>
      </w:r>
      <w:r w:rsidR="00425782">
        <w:rPr>
          <w:sz w:val="28"/>
          <w:szCs w:val="28"/>
        </w:rPr>
        <w:t>vary from $</w:t>
      </w:r>
      <w:r w:rsidR="007A6F54">
        <w:rPr>
          <w:sz w:val="28"/>
          <w:szCs w:val="28"/>
        </w:rPr>
        <w:t>75</w:t>
      </w:r>
      <w:r w:rsidR="00425782">
        <w:rPr>
          <w:sz w:val="28"/>
          <w:szCs w:val="28"/>
        </w:rPr>
        <w:t xml:space="preserve"> to $500 or more.</w:t>
      </w:r>
    </w:p>
    <w:p w14:paraId="0758A173" w14:textId="68FAD60B" w:rsidR="00463A64" w:rsidRDefault="00BC0A99" w:rsidP="00BC0A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HDMI cable (varying lengths available</w:t>
      </w:r>
      <w:r w:rsidR="00463A64">
        <w:rPr>
          <w:sz w:val="28"/>
          <w:szCs w:val="28"/>
        </w:rPr>
        <w:t>). Length determined by distance from your laptop to the Projector.</w:t>
      </w:r>
      <w:r w:rsidR="00426ECB">
        <w:rPr>
          <w:sz w:val="28"/>
          <w:szCs w:val="28"/>
        </w:rPr>
        <w:t xml:space="preserve"> </w:t>
      </w:r>
      <w:r w:rsidR="005E10DB">
        <w:rPr>
          <w:sz w:val="28"/>
          <w:szCs w:val="28"/>
        </w:rPr>
        <w:t>$15 to $30.</w:t>
      </w:r>
    </w:p>
    <w:p w14:paraId="7BBB2F23" w14:textId="4943871C" w:rsidR="009F7F9E" w:rsidRDefault="009F7F9E" w:rsidP="00BC0A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7376F0">
        <w:rPr>
          <w:sz w:val="28"/>
          <w:szCs w:val="28"/>
        </w:rPr>
        <w:t>separate speaker (plug-in or Bluetooth).</w:t>
      </w:r>
      <w:r w:rsidR="00E30517">
        <w:rPr>
          <w:sz w:val="28"/>
          <w:szCs w:val="28"/>
        </w:rPr>
        <w:t xml:space="preserve">  $20 to </w:t>
      </w:r>
      <w:r w:rsidR="00405BE0">
        <w:rPr>
          <w:sz w:val="28"/>
          <w:szCs w:val="28"/>
        </w:rPr>
        <w:t>$50.</w:t>
      </w:r>
    </w:p>
    <w:p w14:paraId="605C352C" w14:textId="5ACC57C3" w:rsidR="00A8055F" w:rsidRDefault="00463A64" w:rsidP="00BC0A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Wi-Fi or Hotspot.  Preferably a Wi-Fi</w:t>
      </w:r>
      <w:r w:rsidR="0019512E">
        <w:rPr>
          <w:sz w:val="28"/>
          <w:szCs w:val="28"/>
        </w:rPr>
        <w:t xml:space="preserve"> (try to get the Church’s staff Wi</w:t>
      </w:r>
      <w:r w:rsidR="00FC3230">
        <w:rPr>
          <w:sz w:val="28"/>
          <w:szCs w:val="28"/>
        </w:rPr>
        <w:t>-Fi password)</w:t>
      </w:r>
      <w:r>
        <w:rPr>
          <w:sz w:val="28"/>
          <w:szCs w:val="28"/>
        </w:rPr>
        <w:t xml:space="preserve">, but a Smartphone with a Hotspot will work </w:t>
      </w:r>
      <w:proofErr w:type="gramStart"/>
      <w:r>
        <w:rPr>
          <w:sz w:val="28"/>
          <w:szCs w:val="28"/>
        </w:rPr>
        <w:t>just fine</w:t>
      </w:r>
      <w:proofErr w:type="gramEnd"/>
      <w:r>
        <w:rPr>
          <w:sz w:val="28"/>
          <w:szCs w:val="28"/>
        </w:rPr>
        <w:t xml:space="preserve">.  </w:t>
      </w:r>
      <w:proofErr w:type="gramStart"/>
      <w:r w:rsidR="003A604C">
        <w:rPr>
          <w:sz w:val="28"/>
          <w:szCs w:val="28"/>
        </w:rPr>
        <w:t>It’s</w:t>
      </w:r>
      <w:proofErr w:type="gramEnd"/>
      <w:r w:rsidR="003A604C">
        <w:rPr>
          <w:sz w:val="28"/>
          <w:szCs w:val="28"/>
        </w:rPr>
        <w:t xml:space="preserve"> highly likely that a group member has one already.</w:t>
      </w:r>
      <w:r w:rsidR="00405BE0">
        <w:rPr>
          <w:sz w:val="28"/>
          <w:szCs w:val="28"/>
        </w:rPr>
        <w:t xml:space="preserve"> 20 </w:t>
      </w:r>
      <w:proofErr w:type="gramStart"/>
      <w:r w:rsidR="00405BE0">
        <w:rPr>
          <w:sz w:val="28"/>
          <w:szCs w:val="28"/>
        </w:rPr>
        <w:t>add-on</w:t>
      </w:r>
      <w:proofErr w:type="gramEnd"/>
      <w:r w:rsidR="00405BE0">
        <w:rPr>
          <w:sz w:val="28"/>
          <w:szCs w:val="28"/>
        </w:rPr>
        <w:t xml:space="preserve"> to </w:t>
      </w:r>
      <w:proofErr w:type="spellStart"/>
      <w:r w:rsidR="00405BE0">
        <w:rPr>
          <w:sz w:val="28"/>
          <w:szCs w:val="28"/>
        </w:rPr>
        <w:t>At&amp;T</w:t>
      </w:r>
      <w:proofErr w:type="spellEnd"/>
      <w:r w:rsidR="00405BE0">
        <w:rPr>
          <w:sz w:val="28"/>
          <w:szCs w:val="28"/>
        </w:rPr>
        <w:t xml:space="preserve"> service.</w:t>
      </w:r>
    </w:p>
    <w:p w14:paraId="6074A2EA" w14:textId="3DA70849" w:rsidR="00FC3230" w:rsidRDefault="00195C23" w:rsidP="00BC0A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Extension cord of appropriate length.</w:t>
      </w:r>
    </w:p>
    <w:p w14:paraId="4BF5A565" w14:textId="3EDB383B" w:rsidR="00195C23" w:rsidRDefault="00921D7C" w:rsidP="00BC0A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Power strip with multiple outlets</w:t>
      </w:r>
      <w:r w:rsidR="00171E34">
        <w:rPr>
          <w:sz w:val="28"/>
          <w:szCs w:val="28"/>
        </w:rPr>
        <w:t>.</w:t>
      </w:r>
    </w:p>
    <w:p w14:paraId="7B09036D" w14:textId="4E307661" w:rsidR="00EA6CCA" w:rsidRDefault="00EA6CCA" w:rsidP="00BC0A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wall or surface on which to project the Zoom meeting att</w:t>
      </w:r>
      <w:r w:rsidR="00F87BBD">
        <w:rPr>
          <w:sz w:val="28"/>
          <w:szCs w:val="28"/>
        </w:rPr>
        <w:t>endees.</w:t>
      </w:r>
    </w:p>
    <w:p w14:paraId="48D88DF3" w14:textId="6A18446C" w:rsidR="00171E34" w:rsidRDefault="007C244F" w:rsidP="00171E34">
      <w:p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EE5D9F">
        <w:rPr>
          <w:sz w:val="28"/>
          <w:szCs w:val="28"/>
        </w:rPr>
        <w:t>Set Up:</w:t>
      </w:r>
    </w:p>
    <w:p w14:paraId="2AA3A5FB" w14:textId="25B684BC" w:rsidR="007C244F" w:rsidRPr="002E72E9" w:rsidRDefault="00130D6E" w:rsidP="002E72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72E9">
        <w:rPr>
          <w:sz w:val="28"/>
          <w:szCs w:val="28"/>
        </w:rPr>
        <w:t>S</w:t>
      </w:r>
      <w:r w:rsidR="007C244F" w:rsidRPr="002E72E9">
        <w:rPr>
          <w:sz w:val="28"/>
          <w:szCs w:val="28"/>
        </w:rPr>
        <w:t xml:space="preserve">et up the equipment </w:t>
      </w:r>
      <w:r w:rsidR="00F03C9A">
        <w:rPr>
          <w:sz w:val="28"/>
          <w:szCs w:val="28"/>
        </w:rPr>
        <w:t>at the in-person venue</w:t>
      </w:r>
      <w:r w:rsidR="007E07CF">
        <w:rPr>
          <w:sz w:val="28"/>
          <w:szCs w:val="28"/>
        </w:rPr>
        <w:t>. T</w:t>
      </w:r>
      <w:r w:rsidR="007C244F" w:rsidRPr="002E72E9">
        <w:rPr>
          <w:sz w:val="28"/>
          <w:szCs w:val="28"/>
        </w:rPr>
        <w:t>ry it at home first</w:t>
      </w:r>
      <w:r w:rsidRPr="002E72E9">
        <w:rPr>
          <w:sz w:val="28"/>
          <w:szCs w:val="28"/>
        </w:rPr>
        <w:t xml:space="preserve">, </w:t>
      </w:r>
      <w:proofErr w:type="gramStart"/>
      <w:r w:rsidRPr="002E72E9">
        <w:rPr>
          <w:sz w:val="28"/>
          <w:szCs w:val="28"/>
        </w:rPr>
        <w:t>it’s</w:t>
      </w:r>
      <w:proofErr w:type="gramEnd"/>
      <w:r w:rsidR="007C244F" w:rsidRPr="002E72E9">
        <w:rPr>
          <w:sz w:val="28"/>
          <w:szCs w:val="28"/>
        </w:rPr>
        <w:t xml:space="preserve"> not too difficult</w:t>
      </w:r>
      <w:r w:rsidR="00D3216F" w:rsidRPr="002E72E9">
        <w:rPr>
          <w:sz w:val="28"/>
          <w:szCs w:val="28"/>
        </w:rPr>
        <w:t xml:space="preserve">. Set up gets faster as you </w:t>
      </w:r>
      <w:r w:rsidR="00B54D97" w:rsidRPr="002E72E9">
        <w:rPr>
          <w:sz w:val="28"/>
          <w:szCs w:val="28"/>
        </w:rPr>
        <w:t>do it several times. Should not take more than about 15 minutes.</w:t>
      </w:r>
      <w:r w:rsidR="001A586E">
        <w:rPr>
          <w:sz w:val="28"/>
          <w:szCs w:val="28"/>
        </w:rPr>
        <w:t xml:space="preserve"> </w:t>
      </w:r>
      <w:r w:rsidR="00AC52FF">
        <w:rPr>
          <w:sz w:val="28"/>
          <w:szCs w:val="28"/>
        </w:rPr>
        <w:t xml:space="preserve">Adjust the </w:t>
      </w:r>
      <w:r w:rsidR="0081279B">
        <w:rPr>
          <w:sz w:val="28"/>
          <w:szCs w:val="28"/>
        </w:rPr>
        <w:t xml:space="preserve">projector’s video </w:t>
      </w:r>
      <w:r w:rsidR="00631BA1">
        <w:rPr>
          <w:sz w:val="28"/>
          <w:szCs w:val="28"/>
        </w:rPr>
        <w:t>image on the wall so that all in the meeting can see it</w:t>
      </w:r>
      <w:r w:rsidR="00F81288">
        <w:rPr>
          <w:sz w:val="28"/>
          <w:szCs w:val="28"/>
        </w:rPr>
        <w:t>. Move it closer or farther from the wall so that the size of the pro</w:t>
      </w:r>
      <w:r w:rsidR="00F31F8F">
        <w:rPr>
          <w:sz w:val="28"/>
          <w:szCs w:val="28"/>
        </w:rPr>
        <w:t xml:space="preserve">jection is the appropriate size. </w:t>
      </w:r>
      <w:r w:rsidR="001A586E">
        <w:rPr>
          <w:sz w:val="28"/>
          <w:szCs w:val="28"/>
        </w:rPr>
        <w:t>Make sure to test the audio</w:t>
      </w:r>
      <w:r w:rsidR="00E44B81">
        <w:rPr>
          <w:sz w:val="28"/>
          <w:szCs w:val="28"/>
        </w:rPr>
        <w:t xml:space="preserve"> by having someone on the Zoom platform</w:t>
      </w:r>
      <w:r w:rsidR="000127FA">
        <w:rPr>
          <w:sz w:val="28"/>
          <w:szCs w:val="28"/>
        </w:rPr>
        <w:t xml:space="preserve"> count from 1 to 20 as you adjust the</w:t>
      </w:r>
      <w:r w:rsidR="005C585A">
        <w:rPr>
          <w:sz w:val="28"/>
          <w:szCs w:val="28"/>
        </w:rPr>
        <w:t xml:space="preserve"> audio at the in-person </w:t>
      </w:r>
      <w:r w:rsidR="00311BB8">
        <w:rPr>
          <w:sz w:val="28"/>
          <w:szCs w:val="28"/>
        </w:rPr>
        <w:t>venue for</w:t>
      </w:r>
      <w:r w:rsidR="000127FA">
        <w:rPr>
          <w:sz w:val="28"/>
          <w:szCs w:val="28"/>
        </w:rPr>
        <w:t xml:space="preserve"> volume, clarity, eliminate any feedback.</w:t>
      </w:r>
      <w:r w:rsidR="00924EB5">
        <w:rPr>
          <w:sz w:val="28"/>
          <w:szCs w:val="28"/>
        </w:rPr>
        <w:t xml:space="preserve"> Once you get the sound figured out, you will be able to connect it properly easily the next time.</w:t>
      </w:r>
      <w:r w:rsidR="00311BB8">
        <w:rPr>
          <w:sz w:val="28"/>
          <w:szCs w:val="28"/>
        </w:rPr>
        <w:t xml:space="preserve"> Person’s in the room cannot </w:t>
      </w:r>
      <w:r w:rsidR="00523223">
        <w:rPr>
          <w:sz w:val="28"/>
          <w:szCs w:val="28"/>
        </w:rPr>
        <w:t xml:space="preserve">also be on the Zoom meeting, as it will cause feedback noise if their audio is on. </w:t>
      </w:r>
      <w:proofErr w:type="gramStart"/>
      <w:r w:rsidR="00523223">
        <w:rPr>
          <w:sz w:val="28"/>
          <w:szCs w:val="28"/>
        </w:rPr>
        <w:t>And,</w:t>
      </w:r>
      <w:proofErr w:type="gramEnd"/>
      <w:r w:rsidR="00523223">
        <w:rPr>
          <w:sz w:val="28"/>
          <w:szCs w:val="28"/>
        </w:rPr>
        <w:t xml:space="preserve"> it uses bandwidth.</w:t>
      </w:r>
    </w:p>
    <w:p w14:paraId="34660307" w14:textId="7F51B352" w:rsidR="002E72E9" w:rsidRDefault="00EE5D9F" w:rsidP="00171E34">
      <w:pPr>
        <w:rPr>
          <w:sz w:val="28"/>
          <w:szCs w:val="28"/>
        </w:rPr>
      </w:pPr>
      <w:r>
        <w:rPr>
          <w:sz w:val="28"/>
          <w:szCs w:val="28"/>
        </w:rPr>
        <w:t>Methods of conducting the meeting:</w:t>
      </w:r>
    </w:p>
    <w:p w14:paraId="3D5391A1" w14:textId="115A087D" w:rsidR="00171E34" w:rsidRDefault="003A2ECB" w:rsidP="00171E3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4A9F">
        <w:rPr>
          <w:sz w:val="28"/>
          <w:szCs w:val="28"/>
        </w:rPr>
        <w:lastRenderedPageBreak/>
        <w:t xml:space="preserve">Use </w:t>
      </w:r>
      <w:r w:rsidR="00F00E3C" w:rsidRPr="003C4A9F">
        <w:rPr>
          <w:sz w:val="28"/>
          <w:szCs w:val="28"/>
        </w:rPr>
        <w:t xml:space="preserve">the laptop to have the chair of the meeting </w:t>
      </w:r>
      <w:r w:rsidR="00FD773C" w:rsidRPr="003C4A9F">
        <w:rPr>
          <w:sz w:val="28"/>
          <w:szCs w:val="28"/>
        </w:rPr>
        <w:t>conduct the meeting</w:t>
      </w:r>
      <w:r w:rsidR="00F03C9A" w:rsidRPr="003C4A9F">
        <w:rPr>
          <w:sz w:val="28"/>
          <w:szCs w:val="28"/>
        </w:rPr>
        <w:t xml:space="preserve"> from the in-person venue.</w:t>
      </w:r>
      <w:r w:rsidR="00484D65" w:rsidRPr="003C4A9F">
        <w:rPr>
          <w:sz w:val="28"/>
          <w:szCs w:val="28"/>
        </w:rPr>
        <w:t xml:space="preserve"> </w:t>
      </w:r>
      <w:r w:rsidR="0017443C" w:rsidRPr="003C4A9F">
        <w:rPr>
          <w:sz w:val="28"/>
          <w:szCs w:val="28"/>
        </w:rPr>
        <w:t>Those present</w:t>
      </w:r>
      <w:r w:rsidR="00AB7676" w:rsidRPr="003C4A9F">
        <w:rPr>
          <w:sz w:val="28"/>
          <w:szCs w:val="28"/>
        </w:rPr>
        <w:t xml:space="preserve"> who want to share</w:t>
      </w:r>
      <w:r w:rsidR="0017443C" w:rsidRPr="003C4A9F">
        <w:rPr>
          <w:sz w:val="28"/>
          <w:szCs w:val="28"/>
        </w:rPr>
        <w:t xml:space="preserve"> can come up to the laptop to speak to those in the Zoom meeting and simultaneously at the in-person meeting.</w:t>
      </w:r>
      <w:r w:rsidR="00FE4118" w:rsidRPr="003C4A9F">
        <w:rPr>
          <w:sz w:val="28"/>
          <w:szCs w:val="28"/>
        </w:rPr>
        <w:t xml:space="preserve"> You can either </w:t>
      </w:r>
      <w:r w:rsidR="00FC536C" w:rsidRPr="003C4A9F">
        <w:rPr>
          <w:sz w:val="28"/>
          <w:szCs w:val="28"/>
        </w:rPr>
        <w:t xml:space="preserve">have </w:t>
      </w:r>
      <w:r w:rsidR="0010568E" w:rsidRPr="003C4A9F">
        <w:rPr>
          <w:sz w:val="28"/>
          <w:szCs w:val="28"/>
        </w:rPr>
        <w:t xml:space="preserve">all in the Zoom meeting muted until </w:t>
      </w:r>
      <w:r w:rsidR="00B218C4">
        <w:rPr>
          <w:sz w:val="28"/>
          <w:szCs w:val="28"/>
        </w:rPr>
        <w:t>you unmute them</w:t>
      </w:r>
      <w:r w:rsidR="0010568E" w:rsidRPr="003C4A9F">
        <w:rPr>
          <w:sz w:val="28"/>
          <w:szCs w:val="28"/>
        </w:rPr>
        <w:t xml:space="preserve"> </w:t>
      </w:r>
      <w:r w:rsidR="0018745C" w:rsidRPr="003C4A9F">
        <w:rPr>
          <w:sz w:val="28"/>
          <w:szCs w:val="28"/>
        </w:rPr>
        <w:t xml:space="preserve">after they </w:t>
      </w:r>
      <w:r w:rsidR="0010568E" w:rsidRPr="003C4A9F">
        <w:rPr>
          <w:sz w:val="28"/>
          <w:szCs w:val="28"/>
        </w:rPr>
        <w:t>raise their hands, or you can have them unmute them</w:t>
      </w:r>
      <w:r w:rsidR="003C4A9F" w:rsidRPr="003C4A9F">
        <w:rPr>
          <w:sz w:val="28"/>
          <w:szCs w:val="28"/>
        </w:rPr>
        <w:t>selves when they want to talk.</w:t>
      </w:r>
    </w:p>
    <w:p w14:paraId="46046951" w14:textId="4B3A6173" w:rsidR="00457725" w:rsidRDefault="00927D42" w:rsidP="00171E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Set up as above, but use a cell phone within the in-person </w:t>
      </w:r>
      <w:proofErr w:type="gramStart"/>
      <w:r>
        <w:rPr>
          <w:sz w:val="28"/>
          <w:szCs w:val="28"/>
        </w:rPr>
        <w:t>meeting  to</w:t>
      </w:r>
      <w:proofErr w:type="gramEnd"/>
      <w:r>
        <w:rPr>
          <w:sz w:val="28"/>
          <w:szCs w:val="28"/>
        </w:rPr>
        <w:t xml:space="preserve"> pass to those </w:t>
      </w:r>
      <w:r w:rsidR="00FF6C9D">
        <w:rPr>
          <w:sz w:val="28"/>
          <w:szCs w:val="28"/>
        </w:rPr>
        <w:t>in the meeting who wish to share or read opening prayers, How it works, etc.</w:t>
      </w:r>
      <w:r w:rsidR="003F1AF7">
        <w:rPr>
          <w:sz w:val="28"/>
          <w:szCs w:val="28"/>
        </w:rPr>
        <w:t xml:space="preserve"> The</w:t>
      </w:r>
      <w:r w:rsidR="00DD48F8">
        <w:rPr>
          <w:sz w:val="28"/>
          <w:szCs w:val="28"/>
        </w:rPr>
        <w:t xml:space="preserve"> audio output on the laptop will have to be turned off to avoid feedback.</w:t>
      </w:r>
    </w:p>
    <w:p w14:paraId="19B946DB" w14:textId="37450A60" w:rsidR="003F15E3" w:rsidRDefault="003F15E3" w:rsidP="00171E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F01DD1">
        <w:rPr>
          <w:sz w:val="28"/>
          <w:szCs w:val="28"/>
        </w:rPr>
        <w:t xml:space="preserve">alance the amount of sharing between the Zoom and in-person </w:t>
      </w:r>
      <w:r w:rsidR="001E061F">
        <w:rPr>
          <w:sz w:val="28"/>
          <w:szCs w:val="28"/>
        </w:rPr>
        <w:t>attendees.</w:t>
      </w:r>
    </w:p>
    <w:p w14:paraId="6A7C4B63" w14:textId="701D280E" w:rsidR="008D63F1" w:rsidRDefault="00734D87" w:rsidP="008D63F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Update your meeting</w:t>
      </w:r>
      <w:r w:rsidR="00C61784">
        <w:rPr>
          <w:sz w:val="28"/>
          <w:szCs w:val="28"/>
        </w:rPr>
        <w:t xml:space="preserve"> </w:t>
      </w:r>
      <w:r w:rsidR="003276E5">
        <w:rPr>
          <w:sz w:val="28"/>
          <w:szCs w:val="28"/>
        </w:rPr>
        <w:t xml:space="preserve">information </w:t>
      </w:r>
      <w:r w:rsidR="00C1244A">
        <w:rPr>
          <w:sz w:val="28"/>
          <w:szCs w:val="28"/>
        </w:rPr>
        <w:t>at district, area, and GSO levels so that AA</w:t>
      </w:r>
      <w:r w:rsidR="001C6D45">
        <w:rPr>
          <w:sz w:val="28"/>
          <w:szCs w:val="28"/>
        </w:rPr>
        <w:t xml:space="preserve">s everywhere </w:t>
      </w:r>
      <w:r w:rsidR="008D63F1">
        <w:rPr>
          <w:sz w:val="28"/>
          <w:szCs w:val="28"/>
        </w:rPr>
        <w:t>k</w:t>
      </w:r>
      <w:r w:rsidR="001C6D45">
        <w:rPr>
          <w:sz w:val="28"/>
          <w:szCs w:val="28"/>
        </w:rPr>
        <w:t>now all the ways to attend your meetings.</w:t>
      </w:r>
    </w:p>
    <w:p w14:paraId="2996A184" w14:textId="7D9D59BD" w:rsidR="004345B2" w:rsidRPr="00C54C96" w:rsidRDefault="004345B2" w:rsidP="008D63F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ENJOY!!</w:t>
      </w:r>
    </w:p>
    <w:p w14:paraId="1888B354" w14:textId="690D3E59" w:rsidR="00C54C96" w:rsidRDefault="00C54C96" w:rsidP="00C54C96">
      <w:pPr>
        <w:rPr>
          <w:sz w:val="28"/>
          <w:szCs w:val="28"/>
        </w:rPr>
      </w:pPr>
    </w:p>
    <w:p w14:paraId="3C1DCEF9" w14:textId="1BAEE09B" w:rsidR="00C54C96" w:rsidRDefault="00C54C96" w:rsidP="00C54C96">
      <w:pPr>
        <w:rPr>
          <w:sz w:val="28"/>
          <w:szCs w:val="28"/>
        </w:rPr>
      </w:pPr>
      <w:r>
        <w:rPr>
          <w:sz w:val="28"/>
          <w:szCs w:val="28"/>
        </w:rPr>
        <w:t xml:space="preserve">Please send comments and suggestions for improvements to the </w:t>
      </w:r>
      <w:proofErr w:type="gramStart"/>
      <w:r>
        <w:rPr>
          <w:sz w:val="28"/>
          <w:szCs w:val="28"/>
        </w:rPr>
        <w:t xml:space="preserve">above </w:t>
      </w:r>
      <w:r w:rsidR="00587D16">
        <w:rPr>
          <w:sz w:val="28"/>
          <w:szCs w:val="28"/>
        </w:rPr>
        <w:t xml:space="preserve"> to</w:t>
      </w:r>
      <w:proofErr w:type="gramEnd"/>
      <w:r w:rsidR="00587D16">
        <w:rPr>
          <w:sz w:val="28"/>
          <w:szCs w:val="28"/>
        </w:rPr>
        <w:t>:</w:t>
      </w:r>
    </w:p>
    <w:p w14:paraId="1EEB4A0A" w14:textId="3641704B" w:rsidR="00587D16" w:rsidRDefault="00546131" w:rsidP="00C54C96">
      <w:pPr>
        <w:rPr>
          <w:sz w:val="28"/>
          <w:szCs w:val="28"/>
        </w:rPr>
      </w:pPr>
      <w:hyperlink r:id="rId5" w:history="1">
        <w:r w:rsidR="00587D16" w:rsidRPr="003C603C">
          <w:rPr>
            <w:rStyle w:val="Hyperlink"/>
            <w:sz w:val="28"/>
            <w:szCs w:val="28"/>
          </w:rPr>
          <w:t>Alwyn911@gmail.com</w:t>
        </w:r>
      </w:hyperlink>
      <w:r w:rsidR="00587D16">
        <w:rPr>
          <w:sz w:val="28"/>
          <w:szCs w:val="28"/>
        </w:rPr>
        <w:t>.  I will update this information based on your input.</w:t>
      </w:r>
    </w:p>
    <w:p w14:paraId="077DC571" w14:textId="7791ED32" w:rsidR="00587D16" w:rsidRDefault="00587D16" w:rsidP="00C54C96">
      <w:pPr>
        <w:rPr>
          <w:sz w:val="28"/>
          <w:szCs w:val="28"/>
        </w:rPr>
      </w:pPr>
      <w:r>
        <w:rPr>
          <w:sz w:val="28"/>
          <w:szCs w:val="28"/>
        </w:rPr>
        <w:t>Thanks!!</w:t>
      </w:r>
    </w:p>
    <w:p w14:paraId="3445877C" w14:textId="6B101E5E" w:rsidR="002E7BE3" w:rsidRPr="00C54C96" w:rsidRDefault="002E7BE3" w:rsidP="00C54C96">
      <w:pPr>
        <w:rPr>
          <w:sz w:val="28"/>
          <w:szCs w:val="28"/>
        </w:rPr>
      </w:pPr>
      <w:r>
        <w:rPr>
          <w:sz w:val="28"/>
          <w:szCs w:val="28"/>
        </w:rPr>
        <w:t>AL W., Chair, Area 38 GSR Committee.</w:t>
      </w:r>
    </w:p>
    <w:sectPr w:rsidR="002E7BE3" w:rsidRPr="00C5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2FD"/>
    <w:multiLevelType w:val="hybridMultilevel"/>
    <w:tmpl w:val="2A1CE18E"/>
    <w:lvl w:ilvl="0" w:tplc="9146A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EA48BF"/>
    <w:multiLevelType w:val="hybridMultilevel"/>
    <w:tmpl w:val="74B83C28"/>
    <w:lvl w:ilvl="0" w:tplc="A4B67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F6956"/>
    <w:multiLevelType w:val="hybridMultilevel"/>
    <w:tmpl w:val="85C8CE9A"/>
    <w:lvl w:ilvl="0" w:tplc="A79EDD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5F"/>
    <w:rsid w:val="000127FA"/>
    <w:rsid w:val="0010568E"/>
    <w:rsid w:val="00130D6E"/>
    <w:rsid w:val="00171E34"/>
    <w:rsid w:val="0017443C"/>
    <w:rsid w:val="0018745C"/>
    <w:rsid w:val="0019512E"/>
    <w:rsid w:val="00195C23"/>
    <w:rsid w:val="001A586E"/>
    <w:rsid w:val="001C6D45"/>
    <w:rsid w:val="001E061F"/>
    <w:rsid w:val="002E72E9"/>
    <w:rsid w:val="002E7BE3"/>
    <w:rsid w:val="00311BB8"/>
    <w:rsid w:val="003276E5"/>
    <w:rsid w:val="003940C4"/>
    <w:rsid w:val="003A2ECB"/>
    <w:rsid w:val="003A604C"/>
    <w:rsid w:val="003C4A9F"/>
    <w:rsid w:val="003E7B16"/>
    <w:rsid w:val="003F15E3"/>
    <w:rsid w:val="003F1AF7"/>
    <w:rsid w:val="00405BE0"/>
    <w:rsid w:val="004156FB"/>
    <w:rsid w:val="00425782"/>
    <w:rsid w:val="00426ECB"/>
    <w:rsid w:val="004345B2"/>
    <w:rsid w:val="00457725"/>
    <w:rsid w:val="00463A64"/>
    <w:rsid w:val="00484D65"/>
    <w:rsid w:val="00523223"/>
    <w:rsid w:val="00546131"/>
    <w:rsid w:val="00550E3B"/>
    <w:rsid w:val="00587D16"/>
    <w:rsid w:val="005B08EE"/>
    <w:rsid w:val="005C585A"/>
    <w:rsid w:val="005E10DB"/>
    <w:rsid w:val="005E57AB"/>
    <w:rsid w:val="00631BA1"/>
    <w:rsid w:val="0070352D"/>
    <w:rsid w:val="00734D87"/>
    <w:rsid w:val="007376F0"/>
    <w:rsid w:val="007A6F54"/>
    <w:rsid w:val="007B34A2"/>
    <w:rsid w:val="007C244F"/>
    <w:rsid w:val="007E07CF"/>
    <w:rsid w:val="0081279B"/>
    <w:rsid w:val="0085732F"/>
    <w:rsid w:val="008D63F1"/>
    <w:rsid w:val="00921D7C"/>
    <w:rsid w:val="00924EB5"/>
    <w:rsid w:val="00927D42"/>
    <w:rsid w:val="009F7F9E"/>
    <w:rsid w:val="00A8055F"/>
    <w:rsid w:val="00AB7676"/>
    <w:rsid w:val="00AC52FF"/>
    <w:rsid w:val="00B17D27"/>
    <w:rsid w:val="00B218C4"/>
    <w:rsid w:val="00B54D97"/>
    <w:rsid w:val="00BC0A99"/>
    <w:rsid w:val="00C1244A"/>
    <w:rsid w:val="00C54C96"/>
    <w:rsid w:val="00C61784"/>
    <w:rsid w:val="00CF1FAC"/>
    <w:rsid w:val="00D3216F"/>
    <w:rsid w:val="00DD48F8"/>
    <w:rsid w:val="00E30517"/>
    <w:rsid w:val="00E44B81"/>
    <w:rsid w:val="00EA6CCA"/>
    <w:rsid w:val="00EE5D9F"/>
    <w:rsid w:val="00F00E3C"/>
    <w:rsid w:val="00F01DD1"/>
    <w:rsid w:val="00F03C9A"/>
    <w:rsid w:val="00F31F8F"/>
    <w:rsid w:val="00F81288"/>
    <w:rsid w:val="00F87BBD"/>
    <w:rsid w:val="00FC3230"/>
    <w:rsid w:val="00FC536C"/>
    <w:rsid w:val="00FD773C"/>
    <w:rsid w:val="00FE4118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9414"/>
  <w15:chartTrackingRefBased/>
  <w15:docId w15:val="{90C62430-24E1-41BF-94E0-7116E93E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wyn9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Whitehead</dc:creator>
  <cp:keywords/>
  <dc:description/>
  <cp:lastModifiedBy>Alwyn Whitehead</cp:lastModifiedBy>
  <cp:revision>3</cp:revision>
  <dcterms:created xsi:type="dcterms:W3CDTF">2020-10-10T15:20:00Z</dcterms:created>
  <dcterms:modified xsi:type="dcterms:W3CDTF">2020-10-10T15:28:00Z</dcterms:modified>
</cp:coreProperties>
</file>