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ozehaq2gvbqf" w:id="0"/>
      <w:bookmarkEnd w:id="0"/>
      <w:r w:rsidDel="00000000" w:rsidR="00000000" w:rsidRPr="00000000">
        <w:rPr>
          <w:rtl w:val="0"/>
        </w:rPr>
        <w:t xml:space="preserve">Hands on exercise 3: </w:t>
        <w:br w:type="textWrapping"/>
        <w:t xml:space="preserve">Personalization in ChatGPT</w:t>
      </w:r>
    </w:p>
    <w:p w:rsidR="00000000" w:rsidDel="00000000" w:rsidP="00000000" w:rsidRDefault="00000000" w:rsidRPr="00000000" w14:paraId="00000002">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 "AI White Belt Training" November 2025.</w:t>
      </w:r>
    </w:p>
    <w:p w:rsidR="00000000" w:rsidDel="00000000" w:rsidP="00000000" w:rsidRDefault="00000000" w:rsidRPr="00000000" w14:paraId="00000003">
      <w:pPr>
        <w:rPr/>
      </w:pPr>
      <w:r w:rsidDel="00000000" w:rsidR="00000000" w:rsidRPr="00000000">
        <w:rPr>
          <w:rtl w:val="0"/>
        </w:rPr>
        <w:t xml:space="preserve"> Transcript: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 In this hands-on session, we are going to look at custom instructions and personalization settings, we're going to look mainly at chat GPT, but we'll also make reference to Gemini and these are available in Claude and Co-pilot and other places as well.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Within the chat GPT interface, if you start clicking on the bottom corner, you'll see a point for personalization. You can go to settings, which also has personalization in the settings tab.</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You can enable customization. Customization uses things like custom instructions, which adds an additional prompt prior to the prompt. So imagine you're starting a new chat. This custom instructions tells the AI how to treat you, maybe some instructions about your type of role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gives you the ability to set different tone. It can be a listener, robot, nerd, cynic. I like the nerd setting personally.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 can add in these custom instructions right here. One thing we highly recommend is giving it a little bit about your background or role, and that will provide some consistency in the answers. Now, the downside of this is that it will also shape all the outputs you get   📍 while memory is turned on. That means, if you tell the AI that you are an auto mechanic, all the answers will be shaped by the AI predicting what would an auto mechanic want in this situation.   This makes using a new temporary chat, which you can find up here very important if you don't want these custom instructions overriding, or you can come here and turn off customization. This one, has my nickname.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Now, one thing I highly recommended is taking information from. Your LinkedIn and giving it that data.  In this case, I just went into LinkedIn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  📍 and I typed in my  📍  📍   about me. And brought that information in.   if you're about me section is it too long? You can then also give it to chat GPT and ask it to reduce it down to 500 words.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Now, Gemini also has a setting like this as well. And so if you go into personal context here you can also see that I put that same prompt in. From the distillation that chat GPT gave me of my LinkedIn about me profile. That's a really fast way of doing it. If you wanna take more time and adjust it, you can do that as well.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And this becomes the instructions for how Jim and I will answer. Now, the downside is it might become a little bit repetitive where it will restate the type of role it thinks you have. From this information, so it's using that context to reinforce the type of role and content that you should be getting.</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So go ahead and press   📍  📍  📍 pause in a moment . First, try a prompt specific to your business, such as, "Give me three critical trends influencing competitiveness in my industry.  Second, Find your personalization setting and add in the "about me" section and try the same prompt again in a new chat.   Try , what are some good business ideas I should work on for next quarter? And then turn off personalization and ask that same question and see how different the responses are.  We hit on part one, which was personalization. Hopefully you've hit pause and set up your personalization and tried that exercise.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Part two is going to look at how we go about building customization. We have two options. We can use GPT or projects. If you click on explore, you can see that there's a bunch of different ones that people have already created.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There might be some ones that are really useful. You may   📍  📍 have created GPT and Projects during the 1 o 2 video. But this is so important, we want you to create a few more. I happen to have some food  allergies. I'm Celiac, I have gluten  allergies. And so I'm gonna show you one that I built related to my gluten-free dairy restrictions. I can use this to try to find restaurants in a particular town. So if I put in an address and like I was in south Beach Miami last week for a speech I needed to give and I'll just say near, I think it was called one Hotel.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It should be able to find some different recommendations. The great thing is, instead of writing a prompt saying, gluten-free . I'm looking for different restaurants within these different areas and adding all those different instructions again and again. The ability to have these custom instructions saves it.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And you can see here that it's giving me some good options of restaurants, including inside hotel one. And I did eat at that hotel and they did a very nice job taking care of my food allergies, by the way. Okay, so how do I do this? You can create a new one and you can start here with the edit GPT, but you can create a new GPT if you go into explore and you click new.</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I've already created one here. Let's take a quick look back at how that works. Go to gpt. Explore and then you click create at the top right corner. That's one way that you can get to the same interface I was just looking at a moment ago, and in here you'll name your GPT. You can give it an image if you'd like.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You can also hit create and it will walk you through step by step how to create it. I personally like configuring it directly myself. Give it a description. Then give it some instruction. So let's go back and look at the one that I created for gluten-free. Just to give an example of what happened here.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I'll click on edit GPT here. And you can see I gave it a gluten-free restaurant. Find restaurants near an address, and these instructions are really simple. For this one, find restaurants with gluten-free options within 10 minute drive of an address I give you. Give preference to farm to table, which is a personal preference of mine, and avoid fast food it can be that simple.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Then you give it knowledge, like whether or not it can search the web. Obviously that's very important here, whether it can do image generation, code, interpretation, so forth. You can create more sophisticated workflow. You can also give it different background, have it up have files that can work off of and so forth.</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So if I had a list of restaurants I liked, I could put that in there as a spreadsheet and it would work off of that one.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Let's go and look at a more sophisticated version. This is something I created to help claritas product leaders write video scripts that would describe products that they're planning on building, we require that as part of our process before we go ahead and commit hundreds of thousands of dollars to building a development feature.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We wanna understand what the story is similar to how Amazon requires people to write a press release before they build a product. So let's go ahead and look at this one. Let's go ahead and look at the custom instructions here.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Scripts follow a standard structure, problem statement. Imagine if Claritas delivers details, conclusions called action and I give it these angle bracket. For example, one, this is called few shot learning. When you give it actual examples of what you want as an output. In this case I gave it example one.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This one's using voiceover and tag. I give it another example. Down here, example two. And this one uses different brackets because this was actually some of the output that was given from using chat GPT. So that gives a different way of showing how it might give the information. And then example three, I give it three examples here.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This is again, few shot learning, if you have a code, snippets and so forth. If you're doing a more complicated analysis, giving it some of those examples is great. You can also use markdown language or yaml which is a way of giving headers and sections and using space and indentation.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You can look up in chat GPT for examples of markdown and how to create custom instructions. You can also have chat GPT help you with the custom instructions. Now what I'm doing oftentimes here is I'm creating this prompt in chat GPT. I'm getting it to work and getting the output I want and then I'm copying over the prompts that I found pretty successful in the instructions.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I'm testing it a few more times and then I'll go ahead and finalize it. Again, in this case, I wasn't using web search. I'm using canvas and image generation because a lot of times we're creating images in this type of example, and this creates a pretty good video script. Now, somebody can upload a technical spec document, and it will create a video example using these custom instructions.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 Another example here is we were doing interviewing for measurement lead, and so we gave it custom instructions about the type of candidates and roles and the job descriptions and so forth. That way we could upload resumes and we could have it give us some feedback, pros, strengths and weaknesses and so forth.</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There's a lot of different things you can do with custom gpt.   You can pick the type of model it was using. We did this earlier, so it was using one of the earlier models. 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Explore GPT, click Create. Go ahead and create something that you'd like. And by the way, one of the ones that I'm gonna do really quickly here is you could do one for your own car.</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For example, you may probably have a PDF of your owner's manual. And that one's a good example because in that case, you'll upload a file that it will reference . You might turn off some of the other image generation so forth, but you might ask it. To be a helpful assistant to find specific that you have about your vehicle and give you quick and accurate answers.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So go ahead and create something with custom GPT and we will see in in the next video. .</w:t>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