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348" w:rsidRPr="00BD190A" w:rsidRDefault="00074CF1" w:rsidP="00057565">
      <w:pPr>
        <w:pStyle w:val="Heading1"/>
        <w:jc w:val="center"/>
        <w:rPr>
          <w:rFonts w:ascii="Calibri" w:hAnsi="Calibri"/>
          <w:b/>
          <w:sz w:val="40"/>
          <w:szCs w:val="40"/>
        </w:rPr>
      </w:pPr>
      <w:r w:rsidRPr="00BD190A">
        <w:rPr>
          <w:rFonts w:ascii="Calibri" w:hAnsi="Calibri"/>
          <w:b/>
          <w:sz w:val="40"/>
          <w:szCs w:val="40"/>
        </w:rPr>
        <w:t xml:space="preserve">THE </w:t>
      </w:r>
      <w:r w:rsidR="001071D0" w:rsidRPr="00BD190A">
        <w:rPr>
          <w:rFonts w:ascii="Calibri" w:hAnsi="Calibri"/>
          <w:b/>
          <w:sz w:val="40"/>
          <w:szCs w:val="40"/>
        </w:rPr>
        <w:t>LEGACY AT ST. JOSEPH’S</w:t>
      </w:r>
    </w:p>
    <w:p w:rsidR="00EA1348" w:rsidRPr="00BD190A" w:rsidRDefault="00EA1348" w:rsidP="001071D0">
      <w:pPr>
        <w:pStyle w:val="NoSpacing"/>
        <w:jc w:val="center"/>
        <w:rPr>
          <w:rFonts w:ascii="Calibri" w:hAnsi="Calibri"/>
          <w:b/>
          <w:sz w:val="40"/>
          <w:szCs w:val="40"/>
        </w:rPr>
      </w:pPr>
      <w:r w:rsidRPr="00BD190A">
        <w:rPr>
          <w:rFonts w:ascii="Calibri" w:hAnsi="Calibri"/>
          <w:b/>
          <w:sz w:val="40"/>
          <w:szCs w:val="40"/>
        </w:rPr>
        <w:t>PROGRAM STAT</w:t>
      </w:r>
      <w:r w:rsidR="001071D0" w:rsidRPr="00BD190A">
        <w:rPr>
          <w:rFonts w:ascii="Calibri" w:hAnsi="Calibri"/>
          <w:b/>
          <w:sz w:val="40"/>
          <w:szCs w:val="40"/>
        </w:rPr>
        <w:t>EMENT</w:t>
      </w:r>
    </w:p>
    <w:p w:rsidR="00D23205" w:rsidRPr="00BD190A" w:rsidRDefault="00D23205" w:rsidP="000C7457">
      <w:pPr>
        <w:pStyle w:val="NoSpacing"/>
        <w:jc w:val="center"/>
        <w:rPr>
          <w:rFonts w:ascii="Calibri" w:hAnsi="Calibri"/>
          <w:b/>
          <w:sz w:val="22"/>
          <w:szCs w:val="22"/>
        </w:rPr>
      </w:pPr>
    </w:p>
    <w:p w:rsidR="00EA1348" w:rsidRPr="00127DC1" w:rsidRDefault="00EA1348" w:rsidP="000C7457">
      <w:pPr>
        <w:pStyle w:val="NoSpacing"/>
        <w:jc w:val="center"/>
        <w:rPr>
          <w:rStyle w:val="normalchar"/>
          <w:rFonts w:ascii="Calibri" w:hAnsi="Calibri"/>
          <w:b/>
          <w:sz w:val="22"/>
          <w:szCs w:val="22"/>
        </w:rPr>
      </w:pPr>
      <w:r w:rsidRPr="00127DC1">
        <w:rPr>
          <w:rFonts w:ascii="Calibri" w:hAnsi="Calibri"/>
          <w:b/>
          <w:sz w:val="22"/>
          <w:szCs w:val="22"/>
        </w:rPr>
        <w:t>LICENSEE:</w:t>
      </w:r>
    </w:p>
    <w:p w:rsidR="00CC05B5" w:rsidRPr="00BD190A" w:rsidRDefault="00BA66C0" w:rsidP="001071D0">
      <w:pPr>
        <w:pStyle w:val="Normal1"/>
        <w:jc w:val="center"/>
        <w:rPr>
          <w:rStyle w:val="normalchar"/>
          <w:rFonts w:ascii="Calibri" w:hAnsi="Calibri"/>
          <w:b/>
          <w:bCs/>
          <w:iCs/>
          <w:color w:val="000000"/>
          <w:sz w:val="22"/>
          <w:szCs w:val="22"/>
        </w:rPr>
      </w:pPr>
      <w:r w:rsidRPr="00127DC1">
        <w:rPr>
          <w:rStyle w:val="normalchar"/>
          <w:rFonts w:ascii="Calibri" w:hAnsi="Calibri"/>
          <w:b/>
          <w:bCs/>
          <w:iCs/>
          <w:color w:val="000000"/>
          <w:sz w:val="22"/>
          <w:szCs w:val="22"/>
        </w:rPr>
        <w:t xml:space="preserve">SAINT JOSEPH’S HOME </w:t>
      </w:r>
      <w:r w:rsidR="00912740" w:rsidRPr="00127DC1">
        <w:rPr>
          <w:rStyle w:val="normalchar"/>
          <w:rFonts w:ascii="Calibri" w:hAnsi="Calibri"/>
          <w:b/>
          <w:bCs/>
          <w:iCs/>
          <w:color w:val="000000"/>
          <w:sz w:val="22"/>
          <w:szCs w:val="22"/>
        </w:rPr>
        <w:t xml:space="preserve">OF </w:t>
      </w:r>
      <w:r w:rsidRPr="00127DC1">
        <w:rPr>
          <w:rStyle w:val="normalchar"/>
          <w:rFonts w:ascii="Calibri" w:hAnsi="Calibri"/>
          <w:b/>
          <w:bCs/>
          <w:iCs/>
          <w:color w:val="000000"/>
          <w:sz w:val="22"/>
          <w:szCs w:val="22"/>
        </w:rPr>
        <w:t>OUR LADY OF MOUNT CARMEL</w:t>
      </w:r>
      <w:r w:rsidR="00912740">
        <w:rPr>
          <w:rStyle w:val="normalchar"/>
          <w:rFonts w:ascii="Calibri" w:hAnsi="Calibri"/>
          <w:b/>
          <w:bCs/>
          <w:iCs/>
          <w:color w:val="000000"/>
          <w:sz w:val="22"/>
          <w:szCs w:val="22"/>
        </w:rPr>
        <w:t>, INC</w:t>
      </w:r>
    </w:p>
    <w:p w:rsidR="00426BD6" w:rsidRPr="00BD190A" w:rsidRDefault="00426BD6" w:rsidP="001071D0">
      <w:pPr>
        <w:pStyle w:val="Normal1"/>
        <w:jc w:val="center"/>
        <w:rPr>
          <w:rStyle w:val="normalchar"/>
          <w:rFonts w:ascii="Calibri" w:hAnsi="Calibri"/>
          <w:b/>
          <w:bCs/>
          <w:iCs/>
          <w:color w:val="000000"/>
          <w:sz w:val="22"/>
          <w:szCs w:val="22"/>
        </w:rPr>
      </w:pPr>
      <w:r w:rsidRPr="00BD190A">
        <w:rPr>
          <w:rStyle w:val="normalchar"/>
          <w:rFonts w:ascii="Calibri" w:hAnsi="Calibri"/>
          <w:b/>
          <w:bCs/>
          <w:iCs/>
          <w:color w:val="000000"/>
          <w:sz w:val="22"/>
          <w:szCs w:val="22"/>
        </w:rPr>
        <w:t>9244 29</w:t>
      </w:r>
      <w:r w:rsidRPr="00BD190A">
        <w:rPr>
          <w:rStyle w:val="normalchar"/>
          <w:rFonts w:ascii="Calibri" w:hAnsi="Calibri"/>
          <w:b/>
          <w:bCs/>
          <w:iCs/>
          <w:color w:val="000000"/>
          <w:sz w:val="22"/>
          <w:szCs w:val="22"/>
          <w:vertAlign w:val="superscript"/>
        </w:rPr>
        <w:t>TH</w:t>
      </w:r>
      <w:r w:rsidRPr="00BD190A">
        <w:rPr>
          <w:rStyle w:val="normalchar"/>
          <w:rFonts w:ascii="Calibri" w:hAnsi="Calibri"/>
          <w:b/>
          <w:bCs/>
          <w:iCs/>
          <w:color w:val="000000"/>
          <w:sz w:val="22"/>
          <w:szCs w:val="22"/>
        </w:rPr>
        <w:t xml:space="preserve"> AVENUE</w:t>
      </w:r>
    </w:p>
    <w:p w:rsidR="00426BD6" w:rsidRPr="00BD190A" w:rsidRDefault="00912740" w:rsidP="001071D0">
      <w:pPr>
        <w:pStyle w:val="Normal1"/>
        <w:jc w:val="center"/>
        <w:rPr>
          <w:rStyle w:val="normalchar"/>
          <w:rFonts w:ascii="Calibri" w:hAnsi="Calibri"/>
          <w:b/>
          <w:bCs/>
          <w:iCs/>
          <w:color w:val="000000"/>
          <w:sz w:val="22"/>
          <w:szCs w:val="22"/>
        </w:rPr>
      </w:pPr>
      <w:r>
        <w:rPr>
          <w:rStyle w:val="normalchar"/>
          <w:rFonts w:ascii="Calibri" w:hAnsi="Calibri"/>
          <w:b/>
          <w:bCs/>
          <w:iCs/>
          <w:color w:val="000000"/>
          <w:sz w:val="22"/>
          <w:szCs w:val="22"/>
        </w:rPr>
        <w:t>KENOSHA</w:t>
      </w:r>
      <w:r w:rsidR="00426BD6" w:rsidRPr="00BD190A">
        <w:rPr>
          <w:rStyle w:val="normalchar"/>
          <w:rFonts w:ascii="Calibri" w:hAnsi="Calibri"/>
          <w:b/>
          <w:bCs/>
          <w:iCs/>
          <w:color w:val="000000"/>
          <w:sz w:val="22"/>
          <w:szCs w:val="22"/>
        </w:rPr>
        <w:t>, WI  53143</w:t>
      </w:r>
    </w:p>
    <w:p w:rsidR="00426BD6" w:rsidRPr="00BD190A" w:rsidRDefault="00426BD6" w:rsidP="001071D0">
      <w:pPr>
        <w:pStyle w:val="Normal1"/>
        <w:jc w:val="center"/>
        <w:rPr>
          <w:rStyle w:val="normalchar"/>
          <w:rFonts w:ascii="Calibri" w:hAnsi="Calibri"/>
          <w:b/>
          <w:bCs/>
          <w:iCs/>
          <w:color w:val="000000"/>
          <w:sz w:val="22"/>
          <w:szCs w:val="22"/>
        </w:rPr>
      </w:pPr>
      <w:r w:rsidRPr="00BD190A">
        <w:rPr>
          <w:rStyle w:val="normalchar"/>
          <w:rFonts w:ascii="Calibri" w:hAnsi="Calibri"/>
          <w:b/>
          <w:bCs/>
          <w:iCs/>
          <w:color w:val="000000"/>
          <w:sz w:val="22"/>
          <w:szCs w:val="22"/>
        </w:rPr>
        <w:t>262-694-0080</w:t>
      </w:r>
    </w:p>
    <w:p w:rsidR="006B2760" w:rsidRPr="00BD190A" w:rsidRDefault="006B2760" w:rsidP="00EA1348">
      <w:pPr>
        <w:pStyle w:val="NoSpacing"/>
        <w:jc w:val="center"/>
        <w:rPr>
          <w:rStyle w:val="normalchar"/>
          <w:rFonts w:ascii="Calibri" w:hAnsi="Calibri"/>
          <w:b/>
          <w:bCs/>
          <w:iCs/>
          <w:color w:val="000000"/>
          <w:sz w:val="22"/>
          <w:szCs w:val="22"/>
        </w:rPr>
      </w:pPr>
    </w:p>
    <w:p w:rsidR="006B2760" w:rsidRPr="00BD190A" w:rsidRDefault="006B2760" w:rsidP="00EA1348">
      <w:pPr>
        <w:pStyle w:val="NoSpacing"/>
        <w:jc w:val="center"/>
        <w:rPr>
          <w:rStyle w:val="normalchar"/>
          <w:rFonts w:ascii="Calibri" w:hAnsi="Calibri"/>
          <w:b/>
          <w:bCs/>
          <w:iCs/>
          <w:color w:val="000000"/>
          <w:sz w:val="22"/>
          <w:szCs w:val="22"/>
        </w:rPr>
      </w:pPr>
    </w:p>
    <w:p w:rsidR="00EA1348" w:rsidRPr="00BD190A" w:rsidRDefault="00EA1348" w:rsidP="00EA1348">
      <w:pPr>
        <w:pStyle w:val="NoSpacing"/>
        <w:jc w:val="center"/>
        <w:rPr>
          <w:rFonts w:ascii="Calibri" w:hAnsi="Calibri"/>
          <w:b/>
          <w:sz w:val="22"/>
          <w:szCs w:val="22"/>
        </w:rPr>
      </w:pPr>
      <w:r w:rsidRPr="00BD190A">
        <w:rPr>
          <w:rStyle w:val="normalchar"/>
          <w:rFonts w:ascii="Calibri" w:hAnsi="Calibri"/>
          <w:b/>
          <w:bCs/>
          <w:iCs/>
          <w:color w:val="000000"/>
          <w:sz w:val="22"/>
          <w:szCs w:val="22"/>
        </w:rPr>
        <w:t>COMMUNITY-BASED RESIDENTIAL FACILITY (CBRF)</w:t>
      </w:r>
    </w:p>
    <w:p w:rsidR="001148D0" w:rsidRPr="00BD190A" w:rsidRDefault="00426BD6" w:rsidP="00040515">
      <w:pPr>
        <w:pStyle w:val="Normal1"/>
        <w:spacing w:before="240"/>
        <w:ind w:left="720"/>
        <w:jc w:val="center"/>
        <w:rPr>
          <w:rFonts w:ascii="Calibri" w:hAnsi="Calibri"/>
          <w:color w:val="000000"/>
          <w:sz w:val="22"/>
          <w:szCs w:val="22"/>
        </w:rPr>
      </w:pPr>
      <w:r w:rsidRPr="00BD190A">
        <w:rPr>
          <w:rStyle w:val="normalchar"/>
          <w:rFonts w:ascii="Calibri" w:hAnsi="Calibri"/>
          <w:color w:val="000000"/>
          <w:sz w:val="22"/>
          <w:szCs w:val="22"/>
        </w:rPr>
        <w:t>The Legacy at St. Joseph’s</w:t>
      </w:r>
      <w:r w:rsidR="00CC05B5" w:rsidRPr="00BD190A">
        <w:rPr>
          <w:rStyle w:val="normalchar"/>
          <w:rFonts w:ascii="Calibri" w:hAnsi="Calibri"/>
          <w:color w:val="000000"/>
          <w:sz w:val="22"/>
          <w:szCs w:val="22"/>
        </w:rPr>
        <w:t xml:space="preserve"> CBRF is located </w:t>
      </w:r>
      <w:r w:rsidRPr="00BD190A">
        <w:rPr>
          <w:rStyle w:val="normalchar"/>
          <w:rFonts w:ascii="Calibri" w:hAnsi="Calibri"/>
          <w:color w:val="000000"/>
          <w:sz w:val="22"/>
          <w:szCs w:val="22"/>
        </w:rPr>
        <w:t xml:space="preserve">in </w:t>
      </w:r>
      <w:r w:rsidR="00912740">
        <w:rPr>
          <w:rStyle w:val="normalchar"/>
          <w:rFonts w:ascii="Calibri" w:hAnsi="Calibri"/>
          <w:color w:val="000000"/>
          <w:sz w:val="22"/>
          <w:szCs w:val="22"/>
        </w:rPr>
        <w:t xml:space="preserve">the </w:t>
      </w:r>
      <w:r w:rsidR="00CC05B5" w:rsidRPr="00BD190A">
        <w:rPr>
          <w:rStyle w:val="normalchar"/>
          <w:rFonts w:ascii="Calibri" w:hAnsi="Calibri"/>
          <w:color w:val="000000"/>
          <w:sz w:val="22"/>
          <w:szCs w:val="22"/>
        </w:rPr>
        <w:t>village</w:t>
      </w:r>
      <w:r w:rsidR="00912740">
        <w:rPr>
          <w:rStyle w:val="normalchar"/>
          <w:rFonts w:ascii="Calibri" w:hAnsi="Calibri"/>
          <w:color w:val="000000"/>
          <w:sz w:val="22"/>
          <w:szCs w:val="22"/>
        </w:rPr>
        <w:t xml:space="preserve"> of Pleasant Prairie, in </w:t>
      </w:r>
      <w:r w:rsidRPr="00BD190A">
        <w:rPr>
          <w:rStyle w:val="normalchar"/>
          <w:rFonts w:ascii="Calibri" w:hAnsi="Calibri"/>
          <w:color w:val="000000"/>
          <w:sz w:val="22"/>
          <w:szCs w:val="22"/>
        </w:rPr>
        <w:t xml:space="preserve">Southeastern </w:t>
      </w:r>
      <w:r w:rsidR="00CC05B5" w:rsidRPr="00BD190A">
        <w:rPr>
          <w:rStyle w:val="normalchar"/>
          <w:rFonts w:ascii="Calibri" w:hAnsi="Calibri"/>
          <w:color w:val="000000"/>
          <w:sz w:val="22"/>
          <w:szCs w:val="22"/>
        </w:rPr>
        <w:t xml:space="preserve">Wisconsin. </w:t>
      </w:r>
      <w:r w:rsidRPr="00BD190A">
        <w:rPr>
          <w:rStyle w:val="normalchar"/>
          <w:rFonts w:ascii="Calibri" w:hAnsi="Calibri"/>
          <w:color w:val="000000"/>
          <w:sz w:val="22"/>
          <w:szCs w:val="22"/>
        </w:rPr>
        <w:t xml:space="preserve"> The facility serves the elderly of the Kenosha area.</w:t>
      </w:r>
    </w:p>
    <w:p w:rsidR="00EA1348" w:rsidRPr="00BD190A" w:rsidRDefault="00EA1348" w:rsidP="001148D0">
      <w:pPr>
        <w:pStyle w:val="Normal1"/>
        <w:spacing w:before="240"/>
        <w:ind w:left="1440"/>
        <w:rPr>
          <w:rFonts w:ascii="Calibri" w:hAnsi="Calibri"/>
          <w:color w:val="000000"/>
          <w:sz w:val="22"/>
          <w:szCs w:val="22"/>
        </w:rPr>
      </w:pPr>
    </w:p>
    <w:p w:rsidR="00EA1348" w:rsidRPr="00BD190A" w:rsidRDefault="00426BD6" w:rsidP="00074CF1">
      <w:pPr>
        <w:pStyle w:val="NoSpacing"/>
        <w:jc w:val="center"/>
        <w:rPr>
          <w:rFonts w:ascii="Calibri" w:hAnsi="Calibri"/>
          <w:b/>
          <w:sz w:val="22"/>
          <w:szCs w:val="22"/>
        </w:rPr>
      </w:pPr>
      <w:r w:rsidRPr="00BD190A">
        <w:rPr>
          <w:rFonts w:ascii="Calibri" w:hAnsi="Calibri"/>
          <w:b/>
          <w:sz w:val="22"/>
          <w:szCs w:val="22"/>
        </w:rPr>
        <w:t xml:space="preserve">Sister Mary Emmanuel Apanites, </w:t>
      </w:r>
      <w:r w:rsidR="006B2760" w:rsidRPr="00BD190A">
        <w:rPr>
          <w:rFonts w:ascii="Calibri" w:hAnsi="Calibri"/>
          <w:b/>
          <w:sz w:val="22"/>
          <w:szCs w:val="22"/>
        </w:rPr>
        <w:t>Administrator</w:t>
      </w:r>
    </w:p>
    <w:p w:rsidR="006B2760" w:rsidRPr="00BD190A" w:rsidRDefault="006B2760" w:rsidP="00EA1348">
      <w:pPr>
        <w:pStyle w:val="NoSpacing"/>
        <w:jc w:val="center"/>
        <w:rPr>
          <w:rFonts w:ascii="Calibri" w:hAnsi="Calibri"/>
          <w:b/>
          <w:sz w:val="22"/>
          <w:szCs w:val="22"/>
          <w:highlight w:val="yellow"/>
        </w:rPr>
      </w:pPr>
    </w:p>
    <w:p w:rsidR="00730ABE" w:rsidRDefault="00730ABE" w:rsidP="00A24F25">
      <w:pPr>
        <w:pStyle w:val="Normal1"/>
        <w:spacing w:before="240"/>
        <w:rPr>
          <w:rStyle w:val="normalchar"/>
          <w:rFonts w:ascii="Calibri" w:hAnsi="Calibri"/>
          <w:b/>
          <w:bCs/>
          <w:color w:val="000000"/>
          <w:sz w:val="22"/>
          <w:szCs w:val="22"/>
        </w:rPr>
      </w:pPr>
    </w:p>
    <w:p w:rsidR="00A24F25" w:rsidRPr="00BD190A" w:rsidRDefault="00A24F25" w:rsidP="00A24F25">
      <w:pPr>
        <w:pStyle w:val="Normal1"/>
        <w:spacing w:before="240"/>
        <w:rPr>
          <w:rFonts w:ascii="Calibri" w:hAnsi="Calibri"/>
          <w:color w:val="000000"/>
          <w:sz w:val="22"/>
          <w:szCs w:val="22"/>
        </w:rPr>
      </w:pPr>
      <w:bookmarkStart w:id="0" w:name="_GoBack"/>
      <w:bookmarkEnd w:id="0"/>
      <w:r w:rsidRPr="00BD190A">
        <w:rPr>
          <w:rStyle w:val="normalchar"/>
          <w:rFonts w:ascii="Calibri" w:hAnsi="Calibri"/>
          <w:b/>
          <w:bCs/>
          <w:color w:val="000000"/>
          <w:sz w:val="22"/>
          <w:szCs w:val="22"/>
        </w:rPr>
        <w:t>I. PURPOSE</w:t>
      </w:r>
      <w:r w:rsidR="009C6C73" w:rsidRPr="00BD190A">
        <w:rPr>
          <w:rStyle w:val="normalchar"/>
          <w:rFonts w:ascii="Calibri" w:hAnsi="Calibri"/>
          <w:b/>
          <w:bCs/>
          <w:color w:val="000000"/>
          <w:sz w:val="22"/>
          <w:szCs w:val="22"/>
        </w:rPr>
        <w:t>/GOALS</w:t>
      </w:r>
    </w:p>
    <w:p w:rsidR="00730ABE" w:rsidRDefault="00730ABE" w:rsidP="002C6FF7">
      <w:pPr>
        <w:pStyle w:val="NoSpacing"/>
        <w:rPr>
          <w:rFonts w:ascii="Calibri" w:hAnsi="Calibri"/>
          <w:sz w:val="22"/>
          <w:szCs w:val="22"/>
        </w:rPr>
      </w:pPr>
    </w:p>
    <w:p w:rsidR="002C6FF7" w:rsidRPr="00BD190A" w:rsidRDefault="00074CF1" w:rsidP="002C6FF7">
      <w:pPr>
        <w:pStyle w:val="NoSpacing"/>
        <w:rPr>
          <w:rStyle w:val="normalchar"/>
          <w:rFonts w:ascii="Calibri" w:hAnsi="Calibri"/>
          <w:color w:val="000000"/>
          <w:sz w:val="22"/>
          <w:szCs w:val="22"/>
        </w:rPr>
      </w:pPr>
      <w:r w:rsidRPr="00BD190A">
        <w:rPr>
          <w:rFonts w:ascii="Calibri" w:hAnsi="Calibri"/>
          <w:sz w:val="22"/>
          <w:szCs w:val="22"/>
        </w:rPr>
        <w:t xml:space="preserve">The </w:t>
      </w:r>
      <w:r w:rsidR="00426BD6" w:rsidRPr="00BD190A">
        <w:rPr>
          <w:rFonts w:ascii="Calibri" w:hAnsi="Calibri"/>
          <w:sz w:val="22"/>
          <w:szCs w:val="22"/>
        </w:rPr>
        <w:t xml:space="preserve">Legacy at St. Joseph’s </w:t>
      </w:r>
      <w:r w:rsidR="002C6FF7" w:rsidRPr="00BD190A">
        <w:rPr>
          <w:rFonts w:ascii="Calibri" w:hAnsi="Calibri"/>
          <w:sz w:val="22"/>
          <w:szCs w:val="22"/>
        </w:rPr>
        <w:t>recognizes that each person is an individual with physical, emotional,</w:t>
      </w:r>
      <w:r w:rsidR="00DF599B">
        <w:rPr>
          <w:rFonts w:ascii="Calibri" w:hAnsi="Calibri"/>
          <w:sz w:val="22"/>
          <w:szCs w:val="22"/>
        </w:rPr>
        <w:t xml:space="preserve"> intellectual,</w:t>
      </w:r>
      <w:r w:rsidR="002C6FF7" w:rsidRPr="00BD190A">
        <w:rPr>
          <w:rFonts w:ascii="Calibri" w:hAnsi="Calibri"/>
          <w:sz w:val="22"/>
          <w:szCs w:val="22"/>
        </w:rPr>
        <w:t xml:space="preserve"> social, and spiritual needs.  Our goal is to provide care, treatment and services above the level of room and board, but less than skilled nursing care for our </w:t>
      </w:r>
      <w:r w:rsidR="00DF599B">
        <w:rPr>
          <w:rFonts w:ascii="Calibri" w:hAnsi="Calibri"/>
          <w:sz w:val="22"/>
          <w:szCs w:val="22"/>
        </w:rPr>
        <w:t>Residents</w:t>
      </w:r>
      <w:r w:rsidR="002C6FF7" w:rsidRPr="00BD190A">
        <w:rPr>
          <w:rFonts w:ascii="Calibri" w:hAnsi="Calibri"/>
          <w:sz w:val="22"/>
          <w:szCs w:val="22"/>
        </w:rPr>
        <w:t>.</w:t>
      </w:r>
      <w:r w:rsidR="002C6FF7" w:rsidRPr="00BD190A">
        <w:rPr>
          <w:rStyle w:val="normalchar"/>
          <w:rFonts w:ascii="Calibri" w:hAnsi="Calibri"/>
          <w:color w:val="000000"/>
          <w:sz w:val="22"/>
          <w:szCs w:val="22"/>
        </w:rPr>
        <w:t xml:space="preserve"> </w:t>
      </w:r>
      <w:r w:rsidR="00DF599B">
        <w:rPr>
          <w:rStyle w:val="normalchar"/>
          <w:rFonts w:ascii="Calibri" w:hAnsi="Calibri"/>
          <w:color w:val="000000"/>
          <w:sz w:val="22"/>
          <w:szCs w:val="22"/>
        </w:rPr>
        <w:t xml:space="preserve">Licensed Nursing </w:t>
      </w:r>
      <w:r w:rsidR="00B24DA2" w:rsidRPr="00BD190A">
        <w:rPr>
          <w:rStyle w:val="normalchar"/>
          <w:rFonts w:ascii="Calibri" w:hAnsi="Calibri"/>
          <w:color w:val="000000"/>
          <w:sz w:val="22"/>
          <w:szCs w:val="22"/>
        </w:rPr>
        <w:t>C</w:t>
      </w:r>
      <w:r w:rsidR="00057565" w:rsidRPr="00BD190A">
        <w:rPr>
          <w:rStyle w:val="normalchar"/>
          <w:rFonts w:ascii="Calibri" w:hAnsi="Calibri"/>
          <w:color w:val="000000"/>
          <w:sz w:val="22"/>
          <w:szCs w:val="22"/>
        </w:rPr>
        <w:t xml:space="preserve">are will be provided for not more than 3 hours per week and will consist of supportive homecare services, personal care services or a combination of both types of services. </w:t>
      </w:r>
    </w:p>
    <w:p w:rsidR="00C92EF2" w:rsidRPr="00BD190A" w:rsidRDefault="002C6FF7" w:rsidP="00074CF1">
      <w:pPr>
        <w:pStyle w:val="Normal1"/>
        <w:spacing w:before="240"/>
        <w:rPr>
          <w:rStyle w:val="normalchar"/>
          <w:rFonts w:ascii="Calibri" w:hAnsi="Calibri"/>
          <w:color w:val="000000"/>
          <w:sz w:val="22"/>
          <w:szCs w:val="22"/>
        </w:rPr>
      </w:pPr>
      <w:r w:rsidRPr="00BD190A">
        <w:rPr>
          <w:rStyle w:val="normalchar"/>
          <w:rFonts w:ascii="Calibri" w:hAnsi="Calibri"/>
          <w:color w:val="000000"/>
          <w:sz w:val="22"/>
          <w:szCs w:val="22"/>
        </w:rPr>
        <w:t xml:space="preserve">An environment will be provided which is as homelike </w:t>
      </w:r>
      <w:r w:rsidR="00DF599B">
        <w:rPr>
          <w:rStyle w:val="normalchar"/>
          <w:rFonts w:ascii="Calibri" w:hAnsi="Calibri"/>
          <w:color w:val="000000"/>
          <w:sz w:val="22"/>
          <w:szCs w:val="22"/>
        </w:rPr>
        <w:t xml:space="preserve">and person centered </w:t>
      </w:r>
      <w:r w:rsidRPr="00BD190A">
        <w:rPr>
          <w:rStyle w:val="normalchar"/>
          <w:rFonts w:ascii="Calibri" w:hAnsi="Calibri"/>
          <w:color w:val="000000"/>
          <w:sz w:val="22"/>
          <w:szCs w:val="22"/>
        </w:rPr>
        <w:t xml:space="preserve">as possible and is compatible with the </w:t>
      </w:r>
      <w:r w:rsidR="00DF599B">
        <w:rPr>
          <w:rStyle w:val="normalchar"/>
          <w:rFonts w:ascii="Calibri" w:hAnsi="Calibri"/>
          <w:color w:val="000000"/>
          <w:sz w:val="22"/>
          <w:szCs w:val="22"/>
        </w:rPr>
        <w:t>Residents</w:t>
      </w:r>
      <w:r w:rsidRPr="00BD190A">
        <w:rPr>
          <w:rStyle w:val="normalchar"/>
          <w:rFonts w:ascii="Calibri" w:hAnsi="Calibri"/>
          <w:color w:val="000000"/>
          <w:sz w:val="22"/>
          <w:szCs w:val="22"/>
        </w:rPr>
        <w:t>’ needs and services. </w:t>
      </w:r>
      <w:r w:rsidR="00DF599B">
        <w:rPr>
          <w:rStyle w:val="normalchar"/>
          <w:rFonts w:ascii="Calibri" w:hAnsi="Calibri"/>
          <w:color w:val="000000"/>
          <w:sz w:val="22"/>
          <w:szCs w:val="22"/>
        </w:rPr>
        <w:t>Residents</w:t>
      </w:r>
      <w:r w:rsidRPr="00BD190A">
        <w:rPr>
          <w:rStyle w:val="normalchar"/>
          <w:rFonts w:ascii="Calibri" w:hAnsi="Calibri"/>
          <w:color w:val="000000"/>
          <w:sz w:val="22"/>
          <w:szCs w:val="22"/>
        </w:rPr>
        <w:t xml:space="preserve"> are involved with choice of their care and preferences. Encouragement toward functional independence in daily living will be continually maintained</w:t>
      </w:r>
      <w:r w:rsidR="00EA1348" w:rsidRPr="00BD190A">
        <w:rPr>
          <w:rStyle w:val="normalchar"/>
          <w:rFonts w:ascii="Calibri" w:hAnsi="Calibri"/>
          <w:color w:val="000000"/>
          <w:sz w:val="22"/>
          <w:szCs w:val="22"/>
        </w:rPr>
        <w:t>.</w:t>
      </w:r>
    </w:p>
    <w:p w:rsidR="00EA1348" w:rsidRPr="00BD190A" w:rsidRDefault="00EA1348" w:rsidP="002C6FF7">
      <w:pPr>
        <w:pStyle w:val="NoSpacing"/>
        <w:rPr>
          <w:rStyle w:val="normalchar"/>
          <w:rFonts w:ascii="Calibri" w:hAnsi="Calibri"/>
          <w:color w:val="000000"/>
          <w:sz w:val="22"/>
          <w:szCs w:val="22"/>
        </w:rPr>
      </w:pPr>
    </w:p>
    <w:p w:rsidR="00EA1348" w:rsidRPr="00BD190A" w:rsidRDefault="00EA1348" w:rsidP="00B24DA2">
      <w:pPr>
        <w:pStyle w:val="OmniPage269"/>
        <w:ind w:left="0"/>
        <w:rPr>
          <w:rStyle w:val="normalchar"/>
          <w:rFonts w:ascii="Calibri" w:hAnsi="Calibri"/>
          <w:sz w:val="22"/>
          <w:szCs w:val="22"/>
        </w:rPr>
      </w:pPr>
      <w:r w:rsidRPr="00BD190A">
        <w:rPr>
          <w:rFonts w:ascii="Calibri" w:hAnsi="Calibri"/>
          <w:sz w:val="22"/>
          <w:szCs w:val="22"/>
        </w:rPr>
        <w:t>These goals will be accomplished through professional</w:t>
      </w:r>
      <w:r w:rsidR="00D23205" w:rsidRPr="00BD190A">
        <w:rPr>
          <w:rFonts w:ascii="Calibri" w:hAnsi="Calibri"/>
          <w:sz w:val="22"/>
          <w:szCs w:val="22"/>
        </w:rPr>
        <w:t xml:space="preserve"> and staff support including a Physician, P</w:t>
      </w:r>
      <w:r w:rsidRPr="00BD190A">
        <w:rPr>
          <w:rFonts w:ascii="Calibri" w:hAnsi="Calibri"/>
          <w:sz w:val="22"/>
          <w:szCs w:val="22"/>
        </w:rPr>
        <w:t xml:space="preserve">harmacist, </w:t>
      </w:r>
      <w:r w:rsidR="00B24DA2" w:rsidRPr="00BD190A">
        <w:rPr>
          <w:rFonts w:ascii="Calibri" w:hAnsi="Calibri"/>
          <w:sz w:val="22"/>
          <w:szCs w:val="22"/>
        </w:rPr>
        <w:t>A</w:t>
      </w:r>
      <w:r w:rsidR="00373E3F" w:rsidRPr="00BD190A">
        <w:rPr>
          <w:rFonts w:ascii="Calibri" w:hAnsi="Calibri"/>
          <w:sz w:val="22"/>
          <w:szCs w:val="22"/>
        </w:rPr>
        <w:t>dministra</w:t>
      </w:r>
      <w:r w:rsidR="00B17BE3" w:rsidRPr="00BD190A">
        <w:rPr>
          <w:rFonts w:ascii="Calibri" w:hAnsi="Calibri"/>
          <w:sz w:val="22"/>
          <w:szCs w:val="22"/>
        </w:rPr>
        <w:t xml:space="preserve">tor, </w:t>
      </w:r>
      <w:r w:rsidR="00D23205" w:rsidRPr="00BD190A">
        <w:rPr>
          <w:rFonts w:ascii="Calibri" w:hAnsi="Calibri"/>
          <w:sz w:val="22"/>
          <w:szCs w:val="22"/>
        </w:rPr>
        <w:t xml:space="preserve">Assistant Administrator, </w:t>
      </w:r>
      <w:r w:rsidR="007A429B" w:rsidRPr="005E4FBD">
        <w:rPr>
          <w:rFonts w:ascii="Calibri" w:hAnsi="Calibri"/>
          <w:sz w:val="22"/>
          <w:szCs w:val="22"/>
        </w:rPr>
        <w:t>Director</w:t>
      </w:r>
      <w:r w:rsidR="00373E3F" w:rsidRPr="00BD190A">
        <w:rPr>
          <w:rFonts w:ascii="Calibri" w:hAnsi="Calibri"/>
          <w:sz w:val="22"/>
          <w:szCs w:val="22"/>
        </w:rPr>
        <w:t xml:space="preserve"> </w:t>
      </w:r>
      <w:r w:rsidR="00FF36A8">
        <w:rPr>
          <w:rFonts w:ascii="Calibri" w:hAnsi="Calibri"/>
          <w:sz w:val="22"/>
          <w:szCs w:val="22"/>
        </w:rPr>
        <w:t xml:space="preserve">of Nursing </w:t>
      </w:r>
      <w:r w:rsidR="00373E3F" w:rsidRPr="00BD190A">
        <w:rPr>
          <w:rFonts w:ascii="Calibri" w:hAnsi="Calibri"/>
          <w:sz w:val="22"/>
          <w:szCs w:val="22"/>
        </w:rPr>
        <w:t>(</w:t>
      </w:r>
      <w:r w:rsidR="00DF599B">
        <w:rPr>
          <w:rFonts w:ascii="Calibri" w:hAnsi="Calibri"/>
          <w:sz w:val="22"/>
          <w:szCs w:val="22"/>
        </w:rPr>
        <w:t>RN)</w:t>
      </w:r>
      <w:r w:rsidR="00B24DA2" w:rsidRPr="00BD190A">
        <w:rPr>
          <w:rFonts w:ascii="Calibri" w:hAnsi="Calibri"/>
          <w:sz w:val="22"/>
          <w:szCs w:val="22"/>
        </w:rPr>
        <w:t xml:space="preserve">, </w:t>
      </w:r>
      <w:r w:rsidR="00D23205" w:rsidRPr="00BD190A">
        <w:rPr>
          <w:rFonts w:ascii="Calibri" w:hAnsi="Calibri"/>
          <w:sz w:val="22"/>
          <w:szCs w:val="22"/>
        </w:rPr>
        <w:t xml:space="preserve">LPN, </w:t>
      </w:r>
      <w:r w:rsidR="00B24DA2" w:rsidRPr="00BD190A">
        <w:rPr>
          <w:rFonts w:ascii="Calibri" w:hAnsi="Calibri"/>
          <w:sz w:val="22"/>
          <w:szCs w:val="22"/>
        </w:rPr>
        <w:t>Dietary M</w:t>
      </w:r>
      <w:r w:rsidR="00B17BE3" w:rsidRPr="00BD190A">
        <w:rPr>
          <w:rFonts w:ascii="Calibri" w:hAnsi="Calibri"/>
          <w:sz w:val="22"/>
          <w:szCs w:val="22"/>
        </w:rPr>
        <w:t>anager</w:t>
      </w:r>
      <w:r w:rsidR="00DF599B">
        <w:rPr>
          <w:rFonts w:ascii="Calibri" w:hAnsi="Calibri"/>
          <w:sz w:val="22"/>
          <w:szCs w:val="22"/>
        </w:rPr>
        <w:t xml:space="preserve"> (RD)</w:t>
      </w:r>
      <w:r w:rsidR="00B17BE3" w:rsidRPr="00BD190A">
        <w:rPr>
          <w:rFonts w:ascii="Calibri" w:hAnsi="Calibri"/>
          <w:sz w:val="22"/>
          <w:szCs w:val="22"/>
        </w:rPr>
        <w:t xml:space="preserve">, Activity </w:t>
      </w:r>
      <w:r w:rsidR="00D23205" w:rsidRPr="00BD190A">
        <w:rPr>
          <w:rFonts w:ascii="Calibri" w:hAnsi="Calibri"/>
          <w:sz w:val="22"/>
          <w:szCs w:val="22"/>
        </w:rPr>
        <w:t>Director</w:t>
      </w:r>
      <w:r w:rsidRPr="00BD190A">
        <w:rPr>
          <w:rFonts w:ascii="Calibri" w:hAnsi="Calibri"/>
          <w:sz w:val="22"/>
          <w:szCs w:val="22"/>
        </w:rPr>
        <w:t xml:space="preserve">, </w:t>
      </w:r>
      <w:r w:rsidR="00373E3F" w:rsidRPr="00BD190A">
        <w:rPr>
          <w:rFonts w:ascii="Calibri" w:hAnsi="Calibri"/>
          <w:sz w:val="22"/>
          <w:szCs w:val="22"/>
        </w:rPr>
        <w:t xml:space="preserve"> </w:t>
      </w:r>
      <w:r w:rsidR="00DF599B">
        <w:rPr>
          <w:rFonts w:ascii="Calibri" w:hAnsi="Calibri"/>
          <w:sz w:val="22"/>
          <w:szCs w:val="22"/>
        </w:rPr>
        <w:t xml:space="preserve">CNAs, </w:t>
      </w:r>
      <w:r w:rsidR="00B24DA2" w:rsidRPr="00BD190A">
        <w:rPr>
          <w:rFonts w:ascii="Calibri" w:hAnsi="Calibri"/>
          <w:sz w:val="22"/>
          <w:szCs w:val="22"/>
        </w:rPr>
        <w:t>Resident C</w:t>
      </w:r>
      <w:r w:rsidR="00373E3F" w:rsidRPr="00BD190A">
        <w:rPr>
          <w:rFonts w:ascii="Calibri" w:hAnsi="Calibri"/>
          <w:sz w:val="22"/>
          <w:szCs w:val="22"/>
        </w:rPr>
        <w:t>are</w:t>
      </w:r>
      <w:r w:rsidR="00B24DA2" w:rsidRPr="00BD190A">
        <w:rPr>
          <w:rFonts w:ascii="Calibri" w:hAnsi="Calibri"/>
          <w:sz w:val="22"/>
          <w:szCs w:val="22"/>
        </w:rPr>
        <w:t xml:space="preserve"> A</w:t>
      </w:r>
      <w:r w:rsidRPr="00BD190A">
        <w:rPr>
          <w:rFonts w:ascii="Calibri" w:hAnsi="Calibri"/>
          <w:sz w:val="22"/>
          <w:szCs w:val="22"/>
        </w:rPr>
        <w:t>ssistants</w:t>
      </w:r>
      <w:r w:rsidR="00D23205" w:rsidRPr="00BD190A">
        <w:rPr>
          <w:rFonts w:ascii="Calibri" w:hAnsi="Calibri"/>
          <w:sz w:val="22"/>
          <w:szCs w:val="22"/>
        </w:rPr>
        <w:t xml:space="preserve">, </w:t>
      </w:r>
      <w:r w:rsidR="00D23205" w:rsidRPr="00DF599B">
        <w:rPr>
          <w:rFonts w:ascii="Calibri" w:hAnsi="Calibri"/>
          <w:sz w:val="22"/>
          <w:szCs w:val="22"/>
        </w:rPr>
        <w:t>Mai</w:t>
      </w:r>
      <w:r w:rsidR="0056563C">
        <w:rPr>
          <w:rFonts w:ascii="Calibri" w:hAnsi="Calibri"/>
          <w:sz w:val="22"/>
          <w:szCs w:val="22"/>
        </w:rPr>
        <w:t>ntenance, Housekeeping, Laundry</w:t>
      </w:r>
      <w:r w:rsidR="00FF36A8">
        <w:rPr>
          <w:rFonts w:ascii="Calibri" w:hAnsi="Calibri"/>
          <w:sz w:val="22"/>
          <w:szCs w:val="22"/>
        </w:rPr>
        <w:t>,</w:t>
      </w:r>
      <w:r w:rsidR="0056563C">
        <w:rPr>
          <w:rFonts w:ascii="Calibri" w:hAnsi="Calibri"/>
          <w:sz w:val="22"/>
          <w:szCs w:val="22"/>
        </w:rPr>
        <w:t xml:space="preserve"> Therapy staff </w:t>
      </w:r>
      <w:r w:rsidR="00D23205" w:rsidRPr="00DF599B">
        <w:rPr>
          <w:rFonts w:ascii="Calibri" w:hAnsi="Calibri"/>
          <w:sz w:val="22"/>
          <w:szCs w:val="22"/>
        </w:rPr>
        <w:t>and Business Support Staff.</w:t>
      </w:r>
    </w:p>
    <w:p w:rsidR="00373E3F" w:rsidRPr="00BD190A" w:rsidRDefault="00373E3F" w:rsidP="002C6FF7">
      <w:pPr>
        <w:pStyle w:val="NoSpacing"/>
        <w:rPr>
          <w:rStyle w:val="normalchar"/>
          <w:rFonts w:ascii="Calibri" w:hAnsi="Calibri"/>
          <w:sz w:val="22"/>
          <w:szCs w:val="22"/>
        </w:rPr>
      </w:pPr>
    </w:p>
    <w:p w:rsidR="00373E3F" w:rsidRPr="00BD190A" w:rsidRDefault="00373E3F" w:rsidP="00B17BE3">
      <w:pPr>
        <w:pStyle w:val="OmniPage1"/>
        <w:ind w:left="0"/>
        <w:rPr>
          <w:rFonts w:ascii="Calibri" w:hAnsi="Calibri"/>
          <w:sz w:val="22"/>
          <w:szCs w:val="22"/>
        </w:rPr>
      </w:pPr>
      <w:r w:rsidRPr="00BD190A">
        <w:rPr>
          <w:rFonts w:ascii="Calibri" w:hAnsi="Calibri"/>
          <w:sz w:val="22"/>
          <w:szCs w:val="22"/>
        </w:rPr>
        <w:t>The staff will be specially trai</w:t>
      </w:r>
      <w:r w:rsidR="00DF599B">
        <w:rPr>
          <w:rFonts w:ascii="Calibri" w:hAnsi="Calibri"/>
          <w:sz w:val="22"/>
          <w:szCs w:val="22"/>
        </w:rPr>
        <w:t>ned to meet the needs of these Residents</w:t>
      </w:r>
      <w:r w:rsidRPr="00BD190A">
        <w:rPr>
          <w:rFonts w:ascii="Calibri" w:hAnsi="Calibri"/>
          <w:sz w:val="22"/>
          <w:szCs w:val="22"/>
        </w:rPr>
        <w:t xml:space="preserve"> and to support their families in their role as caregivers and providers of emotional support.</w:t>
      </w:r>
    </w:p>
    <w:p w:rsidR="00373E3F" w:rsidRPr="00BD190A" w:rsidRDefault="00373E3F" w:rsidP="002C6FF7">
      <w:pPr>
        <w:pStyle w:val="NoSpacing"/>
        <w:rPr>
          <w:rStyle w:val="normalchar"/>
          <w:rFonts w:ascii="Calibri" w:hAnsi="Calibri"/>
          <w:sz w:val="22"/>
          <w:szCs w:val="22"/>
        </w:rPr>
      </w:pPr>
    </w:p>
    <w:p w:rsidR="00C92EF2" w:rsidRPr="00BD190A" w:rsidRDefault="002D7867" w:rsidP="00C92EF2">
      <w:pPr>
        <w:pStyle w:val="NoSpacing"/>
        <w:rPr>
          <w:rFonts w:ascii="Calibri" w:hAnsi="Calibri"/>
          <w:sz w:val="22"/>
          <w:szCs w:val="22"/>
        </w:rPr>
      </w:pPr>
      <w:r w:rsidRPr="00BD190A">
        <w:rPr>
          <w:rFonts w:ascii="Calibri" w:hAnsi="Calibri"/>
          <w:sz w:val="22"/>
          <w:szCs w:val="22"/>
        </w:rPr>
        <w:t xml:space="preserve">The </w:t>
      </w:r>
      <w:r w:rsidR="00FF36A8">
        <w:rPr>
          <w:rFonts w:ascii="Calibri" w:hAnsi="Calibri"/>
          <w:sz w:val="22"/>
          <w:szCs w:val="22"/>
        </w:rPr>
        <w:t>Director of Nursing</w:t>
      </w:r>
      <w:r w:rsidRPr="00BD190A">
        <w:rPr>
          <w:rFonts w:ascii="Calibri" w:hAnsi="Calibri"/>
          <w:sz w:val="22"/>
          <w:szCs w:val="22"/>
        </w:rPr>
        <w:t xml:space="preserve"> </w:t>
      </w:r>
      <w:r w:rsidR="00074CF1" w:rsidRPr="00BD190A">
        <w:rPr>
          <w:rFonts w:ascii="Calibri" w:hAnsi="Calibri"/>
          <w:sz w:val="22"/>
          <w:szCs w:val="22"/>
        </w:rPr>
        <w:t xml:space="preserve">or designee </w:t>
      </w:r>
      <w:r w:rsidRPr="00BD190A">
        <w:rPr>
          <w:rFonts w:ascii="Calibri" w:hAnsi="Calibri"/>
          <w:sz w:val="22"/>
          <w:szCs w:val="22"/>
        </w:rPr>
        <w:t xml:space="preserve">will </w:t>
      </w:r>
      <w:r w:rsidR="00C92EF2" w:rsidRPr="00BD190A">
        <w:rPr>
          <w:rFonts w:ascii="Calibri" w:hAnsi="Calibri"/>
          <w:sz w:val="22"/>
          <w:szCs w:val="22"/>
        </w:rPr>
        <w:t xml:space="preserve">evaluate prospective </w:t>
      </w:r>
      <w:r w:rsidR="00DF599B">
        <w:rPr>
          <w:rFonts w:ascii="Calibri" w:hAnsi="Calibri"/>
          <w:sz w:val="22"/>
          <w:szCs w:val="22"/>
        </w:rPr>
        <w:t>Residents</w:t>
      </w:r>
      <w:r w:rsidR="00C92EF2" w:rsidRPr="00BD190A">
        <w:rPr>
          <w:rFonts w:ascii="Calibri" w:hAnsi="Calibri"/>
          <w:sz w:val="22"/>
          <w:szCs w:val="22"/>
        </w:rPr>
        <w:t xml:space="preserve">, and current </w:t>
      </w:r>
      <w:r w:rsidR="00DF599B">
        <w:rPr>
          <w:rFonts w:ascii="Calibri" w:hAnsi="Calibri"/>
          <w:sz w:val="22"/>
          <w:szCs w:val="22"/>
        </w:rPr>
        <w:t>Residents</w:t>
      </w:r>
      <w:r w:rsidR="00C92EF2" w:rsidRPr="00BD190A">
        <w:rPr>
          <w:rFonts w:ascii="Calibri" w:hAnsi="Calibri"/>
          <w:sz w:val="22"/>
          <w:szCs w:val="22"/>
        </w:rPr>
        <w:t>, for the appropriateness of admission and continued placements</w:t>
      </w:r>
      <w:r w:rsidR="00B2053B" w:rsidRPr="00BD190A">
        <w:rPr>
          <w:rFonts w:ascii="Calibri" w:hAnsi="Calibri"/>
          <w:sz w:val="22"/>
          <w:szCs w:val="22"/>
        </w:rPr>
        <w:t>,</w:t>
      </w:r>
      <w:r w:rsidR="00C92EF2" w:rsidRPr="00BD190A">
        <w:rPr>
          <w:rFonts w:ascii="Calibri" w:hAnsi="Calibri"/>
          <w:sz w:val="22"/>
          <w:szCs w:val="22"/>
        </w:rPr>
        <w:t xml:space="preserve"> taking into consideration the needs of the resident with the capabilities and limitations of the facility and staff.  The facility will not admit or retain persons who are destructive of property or self, are a danger to self or others, or are physically or mentally abusive to others.</w:t>
      </w:r>
    </w:p>
    <w:p w:rsidR="00C92EF2" w:rsidRPr="00BD190A" w:rsidRDefault="00C92EF2" w:rsidP="00C92EF2">
      <w:pPr>
        <w:pStyle w:val="NoSpacing"/>
        <w:rPr>
          <w:rFonts w:ascii="Calibri" w:hAnsi="Calibri"/>
          <w:sz w:val="22"/>
          <w:szCs w:val="22"/>
        </w:rPr>
      </w:pPr>
    </w:p>
    <w:p w:rsidR="00C92EF2" w:rsidRPr="00BD190A" w:rsidRDefault="00C92EF2" w:rsidP="00C92EF2">
      <w:pPr>
        <w:pStyle w:val="NoSpacing"/>
        <w:rPr>
          <w:rFonts w:ascii="Calibri" w:hAnsi="Calibri"/>
          <w:sz w:val="22"/>
          <w:szCs w:val="22"/>
        </w:rPr>
      </w:pPr>
      <w:r w:rsidRPr="00BD190A">
        <w:rPr>
          <w:rFonts w:ascii="Calibri" w:hAnsi="Calibri"/>
          <w:sz w:val="22"/>
          <w:szCs w:val="22"/>
        </w:rPr>
        <w:t>When a resident</w:t>
      </w:r>
      <w:r w:rsidR="00AA2AAE" w:rsidRPr="00BD190A">
        <w:rPr>
          <w:rFonts w:ascii="Calibri" w:hAnsi="Calibri"/>
          <w:sz w:val="22"/>
          <w:szCs w:val="22"/>
        </w:rPr>
        <w:t>’</w:t>
      </w:r>
      <w:r w:rsidRPr="00BD190A">
        <w:rPr>
          <w:rFonts w:ascii="Calibri" w:hAnsi="Calibri"/>
          <w:sz w:val="22"/>
          <w:szCs w:val="22"/>
        </w:rPr>
        <w:t>s needs exceed the capabilities and limitations of the facility and staff, and/or the resident becomes destructive, proves a danger to self or others, or becomes physically or mentall</w:t>
      </w:r>
      <w:r w:rsidR="00AA2AAE" w:rsidRPr="00BD190A">
        <w:rPr>
          <w:rFonts w:ascii="Calibri" w:hAnsi="Calibri"/>
          <w:sz w:val="22"/>
          <w:szCs w:val="22"/>
        </w:rPr>
        <w:t xml:space="preserve">y abusive to others, </w:t>
      </w:r>
      <w:r w:rsidR="002D7867" w:rsidRPr="00BD190A">
        <w:rPr>
          <w:rFonts w:ascii="Calibri" w:hAnsi="Calibri"/>
          <w:sz w:val="22"/>
          <w:szCs w:val="22"/>
        </w:rPr>
        <w:t>the</w:t>
      </w:r>
      <w:r w:rsidR="00074CF1" w:rsidRPr="00BD190A">
        <w:rPr>
          <w:rFonts w:ascii="Calibri" w:hAnsi="Calibri"/>
          <w:sz w:val="22"/>
          <w:szCs w:val="22"/>
        </w:rPr>
        <w:t xml:space="preserve"> Administrator or designee </w:t>
      </w:r>
      <w:r w:rsidR="002D7867" w:rsidRPr="00BD190A">
        <w:rPr>
          <w:rFonts w:ascii="Calibri" w:hAnsi="Calibri"/>
          <w:sz w:val="22"/>
          <w:szCs w:val="22"/>
        </w:rPr>
        <w:t xml:space="preserve">will </w:t>
      </w:r>
      <w:r w:rsidRPr="00BD190A">
        <w:rPr>
          <w:rFonts w:ascii="Calibri" w:hAnsi="Calibri"/>
          <w:sz w:val="22"/>
          <w:szCs w:val="22"/>
        </w:rPr>
        <w:t>collaborate with the resident/responsible party to assist in arranging an appropriate placement elsewhere.</w:t>
      </w:r>
    </w:p>
    <w:p w:rsidR="00C92EF2" w:rsidRPr="00BD190A" w:rsidRDefault="00C92EF2" w:rsidP="00C92EF2">
      <w:pPr>
        <w:pStyle w:val="NoSpacing"/>
        <w:rPr>
          <w:rFonts w:ascii="Calibri" w:hAnsi="Calibri"/>
          <w:sz w:val="22"/>
          <w:szCs w:val="22"/>
        </w:rPr>
      </w:pPr>
    </w:p>
    <w:p w:rsidR="00C92EF2" w:rsidRPr="00BD190A" w:rsidRDefault="00C92EF2" w:rsidP="00C92EF2">
      <w:pPr>
        <w:pStyle w:val="NoSpacing"/>
        <w:rPr>
          <w:rFonts w:ascii="Calibri" w:hAnsi="Calibri"/>
          <w:sz w:val="22"/>
          <w:szCs w:val="22"/>
        </w:rPr>
      </w:pPr>
      <w:r w:rsidRPr="00BD190A">
        <w:rPr>
          <w:rFonts w:ascii="Calibri" w:hAnsi="Calibri"/>
          <w:sz w:val="22"/>
          <w:szCs w:val="22"/>
        </w:rPr>
        <w:lastRenderedPageBreak/>
        <w:t xml:space="preserve">Current </w:t>
      </w:r>
      <w:r w:rsidR="00DF599B">
        <w:rPr>
          <w:rFonts w:ascii="Calibri" w:hAnsi="Calibri"/>
          <w:sz w:val="22"/>
          <w:szCs w:val="22"/>
        </w:rPr>
        <w:t>Residents</w:t>
      </w:r>
      <w:r w:rsidRPr="00BD190A">
        <w:rPr>
          <w:rFonts w:ascii="Calibri" w:hAnsi="Calibri"/>
          <w:sz w:val="22"/>
          <w:szCs w:val="22"/>
        </w:rPr>
        <w:t xml:space="preserve"> who are determined to be terminally ill may be retained dependent upon the total needs of the ind</w:t>
      </w:r>
      <w:r w:rsidR="00AA2AAE" w:rsidRPr="00BD190A">
        <w:rPr>
          <w:rFonts w:ascii="Calibri" w:hAnsi="Calibri"/>
          <w:sz w:val="22"/>
          <w:szCs w:val="22"/>
        </w:rPr>
        <w:t>ivi</w:t>
      </w:r>
      <w:r w:rsidR="00057565" w:rsidRPr="00BD190A">
        <w:rPr>
          <w:rFonts w:ascii="Calibri" w:hAnsi="Calibri"/>
          <w:sz w:val="22"/>
          <w:szCs w:val="22"/>
        </w:rPr>
        <w:t xml:space="preserve">dual situation and </w:t>
      </w:r>
      <w:r w:rsidR="00074CF1" w:rsidRPr="00BD190A">
        <w:rPr>
          <w:rFonts w:ascii="Calibri" w:hAnsi="Calibri"/>
          <w:sz w:val="22"/>
          <w:szCs w:val="22"/>
        </w:rPr>
        <w:t xml:space="preserve">The </w:t>
      </w:r>
      <w:r w:rsidR="00426BD6" w:rsidRPr="00BD190A">
        <w:rPr>
          <w:rFonts w:ascii="Calibri" w:hAnsi="Calibri"/>
          <w:sz w:val="22"/>
          <w:szCs w:val="22"/>
        </w:rPr>
        <w:t xml:space="preserve">Legacy at St. Joseph’s </w:t>
      </w:r>
      <w:r w:rsidRPr="00BD190A">
        <w:rPr>
          <w:rFonts w:ascii="Calibri" w:hAnsi="Calibri"/>
          <w:sz w:val="22"/>
          <w:szCs w:val="22"/>
        </w:rPr>
        <w:t>ability to provide the level of care to the resident that</w:t>
      </w:r>
      <w:r w:rsidR="00057565" w:rsidRPr="00BD190A">
        <w:rPr>
          <w:rFonts w:ascii="Calibri" w:hAnsi="Calibri"/>
          <w:sz w:val="22"/>
          <w:szCs w:val="22"/>
        </w:rPr>
        <w:t xml:space="preserve"> </w:t>
      </w:r>
      <w:r w:rsidR="00B24DA2" w:rsidRPr="00BD190A">
        <w:rPr>
          <w:rFonts w:ascii="Calibri" w:hAnsi="Calibri"/>
          <w:sz w:val="22"/>
          <w:szCs w:val="22"/>
        </w:rPr>
        <w:t>s</w:t>
      </w:r>
      <w:r w:rsidR="00057565" w:rsidRPr="00BD190A">
        <w:rPr>
          <w:rFonts w:ascii="Calibri" w:hAnsi="Calibri"/>
          <w:sz w:val="22"/>
          <w:szCs w:val="22"/>
        </w:rPr>
        <w:t>he</w:t>
      </w:r>
      <w:r w:rsidR="00B24DA2" w:rsidRPr="00BD190A">
        <w:rPr>
          <w:rFonts w:ascii="Calibri" w:hAnsi="Calibri"/>
          <w:sz w:val="22"/>
          <w:szCs w:val="22"/>
        </w:rPr>
        <w:t>/he</w:t>
      </w:r>
      <w:r w:rsidR="00057565" w:rsidRPr="00BD190A">
        <w:rPr>
          <w:rFonts w:ascii="Calibri" w:hAnsi="Calibri"/>
          <w:sz w:val="22"/>
          <w:szCs w:val="22"/>
        </w:rPr>
        <w:t xml:space="preserve"> deserves.  </w:t>
      </w:r>
      <w:r w:rsidR="00074CF1" w:rsidRPr="00BD190A">
        <w:rPr>
          <w:rFonts w:ascii="Calibri" w:hAnsi="Calibri"/>
          <w:sz w:val="22"/>
          <w:szCs w:val="22"/>
        </w:rPr>
        <w:t xml:space="preserve">The </w:t>
      </w:r>
      <w:r w:rsidR="00347DE4">
        <w:rPr>
          <w:rFonts w:ascii="Calibri" w:hAnsi="Calibri"/>
          <w:sz w:val="22"/>
          <w:szCs w:val="22"/>
        </w:rPr>
        <w:t>Legacy at St. Joseph’s</w:t>
      </w:r>
      <w:r w:rsidR="00AA2AAE" w:rsidRPr="00BD190A">
        <w:rPr>
          <w:rFonts w:ascii="Calibri" w:hAnsi="Calibri"/>
          <w:sz w:val="22"/>
          <w:szCs w:val="22"/>
        </w:rPr>
        <w:t xml:space="preserve"> hold</w:t>
      </w:r>
      <w:r w:rsidR="00347DE4">
        <w:rPr>
          <w:rFonts w:ascii="Calibri" w:hAnsi="Calibri"/>
          <w:sz w:val="22"/>
          <w:szCs w:val="22"/>
        </w:rPr>
        <w:t>s</w:t>
      </w:r>
      <w:r w:rsidR="00AA2AAE" w:rsidRPr="00BD190A">
        <w:rPr>
          <w:rFonts w:ascii="Calibri" w:hAnsi="Calibri"/>
          <w:sz w:val="22"/>
          <w:szCs w:val="22"/>
        </w:rPr>
        <w:t xml:space="preserve"> </w:t>
      </w:r>
      <w:r w:rsidR="00B24DA2" w:rsidRPr="00BD190A">
        <w:rPr>
          <w:rFonts w:ascii="Calibri" w:hAnsi="Calibri"/>
          <w:sz w:val="22"/>
          <w:szCs w:val="22"/>
        </w:rPr>
        <w:t xml:space="preserve">a </w:t>
      </w:r>
      <w:r w:rsidR="00B2053B" w:rsidRPr="00BD190A">
        <w:rPr>
          <w:rFonts w:ascii="Calibri" w:hAnsi="Calibri"/>
          <w:sz w:val="22"/>
          <w:szCs w:val="22"/>
        </w:rPr>
        <w:t>contract</w:t>
      </w:r>
      <w:r w:rsidR="00AA2AAE" w:rsidRPr="00BD190A">
        <w:rPr>
          <w:rFonts w:ascii="Calibri" w:hAnsi="Calibri"/>
          <w:sz w:val="22"/>
          <w:szCs w:val="22"/>
        </w:rPr>
        <w:t xml:space="preserve"> with </w:t>
      </w:r>
      <w:r w:rsidR="00B24DA2" w:rsidRPr="00BD190A">
        <w:rPr>
          <w:rFonts w:ascii="Calibri" w:hAnsi="Calibri"/>
          <w:sz w:val="22"/>
          <w:szCs w:val="22"/>
        </w:rPr>
        <w:t>a local Hospice agency.</w:t>
      </w:r>
      <w:r w:rsidR="00AA2AAE" w:rsidRPr="00BD190A">
        <w:rPr>
          <w:rFonts w:ascii="Calibri" w:hAnsi="Calibri"/>
          <w:sz w:val="22"/>
          <w:szCs w:val="22"/>
        </w:rPr>
        <w:t xml:space="preserve"> </w:t>
      </w:r>
    </w:p>
    <w:p w:rsidR="000C7457" w:rsidRPr="00BD190A" w:rsidRDefault="000C7457" w:rsidP="00C92EF2">
      <w:pPr>
        <w:pStyle w:val="NoSpacing"/>
        <w:rPr>
          <w:rFonts w:ascii="Calibri" w:hAnsi="Calibri"/>
          <w:sz w:val="22"/>
          <w:szCs w:val="22"/>
        </w:rPr>
      </w:pPr>
    </w:p>
    <w:p w:rsidR="00A24F25" w:rsidRPr="00BD190A" w:rsidRDefault="00A24F25" w:rsidP="00A24F25">
      <w:pPr>
        <w:pStyle w:val="Normal1"/>
        <w:spacing w:before="240"/>
        <w:ind w:left="720" w:hanging="720"/>
        <w:rPr>
          <w:rFonts w:ascii="Calibri" w:hAnsi="Calibri"/>
          <w:color w:val="000000"/>
          <w:sz w:val="22"/>
          <w:szCs w:val="22"/>
        </w:rPr>
      </w:pPr>
      <w:r w:rsidRPr="00BD190A">
        <w:rPr>
          <w:rStyle w:val="normalchar"/>
          <w:rFonts w:ascii="Calibri" w:hAnsi="Calibri"/>
          <w:b/>
          <w:bCs/>
          <w:color w:val="000000"/>
          <w:sz w:val="22"/>
          <w:szCs w:val="22"/>
        </w:rPr>
        <w:t>II. TYPE OF FACILITY</w:t>
      </w:r>
    </w:p>
    <w:p w:rsidR="00A24F25" w:rsidRPr="00BD190A" w:rsidRDefault="00074CF1" w:rsidP="000C7457">
      <w:pPr>
        <w:pStyle w:val="Normal1"/>
        <w:spacing w:before="240"/>
        <w:rPr>
          <w:rStyle w:val="normalchar"/>
          <w:rFonts w:ascii="Calibri" w:hAnsi="Calibri"/>
          <w:color w:val="000000"/>
          <w:sz w:val="22"/>
          <w:szCs w:val="22"/>
        </w:rPr>
      </w:pPr>
      <w:r w:rsidRPr="00BD190A">
        <w:rPr>
          <w:rStyle w:val="normalchar"/>
          <w:rFonts w:ascii="Calibri" w:hAnsi="Calibri"/>
          <w:color w:val="000000"/>
          <w:sz w:val="22"/>
          <w:szCs w:val="22"/>
        </w:rPr>
        <w:t xml:space="preserve">The </w:t>
      </w:r>
      <w:r w:rsidR="00426BD6" w:rsidRPr="00BD190A">
        <w:rPr>
          <w:rStyle w:val="normalchar"/>
          <w:rFonts w:ascii="Calibri" w:hAnsi="Calibri"/>
          <w:color w:val="000000"/>
          <w:sz w:val="22"/>
          <w:szCs w:val="22"/>
        </w:rPr>
        <w:t xml:space="preserve">Legacy at St. Joseph’s </w:t>
      </w:r>
      <w:r w:rsidR="00057565" w:rsidRPr="00BD190A">
        <w:rPr>
          <w:rStyle w:val="normalchar"/>
          <w:rFonts w:ascii="Calibri" w:hAnsi="Calibri"/>
          <w:color w:val="000000"/>
          <w:sz w:val="22"/>
          <w:szCs w:val="22"/>
        </w:rPr>
        <w:t xml:space="preserve"> </w:t>
      </w:r>
      <w:r w:rsidR="0056563C">
        <w:rPr>
          <w:rStyle w:val="normalchar"/>
          <w:rFonts w:ascii="Calibri" w:hAnsi="Calibri"/>
          <w:color w:val="000000"/>
          <w:sz w:val="22"/>
          <w:szCs w:val="22"/>
        </w:rPr>
        <w:t xml:space="preserve">is a Class </w:t>
      </w:r>
      <w:r w:rsidR="000E6124">
        <w:rPr>
          <w:rStyle w:val="normalchar"/>
          <w:rFonts w:ascii="Calibri" w:hAnsi="Calibri"/>
          <w:color w:val="000000"/>
          <w:sz w:val="22"/>
          <w:szCs w:val="22"/>
        </w:rPr>
        <w:t>“</w:t>
      </w:r>
      <w:r w:rsidR="0056563C">
        <w:rPr>
          <w:rStyle w:val="normalchar"/>
          <w:rFonts w:ascii="Calibri" w:hAnsi="Calibri"/>
          <w:color w:val="000000"/>
          <w:sz w:val="22"/>
          <w:szCs w:val="22"/>
        </w:rPr>
        <w:t>C</w:t>
      </w:r>
      <w:r w:rsidR="000E6124">
        <w:rPr>
          <w:rStyle w:val="normalchar"/>
          <w:rFonts w:ascii="Calibri" w:hAnsi="Calibri"/>
          <w:color w:val="000000"/>
          <w:sz w:val="22"/>
          <w:szCs w:val="22"/>
        </w:rPr>
        <w:t>”</w:t>
      </w:r>
      <w:r w:rsidR="00A24F25" w:rsidRPr="00BD190A">
        <w:rPr>
          <w:rStyle w:val="normalchar"/>
          <w:rFonts w:ascii="Calibri" w:hAnsi="Calibri"/>
          <w:color w:val="000000"/>
          <w:sz w:val="22"/>
          <w:szCs w:val="22"/>
        </w:rPr>
        <w:t xml:space="preserve"> non</w:t>
      </w:r>
      <w:r w:rsidR="002543C9" w:rsidRPr="00BD190A">
        <w:rPr>
          <w:rStyle w:val="normalchar"/>
          <w:rFonts w:ascii="Calibri" w:hAnsi="Calibri"/>
          <w:color w:val="000000"/>
          <w:sz w:val="22"/>
          <w:szCs w:val="22"/>
        </w:rPr>
        <w:t>-</w:t>
      </w:r>
      <w:r w:rsidR="00A24F25" w:rsidRPr="00BD190A">
        <w:rPr>
          <w:rStyle w:val="normalchar"/>
          <w:rFonts w:ascii="Calibri" w:hAnsi="Calibri"/>
          <w:color w:val="000000"/>
          <w:sz w:val="22"/>
          <w:szCs w:val="22"/>
        </w:rPr>
        <w:t>ambulatory (CNA) facilit</w:t>
      </w:r>
      <w:r w:rsidR="00057565" w:rsidRPr="00BD190A">
        <w:rPr>
          <w:rStyle w:val="normalchar"/>
          <w:rFonts w:ascii="Calibri" w:hAnsi="Calibri"/>
          <w:color w:val="000000"/>
          <w:sz w:val="22"/>
          <w:szCs w:val="22"/>
        </w:rPr>
        <w:t xml:space="preserve">y which services a maximum of </w:t>
      </w:r>
      <w:r w:rsidR="00B24DA2" w:rsidRPr="00BD190A">
        <w:rPr>
          <w:rStyle w:val="normalchar"/>
          <w:rFonts w:ascii="Calibri" w:hAnsi="Calibri"/>
          <w:color w:val="000000"/>
          <w:sz w:val="22"/>
          <w:szCs w:val="22"/>
        </w:rPr>
        <w:t>7</w:t>
      </w:r>
      <w:r w:rsidR="00426BD6" w:rsidRPr="00BD190A">
        <w:rPr>
          <w:rStyle w:val="normalchar"/>
          <w:rFonts w:ascii="Calibri" w:hAnsi="Calibri"/>
          <w:color w:val="000000"/>
          <w:sz w:val="22"/>
          <w:szCs w:val="22"/>
        </w:rPr>
        <w:t>0</w:t>
      </w:r>
      <w:r w:rsidR="00057565" w:rsidRPr="00BD190A">
        <w:rPr>
          <w:rStyle w:val="normalchar"/>
          <w:rFonts w:ascii="Calibri" w:hAnsi="Calibri"/>
          <w:color w:val="000000"/>
          <w:sz w:val="22"/>
          <w:szCs w:val="22"/>
        </w:rPr>
        <w:t xml:space="preserve"> </w:t>
      </w:r>
      <w:r w:rsidR="00DF599B">
        <w:rPr>
          <w:rStyle w:val="normalchar"/>
          <w:rFonts w:ascii="Calibri" w:hAnsi="Calibri"/>
          <w:color w:val="000000"/>
          <w:sz w:val="22"/>
          <w:szCs w:val="22"/>
        </w:rPr>
        <w:t>Residents</w:t>
      </w:r>
      <w:r w:rsidR="00A24F25" w:rsidRPr="00BD190A">
        <w:rPr>
          <w:rStyle w:val="normalchar"/>
          <w:rFonts w:ascii="Calibri" w:hAnsi="Calibri"/>
          <w:color w:val="000000"/>
          <w:sz w:val="22"/>
          <w:szCs w:val="22"/>
        </w:rPr>
        <w:t xml:space="preserve"> who are ambulatory, semi</w:t>
      </w:r>
      <w:r w:rsidR="002543C9" w:rsidRPr="00BD190A">
        <w:rPr>
          <w:rStyle w:val="normalchar"/>
          <w:rFonts w:ascii="Calibri" w:hAnsi="Calibri"/>
          <w:color w:val="000000"/>
          <w:sz w:val="22"/>
          <w:szCs w:val="22"/>
        </w:rPr>
        <w:t>-</w:t>
      </w:r>
      <w:r w:rsidR="00A24F25" w:rsidRPr="00BD190A">
        <w:rPr>
          <w:rStyle w:val="normalchar"/>
          <w:rFonts w:ascii="Calibri" w:hAnsi="Calibri"/>
          <w:color w:val="000000"/>
          <w:sz w:val="22"/>
          <w:szCs w:val="22"/>
        </w:rPr>
        <w:t>ambulatory</w:t>
      </w:r>
      <w:r w:rsidR="005A6F25" w:rsidRPr="00BD190A">
        <w:rPr>
          <w:rStyle w:val="normalchar"/>
          <w:rFonts w:ascii="Calibri" w:hAnsi="Calibri"/>
          <w:color w:val="000000"/>
          <w:sz w:val="22"/>
          <w:szCs w:val="22"/>
        </w:rPr>
        <w:t xml:space="preserve">, </w:t>
      </w:r>
      <w:r w:rsidR="0056563C">
        <w:rPr>
          <w:rStyle w:val="normalchar"/>
          <w:rFonts w:ascii="Calibri" w:hAnsi="Calibri"/>
          <w:color w:val="000000"/>
          <w:sz w:val="22"/>
          <w:szCs w:val="22"/>
        </w:rPr>
        <w:t xml:space="preserve">or </w:t>
      </w:r>
      <w:r w:rsidR="005A6F25" w:rsidRPr="00BD190A">
        <w:rPr>
          <w:rStyle w:val="normalchar"/>
          <w:rFonts w:ascii="Calibri" w:hAnsi="Calibri"/>
          <w:color w:val="000000"/>
          <w:sz w:val="22"/>
          <w:szCs w:val="22"/>
        </w:rPr>
        <w:t xml:space="preserve">non-ambulatory, but </w:t>
      </w:r>
      <w:r w:rsidR="00A24F25" w:rsidRPr="00BD190A">
        <w:rPr>
          <w:rStyle w:val="normalchar"/>
          <w:rFonts w:ascii="Calibri" w:hAnsi="Calibri"/>
          <w:color w:val="000000"/>
          <w:sz w:val="22"/>
          <w:szCs w:val="22"/>
        </w:rPr>
        <w:t>one or more of whom are not physically or menta</w:t>
      </w:r>
      <w:r w:rsidR="0056563C">
        <w:rPr>
          <w:rStyle w:val="normalchar"/>
          <w:rFonts w:ascii="Calibri" w:hAnsi="Calibri"/>
          <w:color w:val="000000"/>
          <w:sz w:val="22"/>
          <w:szCs w:val="22"/>
        </w:rPr>
        <w:t>lly capable of responding to a fire alarm by</w:t>
      </w:r>
      <w:r w:rsidR="00A24F25" w:rsidRPr="00BD190A">
        <w:rPr>
          <w:rStyle w:val="normalchar"/>
          <w:rFonts w:ascii="Calibri" w:hAnsi="Calibri"/>
          <w:color w:val="000000"/>
          <w:sz w:val="22"/>
          <w:szCs w:val="22"/>
        </w:rPr>
        <w:t xml:space="preserve"> exiting the facility without help or verbal or physical prompting.</w:t>
      </w:r>
    </w:p>
    <w:p w:rsidR="00845DC1" w:rsidRPr="00BD190A" w:rsidRDefault="000C7457" w:rsidP="000C7457">
      <w:pPr>
        <w:pStyle w:val="Normal1"/>
        <w:spacing w:before="240"/>
        <w:rPr>
          <w:rStyle w:val="normalchar"/>
          <w:rFonts w:ascii="Calibri" w:hAnsi="Calibri"/>
          <w:color w:val="000000"/>
          <w:sz w:val="22"/>
          <w:szCs w:val="22"/>
        </w:rPr>
      </w:pPr>
      <w:r w:rsidRPr="00BD190A">
        <w:rPr>
          <w:rStyle w:val="normalchar"/>
          <w:rFonts w:ascii="Calibri" w:hAnsi="Calibri"/>
          <w:color w:val="000000"/>
          <w:sz w:val="22"/>
          <w:szCs w:val="22"/>
        </w:rPr>
        <w:t>A</w:t>
      </w:r>
      <w:r w:rsidR="002C6FF7" w:rsidRPr="00BD190A">
        <w:rPr>
          <w:rStyle w:val="normalchar"/>
          <w:rFonts w:ascii="Calibri" w:hAnsi="Calibri"/>
          <w:color w:val="000000"/>
          <w:sz w:val="22"/>
          <w:szCs w:val="22"/>
        </w:rPr>
        <w:t xml:space="preserve">mbulatory means able to walk without difficulty or help.  Semi-ambulatory means able to walk with difficulty or only with </w:t>
      </w:r>
      <w:r w:rsidR="0056563C">
        <w:rPr>
          <w:rStyle w:val="normalchar"/>
          <w:rFonts w:ascii="Calibri" w:hAnsi="Calibri"/>
          <w:color w:val="000000"/>
          <w:sz w:val="22"/>
          <w:szCs w:val="22"/>
        </w:rPr>
        <w:t xml:space="preserve">the </w:t>
      </w:r>
      <w:r w:rsidR="002C6FF7" w:rsidRPr="00BD190A">
        <w:rPr>
          <w:rStyle w:val="normalchar"/>
          <w:rFonts w:ascii="Calibri" w:hAnsi="Calibri"/>
          <w:color w:val="000000"/>
          <w:sz w:val="22"/>
          <w:szCs w:val="22"/>
        </w:rPr>
        <w:t xml:space="preserve">assistance of an aid such as crutches, a cane, or </w:t>
      </w:r>
      <w:r w:rsidR="0056563C">
        <w:rPr>
          <w:rStyle w:val="normalchar"/>
          <w:rFonts w:ascii="Calibri" w:hAnsi="Calibri"/>
          <w:color w:val="000000"/>
          <w:sz w:val="22"/>
          <w:szCs w:val="22"/>
        </w:rPr>
        <w:t xml:space="preserve">a </w:t>
      </w:r>
      <w:r w:rsidR="002C6FF7" w:rsidRPr="00BD190A">
        <w:rPr>
          <w:rStyle w:val="normalchar"/>
          <w:rFonts w:ascii="Calibri" w:hAnsi="Calibri"/>
          <w:color w:val="000000"/>
          <w:sz w:val="22"/>
          <w:szCs w:val="22"/>
        </w:rPr>
        <w:t>walker.  Non-ambulatory means not a</w:t>
      </w:r>
      <w:r w:rsidR="0056563C">
        <w:rPr>
          <w:rStyle w:val="normalchar"/>
          <w:rFonts w:ascii="Calibri" w:hAnsi="Calibri"/>
          <w:color w:val="000000"/>
          <w:sz w:val="22"/>
          <w:szCs w:val="22"/>
        </w:rPr>
        <w:t xml:space="preserve">ble to walk at all, but may </w:t>
      </w:r>
      <w:r w:rsidR="002C6FF7" w:rsidRPr="00BD190A">
        <w:rPr>
          <w:rStyle w:val="normalchar"/>
          <w:rFonts w:ascii="Calibri" w:hAnsi="Calibri"/>
          <w:color w:val="000000"/>
          <w:sz w:val="22"/>
          <w:szCs w:val="22"/>
        </w:rPr>
        <w:t>be mobil</w:t>
      </w:r>
      <w:r w:rsidR="005A6F25" w:rsidRPr="00BD190A">
        <w:rPr>
          <w:rStyle w:val="normalchar"/>
          <w:rFonts w:ascii="Calibri" w:hAnsi="Calibri"/>
          <w:color w:val="000000"/>
          <w:sz w:val="22"/>
          <w:szCs w:val="22"/>
        </w:rPr>
        <w:t xml:space="preserve">e with the help of a wheelchair or other mobility devices. </w:t>
      </w:r>
    </w:p>
    <w:p w:rsidR="00845DC1" w:rsidRPr="00DF599B" w:rsidRDefault="00845DC1" w:rsidP="002D7867">
      <w:pPr>
        <w:pStyle w:val="Normal1"/>
        <w:spacing w:before="240"/>
        <w:rPr>
          <w:rStyle w:val="normalchar"/>
          <w:rFonts w:ascii="Calibri" w:hAnsi="Calibri"/>
          <w:sz w:val="22"/>
          <w:szCs w:val="22"/>
        </w:rPr>
      </w:pPr>
      <w:r w:rsidRPr="00912740">
        <w:rPr>
          <w:rStyle w:val="normalchar"/>
          <w:rFonts w:ascii="Calibri" w:hAnsi="Calibri"/>
          <w:sz w:val="22"/>
          <w:szCs w:val="22"/>
        </w:rPr>
        <w:t xml:space="preserve">The </w:t>
      </w:r>
      <w:r w:rsidR="000E6124">
        <w:rPr>
          <w:rStyle w:val="normalchar"/>
          <w:rFonts w:ascii="Calibri" w:hAnsi="Calibri"/>
          <w:sz w:val="22"/>
          <w:szCs w:val="22"/>
        </w:rPr>
        <w:t xml:space="preserve">standard </w:t>
      </w:r>
      <w:r w:rsidR="002D7867" w:rsidRPr="00912740">
        <w:rPr>
          <w:rStyle w:val="normalchar"/>
          <w:rFonts w:ascii="Calibri" w:hAnsi="Calibri"/>
          <w:sz w:val="22"/>
          <w:szCs w:val="22"/>
        </w:rPr>
        <w:t xml:space="preserve">accommodations will consist of </w:t>
      </w:r>
      <w:r w:rsidR="0056563C">
        <w:rPr>
          <w:rStyle w:val="normalchar"/>
          <w:rFonts w:ascii="Calibri" w:hAnsi="Calibri"/>
          <w:sz w:val="22"/>
          <w:szCs w:val="22"/>
        </w:rPr>
        <w:t xml:space="preserve">a </w:t>
      </w:r>
      <w:r w:rsidR="000E6124">
        <w:rPr>
          <w:rStyle w:val="normalchar"/>
          <w:rFonts w:ascii="Calibri" w:hAnsi="Calibri"/>
          <w:sz w:val="22"/>
          <w:szCs w:val="22"/>
        </w:rPr>
        <w:t>semi-private</w:t>
      </w:r>
      <w:r w:rsidRPr="00912740">
        <w:rPr>
          <w:rStyle w:val="normalchar"/>
          <w:rFonts w:ascii="Calibri" w:hAnsi="Calibri"/>
          <w:sz w:val="22"/>
          <w:szCs w:val="22"/>
        </w:rPr>
        <w:t xml:space="preserve"> bedroom </w:t>
      </w:r>
      <w:r w:rsidR="00074CF1" w:rsidRPr="00912740">
        <w:rPr>
          <w:rStyle w:val="normalchar"/>
          <w:rFonts w:ascii="Calibri" w:hAnsi="Calibri"/>
          <w:sz w:val="22"/>
          <w:szCs w:val="22"/>
        </w:rPr>
        <w:t xml:space="preserve">and </w:t>
      </w:r>
      <w:r w:rsidRPr="00912740">
        <w:rPr>
          <w:rStyle w:val="normalchar"/>
          <w:rFonts w:ascii="Calibri" w:hAnsi="Calibri"/>
          <w:sz w:val="22"/>
          <w:szCs w:val="22"/>
        </w:rPr>
        <w:t>one bathroom</w:t>
      </w:r>
      <w:r w:rsidR="002D7867" w:rsidRPr="00912740">
        <w:rPr>
          <w:rStyle w:val="normalchar"/>
          <w:rFonts w:ascii="Calibri" w:hAnsi="Calibri"/>
          <w:sz w:val="22"/>
          <w:szCs w:val="22"/>
        </w:rPr>
        <w:t>.</w:t>
      </w:r>
      <w:r w:rsidR="006543FE" w:rsidRPr="00912740">
        <w:rPr>
          <w:rStyle w:val="normalchar"/>
          <w:rFonts w:ascii="Calibri" w:hAnsi="Calibri"/>
          <w:sz w:val="22"/>
          <w:szCs w:val="22"/>
        </w:rPr>
        <w:t xml:space="preserve">  </w:t>
      </w:r>
    </w:p>
    <w:p w:rsidR="00845DC1" w:rsidRPr="00BD190A" w:rsidRDefault="00845DC1" w:rsidP="00845DC1">
      <w:pPr>
        <w:pStyle w:val="Normal1"/>
        <w:rPr>
          <w:rStyle w:val="normalchar"/>
          <w:rFonts w:ascii="Calibri" w:hAnsi="Calibri"/>
          <w:color w:val="000000"/>
          <w:sz w:val="22"/>
          <w:szCs w:val="22"/>
        </w:rPr>
      </w:pPr>
    </w:p>
    <w:p w:rsidR="00845DC1" w:rsidRPr="00BD190A" w:rsidRDefault="00845DC1" w:rsidP="00845DC1">
      <w:pPr>
        <w:pStyle w:val="Normal1"/>
        <w:rPr>
          <w:rFonts w:ascii="Calibri" w:hAnsi="Calibri"/>
          <w:i/>
          <w:color w:val="000000"/>
          <w:sz w:val="22"/>
          <w:szCs w:val="22"/>
        </w:rPr>
      </w:pPr>
      <w:r w:rsidRPr="00BD190A">
        <w:rPr>
          <w:rStyle w:val="normalchar"/>
          <w:rFonts w:ascii="Calibri" w:hAnsi="Calibri"/>
          <w:color w:val="000000"/>
          <w:sz w:val="22"/>
          <w:szCs w:val="22"/>
        </w:rPr>
        <w:t> </w:t>
      </w:r>
      <w:r w:rsidRPr="00BD190A">
        <w:rPr>
          <w:rStyle w:val="normalchar"/>
          <w:rFonts w:ascii="Calibri" w:hAnsi="Calibri"/>
          <w:i/>
          <w:color w:val="000000"/>
          <w:sz w:val="22"/>
          <w:szCs w:val="22"/>
        </w:rPr>
        <w:t>Safety</w:t>
      </w:r>
      <w:r w:rsidR="000C7457" w:rsidRPr="00BD190A">
        <w:rPr>
          <w:rStyle w:val="normalchar"/>
          <w:rFonts w:ascii="Calibri" w:hAnsi="Calibri"/>
          <w:i/>
          <w:color w:val="000000"/>
          <w:sz w:val="22"/>
          <w:szCs w:val="22"/>
        </w:rPr>
        <w:t xml:space="preserve"> Accom</w:t>
      </w:r>
      <w:r w:rsidR="00CD0485" w:rsidRPr="00BD190A">
        <w:rPr>
          <w:rStyle w:val="normalchar"/>
          <w:rFonts w:ascii="Calibri" w:hAnsi="Calibri"/>
          <w:i/>
          <w:color w:val="000000"/>
          <w:sz w:val="22"/>
          <w:szCs w:val="22"/>
        </w:rPr>
        <w:t>m</w:t>
      </w:r>
      <w:r w:rsidR="000C7457" w:rsidRPr="00BD190A">
        <w:rPr>
          <w:rStyle w:val="normalchar"/>
          <w:rFonts w:ascii="Calibri" w:hAnsi="Calibri"/>
          <w:i/>
          <w:color w:val="000000"/>
          <w:sz w:val="22"/>
          <w:szCs w:val="22"/>
        </w:rPr>
        <w:t>odations</w:t>
      </w:r>
    </w:p>
    <w:p w:rsidR="00CD0485" w:rsidRPr="00BD190A" w:rsidRDefault="00845DC1" w:rsidP="00CD0485">
      <w:pPr>
        <w:pStyle w:val="Normal1"/>
        <w:numPr>
          <w:ilvl w:val="0"/>
          <w:numId w:val="16"/>
        </w:numPr>
        <w:spacing w:before="240"/>
        <w:rPr>
          <w:rStyle w:val="normalchar"/>
          <w:rFonts w:ascii="Calibri" w:hAnsi="Calibri"/>
          <w:color w:val="000000"/>
          <w:sz w:val="22"/>
          <w:szCs w:val="22"/>
        </w:rPr>
      </w:pPr>
      <w:r w:rsidRPr="00BD190A">
        <w:rPr>
          <w:rStyle w:val="normalchar"/>
          <w:rFonts w:ascii="Calibri" w:hAnsi="Calibri"/>
          <w:color w:val="000000"/>
          <w:sz w:val="22"/>
          <w:szCs w:val="22"/>
        </w:rPr>
        <w:t>An emergency plan shall be implemented with specific actions and procedures for meeting all emergency situations, with communication of procedures from</w:t>
      </w:r>
      <w:r w:rsidR="00B2053B" w:rsidRPr="00BD190A">
        <w:rPr>
          <w:rStyle w:val="normalchar"/>
          <w:rFonts w:ascii="Calibri" w:hAnsi="Calibri"/>
          <w:color w:val="000000"/>
          <w:sz w:val="22"/>
          <w:szCs w:val="22"/>
        </w:rPr>
        <w:t xml:space="preserve"> staff to </w:t>
      </w:r>
      <w:r w:rsidR="00DF599B">
        <w:rPr>
          <w:rStyle w:val="normalchar"/>
          <w:rFonts w:ascii="Calibri" w:hAnsi="Calibri"/>
          <w:color w:val="000000"/>
          <w:sz w:val="22"/>
          <w:szCs w:val="22"/>
        </w:rPr>
        <w:t>Residents</w:t>
      </w:r>
      <w:r w:rsidRPr="00BD190A">
        <w:rPr>
          <w:rStyle w:val="normalchar"/>
          <w:rFonts w:ascii="Calibri" w:hAnsi="Calibri"/>
          <w:color w:val="000000"/>
          <w:sz w:val="22"/>
          <w:szCs w:val="22"/>
        </w:rPr>
        <w:t xml:space="preserve"> within 72 hours of admission and will be practiced at least quarterly with both staff and </w:t>
      </w:r>
      <w:r w:rsidR="00DF599B">
        <w:rPr>
          <w:rStyle w:val="normalchar"/>
          <w:rFonts w:ascii="Calibri" w:hAnsi="Calibri"/>
          <w:color w:val="000000"/>
          <w:sz w:val="22"/>
          <w:szCs w:val="22"/>
        </w:rPr>
        <w:t>Residents</w:t>
      </w:r>
      <w:r w:rsidRPr="00BD190A">
        <w:rPr>
          <w:rStyle w:val="normalchar"/>
          <w:rFonts w:ascii="Calibri" w:hAnsi="Calibri"/>
          <w:color w:val="000000"/>
          <w:sz w:val="22"/>
          <w:szCs w:val="22"/>
        </w:rPr>
        <w:t>.  Documentation shall be kept on file in the facility.</w:t>
      </w:r>
    </w:p>
    <w:p w:rsidR="00B2053B" w:rsidRPr="00BD190A" w:rsidRDefault="00B2053B" w:rsidP="00CD0485">
      <w:pPr>
        <w:pStyle w:val="Normal1"/>
        <w:numPr>
          <w:ilvl w:val="0"/>
          <w:numId w:val="16"/>
        </w:numPr>
        <w:spacing w:before="240"/>
        <w:rPr>
          <w:rFonts w:ascii="Calibri" w:hAnsi="Calibri"/>
          <w:color w:val="000000"/>
          <w:sz w:val="22"/>
          <w:szCs w:val="22"/>
        </w:rPr>
      </w:pPr>
      <w:r w:rsidRPr="00BD190A">
        <w:rPr>
          <w:rFonts w:ascii="Calibri" w:hAnsi="Calibri"/>
          <w:color w:val="000000"/>
          <w:sz w:val="22"/>
          <w:szCs w:val="22"/>
        </w:rPr>
        <w:t>Smoking</w:t>
      </w:r>
      <w:r w:rsidR="0056563C">
        <w:rPr>
          <w:rFonts w:ascii="Calibri" w:hAnsi="Calibri"/>
          <w:color w:val="000000"/>
          <w:sz w:val="22"/>
          <w:szCs w:val="22"/>
        </w:rPr>
        <w:t xml:space="preserve"> including e-cigarettes</w:t>
      </w:r>
      <w:r w:rsidRPr="00BD190A">
        <w:rPr>
          <w:rFonts w:ascii="Calibri" w:hAnsi="Calibri"/>
          <w:color w:val="000000"/>
          <w:sz w:val="22"/>
          <w:szCs w:val="22"/>
        </w:rPr>
        <w:t xml:space="preserve"> is prohibited anywhere on The Legacy at St. Joseph’s grounds.</w:t>
      </w:r>
    </w:p>
    <w:p w:rsidR="00004F14" w:rsidRPr="00BD190A" w:rsidRDefault="00004F14" w:rsidP="00825E55">
      <w:pPr>
        <w:pStyle w:val="Normal1"/>
        <w:spacing w:before="240"/>
        <w:rPr>
          <w:rStyle w:val="normalchar"/>
          <w:rFonts w:ascii="Calibri" w:hAnsi="Calibri"/>
          <w:color w:val="000000"/>
          <w:sz w:val="22"/>
          <w:szCs w:val="22"/>
        </w:rPr>
      </w:pPr>
    </w:p>
    <w:p w:rsidR="005905BE" w:rsidRPr="00BD190A" w:rsidRDefault="00B2053B" w:rsidP="005905BE">
      <w:pPr>
        <w:pStyle w:val="OmniPage516"/>
        <w:rPr>
          <w:rFonts w:ascii="Calibri" w:hAnsi="Calibri"/>
          <w:sz w:val="22"/>
          <w:szCs w:val="22"/>
        </w:rPr>
      </w:pPr>
      <w:r w:rsidRPr="00BD190A">
        <w:rPr>
          <w:rStyle w:val="normalchar"/>
          <w:rFonts w:ascii="Calibri" w:hAnsi="Calibri"/>
          <w:b/>
          <w:bCs/>
          <w:color w:val="000000"/>
          <w:sz w:val="22"/>
          <w:szCs w:val="22"/>
        </w:rPr>
        <w:t xml:space="preserve">III. </w:t>
      </w:r>
      <w:r w:rsidR="005905BE" w:rsidRPr="00BD190A">
        <w:rPr>
          <w:rStyle w:val="normalchar"/>
          <w:rFonts w:ascii="Calibri" w:hAnsi="Calibri"/>
          <w:b/>
          <w:bCs/>
          <w:color w:val="000000"/>
          <w:sz w:val="22"/>
          <w:szCs w:val="22"/>
        </w:rPr>
        <w:t>EMPLOYEE AVAILABILITY</w:t>
      </w:r>
      <w:r w:rsidR="005905BE" w:rsidRPr="00BD190A">
        <w:rPr>
          <w:rFonts w:ascii="Calibri" w:hAnsi="Calibri"/>
          <w:sz w:val="22"/>
          <w:szCs w:val="22"/>
        </w:rPr>
        <w:t xml:space="preserve"> </w:t>
      </w:r>
    </w:p>
    <w:p w:rsidR="005905BE" w:rsidRPr="00BD190A" w:rsidRDefault="005905BE" w:rsidP="005905BE">
      <w:pPr>
        <w:pStyle w:val="OmniPage516"/>
        <w:rPr>
          <w:rFonts w:ascii="Calibri" w:hAnsi="Calibri"/>
          <w:sz w:val="22"/>
          <w:szCs w:val="22"/>
        </w:rPr>
      </w:pPr>
    </w:p>
    <w:p w:rsidR="005905BE" w:rsidRPr="00BD190A" w:rsidRDefault="005905BE" w:rsidP="00B2053B">
      <w:pPr>
        <w:pStyle w:val="OmniPage516"/>
        <w:rPr>
          <w:rFonts w:ascii="Calibri" w:hAnsi="Calibri"/>
          <w:sz w:val="22"/>
          <w:szCs w:val="22"/>
        </w:rPr>
      </w:pPr>
      <w:r w:rsidRPr="00BD190A">
        <w:rPr>
          <w:rFonts w:ascii="Calibri" w:hAnsi="Calibri"/>
          <w:sz w:val="22"/>
          <w:szCs w:val="22"/>
        </w:rPr>
        <w:t xml:space="preserve">The appropriate number and composition of staff will be provided as dictated by the number of </w:t>
      </w:r>
      <w:r w:rsidR="00DF599B">
        <w:rPr>
          <w:rFonts w:ascii="Calibri" w:hAnsi="Calibri"/>
          <w:sz w:val="22"/>
          <w:szCs w:val="22"/>
        </w:rPr>
        <w:t>Residents</w:t>
      </w:r>
      <w:r w:rsidRPr="00BD190A">
        <w:rPr>
          <w:rFonts w:ascii="Calibri" w:hAnsi="Calibri"/>
          <w:sz w:val="22"/>
          <w:szCs w:val="22"/>
        </w:rPr>
        <w:t xml:space="preserve"> in the facility and the care needed by those </w:t>
      </w:r>
      <w:r w:rsidR="00DF599B">
        <w:rPr>
          <w:rFonts w:ascii="Calibri" w:hAnsi="Calibri"/>
          <w:sz w:val="22"/>
          <w:szCs w:val="22"/>
        </w:rPr>
        <w:t>Residents</w:t>
      </w:r>
      <w:r w:rsidRPr="00BD190A">
        <w:rPr>
          <w:rFonts w:ascii="Calibri" w:hAnsi="Calibri"/>
          <w:sz w:val="22"/>
          <w:szCs w:val="22"/>
        </w:rPr>
        <w:t>.   Staff will be available 24 hours a day</w:t>
      </w:r>
      <w:r w:rsidR="00A719A1">
        <w:rPr>
          <w:rFonts w:ascii="Calibri" w:hAnsi="Calibri"/>
          <w:sz w:val="22"/>
          <w:szCs w:val="22"/>
        </w:rPr>
        <w:t>, 7 days per week</w:t>
      </w:r>
      <w:r w:rsidRPr="00BD190A">
        <w:rPr>
          <w:rFonts w:ascii="Calibri" w:hAnsi="Calibri"/>
          <w:sz w:val="22"/>
          <w:szCs w:val="22"/>
        </w:rPr>
        <w:t xml:space="preserve"> to prov</w:t>
      </w:r>
      <w:r w:rsidR="00B2053B" w:rsidRPr="00BD190A">
        <w:rPr>
          <w:rFonts w:ascii="Calibri" w:hAnsi="Calibri"/>
          <w:sz w:val="22"/>
          <w:szCs w:val="22"/>
        </w:rPr>
        <w:t>ide assistance and supervision.</w:t>
      </w:r>
    </w:p>
    <w:p w:rsidR="00B2053B" w:rsidRPr="00BD190A" w:rsidRDefault="00B2053B" w:rsidP="00B2053B">
      <w:pPr>
        <w:pStyle w:val="OmniPage516"/>
        <w:rPr>
          <w:rFonts w:ascii="Calibri" w:hAnsi="Calibri"/>
          <w:sz w:val="22"/>
          <w:szCs w:val="22"/>
        </w:rPr>
      </w:pPr>
    </w:p>
    <w:p w:rsidR="00CD0485" w:rsidRPr="005E4FBD" w:rsidRDefault="005905BE" w:rsidP="00CD0485">
      <w:pPr>
        <w:pStyle w:val="OmniPage520"/>
        <w:numPr>
          <w:ilvl w:val="0"/>
          <w:numId w:val="17"/>
        </w:numPr>
        <w:rPr>
          <w:rFonts w:ascii="Calibri" w:hAnsi="Calibri"/>
          <w:sz w:val="22"/>
          <w:szCs w:val="22"/>
        </w:rPr>
      </w:pPr>
      <w:r w:rsidRPr="005E4FBD">
        <w:rPr>
          <w:rFonts w:ascii="Calibri" w:hAnsi="Calibri"/>
          <w:color w:val="000000"/>
          <w:sz w:val="22"/>
          <w:szCs w:val="22"/>
        </w:rPr>
        <w:t>Administrator</w:t>
      </w:r>
      <w:r w:rsidR="0008685E" w:rsidRPr="005E4FBD">
        <w:rPr>
          <w:rFonts w:ascii="Calibri" w:hAnsi="Calibri"/>
          <w:color w:val="000000"/>
          <w:sz w:val="22"/>
          <w:szCs w:val="22"/>
        </w:rPr>
        <w:t xml:space="preserve"> / RN</w:t>
      </w:r>
      <w:r w:rsidRPr="005E4FBD">
        <w:rPr>
          <w:rFonts w:ascii="Calibri" w:hAnsi="Calibri"/>
          <w:color w:val="000000"/>
          <w:sz w:val="22"/>
          <w:szCs w:val="22"/>
        </w:rPr>
        <w:t xml:space="preserve"> – </w:t>
      </w:r>
      <w:r w:rsidR="0008685E" w:rsidRPr="005E4FBD">
        <w:rPr>
          <w:rFonts w:ascii="Calibri" w:hAnsi="Calibri"/>
          <w:sz w:val="22"/>
          <w:szCs w:val="22"/>
        </w:rPr>
        <w:t>A full-time A</w:t>
      </w:r>
      <w:r w:rsidRPr="005E4FBD">
        <w:rPr>
          <w:rFonts w:ascii="Calibri" w:hAnsi="Calibri"/>
          <w:sz w:val="22"/>
          <w:szCs w:val="22"/>
        </w:rPr>
        <w:t>dministrator</w:t>
      </w:r>
      <w:r w:rsidR="0008685E" w:rsidRPr="005E4FBD">
        <w:rPr>
          <w:rFonts w:ascii="Calibri" w:hAnsi="Calibri"/>
          <w:sz w:val="22"/>
          <w:szCs w:val="22"/>
        </w:rPr>
        <w:t xml:space="preserve"> / RN</w:t>
      </w:r>
      <w:r w:rsidRPr="005E4FBD">
        <w:rPr>
          <w:rFonts w:ascii="Calibri" w:hAnsi="Calibri"/>
          <w:sz w:val="22"/>
          <w:szCs w:val="22"/>
        </w:rPr>
        <w:t xml:space="preserve"> will be available to assist when needed </w:t>
      </w:r>
      <w:r w:rsidR="005E4FBD" w:rsidRPr="005E4FBD">
        <w:rPr>
          <w:rFonts w:ascii="Calibri" w:hAnsi="Calibri"/>
          <w:sz w:val="22"/>
          <w:szCs w:val="22"/>
        </w:rPr>
        <w:t>approximately 40</w:t>
      </w:r>
      <w:r w:rsidR="0008685E" w:rsidRPr="005E4FBD">
        <w:rPr>
          <w:rFonts w:ascii="Calibri" w:hAnsi="Calibri"/>
          <w:sz w:val="22"/>
          <w:szCs w:val="22"/>
        </w:rPr>
        <w:t xml:space="preserve"> hours per week. When the A</w:t>
      </w:r>
      <w:r w:rsidRPr="005E4FBD">
        <w:rPr>
          <w:rFonts w:ascii="Calibri" w:hAnsi="Calibri"/>
          <w:sz w:val="22"/>
          <w:szCs w:val="22"/>
        </w:rPr>
        <w:t xml:space="preserve">dministrator is not on the premises, </w:t>
      </w:r>
      <w:r w:rsidR="0056563C">
        <w:rPr>
          <w:rFonts w:ascii="Calibri" w:hAnsi="Calibri"/>
          <w:sz w:val="22"/>
          <w:szCs w:val="22"/>
        </w:rPr>
        <w:t>the Assistant Administrator</w:t>
      </w:r>
      <w:r w:rsidRPr="005E4FBD">
        <w:rPr>
          <w:rFonts w:ascii="Calibri" w:hAnsi="Calibri"/>
          <w:sz w:val="22"/>
          <w:szCs w:val="22"/>
        </w:rPr>
        <w:t xml:space="preserve"> shall be responsible for the supervision of the care.  </w:t>
      </w:r>
      <w:r w:rsidRPr="005E4FBD">
        <w:rPr>
          <w:rFonts w:ascii="Calibri" w:hAnsi="Calibri"/>
          <w:color w:val="000000"/>
          <w:sz w:val="22"/>
          <w:szCs w:val="22"/>
        </w:rPr>
        <w:t>The</w:t>
      </w:r>
      <w:r w:rsidR="002D7867" w:rsidRPr="005E4FBD">
        <w:rPr>
          <w:rFonts w:ascii="Calibri" w:hAnsi="Calibri"/>
          <w:color w:val="000000"/>
          <w:sz w:val="22"/>
          <w:szCs w:val="22"/>
        </w:rPr>
        <w:t xml:space="preserve"> Administrator shares c</w:t>
      </w:r>
      <w:r w:rsidR="00B2053B" w:rsidRPr="005E4FBD">
        <w:rPr>
          <w:rFonts w:ascii="Calibri" w:hAnsi="Calibri"/>
          <w:color w:val="000000"/>
          <w:sz w:val="22"/>
          <w:szCs w:val="22"/>
        </w:rPr>
        <w:t>all duties with other Licensed N</w:t>
      </w:r>
      <w:r w:rsidR="002D7867" w:rsidRPr="005E4FBD">
        <w:rPr>
          <w:rFonts w:ascii="Calibri" w:hAnsi="Calibri"/>
          <w:color w:val="000000"/>
          <w:sz w:val="22"/>
          <w:szCs w:val="22"/>
        </w:rPr>
        <w:t>urse staff</w:t>
      </w:r>
      <w:r w:rsidR="00074CF1" w:rsidRPr="005E4FBD">
        <w:rPr>
          <w:rFonts w:ascii="Calibri" w:hAnsi="Calibri"/>
          <w:color w:val="000000"/>
          <w:sz w:val="22"/>
          <w:szCs w:val="22"/>
        </w:rPr>
        <w:t>.</w:t>
      </w:r>
    </w:p>
    <w:p w:rsidR="0008685E" w:rsidRPr="005E4FBD" w:rsidRDefault="0008685E" w:rsidP="0008685E">
      <w:pPr>
        <w:pStyle w:val="OmniPage520"/>
        <w:ind w:left="720"/>
        <w:rPr>
          <w:rFonts w:ascii="Calibri" w:hAnsi="Calibri"/>
          <w:sz w:val="22"/>
          <w:szCs w:val="22"/>
        </w:rPr>
      </w:pPr>
    </w:p>
    <w:p w:rsidR="006A055C" w:rsidRPr="005E4FBD" w:rsidRDefault="006A055C" w:rsidP="006A055C">
      <w:pPr>
        <w:pStyle w:val="OmniPage520"/>
        <w:numPr>
          <w:ilvl w:val="0"/>
          <w:numId w:val="17"/>
        </w:numPr>
        <w:rPr>
          <w:rFonts w:ascii="Calibri" w:hAnsi="Calibri"/>
          <w:color w:val="000000"/>
          <w:sz w:val="22"/>
          <w:szCs w:val="22"/>
        </w:rPr>
      </w:pPr>
      <w:r w:rsidRPr="005E4FBD">
        <w:rPr>
          <w:rFonts w:ascii="Calibri" w:hAnsi="Calibri"/>
          <w:color w:val="000000"/>
          <w:sz w:val="22"/>
          <w:szCs w:val="22"/>
        </w:rPr>
        <w:t>Assistant Administrator</w:t>
      </w:r>
      <w:r w:rsidR="0008685E" w:rsidRPr="005E4FBD">
        <w:rPr>
          <w:rFonts w:ascii="Calibri" w:hAnsi="Calibri"/>
          <w:color w:val="000000"/>
          <w:sz w:val="22"/>
          <w:szCs w:val="22"/>
        </w:rPr>
        <w:t xml:space="preserve"> / LPN</w:t>
      </w:r>
      <w:r w:rsidRPr="005E4FBD">
        <w:rPr>
          <w:rFonts w:ascii="Calibri" w:hAnsi="Calibri"/>
          <w:color w:val="000000"/>
          <w:sz w:val="22"/>
          <w:szCs w:val="22"/>
        </w:rPr>
        <w:t xml:space="preserve"> – </w:t>
      </w:r>
      <w:r w:rsidR="0056563C">
        <w:rPr>
          <w:rFonts w:ascii="Calibri" w:hAnsi="Calibri"/>
          <w:color w:val="000000"/>
          <w:sz w:val="22"/>
          <w:szCs w:val="22"/>
        </w:rPr>
        <w:t>Is on duty approximately 40 hours per week, during normal business hours and as needed based on resident needs.</w:t>
      </w:r>
      <w:r w:rsidR="0008685E" w:rsidRPr="005E4FBD">
        <w:rPr>
          <w:rFonts w:ascii="Calibri" w:hAnsi="Calibri"/>
          <w:color w:val="000000"/>
          <w:sz w:val="22"/>
          <w:szCs w:val="22"/>
        </w:rPr>
        <w:t xml:space="preserve"> The Assistant Administrator shares call duties with other Licensed Nurse staff</w:t>
      </w:r>
      <w:r w:rsidR="006543FE" w:rsidRPr="005E4FBD">
        <w:rPr>
          <w:rFonts w:ascii="Calibri" w:hAnsi="Calibri"/>
          <w:color w:val="000000"/>
          <w:sz w:val="22"/>
          <w:szCs w:val="22"/>
        </w:rPr>
        <w:t>.</w:t>
      </w:r>
    </w:p>
    <w:p w:rsidR="00881EAD" w:rsidRPr="005E4FBD" w:rsidRDefault="00881EAD" w:rsidP="00881EAD">
      <w:pPr>
        <w:pStyle w:val="OmniPage520"/>
        <w:ind w:left="720"/>
        <w:rPr>
          <w:rFonts w:ascii="Calibri" w:hAnsi="Calibri"/>
          <w:sz w:val="22"/>
          <w:szCs w:val="22"/>
        </w:rPr>
      </w:pPr>
    </w:p>
    <w:p w:rsidR="00CD0485" w:rsidRPr="005E4FBD" w:rsidRDefault="00FF36A8" w:rsidP="00CD0485">
      <w:pPr>
        <w:pStyle w:val="OmniPage520"/>
        <w:numPr>
          <w:ilvl w:val="0"/>
          <w:numId w:val="17"/>
        </w:numPr>
        <w:rPr>
          <w:rFonts w:ascii="Calibri" w:hAnsi="Calibri"/>
          <w:sz w:val="22"/>
          <w:szCs w:val="22"/>
        </w:rPr>
      </w:pPr>
      <w:r>
        <w:rPr>
          <w:rFonts w:ascii="Calibri" w:hAnsi="Calibri"/>
          <w:color w:val="000000"/>
          <w:sz w:val="22"/>
          <w:szCs w:val="22"/>
        </w:rPr>
        <w:t>Director of Nursing</w:t>
      </w:r>
      <w:r w:rsidR="0056563C">
        <w:rPr>
          <w:rFonts w:ascii="Calibri" w:hAnsi="Calibri"/>
          <w:color w:val="000000"/>
          <w:sz w:val="22"/>
          <w:szCs w:val="22"/>
        </w:rPr>
        <w:t xml:space="preserve"> / RN</w:t>
      </w:r>
      <w:r w:rsidR="002D7867" w:rsidRPr="005E4FBD">
        <w:rPr>
          <w:rFonts w:ascii="Calibri" w:hAnsi="Calibri"/>
          <w:color w:val="000000"/>
          <w:sz w:val="22"/>
          <w:szCs w:val="22"/>
        </w:rPr>
        <w:t xml:space="preserve">– Is on duty approximately </w:t>
      </w:r>
      <w:r w:rsidR="0008685E" w:rsidRPr="005E4FBD">
        <w:rPr>
          <w:rFonts w:ascii="Calibri" w:hAnsi="Calibri"/>
          <w:color w:val="000000"/>
          <w:sz w:val="22"/>
          <w:szCs w:val="22"/>
        </w:rPr>
        <w:t>4</w:t>
      </w:r>
      <w:r w:rsidR="006A055C" w:rsidRPr="005E4FBD">
        <w:rPr>
          <w:rFonts w:ascii="Calibri" w:hAnsi="Calibri"/>
          <w:color w:val="000000"/>
          <w:sz w:val="22"/>
          <w:szCs w:val="22"/>
        </w:rPr>
        <w:t xml:space="preserve">0 </w:t>
      </w:r>
      <w:r w:rsidR="00074CF1" w:rsidRPr="005E4FBD">
        <w:rPr>
          <w:rFonts w:ascii="Calibri" w:hAnsi="Calibri"/>
          <w:color w:val="000000"/>
          <w:sz w:val="22"/>
          <w:szCs w:val="22"/>
        </w:rPr>
        <w:t>hours per week,</w:t>
      </w:r>
      <w:r w:rsidR="005905BE" w:rsidRPr="005E4FBD">
        <w:rPr>
          <w:rFonts w:ascii="Calibri" w:hAnsi="Calibri"/>
          <w:color w:val="000000"/>
          <w:sz w:val="22"/>
          <w:szCs w:val="22"/>
        </w:rPr>
        <w:t xml:space="preserve"> during normal business ho</w:t>
      </w:r>
      <w:r w:rsidR="002D7867" w:rsidRPr="005E4FBD">
        <w:rPr>
          <w:rFonts w:ascii="Calibri" w:hAnsi="Calibri"/>
          <w:color w:val="000000"/>
          <w:sz w:val="22"/>
          <w:szCs w:val="22"/>
        </w:rPr>
        <w:t xml:space="preserve">urs, </w:t>
      </w:r>
      <w:r w:rsidR="00074CF1" w:rsidRPr="005E4FBD">
        <w:rPr>
          <w:rFonts w:ascii="Calibri" w:hAnsi="Calibri"/>
          <w:color w:val="000000"/>
          <w:sz w:val="22"/>
          <w:szCs w:val="22"/>
        </w:rPr>
        <w:t xml:space="preserve">and </w:t>
      </w:r>
      <w:r w:rsidR="002D7867" w:rsidRPr="005E4FBD">
        <w:rPr>
          <w:rFonts w:ascii="Calibri" w:hAnsi="Calibri"/>
          <w:color w:val="000000"/>
          <w:sz w:val="22"/>
          <w:szCs w:val="22"/>
        </w:rPr>
        <w:t>as needed based on resident needs</w:t>
      </w:r>
      <w:r>
        <w:rPr>
          <w:rFonts w:ascii="Calibri" w:hAnsi="Calibri"/>
          <w:color w:val="000000"/>
          <w:sz w:val="22"/>
          <w:szCs w:val="22"/>
        </w:rPr>
        <w:t xml:space="preserve">.  The </w:t>
      </w:r>
      <w:r w:rsidR="007A429B" w:rsidRPr="005E4FBD">
        <w:rPr>
          <w:rFonts w:ascii="Calibri" w:hAnsi="Calibri"/>
          <w:color w:val="000000"/>
          <w:sz w:val="22"/>
          <w:szCs w:val="22"/>
        </w:rPr>
        <w:t>Director</w:t>
      </w:r>
      <w:r>
        <w:rPr>
          <w:rFonts w:ascii="Calibri" w:hAnsi="Calibri"/>
          <w:color w:val="000000"/>
          <w:sz w:val="22"/>
          <w:szCs w:val="22"/>
        </w:rPr>
        <w:t xml:space="preserve"> of Nursing</w:t>
      </w:r>
      <w:r w:rsidR="007A429B" w:rsidRPr="005E4FBD">
        <w:rPr>
          <w:rFonts w:ascii="Calibri" w:hAnsi="Calibri"/>
          <w:color w:val="000000"/>
          <w:sz w:val="22"/>
          <w:szCs w:val="22"/>
        </w:rPr>
        <w:t xml:space="preserve"> shares call duties with other Licensed Nurse staff.</w:t>
      </w:r>
      <w:r>
        <w:rPr>
          <w:rFonts w:ascii="Calibri" w:hAnsi="Calibri"/>
          <w:color w:val="000000"/>
          <w:sz w:val="22"/>
          <w:szCs w:val="22"/>
        </w:rPr>
        <w:t xml:space="preserve">  The Director of Nursing</w:t>
      </w:r>
      <w:r w:rsidR="00A719A1">
        <w:rPr>
          <w:rFonts w:ascii="Calibri" w:hAnsi="Calibri"/>
          <w:color w:val="000000"/>
          <w:sz w:val="22"/>
          <w:szCs w:val="22"/>
        </w:rPr>
        <w:t xml:space="preserve"> is on call 7 days per week, 24 hours per day.</w:t>
      </w:r>
    </w:p>
    <w:p w:rsidR="006A055C" w:rsidRPr="005E4FBD" w:rsidRDefault="006A055C" w:rsidP="006A055C">
      <w:pPr>
        <w:pStyle w:val="OmniPage520"/>
        <w:ind w:left="720"/>
        <w:rPr>
          <w:rFonts w:ascii="Calibri" w:hAnsi="Calibri"/>
          <w:sz w:val="22"/>
          <w:szCs w:val="22"/>
        </w:rPr>
      </w:pPr>
    </w:p>
    <w:p w:rsidR="006A055C" w:rsidRPr="005E4FBD" w:rsidRDefault="00A719A1" w:rsidP="006A055C">
      <w:pPr>
        <w:pStyle w:val="OmniPage520"/>
        <w:numPr>
          <w:ilvl w:val="0"/>
          <w:numId w:val="17"/>
        </w:numPr>
        <w:rPr>
          <w:rFonts w:ascii="Calibri" w:hAnsi="Calibri"/>
          <w:sz w:val="22"/>
          <w:szCs w:val="22"/>
        </w:rPr>
      </w:pPr>
      <w:r>
        <w:rPr>
          <w:rFonts w:ascii="Calibri" w:hAnsi="Calibri"/>
          <w:sz w:val="22"/>
          <w:szCs w:val="22"/>
        </w:rPr>
        <w:t>Licensed Practical Nurse</w:t>
      </w:r>
      <w:r w:rsidR="006A055C" w:rsidRPr="005E4FBD">
        <w:rPr>
          <w:rFonts w:ascii="Calibri" w:hAnsi="Calibri"/>
          <w:sz w:val="22"/>
          <w:szCs w:val="22"/>
        </w:rPr>
        <w:t xml:space="preserve"> – Is </w:t>
      </w:r>
      <w:r w:rsidR="0008685E" w:rsidRPr="005E4FBD">
        <w:rPr>
          <w:rFonts w:ascii="Calibri" w:hAnsi="Calibri"/>
          <w:sz w:val="22"/>
          <w:szCs w:val="22"/>
        </w:rPr>
        <w:t>on duty approximately 4</w:t>
      </w:r>
      <w:r w:rsidR="006A055C" w:rsidRPr="005E4FBD">
        <w:rPr>
          <w:rFonts w:ascii="Calibri" w:hAnsi="Calibri"/>
          <w:sz w:val="22"/>
          <w:szCs w:val="22"/>
        </w:rPr>
        <w:t xml:space="preserve">0 hours per week, during normal business hours and as needed based on resident needs.  </w:t>
      </w:r>
    </w:p>
    <w:p w:rsidR="00881EAD" w:rsidRPr="005E4FBD" w:rsidRDefault="00881EAD" w:rsidP="00881EAD">
      <w:pPr>
        <w:pStyle w:val="ListParagraph"/>
        <w:rPr>
          <w:rStyle w:val="normalchar"/>
          <w:rFonts w:ascii="Calibri" w:hAnsi="Calibri"/>
          <w:color w:val="000000"/>
          <w:sz w:val="22"/>
          <w:szCs w:val="22"/>
        </w:rPr>
      </w:pPr>
    </w:p>
    <w:p w:rsidR="00CD0485" w:rsidRPr="005E4FBD" w:rsidRDefault="00A719A1" w:rsidP="00CD0485">
      <w:pPr>
        <w:pStyle w:val="OmniPage520"/>
        <w:numPr>
          <w:ilvl w:val="0"/>
          <w:numId w:val="17"/>
        </w:numPr>
        <w:rPr>
          <w:rStyle w:val="normalchar"/>
          <w:rFonts w:ascii="Calibri" w:hAnsi="Calibri"/>
          <w:sz w:val="22"/>
          <w:szCs w:val="22"/>
        </w:rPr>
      </w:pPr>
      <w:r>
        <w:rPr>
          <w:rStyle w:val="normalchar"/>
          <w:rFonts w:ascii="Calibri" w:hAnsi="Calibri"/>
          <w:color w:val="000000"/>
          <w:sz w:val="22"/>
          <w:szCs w:val="22"/>
        </w:rPr>
        <w:t xml:space="preserve">Certified Nursing Assistants / </w:t>
      </w:r>
      <w:r w:rsidR="007A429B" w:rsidRPr="005E4FBD">
        <w:rPr>
          <w:rStyle w:val="normalchar"/>
          <w:rFonts w:ascii="Calibri" w:hAnsi="Calibri"/>
          <w:color w:val="000000"/>
          <w:sz w:val="22"/>
          <w:szCs w:val="22"/>
        </w:rPr>
        <w:t xml:space="preserve">Resident </w:t>
      </w:r>
      <w:r>
        <w:rPr>
          <w:rStyle w:val="normalchar"/>
          <w:rFonts w:ascii="Calibri" w:hAnsi="Calibri"/>
          <w:color w:val="000000"/>
          <w:sz w:val="22"/>
          <w:szCs w:val="22"/>
        </w:rPr>
        <w:t xml:space="preserve">Care </w:t>
      </w:r>
      <w:r w:rsidR="007A429B" w:rsidRPr="005E4FBD">
        <w:rPr>
          <w:rStyle w:val="normalchar"/>
          <w:rFonts w:ascii="Calibri" w:hAnsi="Calibri"/>
          <w:color w:val="000000"/>
          <w:sz w:val="22"/>
          <w:szCs w:val="22"/>
        </w:rPr>
        <w:t>Assistants</w:t>
      </w:r>
      <w:r w:rsidR="005905BE" w:rsidRPr="005E4FBD">
        <w:rPr>
          <w:rStyle w:val="normalchar"/>
          <w:rFonts w:ascii="Calibri" w:hAnsi="Calibri"/>
          <w:color w:val="000000"/>
          <w:sz w:val="22"/>
          <w:szCs w:val="22"/>
        </w:rPr>
        <w:t xml:space="preserve">- Available 7 days per week, 24 hours per day.  Staffing will be sufficient to meet </w:t>
      </w:r>
      <w:r w:rsidR="00AA2AAE" w:rsidRPr="005E4FBD">
        <w:rPr>
          <w:rStyle w:val="normalchar"/>
          <w:rFonts w:ascii="Calibri" w:hAnsi="Calibri"/>
          <w:color w:val="000000"/>
          <w:sz w:val="22"/>
          <w:szCs w:val="22"/>
        </w:rPr>
        <w:t>r</w:t>
      </w:r>
      <w:r w:rsidR="005905BE" w:rsidRPr="005E4FBD">
        <w:rPr>
          <w:rStyle w:val="normalchar"/>
          <w:rFonts w:ascii="Calibri" w:hAnsi="Calibri"/>
          <w:color w:val="000000"/>
          <w:sz w:val="22"/>
          <w:szCs w:val="22"/>
        </w:rPr>
        <w:t xml:space="preserve">esident’s scheduled and unscheduled needs. </w:t>
      </w:r>
    </w:p>
    <w:p w:rsidR="007A429B" w:rsidRPr="005E4FBD" w:rsidRDefault="007A429B" w:rsidP="007A429B">
      <w:pPr>
        <w:pStyle w:val="OmniPage520"/>
        <w:ind w:left="720"/>
        <w:rPr>
          <w:rStyle w:val="normalchar"/>
          <w:rFonts w:ascii="Calibri" w:hAnsi="Calibri"/>
          <w:sz w:val="22"/>
          <w:szCs w:val="22"/>
        </w:rPr>
      </w:pPr>
    </w:p>
    <w:p w:rsidR="00881EAD" w:rsidRPr="005E4FBD" w:rsidRDefault="00881EAD" w:rsidP="00881EAD">
      <w:pPr>
        <w:pStyle w:val="OmniPage520"/>
        <w:ind w:left="720"/>
        <w:rPr>
          <w:rStyle w:val="normalchar"/>
          <w:rFonts w:ascii="Calibri" w:hAnsi="Calibri"/>
          <w:sz w:val="22"/>
          <w:szCs w:val="22"/>
        </w:rPr>
      </w:pPr>
    </w:p>
    <w:p w:rsidR="00CD0485" w:rsidRPr="005E4FBD" w:rsidRDefault="002D7867" w:rsidP="00CD0485">
      <w:pPr>
        <w:pStyle w:val="OmniPage520"/>
        <w:numPr>
          <w:ilvl w:val="0"/>
          <w:numId w:val="17"/>
        </w:numPr>
        <w:rPr>
          <w:rStyle w:val="normalchar"/>
          <w:rFonts w:ascii="Calibri" w:hAnsi="Calibri"/>
          <w:sz w:val="22"/>
          <w:szCs w:val="22"/>
        </w:rPr>
      </w:pPr>
      <w:r w:rsidRPr="005E4FBD">
        <w:rPr>
          <w:rStyle w:val="normalchar"/>
          <w:rFonts w:ascii="Calibri" w:hAnsi="Calibri"/>
          <w:color w:val="000000"/>
          <w:sz w:val="22"/>
          <w:szCs w:val="22"/>
        </w:rPr>
        <w:t xml:space="preserve">Activities </w:t>
      </w:r>
      <w:r w:rsidR="00253B2D" w:rsidRPr="005E4FBD">
        <w:rPr>
          <w:rStyle w:val="normalchar"/>
          <w:rFonts w:ascii="Calibri" w:hAnsi="Calibri"/>
          <w:color w:val="000000"/>
          <w:sz w:val="22"/>
          <w:szCs w:val="22"/>
        </w:rPr>
        <w:t xml:space="preserve">-Provided by </w:t>
      </w:r>
      <w:r w:rsidR="006A7806" w:rsidRPr="005E4FBD">
        <w:rPr>
          <w:rStyle w:val="normalchar"/>
          <w:rFonts w:ascii="Calibri" w:hAnsi="Calibri"/>
          <w:color w:val="000000"/>
          <w:sz w:val="22"/>
          <w:szCs w:val="22"/>
        </w:rPr>
        <w:t>Resident Care Assistants</w:t>
      </w:r>
      <w:r w:rsidR="007A429B" w:rsidRPr="005E4FBD">
        <w:rPr>
          <w:rStyle w:val="normalchar"/>
          <w:rFonts w:ascii="Calibri" w:hAnsi="Calibri"/>
          <w:color w:val="000000"/>
          <w:sz w:val="22"/>
          <w:szCs w:val="22"/>
        </w:rPr>
        <w:t xml:space="preserve">, CNAs </w:t>
      </w:r>
      <w:r w:rsidR="006A055C" w:rsidRPr="005E4FBD">
        <w:rPr>
          <w:rStyle w:val="normalchar"/>
          <w:rFonts w:ascii="Calibri" w:hAnsi="Calibri"/>
          <w:color w:val="000000"/>
          <w:sz w:val="22"/>
          <w:szCs w:val="22"/>
        </w:rPr>
        <w:t>and Activity Director</w:t>
      </w:r>
      <w:r w:rsidR="00074CF1" w:rsidRPr="005E4FBD">
        <w:rPr>
          <w:rStyle w:val="normalchar"/>
          <w:rFonts w:ascii="Calibri" w:hAnsi="Calibri"/>
          <w:color w:val="000000"/>
          <w:sz w:val="22"/>
          <w:szCs w:val="22"/>
        </w:rPr>
        <w:t xml:space="preserve">, </w:t>
      </w:r>
      <w:r w:rsidR="006A7806" w:rsidRPr="005E4FBD">
        <w:rPr>
          <w:rStyle w:val="normalchar"/>
          <w:rFonts w:ascii="Calibri" w:hAnsi="Calibri"/>
          <w:color w:val="000000"/>
          <w:sz w:val="22"/>
          <w:szCs w:val="22"/>
        </w:rPr>
        <w:t>self-</w:t>
      </w:r>
      <w:r w:rsidR="00074CF1" w:rsidRPr="005E4FBD">
        <w:rPr>
          <w:rStyle w:val="normalchar"/>
          <w:rFonts w:ascii="Calibri" w:hAnsi="Calibri"/>
          <w:color w:val="000000"/>
          <w:sz w:val="22"/>
          <w:szCs w:val="22"/>
        </w:rPr>
        <w:t>directed activities are available at all times</w:t>
      </w:r>
      <w:r w:rsidR="006A7806" w:rsidRPr="005E4FBD">
        <w:rPr>
          <w:rStyle w:val="normalchar"/>
          <w:rFonts w:ascii="Calibri" w:hAnsi="Calibri"/>
          <w:color w:val="000000"/>
          <w:sz w:val="22"/>
          <w:szCs w:val="22"/>
        </w:rPr>
        <w:t>.</w:t>
      </w:r>
    </w:p>
    <w:p w:rsidR="00881EAD" w:rsidRPr="005E4FBD" w:rsidRDefault="00881EAD" w:rsidP="00881EAD">
      <w:pPr>
        <w:pStyle w:val="OmniPage520"/>
        <w:ind w:left="720"/>
        <w:rPr>
          <w:rStyle w:val="normalchar"/>
          <w:rFonts w:ascii="Calibri" w:hAnsi="Calibri"/>
          <w:sz w:val="22"/>
          <w:szCs w:val="22"/>
        </w:rPr>
      </w:pPr>
    </w:p>
    <w:p w:rsidR="00CD0485" w:rsidRPr="005E4FBD" w:rsidRDefault="005905BE" w:rsidP="00CD0485">
      <w:pPr>
        <w:pStyle w:val="OmniPage520"/>
        <w:numPr>
          <w:ilvl w:val="0"/>
          <w:numId w:val="17"/>
        </w:numPr>
        <w:rPr>
          <w:rFonts w:ascii="Calibri" w:hAnsi="Calibri"/>
          <w:sz w:val="22"/>
          <w:szCs w:val="22"/>
        </w:rPr>
      </w:pPr>
      <w:r w:rsidRPr="005E4FBD">
        <w:rPr>
          <w:rStyle w:val="normalchar"/>
          <w:rFonts w:ascii="Calibri" w:hAnsi="Calibri"/>
          <w:color w:val="000000"/>
          <w:sz w:val="22"/>
          <w:szCs w:val="22"/>
        </w:rPr>
        <w:t>Dietary Staff - Prepares meals and snacks 7 days per week.</w:t>
      </w:r>
      <w:r w:rsidR="00AA2AAE" w:rsidRPr="005E4FBD">
        <w:rPr>
          <w:rStyle w:val="normalchar"/>
          <w:rFonts w:ascii="Calibri" w:hAnsi="Calibri"/>
          <w:color w:val="000000"/>
          <w:sz w:val="22"/>
          <w:szCs w:val="22"/>
        </w:rPr>
        <w:t xml:space="preserve"> </w:t>
      </w:r>
      <w:r w:rsidR="00AA2AAE" w:rsidRPr="005E4FBD">
        <w:rPr>
          <w:rFonts w:ascii="Calibri" w:hAnsi="Calibri"/>
          <w:sz w:val="22"/>
          <w:szCs w:val="22"/>
        </w:rPr>
        <w:t>A Dietitian</w:t>
      </w:r>
      <w:r w:rsidR="002460A9" w:rsidRPr="005E4FBD">
        <w:rPr>
          <w:rFonts w:ascii="Calibri" w:hAnsi="Calibri"/>
          <w:sz w:val="22"/>
          <w:szCs w:val="22"/>
        </w:rPr>
        <w:t>, RD CD</w:t>
      </w:r>
      <w:r w:rsidR="00AA2AAE" w:rsidRPr="005E4FBD">
        <w:rPr>
          <w:rFonts w:ascii="Calibri" w:hAnsi="Calibri"/>
          <w:sz w:val="22"/>
          <w:szCs w:val="22"/>
        </w:rPr>
        <w:t xml:space="preserve"> pr</w:t>
      </w:r>
      <w:r w:rsidR="00BF3BBB" w:rsidRPr="005E4FBD">
        <w:rPr>
          <w:rFonts w:ascii="Calibri" w:hAnsi="Calibri"/>
          <w:sz w:val="22"/>
          <w:szCs w:val="22"/>
        </w:rPr>
        <w:t xml:space="preserve">ovided by </w:t>
      </w:r>
      <w:r w:rsidR="006A7806" w:rsidRPr="005E4FBD">
        <w:rPr>
          <w:rFonts w:ascii="Calibri" w:hAnsi="Calibri"/>
          <w:sz w:val="22"/>
          <w:szCs w:val="22"/>
        </w:rPr>
        <w:t>New Horizon Foods</w:t>
      </w:r>
      <w:r w:rsidR="00AA2AAE" w:rsidRPr="005E4FBD">
        <w:rPr>
          <w:rFonts w:ascii="Calibri" w:hAnsi="Calibri"/>
          <w:sz w:val="22"/>
          <w:szCs w:val="22"/>
        </w:rPr>
        <w:t xml:space="preserve"> is available for consultation and training. Menus, nutritional needs, and special diets are under the Dietary </w:t>
      </w:r>
      <w:r w:rsidR="005E4FBD" w:rsidRPr="005E4FBD">
        <w:rPr>
          <w:rFonts w:ascii="Calibri" w:hAnsi="Calibri"/>
          <w:sz w:val="22"/>
          <w:szCs w:val="22"/>
        </w:rPr>
        <w:t>Manager’s</w:t>
      </w:r>
      <w:r w:rsidR="00A719A1">
        <w:rPr>
          <w:rFonts w:ascii="Calibri" w:hAnsi="Calibri"/>
          <w:sz w:val="22"/>
          <w:szCs w:val="22"/>
        </w:rPr>
        <w:t xml:space="preserve"> (Registered Dietician)</w:t>
      </w:r>
      <w:r w:rsidR="005E4FBD" w:rsidRPr="005E4FBD">
        <w:rPr>
          <w:rFonts w:ascii="Calibri" w:hAnsi="Calibri"/>
          <w:sz w:val="22"/>
          <w:szCs w:val="22"/>
        </w:rPr>
        <w:t>,</w:t>
      </w:r>
      <w:r w:rsidR="00A719A1">
        <w:rPr>
          <w:rFonts w:ascii="Calibri" w:hAnsi="Calibri"/>
          <w:sz w:val="22"/>
          <w:szCs w:val="22"/>
        </w:rPr>
        <w:t xml:space="preserve"> </w:t>
      </w:r>
      <w:r w:rsidR="00AA2AAE" w:rsidRPr="005E4FBD">
        <w:rPr>
          <w:rFonts w:ascii="Calibri" w:hAnsi="Calibri"/>
          <w:sz w:val="22"/>
          <w:szCs w:val="22"/>
        </w:rPr>
        <w:t>supervision.</w:t>
      </w:r>
    </w:p>
    <w:p w:rsidR="00881EAD" w:rsidRPr="005E4FBD" w:rsidRDefault="00881EAD" w:rsidP="00881EAD">
      <w:pPr>
        <w:pStyle w:val="OmniPage520"/>
        <w:ind w:left="720"/>
        <w:rPr>
          <w:rFonts w:ascii="Calibri" w:hAnsi="Calibri"/>
          <w:sz w:val="22"/>
          <w:szCs w:val="22"/>
        </w:rPr>
      </w:pPr>
    </w:p>
    <w:p w:rsidR="00CD0485" w:rsidRPr="005E4FBD" w:rsidRDefault="005905BE" w:rsidP="00CD0485">
      <w:pPr>
        <w:pStyle w:val="OmniPage520"/>
        <w:numPr>
          <w:ilvl w:val="0"/>
          <w:numId w:val="17"/>
        </w:numPr>
        <w:rPr>
          <w:rStyle w:val="normalchar"/>
          <w:rFonts w:ascii="Calibri" w:hAnsi="Calibri"/>
          <w:sz w:val="22"/>
          <w:szCs w:val="22"/>
        </w:rPr>
      </w:pPr>
      <w:r w:rsidRPr="005E4FBD">
        <w:rPr>
          <w:rStyle w:val="normalchar"/>
          <w:rFonts w:ascii="Calibri" w:hAnsi="Calibri"/>
          <w:color w:val="000000"/>
          <w:sz w:val="22"/>
          <w:szCs w:val="22"/>
        </w:rPr>
        <w:t>Laundry</w:t>
      </w:r>
      <w:r w:rsidR="006A7806" w:rsidRPr="005E4FBD">
        <w:rPr>
          <w:rStyle w:val="normalchar"/>
          <w:rFonts w:ascii="Calibri" w:hAnsi="Calibri"/>
          <w:color w:val="000000"/>
          <w:sz w:val="22"/>
          <w:szCs w:val="22"/>
        </w:rPr>
        <w:t xml:space="preserve"> and Housekeeping - Available 7 </w:t>
      </w:r>
      <w:r w:rsidRPr="005E4FBD">
        <w:rPr>
          <w:rStyle w:val="normalchar"/>
          <w:rFonts w:ascii="Calibri" w:hAnsi="Calibri"/>
          <w:color w:val="000000"/>
          <w:sz w:val="22"/>
          <w:szCs w:val="22"/>
        </w:rPr>
        <w:t>days per week.</w:t>
      </w:r>
    </w:p>
    <w:p w:rsidR="00881EAD" w:rsidRPr="005E4FBD" w:rsidRDefault="00881EAD" w:rsidP="00881EAD">
      <w:pPr>
        <w:pStyle w:val="OmniPage520"/>
        <w:ind w:left="720"/>
        <w:rPr>
          <w:rStyle w:val="normalchar"/>
          <w:rFonts w:ascii="Calibri" w:hAnsi="Calibri"/>
          <w:sz w:val="22"/>
          <w:szCs w:val="22"/>
        </w:rPr>
      </w:pPr>
    </w:p>
    <w:p w:rsidR="005905BE" w:rsidRPr="005E4FBD" w:rsidRDefault="006A7806" w:rsidP="00CD0485">
      <w:pPr>
        <w:pStyle w:val="OmniPage520"/>
        <w:numPr>
          <w:ilvl w:val="0"/>
          <w:numId w:val="17"/>
        </w:numPr>
        <w:rPr>
          <w:rStyle w:val="normalchar"/>
          <w:rFonts w:ascii="Calibri" w:hAnsi="Calibri"/>
          <w:sz w:val="22"/>
          <w:szCs w:val="22"/>
        </w:rPr>
      </w:pPr>
      <w:r w:rsidRPr="005E4FBD">
        <w:rPr>
          <w:rStyle w:val="normalchar"/>
          <w:rFonts w:ascii="Calibri" w:hAnsi="Calibri"/>
          <w:color w:val="000000"/>
          <w:sz w:val="22"/>
          <w:szCs w:val="22"/>
        </w:rPr>
        <w:t>Maintenance - Available 7</w:t>
      </w:r>
      <w:r w:rsidR="005905BE" w:rsidRPr="005E4FBD">
        <w:rPr>
          <w:rStyle w:val="normalchar"/>
          <w:rFonts w:ascii="Calibri" w:hAnsi="Calibri"/>
          <w:color w:val="000000"/>
          <w:sz w:val="22"/>
          <w:szCs w:val="22"/>
        </w:rPr>
        <w:t xml:space="preserve"> days per week and on-call.</w:t>
      </w:r>
    </w:p>
    <w:p w:rsidR="0008685E" w:rsidRPr="005E4FBD" w:rsidRDefault="0008685E" w:rsidP="0008685E">
      <w:pPr>
        <w:pStyle w:val="OmniPage520"/>
        <w:ind w:left="720"/>
        <w:rPr>
          <w:rStyle w:val="normalchar"/>
          <w:rFonts w:ascii="Calibri" w:hAnsi="Calibri"/>
          <w:sz w:val="22"/>
          <w:szCs w:val="22"/>
        </w:rPr>
      </w:pPr>
    </w:p>
    <w:p w:rsidR="0008685E" w:rsidRPr="00A719A1" w:rsidRDefault="0008685E" w:rsidP="00CD0485">
      <w:pPr>
        <w:pStyle w:val="OmniPage520"/>
        <w:numPr>
          <w:ilvl w:val="0"/>
          <w:numId w:val="17"/>
        </w:numPr>
        <w:rPr>
          <w:rFonts w:ascii="Calibri" w:hAnsi="Calibri"/>
          <w:sz w:val="22"/>
          <w:szCs w:val="22"/>
        </w:rPr>
      </w:pPr>
      <w:r w:rsidRPr="005E4FBD">
        <w:rPr>
          <w:rStyle w:val="normalchar"/>
          <w:rFonts w:ascii="Calibri" w:hAnsi="Calibri"/>
          <w:sz w:val="22"/>
          <w:szCs w:val="22"/>
        </w:rPr>
        <w:t xml:space="preserve">Activity Director – </w:t>
      </w:r>
      <w:r w:rsidRPr="005E4FBD">
        <w:rPr>
          <w:rFonts w:ascii="Calibri" w:hAnsi="Calibri"/>
          <w:color w:val="000000"/>
          <w:sz w:val="22"/>
          <w:szCs w:val="22"/>
        </w:rPr>
        <w:t>Is on duty approximately 40 hours per week, during normal business hours, and as needed based on resident needs</w:t>
      </w:r>
      <w:r w:rsidR="00A719A1">
        <w:rPr>
          <w:rFonts w:ascii="Calibri" w:hAnsi="Calibri"/>
          <w:color w:val="000000"/>
          <w:sz w:val="22"/>
          <w:szCs w:val="22"/>
        </w:rPr>
        <w:t>.</w:t>
      </w:r>
    </w:p>
    <w:p w:rsidR="00A719A1" w:rsidRPr="00A719A1" w:rsidRDefault="00A719A1" w:rsidP="00A719A1">
      <w:pPr>
        <w:pStyle w:val="OmniPage520"/>
        <w:ind w:left="720"/>
        <w:rPr>
          <w:rFonts w:ascii="Calibri" w:hAnsi="Calibri"/>
          <w:sz w:val="22"/>
          <w:szCs w:val="22"/>
        </w:rPr>
      </w:pPr>
    </w:p>
    <w:p w:rsidR="00A719A1" w:rsidRPr="00A719A1" w:rsidRDefault="00A719A1" w:rsidP="00CD0485">
      <w:pPr>
        <w:pStyle w:val="OmniPage520"/>
        <w:numPr>
          <w:ilvl w:val="0"/>
          <w:numId w:val="17"/>
        </w:numPr>
        <w:rPr>
          <w:rFonts w:ascii="Calibri" w:hAnsi="Calibri"/>
          <w:sz w:val="22"/>
          <w:szCs w:val="22"/>
        </w:rPr>
      </w:pPr>
      <w:r>
        <w:rPr>
          <w:rFonts w:ascii="Calibri" w:hAnsi="Calibri"/>
          <w:color w:val="000000"/>
          <w:sz w:val="22"/>
          <w:szCs w:val="22"/>
        </w:rPr>
        <w:t>Contracted Therapy Department - is available based on resident needs.</w:t>
      </w:r>
    </w:p>
    <w:p w:rsidR="006A7806" w:rsidRPr="00BD190A" w:rsidRDefault="006A7806" w:rsidP="00A24F25">
      <w:pPr>
        <w:pStyle w:val="Normal1"/>
        <w:ind w:left="720" w:hanging="720"/>
        <w:rPr>
          <w:rStyle w:val="normalchar"/>
          <w:rFonts w:ascii="Calibri" w:hAnsi="Calibri"/>
          <w:b/>
          <w:bCs/>
          <w:color w:val="000000"/>
          <w:sz w:val="22"/>
          <w:szCs w:val="22"/>
        </w:rPr>
      </w:pPr>
    </w:p>
    <w:p w:rsidR="00A24F25" w:rsidRDefault="005905BE" w:rsidP="00A24F25">
      <w:pPr>
        <w:pStyle w:val="Normal1"/>
        <w:ind w:left="720" w:hanging="720"/>
        <w:rPr>
          <w:rStyle w:val="normalchar"/>
          <w:rFonts w:ascii="Calibri" w:hAnsi="Calibri"/>
          <w:b/>
          <w:bCs/>
          <w:color w:val="000000"/>
          <w:sz w:val="22"/>
          <w:szCs w:val="22"/>
        </w:rPr>
      </w:pPr>
      <w:r w:rsidRPr="00BD190A">
        <w:rPr>
          <w:rStyle w:val="normalchar"/>
          <w:rFonts w:ascii="Calibri" w:hAnsi="Calibri"/>
          <w:b/>
          <w:bCs/>
          <w:color w:val="000000"/>
          <w:sz w:val="22"/>
          <w:szCs w:val="22"/>
        </w:rPr>
        <w:t>IV</w:t>
      </w:r>
      <w:r w:rsidR="00A24F25" w:rsidRPr="00BD190A">
        <w:rPr>
          <w:rStyle w:val="normalchar"/>
          <w:rFonts w:ascii="Calibri" w:hAnsi="Calibri"/>
          <w:b/>
          <w:bCs/>
          <w:color w:val="000000"/>
          <w:sz w:val="22"/>
          <w:szCs w:val="22"/>
        </w:rPr>
        <w:t>. ADMISSION POLICY</w:t>
      </w:r>
    </w:p>
    <w:p w:rsidR="00A719A1" w:rsidRDefault="00A719A1" w:rsidP="00A24F25">
      <w:pPr>
        <w:pStyle w:val="Normal1"/>
        <w:ind w:left="720" w:hanging="720"/>
        <w:rPr>
          <w:rStyle w:val="normalchar"/>
          <w:rFonts w:ascii="Calibri" w:hAnsi="Calibri"/>
          <w:b/>
          <w:bCs/>
          <w:color w:val="000000"/>
          <w:sz w:val="22"/>
          <w:szCs w:val="22"/>
        </w:rPr>
      </w:pPr>
    </w:p>
    <w:p w:rsidR="00A719A1" w:rsidRPr="00A719A1" w:rsidRDefault="00A719A1" w:rsidP="00A24F25">
      <w:pPr>
        <w:pStyle w:val="Normal1"/>
        <w:ind w:left="720" w:hanging="720"/>
        <w:rPr>
          <w:rFonts w:ascii="Calibri" w:hAnsi="Calibri"/>
          <w:color w:val="000000"/>
          <w:sz w:val="22"/>
          <w:szCs w:val="22"/>
        </w:rPr>
      </w:pPr>
      <w:r>
        <w:rPr>
          <w:rStyle w:val="normalchar"/>
          <w:rFonts w:ascii="Calibri" w:hAnsi="Calibri"/>
          <w:bCs/>
          <w:color w:val="000000"/>
          <w:sz w:val="22"/>
          <w:szCs w:val="22"/>
        </w:rPr>
        <w:tab/>
      </w:r>
      <w:r w:rsidRPr="00A719A1">
        <w:rPr>
          <w:rStyle w:val="normalchar"/>
          <w:rFonts w:ascii="Calibri" w:hAnsi="Calibri"/>
          <w:bCs/>
          <w:color w:val="000000"/>
          <w:sz w:val="22"/>
          <w:szCs w:val="22"/>
        </w:rPr>
        <w:t>Residents are admitted to The Legacy at St. Joseph’s regardless of religion, race, national origin or sexual orientation and will not be excluded from participation, denied benefits, or be discriminated against in any way.</w:t>
      </w:r>
    </w:p>
    <w:p w:rsidR="00A24F25" w:rsidRPr="007A429B" w:rsidRDefault="00A719A1" w:rsidP="00CD0485">
      <w:pPr>
        <w:pStyle w:val="Normal1"/>
        <w:numPr>
          <w:ilvl w:val="0"/>
          <w:numId w:val="18"/>
        </w:numPr>
        <w:spacing w:before="240"/>
        <w:rPr>
          <w:rFonts w:ascii="Calibri" w:hAnsi="Calibri"/>
          <w:b/>
          <w:i/>
          <w:color w:val="000000"/>
          <w:sz w:val="22"/>
          <w:szCs w:val="22"/>
        </w:rPr>
      </w:pPr>
      <w:r>
        <w:rPr>
          <w:rStyle w:val="normalchar"/>
          <w:rFonts w:ascii="Calibri" w:hAnsi="Calibri"/>
          <w:b/>
          <w:i/>
          <w:color w:val="000000"/>
          <w:sz w:val="22"/>
          <w:szCs w:val="22"/>
        </w:rPr>
        <w:t>Client</w:t>
      </w:r>
      <w:r w:rsidR="00A24F25" w:rsidRPr="007A429B">
        <w:rPr>
          <w:rStyle w:val="normalchar"/>
          <w:rFonts w:ascii="Calibri" w:hAnsi="Calibri"/>
          <w:b/>
          <w:i/>
          <w:color w:val="000000"/>
          <w:sz w:val="22"/>
          <w:szCs w:val="22"/>
        </w:rPr>
        <w:t xml:space="preserve"> Groups Served</w:t>
      </w:r>
    </w:p>
    <w:p w:rsidR="00CD0485" w:rsidRPr="00BD190A" w:rsidRDefault="00A24F25" w:rsidP="00CD0485">
      <w:pPr>
        <w:pStyle w:val="Normal1"/>
        <w:numPr>
          <w:ilvl w:val="1"/>
          <w:numId w:val="18"/>
        </w:numPr>
        <w:spacing w:before="240"/>
        <w:rPr>
          <w:rFonts w:ascii="Calibri" w:hAnsi="Calibri"/>
          <w:color w:val="000000"/>
          <w:sz w:val="22"/>
          <w:szCs w:val="22"/>
        </w:rPr>
      </w:pPr>
      <w:r w:rsidRPr="00BD190A">
        <w:rPr>
          <w:rStyle w:val="normalchar"/>
          <w:rFonts w:ascii="Calibri" w:hAnsi="Calibri"/>
          <w:color w:val="000000"/>
          <w:sz w:val="22"/>
          <w:szCs w:val="22"/>
        </w:rPr>
        <w:t>Disabilities assoc</w:t>
      </w:r>
      <w:r w:rsidR="005E4FBD">
        <w:rPr>
          <w:rStyle w:val="normalchar"/>
          <w:rFonts w:ascii="Calibri" w:hAnsi="Calibri"/>
          <w:color w:val="000000"/>
          <w:sz w:val="22"/>
          <w:szCs w:val="22"/>
        </w:rPr>
        <w:t>iated with infirmities of aging</w:t>
      </w:r>
      <w:r w:rsidRPr="00BD190A">
        <w:rPr>
          <w:rStyle w:val="normalchar"/>
          <w:rFonts w:ascii="Calibri" w:hAnsi="Calibri"/>
          <w:color w:val="000000"/>
          <w:sz w:val="22"/>
          <w:szCs w:val="22"/>
        </w:rPr>
        <w:t xml:space="preserve">  </w:t>
      </w:r>
    </w:p>
    <w:p w:rsidR="00CD0485" w:rsidRPr="00BD190A" w:rsidRDefault="00A24F25" w:rsidP="005E4FBD">
      <w:pPr>
        <w:pStyle w:val="Normal1"/>
        <w:numPr>
          <w:ilvl w:val="1"/>
          <w:numId w:val="18"/>
        </w:numPr>
        <w:spacing w:before="240"/>
        <w:rPr>
          <w:rFonts w:ascii="Calibri" w:hAnsi="Calibri"/>
          <w:color w:val="FF0000"/>
          <w:sz w:val="22"/>
          <w:szCs w:val="22"/>
        </w:rPr>
      </w:pPr>
      <w:r w:rsidRPr="00BD190A">
        <w:rPr>
          <w:rStyle w:val="normalchar"/>
          <w:rFonts w:ascii="Calibri" w:hAnsi="Calibri"/>
          <w:color w:val="000000"/>
          <w:sz w:val="22"/>
          <w:szCs w:val="22"/>
        </w:rPr>
        <w:t xml:space="preserve">Disabilities associated with </w:t>
      </w:r>
      <w:r w:rsidR="00A719A1">
        <w:rPr>
          <w:rStyle w:val="normalchar"/>
          <w:rFonts w:ascii="Calibri" w:hAnsi="Calibri"/>
          <w:color w:val="000000"/>
          <w:sz w:val="22"/>
          <w:szCs w:val="22"/>
        </w:rPr>
        <w:t xml:space="preserve">organic </w:t>
      </w:r>
      <w:r w:rsidRPr="00BD190A">
        <w:rPr>
          <w:rStyle w:val="normalchar"/>
          <w:rFonts w:ascii="Calibri" w:hAnsi="Calibri"/>
          <w:color w:val="000000"/>
          <w:sz w:val="22"/>
          <w:szCs w:val="22"/>
        </w:rPr>
        <w:t xml:space="preserve">dementia.  </w:t>
      </w:r>
    </w:p>
    <w:p w:rsidR="00CD0485" w:rsidRPr="00BD190A" w:rsidRDefault="00A24F25" w:rsidP="00CD0485">
      <w:pPr>
        <w:pStyle w:val="Normal1"/>
        <w:numPr>
          <w:ilvl w:val="1"/>
          <w:numId w:val="18"/>
        </w:numPr>
        <w:spacing w:before="240"/>
        <w:rPr>
          <w:rFonts w:ascii="Calibri" w:hAnsi="Calibri"/>
          <w:color w:val="000000"/>
          <w:sz w:val="22"/>
          <w:szCs w:val="22"/>
        </w:rPr>
      </w:pPr>
      <w:r w:rsidRPr="00BD190A">
        <w:rPr>
          <w:rStyle w:val="normalchar"/>
          <w:rFonts w:ascii="Calibri" w:hAnsi="Calibri"/>
          <w:color w:val="000000"/>
          <w:sz w:val="22"/>
          <w:szCs w:val="22"/>
        </w:rPr>
        <w:t xml:space="preserve">Physical disabilities.  </w:t>
      </w:r>
    </w:p>
    <w:p w:rsidR="00CD0485" w:rsidRPr="00BD190A" w:rsidRDefault="00A24F25" w:rsidP="00CD0485">
      <w:pPr>
        <w:pStyle w:val="Normal1"/>
        <w:numPr>
          <w:ilvl w:val="1"/>
          <w:numId w:val="18"/>
        </w:numPr>
        <w:spacing w:before="240"/>
        <w:rPr>
          <w:rFonts w:ascii="Calibri" w:hAnsi="Calibri"/>
          <w:color w:val="000000"/>
          <w:sz w:val="22"/>
          <w:szCs w:val="22"/>
        </w:rPr>
      </w:pPr>
      <w:r w:rsidRPr="00BD190A">
        <w:rPr>
          <w:rStyle w:val="normalchar"/>
          <w:rFonts w:ascii="Calibri" w:hAnsi="Calibri"/>
          <w:color w:val="000000"/>
          <w:sz w:val="22"/>
          <w:szCs w:val="22"/>
        </w:rPr>
        <w:t xml:space="preserve"> Past or existing emotional disturbance or mental illness, usually associated with aging.  </w:t>
      </w:r>
    </w:p>
    <w:p w:rsidR="00CD0485" w:rsidRDefault="00A24F25" w:rsidP="00CD0485">
      <w:pPr>
        <w:pStyle w:val="Normal1"/>
        <w:numPr>
          <w:ilvl w:val="1"/>
          <w:numId w:val="18"/>
        </w:numPr>
        <w:spacing w:before="240"/>
        <w:rPr>
          <w:rStyle w:val="normalchar"/>
          <w:rFonts w:ascii="Calibri" w:hAnsi="Calibri"/>
          <w:color w:val="000000"/>
          <w:sz w:val="22"/>
          <w:szCs w:val="22"/>
        </w:rPr>
      </w:pPr>
      <w:r w:rsidRPr="00BD190A">
        <w:rPr>
          <w:rStyle w:val="normalchar"/>
          <w:rFonts w:ascii="Calibri" w:hAnsi="Calibri"/>
          <w:color w:val="000000"/>
          <w:sz w:val="22"/>
          <w:szCs w:val="22"/>
        </w:rPr>
        <w:t>Terminally ill.</w:t>
      </w:r>
    </w:p>
    <w:p w:rsidR="00A719A1" w:rsidRPr="00BD190A" w:rsidRDefault="00A719A1" w:rsidP="00A719A1">
      <w:pPr>
        <w:pStyle w:val="Normal1"/>
        <w:spacing w:before="240"/>
        <w:ind w:left="765"/>
        <w:rPr>
          <w:rFonts w:ascii="Calibri" w:hAnsi="Calibri"/>
          <w:color w:val="000000"/>
          <w:sz w:val="22"/>
          <w:szCs w:val="22"/>
        </w:rPr>
      </w:pPr>
      <w:r>
        <w:rPr>
          <w:rStyle w:val="normalchar"/>
          <w:rFonts w:ascii="Calibri" w:hAnsi="Calibri"/>
          <w:color w:val="000000"/>
          <w:sz w:val="22"/>
          <w:szCs w:val="22"/>
        </w:rPr>
        <w:t xml:space="preserve">The above client groups all have one thing in common:  part of their illness affects their thought process and behavior.   Although our main client group is elderly, our staff has been cross trained for all the above groups.  </w:t>
      </w:r>
    </w:p>
    <w:p w:rsidR="00A24F25" w:rsidRPr="007A429B" w:rsidRDefault="00A719A1" w:rsidP="00CD0485">
      <w:pPr>
        <w:pStyle w:val="Normal1"/>
        <w:numPr>
          <w:ilvl w:val="0"/>
          <w:numId w:val="18"/>
        </w:numPr>
        <w:spacing w:before="240"/>
        <w:rPr>
          <w:rFonts w:ascii="Calibri" w:hAnsi="Calibri"/>
          <w:b/>
          <w:i/>
          <w:color w:val="000000"/>
          <w:sz w:val="22"/>
          <w:szCs w:val="22"/>
        </w:rPr>
      </w:pPr>
      <w:r>
        <w:rPr>
          <w:rStyle w:val="normalchar"/>
          <w:rFonts w:ascii="Calibri" w:hAnsi="Calibri"/>
          <w:b/>
          <w:i/>
          <w:color w:val="000000"/>
          <w:sz w:val="22"/>
          <w:szCs w:val="22"/>
        </w:rPr>
        <w:t xml:space="preserve">Client </w:t>
      </w:r>
      <w:r w:rsidR="00A24F25" w:rsidRPr="007A429B">
        <w:rPr>
          <w:rStyle w:val="normalchar"/>
          <w:rFonts w:ascii="Calibri" w:hAnsi="Calibri"/>
          <w:b/>
          <w:i/>
          <w:color w:val="000000"/>
          <w:sz w:val="22"/>
          <w:szCs w:val="22"/>
        </w:rPr>
        <w:t>Groups NOT Served</w:t>
      </w:r>
    </w:p>
    <w:p w:rsidR="006543FE" w:rsidRDefault="00F22CB3" w:rsidP="006543FE">
      <w:pPr>
        <w:pStyle w:val="Normal1"/>
        <w:numPr>
          <w:ilvl w:val="1"/>
          <w:numId w:val="18"/>
        </w:numPr>
        <w:spacing w:before="240"/>
        <w:rPr>
          <w:rStyle w:val="normalchar"/>
          <w:rFonts w:ascii="Calibri" w:hAnsi="Calibri"/>
          <w:color w:val="000000"/>
          <w:sz w:val="22"/>
          <w:szCs w:val="22"/>
        </w:rPr>
      </w:pPr>
      <w:r>
        <w:rPr>
          <w:rStyle w:val="normalchar"/>
          <w:rFonts w:ascii="Calibri" w:hAnsi="Calibri"/>
          <w:color w:val="000000"/>
          <w:sz w:val="22"/>
          <w:szCs w:val="22"/>
        </w:rPr>
        <w:t>Substance Abuse</w:t>
      </w:r>
      <w:r w:rsidR="00A24F25" w:rsidRPr="00BD190A">
        <w:rPr>
          <w:rStyle w:val="normalchar"/>
          <w:rFonts w:ascii="Calibri" w:hAnsi="Calibri"/>
          <w:color w:val="000000"/>
          <w:sz w:val="22"/>
          <w:szCs w:val="22"/>
        </w:rPr>
        <w:t xml:space="preserve"> - meaning assigned in </w:t>
      </w:r>
      <w:proofErr w:type="gramStart"/>
      <w:r w:rsidR="00A24F25" w:rsidRPr="00BD190A">
        <w:rPr>
          <w:rStyle w:val="normalchar"/>
          <w:rFonts w:ascii="Calibri" w:hAnsi="Calibri"/>
          <w:color w:val="000000"/>
          <w:sz w:val="22"/>
          <w:szCs w:val="22"/>
        </w:rPr>
        <w:t>s.51.</w:t>
      </w:r>
      <w:r>
        <w:rPr>
          <w:rStyle w:val="normalchar"/>
          <w:rFonts w:ascii="Calibri" w:hAnsi="Calibri"/>
          <w:color w:val="000000"/>
          <w:sz w:val="22"/>
          <w:szCs w:val="22"/>
        </w:rPr>
        <w:t>01(</w:t>
      </w:r>
      <w:proofErr w:type="gramEnd"/>
      <w:r>
        <w:rPr>
          <w:rStyle w:val="normalchar"/>
          <w:rFonts w:ascii="Calibri" w:hAnsi="Calibri"/>
          <w:color w:val="000000"/>
          <w:sz w:val="22"/>
          <w:szCs w:val="22"/>
        </w:rPr>
        <w:t>1</w:t>
      </w:r>
      <w:r w:rsidR="00A24F25" w:rsidRPr="00BD190A">
        <w:rPr>
          <w:rStyle w:val="normalchar"/>
          <w:rFonts w:ascii="Calibri" w:hAnsi="Calibri"/>
          <w:color w:val="000000"/>
          <w:sz w:val="22"/>
          <w:szCs w:val="22"/>
        </w:rPr>
        <w:t xml:space="preserve">) </w:t>
      </w:r>
      <w:r>
        <w:rPr>
          <w:rStyle w:val="normalchar"/>
          <w:rFonts w:ascii="Calibri" w:hAnsi="Calibri"/>
          <w:color w:val="000000"/>
          <w:sz w:val="22"/>
          <w:szCs w:val="22"/>
        </w:rPr>
        <w:t xml:space="preserve">Wis. </w:t>
      </w:r>
      <w:r w:rsidR="00A24F25" w:rsidRPr="00BD190A">
        <w:rPr>
          <w:rStyle w:val="normalchar"/>
          <w:rFonts w:ascii="Calibri" w:hAnsi="Calibri"/>
          <w:color w:val="000000"/>
          <w:sz w:val="22"/>
          <w:szCs w:val="22"/>
        </w:rPr>
        <w:t>Stats.</w:t>
      </w:r>
    </w:p>
    <w:p w:rsidR="00F22CB3" w:rsidRPr="00BD190A" w:rsidRDefault="00F22CB3" w:rsidP="006543FE">
      <w:pPr>
        <w:pStyle w:val="Normal1"/>
        <w:numPr>
          <w:ilvl w:val="1"/>
          <w:numId w:val="18"/>
        </w:numPr>
        <w:spacing w:before="240"/>
        <w:rPr>
          <w:rStyle w:val="normalchar"/>
          <w:rFonts w:ascii="Calibri" w:hAnsi="Calibri"/>
          <w:color w:val="000000"/>
          <w:sz w:val="22"/>
          <w:szCs w:val="22"/>
        </w:rPr>
      </w:pPr>
      <w:r>
        <w:rPr>
          <w:rStyle w:val="normalchar"/>
          <w:rFonts w:ascii="Calibri" w:hAnsi="Calibri"/>
          <w:color w:val="000000"/>
          <w:sz w:val="22"/>
          <w:szCs w:val="22"/>
        </w:rPr>
        <w:t>Dementia requiring a locked unit.</w:t>
      </w:r>
    </w:p>
    <w:p w:rsidR="00CD0485" w:rsidRPr="00BD190A" w:rsidRDefault="00A24F25" w:rsidP="00CD0485">
      <w:pPr>
        <w:pStyle w:val="Normal1"/>
        <w:numPr>
          <w:ilvl w:val="1"/>
          <w:numId w:val="18"/>
        </w:numPr>
        <w:spacing w:before="240"/>
        <w:rPr>
          <w:rFonts w:ascii="Calibri" w:hAnsi="Calibri"/>
          <w:color w:val="000000"/>
          <w:sz w:val="22"/>
          <w:szCs w:val="22"/>
        </w:rPr>
      </w:pPr>
      <w:r w:rsidRPr="00BD190A">
        <w:rPr>
          <w:rStyle w:val="normalchar"/>
          <w:rFonts w:ascii="Calibri" w:hAnsi="Calibri"/>
          <w:color w:val="000000"/>
          <w:sz w:val="22"/>
          <w:szCs w:val="22"/>
        </w:rPr>
        <w:t xml:space="preserve">Correctional </w:t>
      </w:r>
      <w:r w:rsidR="00DF599B">
        <w:rPr>
          <w:rStyle w:val="normalchar"/>
          <w:rFonts w:ascii="Calibri" w:hAnsi="Calibri"/>
          <w:color w:val="000000"/>
          <w:sz w:val="22"/>
          <w:szCs w:val="22"/>
        </w:rPr>
        <w:t>Residents</w:t>
      </w:r>
      <w:r w:rsidRPr="00BD190A">
        <w:rPr>
          <w:rStyle w:val="normalchar"/>
          <w:rFonts w:ascii="Calibri" w:hAnsi="Calibri"/>
          <w:color w:val="000000"/>
          <w:sz w:val="22"/>
          <w:szCs w:val="22"/>
        </w:rPr>
        <w:t xml:space="preserve"> - meaning persons under commitment by the courts through the criminal statutes to the Department or to the country.</w:t>
      </w:r>
    </w:p>
    <w:p w:rsidR="00CD0485" w:rsidRPr="00BD190A" w:rsidRDefault="00A24F25" w:rsidP="00CD0485">
      <w:pPr>
        <w:pStyle w:val="Normal1"/>
        <w:numPr>
          <w:ilvl w:val="1"/>
          <w:numId w:val="18"/>
        </w:numPr>
        <w:spacing w:before="240"/>
        <w:rPr>
          <w:rFonts w:ascii="Calibri" w:hAnsi="Calibri"/>
          <w:color w:val="000000"/>
          <w:sz w:val="22"/>
          <w:szCs w:val="22"/>
        </w:rPr>
      </w:pPr>
      <w:r w:rsidRPr="00BD190A">
        <w:rPr>
          <w:rStyle w:val="normalchar"/>
          <w:rFonts w:ascii="Calibri" w:hAnsi="Calibri"/>
          <w:color w:val="000000"/>
          <w:sz w:val="22"/>
          <w:szCs w:val="22"/>
        </w:rPr>
        <w:t xml:space="preserve">Drug dependent </w:t>
      </w:r>
      <w:r w:rsidR="00DF599B">
        <w:rPr>
          <w:rStyle w:val="normalchar"/>
          <w:rFonts w:ascii="Calibri" w:hAnsi="Calibri"/>
          <w:color w:val="000000"/>
          <w:sz w:val="22"/>
          <w:szCs w:val="22"/>
        </w:rPr>
        <w:t>Residents</w:t>
      </w:r>
      <w:r w:rsidRPr="00BD190A">
        <w:rPr>
          <w:rStyle w:val="normalchar"/>
          <w:rFonts w:ascii="Calibri" w:hAnsi="Calibri"/>
          <w:color w:val="000000"/>
          <w:sz w:val="22"/>
          <w:szCs w:val="22"/>
        </w:rPr>
        <w:t xml:space="preserve"> - meaning assigned in </w:t>
      </w:r>
      <w:proofErr w:type="gramStart"/>
      <w:r w:rsidRPr="00BD190A">
        <w:rPr>
          <w:rStyle w:val="normalchar"/>
          <w:rFonts w:ascii="Calibri" w:hAnsi="Calibri"/>
          <w:color w:val="000000"/>
          <w:sz w:val="22"/>
          <w:szCs w:val="22"/>
        </w:rPr>
        <w:t>s.51.0</w:t>
      </w:r>
      <w:r w:rsidR="00F22CB3">
        <w:rPr>
          <w:rStyle w:val="normalchar"/>
          <w:rFonts w:ascii="Calibri" w:hAnsi="Calibri"/>
          <w:color w:val="000000"/>
          <w:sz w:val="22"/>
          <w:szCs w:val="22"/>
        </w:rPr>
        <w:t>1</w:t>
      </w:r>
      <w:r w:rsidRPr="00BD190A">
        <w:rPr>
          <w:rStyle w:val="normalchar"/>
          <w:rFonts w:ascii="Calibri" w:hAnsi="Calibri"/>
          <w:color w:val="000000"/>
          <w:sz w:val="22"/>
          <w:szCs w:val="22"/>
        </w:rPr>
        <w:t>(</w:t>
      </w:r>
      <w:proofErr w:type="gramEnd"/>
      <w:r w:rsidRPr="00BD190A">
        <w:rPr>
          <w:rStyle w:val="normalchar"/>
          <w:rFonts w:ascii="Calibri" w:hAnsi="Calibri"/>
          <w:color w:val="000000"/>
          <w:sz w:val="22"/>
          <w:szCs w:val="22"/>
        </w:rPr>
        <w:t>8</w:t>
      </w:r>
      <w:r w:rsidR="00F22CB3">
        <w:rPr>
          <w:rStyle w:val="normalchar"/>
          <w:rFonts w:ascii="Calibri" w:hAnsi="Calibri"/>
          <w:color w:val="000000"/>
          <w:sz w:val="22"/>
          <w:szCs w:val="22"/>
        </w:rPr>
        <w:t>b</w:t>
      </w:r>
      <w:r w:rsidRPr="00BD190A">
        <w:rPr>
          <w:rStyle w:val="normalchar"/>
          <w:rFonts w:ascii="Calibri" w:hAnsi="Calibri"/>
          <w:color w:val="000000"/>
          <w:sz w:val="22"/>
          <w:szCs w:val="22"/>
        </w:rPr>
        <w:t>)</w:t>
      </w:r>
      <w:r w:rsidR="00F22CB3">
        <w:rPr>
          <w:rStyle w:val="normalchar"/>
          <w:rFonts w:ascii="Calibri" w:hAnsi="Calibri"/>
          <w:color w:val="000000"/>
          <w:sz w:val="22"/>
          <w:szCs w:val="22"/>
        </w:rPr>
        <w:t xml:space="preserve"> Wis.</w:t>
      </w:r>
      <w:r w:rsidRPr="00BD190A">
        <w:rPr>
          <w:rStyle w:val="normalchar"/>
          <w:rFonts w:ascii="Calibri" w:hAnsi="Calibri"/>
          <w:color w:val="000000"/>
          <w:sz w:val="22"/>
          <w:szCs w:val="22"/>
        </w:rPr>
        <w:t xml:space="preserve"> Stats.</w:t>
      </w:r>
    </w:p>
    <w:p w:rsidR="00CD0485" w:rsidRPr="00BD190A" w:rsidRDefault="00F22CB3" w:rsidP="00CD0485">
      <w:pPr>
        <w:pStyle w:val="Normal1"/>
        <w:numPr>
          <w:ilvl w:val="1"/>
          <w:numId w:val="18"/>
        </w:numPr>
        <w:spacing w:before="240"/>
        <w:rPr>
          <w:rFonts w:ascii="Calibri" w:hAnsi="Calibri"/>
          <w:color w:val="000000"/>
          <w:sz w:val="22"/>
          <w:szCs w:val="22"/>
        </w:rPr>
      </w:pPr>
      <w:r>
        <w:rPr>
          <w:rStyle w:val="normalchar"/>
          <w:rFonts w:ascii="Calibri" w:hAnsi="Calibri"/>
          <w:color w:val="000000"/>
          <w:sz w:val="22"/>
          <w:szCs w:val="22"/>
        </w:rPr>
        <w:t xml:space="preserve">Acute and Chronic </w:t>
      </w:r>
      <w:r w:rsidR="00A24F25" w:rsidRPr="00BD190A">
        <w:rPr>
          <w:rStyle w:val="normalchar"/>
          <w:rFonts w:ascii="Calibri" w:hAnsi="Calibri"/>
          <w:color w:val="000000"/>
          <w:sz w:val="22"/>
          <w:szCs w:val="22"/>
        </w:rPr>
        <w:t xml:space="preserve">Mental illness </w:t>
      </w:r>
      <w:r w:rsidR="00DF599B">
        <w:rPr>
          <w:rStyle w:val="normalchar"/>
          <w:rFonts w:ascii="Calibri" w:hAnsi="Calibri"/>
          <w:color w:val="000000"/>
          <w:sz w:val="22"/>
          <w:szCs w:val="22"/>
        </w:rPr>
        <w:t>Residents</w:t>
      </w:r>
      <w:r w:rsidR="00A24F25" w:rsidRPr="00BD190A">
        <w:rPr>
          <w:rStyle w:val="normalchar"/>
          <w:rFonts w:ascii="Calibri" w:hAnsi="Calibri"/>
          <w:color w:val="000000"/>
          <w:sz w:val="22"/>
          <w:szCs w:val="22"/>
        </w:rPr>
        <w:t xml:space="preserve"> </w:t>
      </w:r>
      <w:r>
        <w:rPr>
          <w:rStyle w:val="normalchar"/>
          <w:rFonts w:ascii="Calibri" w:hAnsi="Calibri"/>
          <w:color w:val="000000"/>
          <w:sz w:val="22"/>
          <w:szCs w:val="22"/>
        </w:rPr>
        <w:t xml:space="preserve">- meaning assigned in </w:t>
      </w:r>
      <w:proofErr w:type="gramStart"/>
      <w:r>
        <w:rPr>
          <w:rStyle w:val="normalchar"/>
          <w:rFonts w:ascii="Calibri" w:hAnsi="Calibri"/>
          <w:color w:val="000000"/>
          <w:sz w:val="22"/>
          <w:szCs w:val="22"/>
        </w:rPr>
        <w:t>s.51.01(</w:t>
      </w:r>
      <w:proofErr w:type="gramEnd"/>
      <w:r>
        <w:rPr>
          <w:rStyle w:val="normalchar"/>
          <w:rFonts w:ascii="Calibri" w:hAnsi="Calibri"/>
          <w:color w:val="000000"/>
          <w:sz w:val="22"/>
          <w:szCs w:val="22"/>
        </w:rPr>
        <w:t>13</w:t>
      </w:r>
      <w:r w:rsidR="00A24F25" w:rsidRPr="00BD190A">
        <w:rPr>
          <w:rStyle w:val="normalchar"/>
          <w:rFonts w:ascii="Calibri" w:hAnsi="Calibri"/>
          <w:color w:val="000000"/>
          <w:sz w:val="22"/>
          <w:szCs w:val="22"/>
        </w:rPr>
        <w:t xml:space="preserve">)(a) </w:t>
      </w:r>
      <w:r>
        <w:rPr>
          <w:rStyle w:val="normalchar"/>
          <w:rFonts w:ascii="Calibri" w:hAnsi="Calibri"/>
          <w:color w:val="000000"/>
          <w:sz w:val="22"/>
          <w:szCs w:val="22"/>
        </w:rPr>
        <w:t xml:space="preserve">Wis. </w:t>
      </w:r>
      <w:r w:rsidR="00A24F25" w:rsidRPr="00BD190A">
        <w:rPr>
          <w:rStyle w:val="normalchar"/>
          <w:rFonts w:ascii="Calibri" w:hAnsi="Calibri"/>
          <w:color w:val="000000"/>
          <w:sz w:val="22"/>
          <w:szCs w:val="22"/>
        </w:rPr>
        <w:t>Stats.</w:t>
      </w:r>
    </w:p>
    <w:p w:rsidR="00CD0485" w:rsidRPr="00BD190A" w:rsidRDefault="00A24F25" w:rsidP="00CD0485">
      <w:pPr>
        <w:pStyle w:val="Normal1"/>
        <w:numPr>
          <w:ilvl w:val="1"/>
          <w:numId w:val="18"/>
        </w:numPr>
        <w:spacing w:before="240"/>
        <w:rPr>
          <w:rFonts w:ascii="Calibri" w:hAnsi="Calibri"/>
          <w:color w:val="000000"/>
          <w:sz w:val="22"/>
          <w:szCs w:val="22"/>
        </w:rPr>
      </w:pPr>
      <w:r w:rsidRPr="00BD190A">
        <w:rPr>
          <w:rStyle w:val="normalchar"/>
          <w:rFonts w:ascii="Calibri" w:hAnsi="Calibri"/>
          <w:color w:val="000000"/>
          <w:sz w:val="22"/>
          <w:szCs w:val="22"/>
        </w:rPr>
        <w:t xml:space="preserve">Developmentally </w:t>
      </w:r>
      <w:r w:rsidR="006A7806" w:rsidRPr="00BD190A">
        <w:rPr>
          <w:rStyle w:val="normalchar"/>
          <w:rFonts w:ascii="Calibri" w:hAnsi="Calibri"/>
          <w:color w:val="000000"/>
          <w:sz w:val="22"/>
          <w:szCs w:val="22"/>
        </w:rPr>
        <w:t>D</w:t>
      </w:r>
      <w:r w:rsidRPr="00BD190A">
        <w:rPr>
          <w:rStyle w:val="normalchar"/>
          <w:rFonts w:ascii="Calibri" w:hAnsi="Calibri"/>
          <w:color w:val="000000"/>
          <w:sz w:val="22"/>
          <w:szCs w:val="22"/>
        </w:rPr>
        <w:t xml:space="preserve">isabled </w:t>
      </w:r>
      <w:r w:rsidR="00DF599B">
        <w:rPr>
          <w:rStyle w:val="normalchar"/>
          <w:rFonts w:ascii="Calibri" w:hAnsi="Calibri"/>
          <w:color w:val="000000"/>
          <w:sz w:val="22"/>
          <w:szCs w:val="22"/>
        </w:rPr>
        <w:t>Residents</w:t>
      </w:r>
      <w:r w:rsidR="00F22CB3">
        <w:rPr>
          <w:rStyle w:val="normalchar"/>
          <w:rFonts w:ascii="Calibri" w:hAnsi="Calibri"/>
          <w:color w:val="000000"/>
          <w:sz w:val="22"/>
          <w:szCs w:val="22"/>
        </w:rPr>
        <w:t xml:space="preserve"> - meaning assigned in </w:t>
      </w:r>
      <w:proofErr w:type="gramStart"/>
      <w:r w:rsidR="00F22CB3">
        <w:rPr>
          <w:rStyle w:val="normalchar"/>
          <w:rFonts w:ascii="Calibri" w:hAnsi="Calibri"/>
          <w:color w:val="000000"/>
          <w:sz w:val="22"/>
          <w:szCs w:val="22"/>
        </w:rPr>
        <w:t>s.51.01</w:t>
      </w:r>
      <w:r w:rsidRPr="00BD190A">
        <w:rPr>
          <w:rStyle w:val="normalchar"/>
          <w:rFonts w:ascii="Calibri" w:hAnsi="Calibri"/>
          <w:color w:val="000000"/>
          <w:sz w:val="22"/>
          <w:szCs w:val="22"/>
        </w:rPr>
        <w:t>(</w:t>
      </w:r>
      <w:proofErr w:type="gramEnd"/>
      <w:r w:rsidRPr="00BD190A">
        <w:rPr>
          <w:rStyle w:val="normalchar"/>
          <w:rFonts w:ascii="Calibri" w:hAnsi="Calibri"/>
          <w:color w:val="000000"/>
          <w:sz w:val="22"/>
          <w:szCs w:val="22"/>
        </w:rPr>
        <w:t>5)</w:t>
      </w:r>
      <w:r w:rsidR="00F22CB3">
        <w:rPr>
          <w:rStyle w:val="normalchar"/>
          <w:rFonts w:ascii="Calibri" w:hAnsi="Calibri"/>
          <w:color w:val="000000"/>
          <w:sz w:val="22"/>
          <w:szCs w:val="22"/>
        </w:rPr>
        <w:t>(a) Wis.</w:t>
      </w:r>
      <w:r w:rsidRPr="00BD190A">
        <w:rPr>
          <w:rStyle w:val="normalchar"/>
          <w:rFonts w:ascii="Calibri" w:hAnsi="Calibri"/>
          <w:color w:val="000000"/>
          <w:sz w:val="22"/>
          <w:szCs w:val="22"/>
        </w:rPr>
        <w:t xml:space="preserve"> Stats.</w:t>
      </w:r>
    </w:p>
    <w:p w:rsidR="00DC5E0A" w:rsidRDefault="00DC5E0A" w:rsidP="00F22CB3">
      <w:pPr>
        <w:pStyle w:val="Normal1"/>
        <w:spacing w:before="240"/>
        <w:ind w:left="1485"/>
        <w:rPr>
          <w:rStyle w:val="normalchar"/>
          <w:rFonts w:ascii="Calibri" w:hAnsi="Calibri"/>
          <w:color w:val="000000"/>
          <w:sz w:val="22"/>
          <w:szCs w:val="22"/>
        </w:rPr>
      </w:pPr>
    </w:p>
    <w:p w:rsidR="00CD0485" w:rsidRPr="007A429B" w:rsidRDefault="00A24F25" w:rsidP="00CD0485">
      <w:pPr>
        <w:pStyle w:val="Normal1"/>
        <w:numPr>
          <w:ilvl w:val="0"/>
          <w:numId w:val="19"/>
        </w:numPr>
        <w:spacing w:before="240"/>
        <w:rPr>
          <w:rFonts w:ascii="Calibri" w:hAnsi="Calibri"/>
          <w:b/>
          <w:i/>
          <w:color w:val="000000"/>
          <w:sz w:val="22"/>
          <w:szCs w:val="22"/>
        </w:rPr>
      </w:pPr>
      <w:r w:rsidRPr="007A429B">
        <w:rPr>
          <w:rStyle w:val="normalchar"/>
          <w:rFonts w:ascii="Calibri" w:hAnsi="Calibri"/>
          <w:b/>
          <w:i/>
          <w:color w:val="000000"/>
          <w:sz w:val="22"/>
          <w:szCs w:val="22"/>
        </w:rPr>
        <w:t>Communicable Disease Prevention</w:t>
      </w:r>
    </w:p>
    <w:p w:rsidR="00CD0485" w:rsidRPr="00BD190A" w:rsidRDefault="00DF599B" w:rsidP="00CD0485">
      <w:pPr>
        <w:pStyle w:val="Normal1"/>
        <w:numPr>
          <w:ilvl w:val="1"/>
          <w:numId w:val="19"/>
        </w:numPr>
        <w:spacing w:before="240"/>
        <w:rPr>
          <w:rFonts w:ascii="Calibri" w:hAnsi="Calibri"/>
          <w:color w:val="000000"/>
          <w:sz w:val="22"/>
          <w:szCs w:val="22"/>
        </w:rPr>
      </w:pPr>
      <w:r>
        <w:rPr>
          <w:rStyle w:val="normalchar"/>
          <w:rFonts w:ascii="Calibri" w:hAnsi="Calibri"/>
          <w:color w:val="000000"/>
          <w:sz w:val="22"/>
          <w:szCs w:val="22"/>
        </w:rPr>
        <w:t>Residents</w:t>
      </w:r>
      <w:r w:rsidR="00A24F25" w:rsidRPr="00BD190A">
        <w:rPr>
          <w:rStyle w:val="normalchar"/>
          <w:rFonts w:ascii="Calibri" w:hAnsi="Calibri"/>
          <w:color w:val="000000"/>
          <w:sz w:val="22"/>
          <w:szCs w:val="22"/>
        </w:rPr>
        <w:t xml:space="preserve"> shall have a physical exam with</w:t>
      </w:r>
      <w:r w:rsidR="000953A2" w:rsidRPr="00BD190A">
        <w:rPr>
          <w:rStyle w:val="normalchar"/>
          <w:rFonts w:ascii="Calibri" w:hAnsi="Calibri"/>
          <w:color w:val="000000"/>
          <w:sz w:val="22"/>
          <w:szCs w:val="22"/>
        </w:rPr>
        <w:t xml:space="preserve">in 90 days of admittance and a </w:t>
      </w:r>
      <w:proofErr w:type="spellStart"/>
      <w:r w:rsidR="000953A2" w:rsidRPr="00BD190A">
        <w:rPr>
          <w:rStyle w:val="normalchar"/>
          <w:rFonts w:ascii="Calibri" w:hAnsi="Calibri"/>
          <w:color w:val="000000"/>
          <w:sz w:val="22"/>
          <w:szCs w:val="22"/>
        </w:rPr>
        <w:t>M</w:t>
      </w:r>
      <w:r w:rsidR="00A24F25" w:rsidRPr="00BD190A">
        <w:rPr>
          <w:rStyle w:val="normalchar"/>
          <w:rFonts w:ascii="Calibri" w:hAnsi="Calibri"/>
          <w:color w:val="000000"/>
          <w:sz w:val="22"/>
          <w:szCs w:val="22"/>
        </w:rPr>
        <w:t>antoux</w:t>
      </w:r>
      <w:proofErr w:type="spellEnd"/>
      <w:r w:rsidR="00A24F25" w:rsidRPr="00BD190A">
        <w:rPr>
          <w:rStyle w:val="normalchar"/>
          <w:rFonts w:ascii="Calibri" w:hAnsi="Calibri"/>
          <w:color w:val="000000"/>
          <w:sz w:val="22"/>
          <w:szCs w:val="22"/>
        </w:rPr>
        <w:t xml:space="preserve"> </w:t>
      </w:r>
      <w:r w:rsidR="000953A2" w:rsidRPr="00BD190A">
        <w:rPr>
          <w:rStyle w:val="normalchar"/>
          <w:rFonts w:ascii="Calibri" w:hAnsi="Calibri"/>
          <w:color w:val="000000"/>
          <w:sz w:val="22"/>
          <w:szCs w:val="22"/>
        </w:rPr>
        <w:t xml:space="preserve">skin </w:t>
      </w:r>
      <w:r w:rsidR="00A24F25" w:rsidRPr="00BD190A">
        <w:rPr>
          <w:rStyle w:val="normalchar"/>
          <w:rFonts w:ascii="Calibri" w:hAnsi="Calibri"/>
          <w:color w:val="000000"/>
          <w:sz w:val="22"/>
          <w:szCs w:val="22"/>
        </w:rPr>
        <w:t>test (followed by an x-ray, if positive).  </w:t>
      </w:r>
      <w:r>
        <w:rPr>
          <w:rStyle w:val="normalchar"/>
          <w:rFonts w:ascii="Calibri" w:hAnsi="Calibri"/>
          <w:color w:val="000000"/>
          <w:sz w:val="22"/>
          <w:szCs w:val="22"/>
        </w:rPr>
        <w:t>Residents</w:t>
      </w:r>
      <w:r w:rsidR="00A24F25" w:rsidRPr="00BD190A">
        <w:rPr>
          <w:rStyle w:val="normalchar"/>
          <w:rFonts w:ascii="Calibri" w:hAnsi="Calibri"/>
          <w:color w:val="000000"/>
          <w:sz w:val="22"/>
          <w:szCs w:val="22"/>
        </w:rPr>
        <w:t xml:space="preserve"> shall have a yearly annual </w:t>
      </w:r>
      <w:r w:rsidR="008A2CA9" w:rsidRPr="00BD190A">
        <w:rPr>
          <w:rStyle w:val="normalchar"/>
          <w:rFonts w:ascii="Calibri" w:hAnsi="Calibri"/>
          <w:color w:val="000000"/>
          <w:sz w:val="22"/>
          <w:szCs w:val="22"/>
        </w:rPr>
        <w:t>p</w:t>
      </w:r>
      <w:r w:rsidR="00A24F25" w:rsidRPr="00BD190A">
        <w:rPr>
          <w:rStyle w:val="normalchar"/>
          <w:rFonts w:ascii="Calibri" w:hAnsi="Calibri"/>
          <w:color w:val="000000"/>
          <w:sz w:val="22"/>
          <w:szCs w:val="22"/>
        </w:rPr>
        <w:t>hysical and</w:t>
      </w:r>
      <w:r w:rsidR="008A2CA9" w:rsidRPr="00BD190A">
        <w:rPr>
          <w:rStyle w:val="normalchar"/>
          <w:rFonts w:ascii="Calibri" w:hAnsi="Calibri"/>
          <w:color w:val="000000"/>
          <w:sz w:val="22"/>
          <w:szCs w:val="22"/>
        </w:rPr>
        <w:t xml:space="preserve"> </w:t>
      </w:r>
      <w:r w:rsidR="00A24F25" w:rsidRPr="00BD190A">
        <w:rPr>
          <w:rStyle w:val="normalchar"/>
          <w:rFonts w:ascii="Calibri" w:hAnsi="Calibri"/>
          <w:color w:val="000000"/>
          <w:sz w:val="22"/>
          <w:szCs w:val="22"/>
        </w:rPr>
        <w:t>complete TB screening.</w:t>
      </w:r>
    </w:p>
    <w:p w:rsidR="00A24F25" w:rsidRPr="00BD190A" w:rsidRDefault="00A24F25" w:rsidP="00CD0485">
      <w:pPr>
        <w:pStyle w:val="Normal1"/>
        <w:numPr>
          <w:ilvl w:val="1"/>
          <w:numId w:val="19"/>
        </w:numPr>
        <w:spacing w:before="240"/>
        <w:rPr>
          <w:rFonts w:ascii="Calibri" w:hAnsi="Calibri"/>
          <w:color w:val="000000"/>
          <w:sz w:val="22"/>
          <w:szCs w:val="22"/>
        </w:rPr>
      </w:pPr>
      <w:r w:rsidRPr="00BD190A">
        <w:rPr>
          <w:rStyle w:val="normalchar"/>
          <w:rFonts w:ascii="Calibri" w:hAnsi="Calibri"/>
          <w:color w:val="000000"/>
          <w:sz w:val="22"/>
          <w:szCs w:val="22"/>
        </w:rPr>
        <w:t>Policy states those persons with symptoms or sign</w:t>
      </w:r>
      <w:r w:rsidR="000C7457" w:rsidRPr="00BD190A">
        <w:rPr>
          <w:rStyle w:val="normalchar"/>
          <w:rFonts w:ascii="Calibri" w:hAnsi="Calibri"/>
          <w:color w:val="000000"/>
          <w:sz w:val="22"/>
          <w:szCs w:val="22"/>
        </w:rPr>
        <w:t xml:space="preserve">s of a communicable disease are </w:t>
      </w:r>
      <w:r w:rsidRPr="00BD190A">
        <w:rPr>
          <w:rStyle w:val="normalchar"/>
          <w:rFonts w:ascii="Calibri" w:hAnsi="Calibri"/>
          <w:color w:val="000000"/>
          <w:sz w:val="22"/>
          <w:szCs w:val="22"/>
        </w:rPr>
        <w:t>not permitted to</w:t>
      </w:r>
      <w:r w:rsidR="00253B2D" w:rsidRPr="00BD190A">
        <w:rPr>
          <w:rStyle w:val="normalchar"/>
          <w:rFonts w:ascii="Calibri" w:hAnsi="Calibri"/>
          <w:color w:val="000000"/>
          <w:sz w:val="22"/>
          <w:szCs w:val="22"/>
        </w:rPr>
        <w:t xml:space="preserve"> work or reside at </w:t>
      </w:r>
      <w:r w:rsidR="00074CF1" w:rsidRPr="00BD190A">
        <w:rPr>
          <w:rStyle w:val="normalchar"/>
          <w:rFonts w:ascii="Calibri" w:hAnsi="Calibri"/>
          <w:color w:val="000000"/>
          <w:sz w:val="22"/>
          <w:szCs w:val="22"/>
        </w:rPr>
        <w:t xml:space="preserve">The </w:t>
      </w:r>
      <w:r w:rsidR="006A7806" w:rsidRPr="00BD190A">
        <w:rPr>
          <w:rStyle w:val="normalchar"/>
          <w:rFonts w:ascii="Calibri" w:hAnsi="Calibri"/>
          <w:color w:val="000000"/>
          <w:sz w:val="22"/>
          <w:szCs w:val="22"/>
        </w:rPr>
        <w:t>Legacy at St. Joseph’s</w:t>
      </w:r>
      <w:r w:rsidRPr="00BD190A">
        <w:rPr>
          <w:rStyle w:val="normalchar"/>
          <w:rFonts w:ascii="Calibri" w:hAnsi="Calibri"/>
          <w:color w:val="000000"/>
          <w:sz w:val="22"/>
          <w:szCs w:val="22"/>
        </w:rPr>
        <w:t>.</w:t>
      </w:r>
    </w:p>
    <w:p w:rsidR="00A24F25" w:rsidRPr="007A429B" w:rsidRDefault="00A24F25" w:rsidP="00CD0485">
      <w:pPr>
        <w:pStyle w:val="Normal1"/>
        <w:numPr>
          <w:ilvl w:val="0"/>
          <w:numId w:val="19"/>
        </w:numPr>
        <w:spacing w:before="240"/>
        <w:rPr>
          <w:rFonts w:ascii="Calibri" w:hAnsi="Calibri"/>
          <w:b/>
          <w:i/>
          <w:color w:val="000000"/>
          <w:sz w:val="22"/>
          <w:szCs w:val="22"/>
        </w:rPr>
      </w:pPr>
      <w:r w:rsidRPr="007A429B">
        <w:rPr>
          <w:rStyle w:val="normalchar"/>
          <w:rFonts w:ascii="Calibri" w:hAnsi="Calibri"/>
          <w:b/>
          <w:i/>
          <w:color w:val="000000"/>
          <w:sz w:val="22"/>
          <w:szCs w:val="22"/>
        </w:rPr>
        <w:t>Admission Process</w:t>
      </w:r>
    </w:p>
    <w:p w:rsidR="00466167" w:rsidRPr="00BD190A" w:rsidRDefault="00A24F25" w:rsidP="00466167">
      <w:pPr>
        <w:pStyle w:val="Normal1"/>
        <w:numPr>
          <w:ilvl w:val="1"/>
          <w:numId w:val="19"/>
        </w:numPr>
        <w:spacing w:before="240"/>
        <w:rPr>
          <w:rStyle w:val="normalchar"/>
          <w:rFonts w:ascii="Calibri" w:hAnsi="Calibri"/>
          <w:sz w:val="22"/>
          <w:szCs w:val="22"/>
        </w:rPr>
      </w:pPr>
      <w:r w:rsidRPr="00BD190A">
        <w:rPr>
          <w:rStyle w:val="normalchar"/>
          <w:rFonts w:ascii="Calibri" w:hAnsi="Calibri"/>
          <w:sz w:val="22"/>
          <w:szCs w:val="22"/>
        </w:rPr>
        <w:t xml:space="preserve">A </w:t>
      </w:r>
      <w:r w:rsidR="005D68D4">
        <w:rPr>
          <w:rStyle w:val="normalchar"/>
          <w:rFonts w:ascii="Calibri" w:hAnsi="Calibri"/>
          <w:sz w:val="22"/>
          <w:szCs w:val="22"/>
        </w:rPr>
        <w:t>Comprehensive Assessment</w:t>
      </w:r>
      <w:r w:rsidRPr="00BD190A">
        <w:rPr>
          <w:rStyle w:val="normalchar"/>
          <w:rFonts w:ascii="Calibri" w:hAnsi="Calibri"/>
          <w:sz w:val="22"/>
          <w:szCs w:val="22"/>
        </w:rPr>
        <w:t xml:space="preserve"> shall be completed, with each </w:t>
      </w:r>
      <w:r w:rsidR="00BA41FB" w:rsidRPr="00BD190A">
        <w:rPr>
          <w:rStyle w:val="normalchar"/>
          <w:rFonts w:ascii="Calibri" w:hAnsi="Calibri"/>
          <w:sz w:val="22"/>
          <w:szCs w:val="22"/>
        </w:rPr>
        <w:t>Resident</w:t>
      </w:r>
      <w:r w:rsidRPr="00BD190A">
        <w:rPr>
          <w:rStyle w:val="normalchar"/>
          <w:rFonts w:ascii="Calibri" w:hAnsi="Calibri"/>
          <w:sz w:val="22"/>
          <w:szCs w:val="22"/>
        </w:rPr>
        <w:t>, prior to admission.</w:t>
      </w:r>
      <w:r w:rsidR="00FD2945" w:rsidRPr="00BD190A">
        <w:rPr>
          <w:rStyle w:val="normalchar"/>
          <w:rFonts w:ascii="Calibri" w:hAnsi="Calibri"/>
          <w:sz w:val="22"/>
          <w:szCs w:val="22"/>
        </w:rPr>
        <w:t xml:space="preserve"> </w:t>
      </w:r>
      <w:r w:rsidRPr="00BD190A">
        <w:rPr>
          <w:rStyle w:val="normalchar"/>
          <w:rFonts w:ascii="Calibri" w:hAnsi="Calibri"/>
          <w:sz w:val="22"/>
          <w:szCs w:val="22"/>
        </w:rPr>
        <w:t xml:space="preserve">The </w:t>
      </w:r>
      <w:r w:rsidR="00BA41FB" w:rsidRPr="00BD190A">
        <w:rPr>
          <w:rStyle w:val="normalchar"/>
          <w:rFonts w:ascii="Calibri" w:hAnsi="Calibri"/>
          <w:sz w:val="22"/>
          <w:szCs w:val="22"/>
        </w:rPr>
        <w:t>Resident</w:t>
      </w:r>
      <w:r w:rsidRPr="00BD190A">
        <w:rPr>
          <w:rStyle w:val="normalchar"/>
          <w:rFonts w:ascii="Calibri" w:hAnsi="Calibri"/>
          <w:sz w:val="22"/>
          <w:szCs w:val="22"/>
        </w:rPr>
        <w:t xml:space="preserve"> and/or responsible party shall complete the following prior to admission</w:t>
      </w:r>
      <w:r w:rsidR="00466167" w:rsidRPr="00BD190A">
        <w:rPr>
          <w:rStyle w:val="normalchar"/>
          <w:rFonts w:ascii="Calibri" w:hAnsi="Calibri"/>
          <w:sz w:val="22"/>
          <w:szCs w:val="22"/>
        </w:rPr>
        <w:t>:</w:t>
      </w:r>
    </w:p>
    <w:p w:rsidR="00466167" w:rsidRPr="00BD190A" w:rsidRDefault="00A24F25" w:rsidP="00466167">
      <w:pPr>
        <w:pStyle w:val="Normal1"/>
        <w:numPr>
          <w:ilvl w:val="2"/>
          <w:numId w:val="19"/>
        </w:numPr>
        <w:spacing w:before="240"/>
        <w:rPr>
          <w:rStyle w:val="normalchar"/>
          <w:rFonts w:ascii="Calibri" w:hAnsi="Calibri"/>
          <w:sz w:val="22"/>
          <w:szCs w:val="22"/>
        </w:rPr>
      </w:pPr>
      <w:r w:rsidRPr="00BD190A">
        <w:rPr>
          <w:rStyle w:val="normalchar"/>
          <w:rFonts w:ascii="Calibri" w:hAnsi="Calibri"/>
          <w:sz w:val="22"/>
          <w:szCs w:val="22"/>
        </w:rPr>
        <w:t>Application</w:t>
      </w:r>
    </w:p>
    <w:p w:rsidR="002543C9" w:rsidRPr="00BD190A" w:rsidRDefault="000C7457" w:rsidP="00466167">
      <w:pPr>
        <w:pStyle w:val="Normal1"/>
        <w:numPr>
          <w:ilvl w:val="2"/>
          <w:numId w:val="19"/>
        </w:numPr>
        <w:spacing w:before="240"/>
        <w:rPr>
          <w:rStyle w:val="normalchar"/>
          <w:rFonts w:ascii="Calibri" w:hAnsi="Calibri"/>
          <w:sz w:val="22"/>
          <w:szCs w:val="22"/>
        </w:rPr>
      </w:pPr>
      <w:r w:rsidRPr="00BD190A">
        <w:rPr>
          <w:rStyle w:val="normalchar"/>
          <w:rFonts w:ascii="Calibri" w:hAnsi="Calibri"/>
          <w:sz w:val="22"/>
          <w:szCs w:val="22"/>
        </w:rPr>
        <w:t>Health</w:t>
      </w:r>
      <w:r w:rsidR="006A7806" w:rsidRPr="00BD190A">
        <w:rPr>
          <w:rStyle w:val="normalchar"/>
          <w:rFonts w:ascii="Calibri" w:hAnsi="Calibri"/>
          <w:sz w:val="22"/>
          <w:szCs w:val="22"/>
        </w:rPr>
        <w:t>,</w:t>
      </w:r>
      <w:r w:rsidRPr="00BD190A">
        <w:rPr>
          <w:rStyle w:val="normalchar"/>
          <w:rFonts w:ascii="Calibri" w:hAnsi="Calibri"/>
          <w:sz w:val="22"/>
          <w:szCs w:val="22"/>
        </w:rPr>
        <w:t xml:space="preserve">  </w:t>
      </w:r>
      <w:r w:rsidR="002543C9" w:rsidRPr="00BD190A">
        <w:rPr>
          <w:rStyle w:val="normalchar"/>
          <w:rFonts w:ascii="Calibri" w:hAnsi="Calibri"/>
          <w:sz w:val="22"/>
          <w:szCs w:val="22"/>
        </w:rPr>
        <w:t xml:space="preserve">Physical and </w:t>
      </w:r>
      <w:proofErr w:type="spellStart"/>
      <w:r w:rsidR="002543C9" w:rsidRPr="00BD190A">
        <w:rPr>
          <w:rStyle w:val="normalchar"/>
          <w:rFonts w:ascii="Calibri" w:hAnsi="Calibri"/>
          <w:sz w:val="22"/>
          <w:szCs w:val="22"/>
        </w:rPr>
        <w:t>Mantoux</w:t>
      </w:r>
      <w:proofErr w:type="spellEnd"/>
      <w:r w:rsidR="002543C9" w:rsidRPr="00BD190A">
        <w:rPr>
          <w:rStyle w:val="normalchar"/>
          <w:rFonts w:ascii="Calibri" w:hAnsi="Calibri"/>
          <w:sz w:val="22"/>
          <w:szCs w:val="22"/>
        </w:rPr>
        <w:t xml:space="preserve"> Form</w:t>
      </w:r>
    </w:p>
    <w:p w:rsidR="00A24F25" w:rsidRPr="00BD190A" w:rsidRDefault="00A24F25" w:rsidP="002543C9">
      <w:pPr>
        <w:pStyle w:val="NoSpacing"/>
        <w:rPr>
          <w:rFonts w:ascii="Calibri" w:hAnsi="Calibri"/>
          <w:sz w:val="22"/>
          <w:szCs w:val="22"/>
        </w:rPr>
      </w:pPr>
      <w:r w:rsidRPr="00BD190A">
        <w:rPr>
          <w:rFonts w:ascii="Calibri" w:hAnsi="Calibri"/>
          <w:sz w:val="22"/>
          <w:szCs w:val="22"/>
        </w:rPr>
        <w:t> </w:t>
      </w:r>
    </w:p>
    <w:p w:rsidR="00466167" w:rsidRPr="00BD190A" w:rsidRDefault="00A24F25" w:rsidP="00466167">
      <w:pPr>
        <w:pStyle w:val="Normal1"/>
        <w:numPr>
          <w:ilvl w:val="0"/>
          <w:numId w:val="20"/>
        </w:numPr>
        <w:rPr>
          <w:rStyle w:val="normalchar"/>
          <w:rFonts w:ascii="Calibri" w:hAnsi="Calibri"/>
          <w:sz w:val="22"/>
          <w:szCs w:val="22"/>
        </w:rPr>
      </w:pPr>
      <w:r w:rsidRPr="00BD190A">
        <w:rPr>
          <w:rStyle w:val="normalchar"/>
          <w:rFonts w:ascii="Calibri" w:hAnsi="Calibri"/>
          <w:sz w:val="22"/>
          <w:szCs w:val="22"/>
        </w:rPr>
        <w:t>On admission the </w:t>
      </w:r>
      <w:r w:rsidR="00BA41FB" w:rsidRPr="00BD190A">
        <w:rPr>
          <w:rStyle w:val="normalchar"/>
          <w:rFonts w:ascii="Calibri" w:hAnsi="Calibri"/>
          <w:sz w:val="22"/>
          <w:szCs w:val="22"/>
        </w:rPr>
        <w:t>Resident</w:t>
      </w:r>
      <w:r w:rsidRPr="00BD190A">
        <w:rPr>
          <w:rStyle w:val="normalchar"/>
          <w:rFonts w:ascii="Calibri" w:hAnsi="Calibri"/>
          <w:sz w:val="22"/>
          <w:szCs w:val="22"/>
        </w:rPr>
        <w:t xml:space="preserve"> and or responsible party will </w:t>
      </w:r>
      <w:r w:rsidR="00545268" w:rsidRPr="00BD190A">
        <w:rPr>
          <w:rStyle w:val="normalchar"/>
          <w:rFonts w:ascii="Calibri" w:hAnsi="Calibri"/>
          <w:sz w:val="22"/>
          <w:szCs w:val="22"/>
        </w:rPr>
        <w:t>review/</w:t>
      </w:r>
      <w:r w:rsidRPr="00BD190A">
        <w:rPr>
          <w:rStyle w:val="normalchar"/>
          <w:rFonts w:ascii="Calibri" w:hAnsi="Calibri"/>
          <w:sz w:val="22"/>
          <w:szCs w:val="22"/>
        </w:rPr>
        <w:t>complete:</w:t>
      </w:r>
    </w:p>
    <w:p w:rsidR="0008685E" w:rsidRPr="00BD190A" w:rsidRDefault="0008685E" w:rsidP="0008685E">
      <w:pPr>
        <w:pStyle w:val="Normal1"/>
        <w:ind w:left="1440"/>
        <w:rPr>
          <w:rFonts w:ascii="Calibri" w:hAnsi="Calibri"/>
          <w:sz w:val="22"/>
          <w:szCs w:val="22"/>
        </w:rPr>
      </w:pPr>
    </w:p>
    <w:p w:rsidR="00466167" w:rsidRPr="00BD190A" w:rsidRDefault="00545268" w:rsidP="00466167">
      <w:pPr>
        <w:pStyle w:val="Normal1"/>
        <w:numPr>
          <w:ilvl w:val="0"/>
          <w:numId w:val="21"/>
        </w:numPr>
        <w:rPr>
          <w:rStyle w:val="normalchar"/>
          <w:rFonts w:ascii="Calibri" w:hAnsi="Calibri"/>
          <w:sz w:val="22"/>
          <w:szCs w:val="22"/>
        </w:rPr>
      </w:pPr>
      <w:r w:rsidRPr="00BD190A">
        <w:rPr>
          <w:rStyle w:val="normalchar"/>
          <w:rFonts w:ascii="Calibri" w:hAnsi="Calibri"/>
          <w:sz w:val="22"/>
          <w:szCs w:val="22"/>
        </w:rPr>
        <w:t xml:space="preserve">Admission and Retention Criteria </w:t>
      </w:r>
    </w:p>
    <w:p w:rsidR="00466167" w:rsidRPr="00BD190A" w:rsidRDefault="0033396B" w:rsidP="00466167">
      <w:pPr>
        <w:pStyle w:val="Normal1"/>
        <w:numPr>
          <w:ilvl w:val="0"/>
          <w:numId w:val="21"/>
        </w:numPr>
        <w:rPr>
          <w:rStyle w:val="normalchar"/>
          <w:rFonts w:ascii="Calibri" w:hAnsi="Calibri"/>
          <w:sz w:val="22"/>
          <w:szCs w:val="22"/>
        </w:rPr>
      </w:pPr>
      <w:r w:rsidRPr="00BD190A">
        <w:rPr>
          <w:rStyle w:val="normalchar"/>
          <w:rFonts w:ascii="Calibri" w:hAnsi="Calibri"/>
          <w:sz w:val="22"/>
          <w:szCs w:val="22"/>
        </w:rPr>
        <w:t>Admission Agreement (Including lease</w:t>
      </w:r>
      <w:r w:rsidR="00466167" w:rsidRPr="00BD190A">
        <w:rPr>
          <w:rStyle w:val="normalchar"/>
          <w:rFonts w:ascii="Calibri" w:hAnsi="Calibri"/>
          <w:sz w:val="22"/>
          <w:szCs w:val="22"/>
        </w:rPr>
        <w:t>)</w:t>
      </w:r>
    </w:p>
    <w:p w:rsidR="00466167" w:rsidRPr="00BD190A" w:rsidRDefault="00545268" w:rsidP="00466167">
      <w:pPr>
        <w:pStyle w:val="Normal1"/>
        <w:numPr>
          <w:ilvl w:val="0"/>
          <w:numId w:val="21"/>
        </w:numPr>
        <w:rPr>
          <w:rFonts w:ascii="Calibri" w:hAnsi="Calibri"/>
          <w:sz w:val="22"/>
          <w:szCs w:val="22"/>
        </w:rPr>
      </w:pPr>
      <w:r w:rsidRPr="00BD190A">
        <w:rPr>
          <w:rStyle w:val="normalchar"/>
          <w:rFonts w:ascii="Calibri" w:hAnsi="Calibri"/>
          <w:sz w:val="22"/>
          <w:szCs w:val="22"/>
        </w:rPr>
        <w:t>HIPAA</w:t>
      </w:r>
      <w:r w:rsidR="0033396B" w:rsidRPr="00BD190A">
        <w:rPr>
          <w:rStyle w:val="normalchar"/>
          <w:rFonts w:ascii="Calibri" w:hAnsi="Calibri"/>
          <w:sz w:val="22"/>
          <w:szCs w:val="22"/>
        </w:rPr>
        <w:t xml:space="preserve"> Agreement</w:t>
      </w:r>
      <w:r w:rsidR="00A24F25" w:rsidRPr="00BD190A">
        <w:rPr>
          <w:rStyle w:val="normalchar"/>
          <w:rFonts w:ascii="Calibri" w:hAnsi="Calibri"/>
          <w:sz w:val="22"/>
          <w:szCs w:val="22"/>
        </w:rPr>
        <w:t xml:space="preserve"> Form</w:t>
      </w:r>
    </w:p>
    <w:p w:rsidR="00466167" w:rsidRPr="00BD190A" w:rsidRDefault="00466167" w:rsidP="00466167">
      <w:pPr>
        <w:pStyle w:val="Normal1"/>
        <w:numPr>
          <w:ilvl w:val="0"/>
          <w:numId w:val="21"/>
        </w:numPr>
        <w:rPr>
          <w:rStyle w:val="normalchar"/>
          <w:rFonts w:ascii="Calibri" w:hAnsi="Calibri"/>
          <w:sz w:val="22"/>
          <w:szCs w:val="22"/>
        </w:rPr>
      </w:pPr>
      <w:r w:rsidRPr="00BD190A">
        <w:rPr>
          <w:rStyle w:val="normalchar"/>
          <w:rFonts w:ascii="Calibri" w:hAnsi="Calibri"/>
          <w:sz w:val="22"/>
          <w:szCs w:val="22"/>
        </w:rPr>
        <w:t>Information Authorization Form</w:t>
      </w:r>
    </w:p>
    <w:p w:rsidR="00466167" w:rsidRPr="00BD190A" w:rsidRDefault="00A24F25" w:rsidP="00466167">
      <w:pPr>
        <w:pStyle w:val="Normal1"/>
        <w:numPr>
          <w:ilvl w:val="0"/>
          <w:numId w:val="21"/>
        </w:numPr>
        <w:rPr>
          <w:rStyle w:val="normalchar"/>
          <w:rFonts w:ascii="Calibri" w:hAnsi="Calibri"/>
          <w:sz w:val="22"/>
          <w:szCs w:val="22"/>
        </w:rPr>
      </w:pPr>
      <w:r w:rsidRPr="00BD190A">
        <w:rPr>
          <w:rStyle w:val="normalchar"/>
          <w:rFonts w:ascii="Calibri" w:hAnsi="Calibri"/>
          <w:sz w:val="22"/>
          <w:szCs w:val="22"/>
        </w:rPr>
        <w:t>Media</w:t>
      </w:r>
      <w:r w:rsidR="0033396B" w:rsidRPr="00BD190A">
        <w:rPr>
          <w:rStyle w:val="normalchar"/>
          <w:rFonts w:ascii="Calibri" w:hAnsi="Calibri"/>
          <w:sz w:val="22"/>
          <w:szCs w:val="22"/>
        </w:rPr>
        <w:t xml:space="preserve"> Permission</w:t>
      </w:r>
      <w:r w:rsidRPr="00BD190A">
        <w:rPr>
          <w:rStyle w:val="normalchar"/>
          <w:rFonts w:ascii="Calibri" w:hAnsi="Calibri"/>
          <w:sz w:val="22"/>
          <w:szCs w:val="22"/>
        </w:rPr>
        <w:t xml:space="preserve"> Form</w:t>
      </w:r>
    </w:p>
    <w:p w:rsidR="00A24F25" w:rsidRPr="00BD190A" w:rsidRDefault="0033396B" w:rsidP="00466167">
      <w:pPr>
        <w:pStyle w:val="Normal1"/>
        <w:numPr>
          <w:ilvl w:val="0"/>
          <w:numId w:val="21"/>
        </w:numPr>
        <w:rPr>
          <w:rFonts w:ascii="Calibri" w:hAnsi="Calibri"/>
          <w:sz w:val="22"/>
          <w:szCs w:val="22"/>
        </w:rPr>
      </w:pPr>
      <w:r w:rsidRPr="00BD190A">
        <w:rPr>
          <w:rStyle w:val="normalchar"/>
          <w:rFonts w:ascii="Calibri" w:hAnsi="Calibri"/>
          <w:sz w:val="22"/>
          <w:szCs w:val="22"/>
        </w:rPr>
        <w:t>Diet Histor</w:t>
      </w:r>
      <w:r w:rsidR="003965EA" w:rsidRPr="00BD190A">
        <w:rPr>
          <w:rStyle w:val="normalchar"/>
          <w:rFonts w:ascii="Calibri" w:hAnsi="Calibri"/>
          <w:sz w:val="22"/>
          <w:szCs w:val="22"/>
        </w:rPr>
        <w:t>y/Preference</w:t>
      </w:r>
      <w:r w:rsidR="00A24F25" w:rsidRPr="00BD190A">
        <w:rPr>
          <w:rStyle w:val="normalchar"/>
          <w:rFonts w:ascii="Calibri" w:hAnsi="Calibri"/>
          <w:sz w:val="22"/>
          <w:szCs w:val="22"/>
        </w:rPr>
        <w:t xml:space="preserve"> Form</w:t>
      </w:r>
    </w:p>
    <w:p w:rsidR="00A24F25" w:rsidRPr="00BD190A" w:rsidRDefault="00BA41FB" w:rsidP="00466167">
      <w:pPr>
        <w:pStyle w:val="Normal1"/>
        <w:numPr>
          <w:ilvl w:val="0"/>
          <w:numId w:val="20"/>
        </w:numPr>
        <w:spacing w:before="240"/>
        <w:rPr>
          <w:rStyle w:val="normalchar"/>
          <w:rFonts w:ascii="Calibri" w:hAnsi="Calibri"/>
          <w:color w:val="000000"/>
          <w:sz w:val="22"/>
          <w:szCs w:val="22"/>
        </w:rPr>
      </w:pPr>
      <w:r w:rsidRPr="00BD190A">
        <w:rPr>
          <w:rStyle w:val="normalchar"/>
          <w:rFonts w:ascii="Calibri" w:hAnsi="Calibri"/>
          <w:color w:val="000000"/>
          <w:sz w:val="22"/>
          <w:szCs w:val="22"/>
        </w:rPr>
        <w:t>Resident</w:t>
      </w:r>
      <w:r w:rsidR="00A24F25" w:rsidRPr="00BD190A">
        <w:rPr>
          <w:rStyle w:val="normalchar"/>
          <w:rFonts w:ascii="Calibri" w:hAnsi="Calibri"/>
          <w:color w:val="000000"/>
          <w:sz w:val="22"/>
          <w:szCs w:val="22"/>
        </w:rPr>
        <w:t xml:space="preserve"> will receive a copy of all signed forms and a </w:t>
      </w:r>
      <w:r w:rsidRPr="00BD190A">
        <w:rPr>
          <w:rStyle w:val="normalchar"/>
          <w:rFonts w:ascii="Calibri" w:hAnsi="Calibri"/>
          <w:color w:val="000000"/>
          <w:sz w:val="22"/>
          <w:szCs w:val="22"/>
        </w:rPr>
        <w:t>Resident</w:t>
      </w:r>
      <w:r w:rsidR="00A24F25" w:rsidRPr="00BD190A">
        <w:rPr>
          <w:rStyle w:val="normalchar"/>
          <w:rFonts w:ascii="Calibri" w:hAnsi="Calibri"/>
          <w:color w:val="000000"/>
          <w:sz w:val="22"/>
          <w:szCs w:val="22"/>
        </w:rPr>
        <w:t xml:space="preserve"> Handbook.</w:t>
      </w:r>
    </w:p>
    <w:p w:rsidR="00A24F25" w:rsidRPr="00BD190A" w:rsidRDefault="00A24F25" w:rsidP="000C7457">
      <w:pPr>
        <w:pStyle w:val="Normal1"/>
        <w:spacing w:before="240"/>
        <w:rPr>
          <w:rStyle w:val="normalchar"/>
          <w:rFonts w:ascii="Calibri" w:hAnsi="Calibri"/>
          <w:b/>
          <w:bCs/>
          <w:color w:val="000000"/>
          <w:sz w:val="22"/>
          <w:szCs w:val="22"/>
        </w:rPr>
      </w:pPr>
      <w:r w:rsidRPr="00BD190A">
        <w:rPr>
          <w:rFonts w:ascii="Calibri" w:hAnsi="Calibri"/>
          <w:color w:val="000000"/>
          <w:sz w:val="22"/>
          <w:szCs w:val="22"/>
        </w:rPr>
        <w:t> </w:t>
      </w:r>
      <w:r w:rsidR="00CD0485" w:rsidRPr="00BD190A">
        <w:rPr>
          <w:rStyle w:val="normalchar"/>
          <w:rFonts w:ascii="Calibri" w:hAnsi="Calibri"/>
          <w:b/>
          <w:bCs/>
          <w:color w:val="000000"/>
          <w:sz w:val="22"/>
          <w:szCs w:val="22"/>
        </w:rPr>
        <w:t xml:space="preserve">V.  </w:t>
      </w:r>
      <w:r w:rsidRPr="00BD190A">
        <w:rPr>
          <w:rStyle w:val="normalchar"/>
          <w:rFonts w:ascii="Calibri" w:hAnsi="Calibri"/>
          <w:b/>
          <w:bCs/>
          <w:color w:val="000000"/>
          <w:sz w:val="22"/>
          <w:szCs w:val="22"/>
        </w:rPr>
        <w:t>FACILITY RESPONSIBILITIES</w:t>
      </w:r>
    </w:p>
    <w:p w:rsidR="000C7457" w:rsidRPr="00BD190A" w:rsidRDefault="00074CF1" w:rsidP="00CD0485">
      <w:pPr>
        <w:pStyle w:val="Normal1"/>
        <w:spacing w:before="240"/>
        <w:rPr>
          <w:rFonts w:ascii="Calibri" w:hAnsi="Calibri"/>
          <w:color w:val="000000"/>
          <w:sz w:val="22"/>
          <w:szCs w:val="22"/>
        </w:rPr>
      </w:pPr>
      <w:r w:rsidRPr="00BD190A">
        <w:rPr>
          <w:rStyle w:val="normalchar"/>
          <w:rFonts w:ascii="Calibri" w:hAnsi="Calibri"/>
          <w:color w:val="000000"/>
          <w:sz w:val="22"/>
          <w:szCs w:val="22"/>
        </w:rPr>
        <w:t>The</w:t>
      </w:r>
      <w:r w:rsidR="006A7806" w:rsidRPr="00BD190A">
        <w:rPr>
          <w:rStyle w:val="normalchar"/>
          <w:rFonts w:ascii="Calibri" w:hAnsi="Calibri"/>
          <w:color w:val="000000"/>
          <w:sz w:val="22"/>
          <w:szCs w:val="22"/>
        </w:rPr>
        <w:t xml:space="preserve"> Legacy at St. Josep</w:t>
      </w:r>
      <w:r w:rsidR="00426BD6" w:rsidRPr="00BD190A">
        <w:rPr>
          <w:rStyle w:val="normalchar"/>
          <w:rFonts w:ascii="Calibri" w:hAnsi="Calibri"/>
          <w:color w:val="000000"/>
          <w:sz w:val="22"/>
          <w:szCs w:val="22"/>
        </w:rPr>
        <w:t xml:space="preserve">h’s </w:t>
      </w:r>
      <w:r w:rsidR="00A24F25" w:rsidRPr="00BD190A">
        <w:rPr>
          <w:rStyle w:val="normalchar"/>
          <w:rFonts w:ascii="Calibri" w:hAnsi="Calibri"/>
          <w:color w:val="000000"/>
          <w:sz w:val="22"/>
          <w:szCs w:val="22"/>
        </w:rPr>
        <w:t>shall be responsible for compliance with all laws governing the facility and its operations.</w:t>
      </w:r>
    </w:p>
    <w:p w:rsidR="00466167" w:rsidRPr="00BD190A" w:rsidRDefault="00BA41FB" w:rsidP="00466167">
      <w:pPr>
        <w:pStyle w:val="Normal1"/>
        <w:numPr>
          <w:ilvl w:val="0"/>
          <w:numId w:val="22"/>
        </w:numPr>
        <w:spacing w:before="240"/>
        <w:rPr>
          <w:rFonts w:ascii="Calibri" w:hAnsi="Calibri"/>
          <w:color w:val="000000"/>
          <w:sz w:val="22"/>
          <w:szCs w:val="22"/>
        </w:rPr>
      </w:pPr>
      <w:r w:rsidRPr="00BD190A">
        <w:rPr>
          <w:rStyle w:val="normalchar"/>
          <w:rFonts w:ascii="Calibri" w:hAnsi="Calibri"/>
          <w:color w:val="000000"/>
          <w:sz w:val="22"/>
          <w:szCs w:val="22"/>
        </w:rPr>
        <w:t>Resident</w:t>
      </w:r>
      <w:r w:rsidR="00A24F25" w:rsidRPr="00BD190A">
        <w:rPr>
          <w:rStyle w:val="normalchar"/>
          <w:rFonts w:ascii="Calibri" w:hAnsi="Calibri"/>
          <w:color w:val="000000"/>
          <w:sz w:val="22"/>
          <w:szCs w:val="22"/>
        </w:rPr>
        <w:t xml:space="preserve"> and employee records shall be adequately safeguarded.</w:t>
      </w:r>
    </w:p>
    <w:p w:rsidR="00466167" w:rsidRPr="00BD190A" w:rsidRDefault="00BA41FB" w:rsidP="00466167">
      <w:pPr>
        <w:pStyle w:val="Normal1"/>
        <w:numPr>
          <w:ilvl w:val="0"/>
          <w:numId w:val="22"/>
        </w:numPr>
        <w:spacing w:before="240"/>
        <w:rPr>
          <w:rStyle w:val="normalchar"/>
          <w:rFonts w:ascii="Calibri" w:hAnsi="Calibri"/>
          <w:color w:val="000000"/>
          <w:sz w:val="22"/>
          <w:szCs w:val="22"/>
        </w:rPr>
      </w:pPr>
      <w:r w:rsidRPr="00BD190A">
        <w:rPr>
          <w:rStyle w:val="normalchar"/>
          <w:rFonts w:ascii="Calibri" w:hAnsi="Calibri"/>
          <w:color w:val="000000"/>
          <w:sz w:val="22"/>
          <w:szCs w:val="22"/>
        </w:rPr>
        <w:t>Resident</w:t>
      </w:r>
      <w:r w:rsidR="00A24F25" w:rsidRPr="00BD190A">
        <w:rPr>
          <w:rStyle w:val="normalchar"/>
          <w:rFonts w:ascii="Calibri" w:hAnsi="Calibri"/>
          <w:color w:val="000000"/>
          <w:sz w:val="22"/>
          <w:szCs w:val="22"/>
        </w:rPr>
        <w:t xml:space="preserve"> Individual Service Plans (ISP)</w:t>
      </w:r>
    </w:p>
    <w:p w:rsidR="00466167" w:rsidRPr="00BD190A" w:rsidRDefault="006264E7" w:rsidP="00466167">
      <w:pPr>
        <w:pStyle w:val="Normal1"/>
        <w:numPr>
          <w:ilvl w:val="1"/>
          <w:numId w:val="22"/>
        </w:numPr>
        <w:spacing w:before="240"/>
        <w:rPr>
          <w:rFonts w:ascii="Calibri" w:hAnsi="Calibri"/>
          <w:color w:val="000000"/>
          <w:sz w:val="22"/>
          <w:szCs w:val="22"/>
        </w:rPr>
      </w:pPr>
      <w:r w:rsidRPr="00BD190A">
        <w:rPr>
          <w:rFonts w:ascii="Calibri" w:hAnsi="Calibri"/>
          <w:sz w:val="22"/>
          <w:szCs w:val="22"/>
        </w:rPr>
        <w:t xml:space="preserve">Individualized Service Plans for the </w:t>
      </w:r>
      <w:r w:rsidR="00DF599B">
        <w:rPr>
          <w:rFonts w:ascii="Calibri" w:hAnsi="Calibri"/>
          <w:sz w:val="22"/>
          <w:szCs w:val="22"/>
        </w:rPr>
        <w:t>Residents</w:t>
      </w:r>
      <w:r w:rsidRPr="00BD190A">
        <w:rPr>
          <w:rFonts w:ascii="Calibri" w:hAnsi="Calibri"/>
          <w:sz w:val="22"/>
          <w:szCs w:val="22"/>
        </w:rPr>
        <w:t xml:space="preserve"> shall be developed in writing within 30 days of admission, and reviewed at least annually.   </w:t>
      </w:r>
    </w:p>
    <w:p w:rsidR="006264E7" w:rsidRPr="00BD190A" w:rsidRDefault="006264E7" w:rsidP="00466167">
      <w:pPr>
        <w:pStyle w:val="Normal1"/>
        <w:numPr>
          <w:ilvl w:val="1"/>
          <w:numId w:val="22"/>
        </w:numPr>
        <w:spacing w:before="240"/>
        <w:rPr>
          <w:rFonts w:ascii="Calibri" w:hAnsi="Calibri"/>
          <w:color w:val="000000"/>
          <w:sz w:val="22"/>
          <w:szCs w:val="22"/>
        </w:rPr>
      </w:pPr>
      <w:r w:rsidRPr="00BD190A">
        <w:rPr>
          <w:rFonts w:ascii="Calibri" w:hAnsi="Calibri"/>
          <w:sz w:val="22"/>
          <w:szCs w:val="22"/>
        </w:rPr>
        <w:t>When the needs of the resident undergo substantial change, a reassessment of the resident will be completed and the Individualized Service Plan shall be reviewed and updated as needed. Appropriate adjustments shall be made to the Individualized Service Plan.</w:t>
      </w:r>
    </w:p>
    <w:p w:rsidR="00CD0485" w:rsidRPr="00BD190A" w:rsidRDefault="00CD0485" w:rsidP="00466167">
      <w:pPr>
        <w:pStyle w:val="Normal1"/>
        <w:tabs>
          <w:tab w:val="left" w:pos="630"/>
        </w:tabs>
        <w:spacing w:before="240"/>
        <w:rPr>
          <w:rStyle w:val="normalchar"/>
          <w:rFonts w:ascii="Calibri" w:hAnsi="Calibri"/>
          <w:b/>
          <w:bCs/>
          <w:color w:val="000000"/>
          <w:sz w:val="22"/>
          <w:szCs w:val="22"/>
        </w:rPr>
      </w:pPr>
      <w:r w:rsidRPr="00BD190A">
        <w:rPr>
          <w:rStyle w:val="normalchar"/>
          <w:rFonts w:ascii="Calibri" w:hAnsi="Calibri"/>
          <w:b/>
          <w:bCs/>
          <w:color w:val="000000"/>
          <w:sz w:val="22"/>
          <w:szCs w:val="22"/>
        </w:rPr>
        <w:t>VI</w:t>
      </w:r>
      <w:r w:rsidR="005E4FBD" w:rsidRPr="00BD190A">
        <w:rPr>
          <w:rStyle w:val="normalchar"/>
          <w:rFonts w:ascii="Calibri" w:hAnsi="Calibri"/>
          <w:b/>
          <w:bCs/>
          <w:color w:val="000000"/>
          <w:sz w:val="22"/>
          <w:szCs w:val="22"/>
        </w:rPr>
        <w:t>. SERVICES</w:t>
      </w:r>
      <w:r w:rsidR="00A24F25" w:rsidRPr="00BD190A">
        <w:rPr>
          <w:rStyle w:val="normalchar"/>
          <w:rFonts w:ascii="Calibri" w:hAnsi="Calibri"/>
          <w:b/>
          <w:bCs/>
          <w:color w:val="000000"/>
          <w:sz w:val="22"/>
          <w:szCs w:val="22"/>
        </w:rPr>
        <w:t xml:space="preserve"> </w:t>
      </w:r>
    </w:p>
    <w:p w:rsidR="00A24F25" w:rsidRPr="00BD190A" w:rsidRDefault="00CD0485" w:rsidP="001B04A9">
      <w:pPr>
        <w:pStyle w:val="Normal1"/>
        <w:spacing w:before="240"/>
        <w:rPr>
          <w:rStyle w:val="normalchar"/>
          <w:rFonts w:ascii="Calibri" w:hAnsi="Calibri"/>
          <w:b/>
          <w:bCs/>
          <w:i/>
          <w:color w:val="000000"/>
          <w:sz w:val="22"/>
          <w:szCs w:val="22"/>
        </w:rPr>
      </w:pPr>
      <w:r w:rsidRPr="00BD190A">
        <w:rPr>
          <w:rStyle w:val="normalchar"/>
          <w:rFonts w:ascii="Calibri" w:hAnsi="Calibri"/>
          <w:b/>
          <w:bCs/>
          <w:i/>
          <w:color w:val="000000"/>
          <w:sz w:val="22"/>
          <w:szCs w:val="22"/>
          <w:u w:val="single"/>
        </w:rPr>
        <w:t xml:space="preserve">BASIC SERVICES PROVIDED </w:t>
      </w:r>
    </w:p>
    <w:p w:rsidR="001B04A9" w:rsidRPr="00BD190A" w:rsidRDefault="001B04A9" w:rsidP="001B04A9">
      <w:pPr>
        <w:spacing w:line="261" w:lineRule="exact"/>
        <w:rPr>
          <w:rFonts w:ascii="Calibri" w:hAnsi="Calibri"/>
          <w:sz w:val="22"/>
          <w:szCs w:val="22"/>
        </w:rPr>
      </w:pPr>
    </w:p>
    <w:p w:rsidR="001B04A9" w:rsidRPr="00BD190A" w:rsidRDefault="001B04A9" w:rsidP="00CD0485">
      <w:pPr>
        <w:pStyle w:val="OmniPage526"/>
        <w:numPr>
          <w:ilvl w:val="0"/>
          <w:numId w:val="9"/>
        </w:numPr>
        <w:tabs>
          <w:tab w:val="left" w:pos="360"/>
        </w:tabs>
        <w:rPr>
          <w:rFonts w:ascii="Calibri" w:hAnsi="Calibri"/>
          <w:sz w:val="22"/>
          <w:szCs w:val="22"/>
        </w:rPr>
      </w:pPr>
      <w:r w:rsidRPr="00BD190A">
        <w:rPr>
          <w:rFonts w:ascii="Calibri" w:hAnsi="Calibri"/>
          <w:sz w:val="22"/>
          <w:szCs w:val="22"/>
        </w:rPr>
        <w:t>Staff members will be available 24 hours a day to provide assistance and supervision in a supportive environment.</w:t>
      </w:r>
    </w:p>
    <w:p w:rsidR="00A263B4" w:rsidRPr="00BD190A" w:rsidRDefault="00582618" w:rsidP="00582618">
      <w:pPr>
        <w:pStyle w:val="OmniPage526"/>
        <w:numPr>
          <w:ilvl w:val="0"/>
          <w:numId w:val="9"/>
        </w:numPr>
        <w:rPr>
          <w:rFonts w:ascii="Calibri" w:hAnsi="Calibri"/>
          <w:sz w:val="22"/>
          <w:szCs w:val="22"/>
        </w:rPr>
      </w:pPr>
      <w:r w:rsidRPr="00BD190A">
        <w:rPr>
          <w:rFonts w:ascii="Calibri" w:hAnsi="Calibri"/>
          <w:sz w:val="22"/>
          <w:szCs w:val="22"/>
        </w:rPr>
        <w:t xml:space="preserve">Staff </w:t>
      </w:r>
      <w:r w:rsidR="00A263B4" w:rsidRPr="00BD190A">
        <w:rPr>
          <w:rFonts w:ascii="Calibri" w:hAnsi="Calibri"/>
          <w:sz w:val="22"/>
          <w:szCs w:val="22"/>
        </w:rPr>
        <w:t>will obser</w:t>
      </w:r>
      <w:r w:rsidRPr="00BD190A">
        <w:rPr>
          <w:rFonts w:ascii="Calibri" w:hAnsi="Calibri"/>
          <w:sz w:val="22"/>
          <w:szCs w:val="22"/>
        </w:rPr>
        <w:t>v</w:t>
      </w:r>
      <w:r w:rsidR="00A263B4" w:rsidRPr="00BD190A">
        <w:rPr>
          <w:rFonts w:ascii="Calibri" w:hAnsi="Calibri"/>
          <w:sz w:val="22"/>
          <w:szCs w:val="22"/>
        </w:rPr>
        <w:t>e and document changes in personal ca</w:t>
      </w:r>
      <w:r w:rsidRPr="00BD190A">
        <w:rPr>
          <w:rFonts w:ascii="Calibri" w:hAnsi="Calibri"/>
          <w:sz w:val="22"/>
          <w:szCs w:val="22"/>
        </w:rPr>
        <w:t xml:space="preserve">re/assistance needs and will </w:t>
      </w:r>
      <w:r w:rsidR="00A263B4" w:rsidRPr="00BD190A">
        <w:rPr>
          <w:rFonts w:ascii="Calibri" w:hAnsi="Calibri"/>
          <w:sz w:val="22"/>
          <w:szCs w:val="22"/>
        </w:rPr>
        <w:t xml:space="preserve">refer to </w:t>
      </w:r>
      <w:r w:rsidR="006A7806" w:rsidRPr="00BD190A">
        <w:rPr>
          <w:rFonts w:ascii="Calibri" w:hAnsi="Calibri"/>
          <w:sz w:val="22"/>
          <w:szCs w:val="22"/>
        </w:rPr>
        <w:t xml:space="preserve">a </w:t>
      </w:r>
      <w:r w:rsidR="00A263B4" w:rsidRPr="00BD190A">
        <w:rPr>
          <w:rFonts w:ascii="Calibri" w:hAnsi="Calibri"/>
          <w:sz w:val="22"/>
          <w:szCs w:val="22"/>
        </w:rPr>
        <w:t>health care professional and clinic services when indicated.</w:t>
      </w:r>
    </w:p>
    <w:p w:rsidR="001B04A9" w:rsidRPr="00BD190A" w:rsidRDefault="001B04A9" w:rsidP="001B04A9">
      <w:pPr>
        <w:pStyle w:val="OmniPage526"/>
        <w:numPr>
          <w:ilvl w:val="0"/>
          <w:numId w:val="9"/>
        </w:numPr>
        <w:rPr>
          <w:rFonts w:ascii="Calibri" w:hAnsi="Calibri"/>
          <w:sz w:val="22"/>
          <w:szCs w:val="22"/>
        </w:rPr>
      </w:pPr>
      <w:r w:rsidRPr="00BD190A">
        <w:rPr>
          <w:rFonts w:ascii="Calibri" w:hAnsi="Calibri"/>
          <w:sz w:val="22"/>
          <w:szCs w:val="22"/>
        </w:rPr>
        <w:t>Three meals a day</w:t>
      </w:r>
      <w:r w:rsidR="004026D5">
        <w:rPr>
          <w:rFonts w:ascii="Calibri" w:hAnsi="Calibri"/>
          <w:sz w:val="22"/>
          <w:szCs w:val="22"/>
        </w:rPr>
        <w:t xml:space="preserve"> will be offered</w:t>
      </w:r>
      <w:r w:rsidRPr="00BD190A">
        <w:rPr>
          <w:rFonts w:ascii="Calibri" w:hAnsi="Calibri"/>
          <w:sz w:val="22"/>
          <w:szCs w:val="22"/>
        </w:rPr>
        <w:t>, with diets as prescribed by attending p</w:t>
      </w:r>
      <w:r w:rsidR="006A7806" w:rsidRPr="00BD190A">
        <w:rPr>
          <w:rFonts w:ascii="Calibri" w:hAnsi="Calibri"/>
          <w:sz w:val="22"/>
          <w:szCs w:val="22"/>
        </w:rPr>
        <w:t>hysician and supervised by the Dietary M</w:t>
      </w:r>
      <w:r w:rsidRPr="00BD190A">
        <w:rPr>
          <w:rFonts w:ascii="Calibri" w:hAnsi="Calibri"/>
          <w:sz w:val="22"/>
          <w:szCs w:val="22"/>
        </w:rPr>
        <w:t>anager.</w:t>
      </w:r>
      <w:r w:rsidR="0008685E" w:rsidRPr="00BD190A">
        <w:rPr>
          <w:rFonts w:ascii="Calibri" w:hAnsi="Calibri"/>
          <w:sz w:val="22"/>
          <w:szCs w:val="22"/>
        </w:rPr>
        <w:t xml:space="preserve">  </w:t>
      </w:r>
      <w:r w:rsidR="004026D5">
        <w:rPr>
          <w:rFonts w:ascii="Calibri" w:hAnsi="Calibri"/>
          <w:sz w:val="22"/>
          <w:szCs w:val="22"/>
        </w:rPr>
        <w:t>Snacks will be available 24 hours per day, 7 days per week.</w:t>
      </w:r>
    </w:p>
    <w:p w:rsidR="00A263B4" w:rsidRPr="00BD190A" w:rsidRDefault="00A263B4" w:rsidP="001B04A9">
      <w:pPr>
        <w:pStyle w:val="OmniPage526"/>
        <w:numPr>
          <w:ilvl w:val="0"/>
          <w:numId w:val="9"/>
        </w:numPr>
        <w:rPr>
          <w:rFonts w:ascii="Calibri" w:hAnsi="Calibri"/>
          <w:sz w:val="22"/>
          <w:szCs w:val="22"/>
        </w:rPr>
      </w:pPr>
      <w:r w:rsidRPr="00BD190A">
        <w:rPr>
          <w:rFonts w:ascii="Calibri" w:hAnsi="Calibri"/>
          <w:sz w:val="22"/>
          <w:szCs w:val="22"/>
        </w:rPr>
        <w:t>Special nutritional needs and diets shall be monitored and provided only upon physician order</w:t>
      </w:r>
    </w:p>
    <w:p w:rsidR="001B04A9" w:rsidRPr="00BD190A" w:rsidRDefault="001B04A9" w:rsidP="001B04A9">
      <w:pPr>
        <w:pStyle w:val="OmniPage526"/>
        <w:numPr>
          <w:ilvl w:val="0"/>
          <w:numId w:val="9"/>
        </w:numPr>
        <w:rPr>
          <w:rFonts w:ascii="Calibri" w:hAnsi="Calibri"/>
          <w:sz w:val="22"/>
          <w:szCs w:val="22"/>
        </w:rPr>
      </w:pPr>
      <w:r w:rsidRPr="00BD190A">
        <w:rPr>
          <w:rFonts w:ascii="Calibri" w:hAnsi="Calibri"/>
          <w:sz w:val="22"/>
          <w:szCs w:val="22"/>
        </w:rPr>
        <w:t>Staff will assist with housekeeping and laundry services.</w:t>
      </w:r>
      <w:r w:rsidR="0008685E" w:rsidRPr="00BD190A">
        <w:rPr>
          <w:rFonts w:ascii="Calibri" w:hAnsi="Calibri"/>
          <w:sz w:val="22"/>
          <w:szCs w:val="22"/>
        </w:rPr>
        <w:t xml:space="preserve">  </w:t>
      </w:r>
    </w:p>
    <w:p w:rsidR="00466167" w:rsidRPr="00BD190A" w:rsidRDefault="00A263B4" w:rsidP="00466167">
      <w:pPr>
        <w:pStyle w:val="OmniPage526"/>
        <w:numPr>
          <w:ilvl w:val="0"/>
          <w:numId w:val="9"/>
        </w:numPr>
        <w:rPr>
          <w:rFonts w:ascii="Calibri" w:hAnsi="Calibri"/>
          <w:sz w:val="22"/>
          <w:szCs w:val="22"/>
        </w:rPr>
      </w:pPr>
      <w:r w:rsidRPr="00BD190A">
        <w:rPr>
          <w:rFonts w:ascii="Calibri" w:hAnsi="Calibri"/>
          <w:sz w:val="22"/>
          <w:szCs w:val="22"/>
        </w:rPr>
        <w:t xml:space="preserve">Staff </w:t>
      </w:r>
      <w:r w:rsidR="00F2237B" w:rsidRPr="00BD190A">
        <w:rPr>
          <w:rFonts w:ascii="Calibri" w:hAnsi="Calibri"/>
          <w:sz w:val="22"/>
          <w:szCs w:val="22"/>
        </w:rPr>
        <w:t xml:space="preserve">will provide </w:t>
      </w:r>
      <w:r w:rsidR="001B04A9" w:rsidRPr="00BD190A">
        <w:rPr>
          <w:rFonts w:ascii="Calibri" w:hAnsi="Calibri"/>
          <w:sz w:val="22"/>
          <w:szCs w:val="22"/>
        </w:rPr>
        <w:t>assistance with following physician</w:t>
      </w:r>
      <w:r w:rsidR="00ED2F0C" w:rsidRPr="00BD190A">
        <w:rPr>
          <w:rFonts w:ascii="Calibri" w:hAnsi="Calibri"/>
          <w:sz w:val="22"/>
          <w:szCs w:val="22"/>
        </w:rPr>
        <w:t>’</w:t>
      </w:r>
      <w:r w:rsidR="001B04A9" w:rsidRPr="00BD190A">
        <w:rPr>
          <w:rFonts w:ascii="Calibri" w:hAnsi="Calibri"/>
          <w:sz w:val="22"/>
          <w:szCs w:val="22"/>
        </w:rPr>
        <w:t>s orders.</w:t>
      </w:r>
    </w:p>
    <w:p w:rsidR="00F2237B" w:rsidRPr="00BD190A" w:rsidRDefault="00F2237B" w:rsidP="00466167">
      <w:pPr>
        <w:pStyle w:val="OmniPage526"/>
        <w:numPr>
          <w:ilvl w:val="0"/>
          <w:numId w:val="9"/>
        </w:numPr>
        <w:rPr>
          <w:rFonts w:ascii="Calibri" w:hAnsi="Calibri"/>
          <w:sz w:val="22"/>
          <w:szCs w:val="22"/>
        </w:rPr>
      </w:pPr>
      <w:r w:rsidRPr="00BD190A">
        <w:rPr>
          <w:rFonts w:ascii="Calibri" w:hAnsi="Calibri"/>
          <w:sz w:val="22"/>
          <w:szCs w:val="22"/>
        </w:rPr>
        <w:t xml:space="preserve">Medications will be administered by </w:t>
      </w:r>
      <w:r w:rsidR="00ED2F0C" w:rsidRPr="00BD190A">
        <w:rPr>
          <w:rFonts w:ascii="Calibri" w:hAnsi="Calibri"/>
          <w:sz w:val="22"/>
          <w:szCs w:val="22"/>
        </w:rPr>
        <w:t>Resident C</w:t>
      </w:r>
      <w:r w:rsidR="00545268" w:rsidRPr="00BD190A">
        <w:rPr>
          <w:rFonts w:ascii="Calibri" w:hAnsi="Calibri"/>
          <w:sz w:val="22"/>
          <w:szCs w:val="22"/>
        </w:rPr>
        <w:t xml:space="preserve">are </w:t>
      </w:r>
      <w:r w:rsidR="0008685E" w:rsidRPr="00BD190A">
        <w:rPr>
          <w:rFonts w:ascii="Calibri" w:hAnsi="Calibri"/>
          <w:sz w:val="22"/>
          <w:szCs w:val="22"/>
        </w:rPr>
        <w:t>Assistants</w:t>
      </w:r>
      <w:r w:rsidR="007A429B">
        <w:rPr>
          <w:rFonts w:ascii="Calibri" w:hAnsi="Calibri"/>
          <w:sz w:val="22"/>
          <w:szCs w:val="22"/>
        </w:rPr>
        <w:t xml:space="preserve"> / </w:t>
      </w:r>
      <w:r w:rsidR="004026D5">
        <w:rPr>
          <w:rFonts w:ascii="Calibri" w:hAnsi="Calibri"/>
          <w:sz w:val="22"/>
          <w:szCs w:val="22"/>
        </w:rPr>
        <w:t>Certified Nursing Assistants</w:t>
      </w:r>
      <w:r w:rsidRPr="00BD190A">
        <w:rPr>
          <w:rFonts w:ascii="Calibri" w:hAnsi="Calibri"/>
          <w:sz w:val="22"/>
          <w:szCs w:val="22"/>
        </w:rPr>
        <w:t xml:space="preserve"> </w:t>
      </w:r>
      <w:r w:rsidR="00545268" w:rsidRPr="00BD190A">
        <w:rPr>
          <w:rFonts w:ascii="Calibri" w:hAnsi="Calibri"/>
          <w:sz w:val="22"/>
          <w:szCs w:val="22"/>
        </w:rPr>
        <w:t xml:space="preserve">who have completed the required CBRF medication training course. Medications will be administered </w:t>
      </w:r>
      <w:r w:rsidRPr="00BD190A">
        <w:rPr>
          <w:rFonts w:ascii="Calibri" w:hAnsi="Calibri"/>
          <w:sz w:val="22"/>
          <w:szCs w:val="22"/>
        </w:rPr>
        <w:t>under orders of the resident’s physician and general supervision</w:t>
      </w:r>
      <w:r w:rsidR="00ED2F0C" w:rsidRPr="00BD190A">
        <w:rPr>
          <w:rFonts w:ascii="Calibri" w:hAnsi="Calibri"/>
          <w:sz w:val="22"/>
          <w:szCs w:val="22"/>
        </w:rPr>
        <w:t>, and on-going training will be done by a Registered N</w:t>
      </w:r>
      <w:r w:rsidRPr="00BD190A">
        <w:rPr>
          <w:rFonts w:ascii="Calibri" w:hAnsi="Calibri"/>
          <w:sz w:val="22"/>
          <w:szCs w:val="22"/>
        </w:rPr>
        <w:t>urse.  All medications will be monitored on a regular basis</w:t>
      </w:r>
      <w:r w:rsidR="00ED2F0C" w:rsidRPr="00BD190A">
        <w:rPr>
          <w:rFonts w:ascii="Calibri" w:hAnsi="Calibri"/>
          <w:sz w:val="22"/>
          <w:szCs w:val="22"/>
        </w:rPr>
        <w:t>.</w:t>
      </w:r>
    </w:p>
    <w:p w:rsidR="001B04A9" w:rsidRPr="00BD190A" w:rsidRDefault="001B04A9" w:rsidP="001B04A9">
      <w:pPr>
        <w:pStyle w:val="OmniPage526"/>
        <w:numPr>
          <w:ilvl w:val="0"/>
          <w:numId w:val="9"/>
        </w:numPr>
        <w:rPr>
          <w:rFonts w:ascii="Calibri" w:hAnsi="Calibri"/>
          <w:sz w:val="22"/>
          <w:szCs w:val="22"/>
        </w:rPr>
      </w:pPr>
      <w:r w:rsidRPr="00BD190A">
        <w:rPr>
          <w:rFonts w:ascii="Calibri" w:hAnsi="Calibri"/>
          <w:sz w:val="22"/>
          <w:szCs w:val="22"/>
        </w:rPr>
        <w:t>Leisure and socialization opportunities will be provided including educational, cultural, and recreational activities.</w:t>
      </w:r>
    </w:p>
    <w:p w:rsidR="001B04A9" w:rsidRPr="00BD190A" w:rsidRDefault="00ED2F0C" w:rsidP="001B04A9">
      <w:pPr>
        <w:pStyle w:val="OmniPage526"/>
        <w:numPr>
          <w:ilvl w:val="0"/>
          <w:numId w:val="9"/>
        </w:numPr>
        <w:rPr>
          <w:rFonts w:ascii="Calibri" w:hAnsi="Calibri"/>
          <w:sz w:val="22"/>
          <w:szCs w:val="22"/>
        </w:rPr>
      </w:pPr>
      <w:r w:rsidRPr="00BD190A">
        <w:rPr>
          <w:rFonts w:ascii="Calibri" w:hAnsi="Calibri"/>
          <w:sz w:val="22"/>
          <w:szCs w:val="22"/>
        </w:rPr>
        <w:t xml:space="preserve">A Registered Nurse </w:t>
      </w:r>
      <w:r w:rsidR="001B04A9" w:rsidRPr="00BD190A">
        <w:rPr>
          <w:rFonts w:ascii="Calibri" w:hAnsi="Calibri"/>
          <w:sz w:val="22"/>
          <w:szCs w:val="22"/>
        </w:rPr>
        <w:t>will be on call 24 hours a</w:t>
      </w:r>
      <w:r w:rsidR="006D1C62" w:rsidRPr="00BD190A">
        <w:rPr>
          <w:rFonts w:ascii="Calibri" w:hAnsi="Calibri"/>
          <w:sz w:val="22"/>
          <w:szCs w:val="22"/>
        </w:rPr>
        <w:t xml:space="preserve"> day, seven days a week.</w:t>
      </w:r>
    </w:p>
    <w:p w:rsidR="001B04A9" w:rsidRPr="00BD190A" w:rsidRDefault="001B04A9" w:rsidP="001B04A9">
      <w:pPr>
        <w:pStyle w:val="OmniPage526"/>
        <w:numPr>
          <w:ilvl w:val="0"/>
          <w:numId w:val="9"/>
        </w:numPr>
        <w:rPr>
          <w:rFonts w:ascii="Calibri" w:hAnsi="Calibri"/>
          <w:sz w:val="22"/>
          <w:szCs w:val="22"/>
        </w:rPr>
      </w:pPr>
      <w:r w:rsidRPr="00BD190A">
        <w:rPr>
          <w:rFonts w:ascii="Calibri" w:hAnsi="Calibri"/>
          <w:sz w:val="22"/>
          <w:szCs w:val="22"/>
        </w:rPr>
        <w:t>Assistance will be provided in utilizing community resources such as home care and therapy services</w:t>
      </w:r>
      <w:r w:rsidR="00ED2F0C" w:rsidRPr="00BD190A">
        <w:rPr>
          <w:rFonts w:ascii="Calibri" w:hAnsi="Calibri"/>
          <w:sz w:val="22"/>
          <w:szCs w:val="22"/>
        </w:rPr>
        <w:t>,</w:t>
      </w:r>
      <w:r w:rsidR="00E84DE6" w:rsidRPr="00BD190A">
        <w:rPr>
          <w:rFonts w:ascii="Calibri" w:hAnsi="Calibri"/>
          <w:sz w:val="22"/>
          <w:szCs w:val="22"/>
        </w:rPr>
        <w:t xml:space="preserve"> if prescribed by a physician.</w:t>
      </w:r>
    </w:p>
    <w:p w:rsidR="001B04A9" w:rsidRPr="00BD190A" w:rsidRDefault="001B04A9" w:rsidP="001B04A9">
      <w:pPr>
        <w:pStyle w:val="OmniPage526"/>
        <w:numPr>
          <w:ilvl w:val="0"/>
          <w:numId w:val="9"/>
        </w:numPr>
        <w:rPr>
          <w:rFonts w:ascii="Calibri" w:hAnsi="Calibri"/>
          <w:sz w:val="22"/>
          <w:szCs w:val="22"/>
        </w:rPr>
      </w:pPr>
      <w:r w:rsidRPr="00BD190A">
        <w:rPr>
          <w:rFonts w:ascii="Calibri" w:hAnsi="Calibri"/>
          <w:sz w:val="22"/>
          <w:szCs w:val="22"/>
        </w:rPr>
        <w:t xml:space="preserve">Family or legal representative will be kept informed regarding the resident's </w:t>
      </w:r>
      <w:proofErr w:type="spellStart"/>
      <w:r w:rsidRPr="00BD190A">
        <w:rPr>
          <w:rFonts w:ascii="Calibri" w:hAnsi="Calibri"/>
          <w:sz w:val="22"/>
          <w:szCs w:val="22"/>
        </w:rPr>
        <w:t>well being</w:t>
      </w:r>
      <w:proofErr w:type="spellEnd"/>
      <w:r w:rsidRPr="00BD190A">
        <w:rPr>
          <w:rFonts w:ascii="Calibri" w:hAnsi="Calibri"/>
          <w:sz w:val="22"/>
          <w:szCs w:val="22"/>
        </w:rPr>
        <w:t>.</w:t>
      </w:r>
    </w:p>
    <w:p w:rsidR="001B04A9" w:rsidRPr="00BD190A" w:rsidRDefault="004026D5" w:rsidP="001B04A9">
      <w:pPr>
        <w:pStyle w:val="OmniPage526"/>
        <w:numPr>
          <w:ilvl w:val="0"/>
          <w:numId w:val="9"/>
        </w:numPr>
        <w:rPr>
          <w:rFonts w:ascii="Calibri" w:hAnsi="Calibri"/>
          <w:sz w:val="22"/>
          <w:szCs w:val="22"/>
        </w:rPr>
      </w:pPr>
      <w:r>
        <w:rPr>
          <w:rFonts w:ascii="Calibri" w:hAnsi="Calibri"/>
          <w:sz w:val="22"/>
          <w:szCs w:val="22"/>
        </w:rPr>
        <w:t>Assistance with transportation arrangements may be provided.</w:t>
      </w:r>
    </w:p>
    <w:p w:rsidR="001B04A9" w:rsidRPr="00BD190A" w:rsidRDefault="001B04A9" w:rsidP="001B04A9">
      <w:pPr>
        <w:pStyle w:val="OmniPage526"/>
        <w:numPr>
          <w:ilvl w:val="0"/>
          <w:numId w:val="9"/>
        </w:numPr>
        <w:rPr>
          <w:rFonts w:ascii="Calibri" w:hAnsi="Calibri"/>
          <w:sz w:val="22"/>
          <w:szCs w:val="22"/>
        </w:rPr>
      </w:pPr>
      <w:r w:rsidRPr="00BD190A">
        <w:rPr>
          <w:rFonts w:ascii="Calibri" w:hAnsi="Calibri"/>
          <w:sz w:val="22"/>
          <w:szCs w:val="22"/>
        </w:rPr>
        <w:t>Review and identification of physical, psychosocial and emotional needs will be determined by staff, resident and family members during admission assessment and service plan review.</w:t>
      </w:r>
    </w:p>
    <w:p w:rsidR="00A263B4" w:rsidRPr="00BD190A" w:rsidRDefault="00A263B4" w:rsidP="00A263B4">
      <w:pPr>
        <w:pStyle w:val="OmniPage526"/>
        <w:tabs>
          <w:tab w:val="clear" w:pos="798"/>
        </w:tabs>
        <w:rPr>
          <w:rFonts w:ascii="Calibri" w:hAnsi="Calibri"/>
          <w:sz w:val="22"/>
          <w:szCs w:val="22"/>
        </w:rPr>
      </w:pPr>
    </w:p>
    <w:p w:rsidR="00825E55" w:rsidRPr="00BD190A" w:rsidRDefault="00825E55" w:rsidP="00CD0485">
      <w:pPr>
        <w:pStyle w:val="OmniPage798"/>
        <w:ind w:left="0"/>
        <w:rPr>
          <w:rFonts w:ascii="Calibri" w:hAnsi="Calibri"/>
          <w:b/>
          <w:sz w:val="22"/>
          <w:szCs w:val="22"/>
          <w:u w:val="single"/>
        </w:rPr>
      </w:pPr>
    </w:p>
    <w:p w:rsidR="006D1C62" w:rsidRPr="00BD190A" w:rsidRDefault="001148D0" w:rsidP="006D1C62">
      <w:pPr>
        <w:pStyle w:val="OmniPage798"/>
        <w:ind w:left="0"/>
        <w:rPr>
          <w:rFonts w:ascii="Calibri" w:hAnsi="Calibri"/>
          <w:b/>
          <w:i/>
          <w:sz w:val="22"/>
          <w:szCs w:val="22"/>
          <w:u w:val="single"/>
        </w:rPr>
      </w:pPr>
      <w:r w:rsidRPr="00BD190A">
        <w:rPr>
          <w:rFonts w:ascii="Calibri" w:hAnsi="Calibri"/>
          <w:b/>
          <w:i/>
          <w:sz w:val="22"/>
          <w:szCs w:val="22"/>
          <w:u w:val="single"/>
        </w:rPr>
        <w:t>SERVICES PROVIDED BY OUTSI</w:t>
      </w:r>
      <w:r w:rsidR="006D1C62" w:rsidRPr="00BD190A">
        <w:rPr>
          <w:rFonts w:ascii="Calibri" w:hAnsi="Calibri"/>
          <w:b/>
          <w:i/>
          <w:sz w:val="22"/>
          <w:szCs w:val="22"/>
          <w:u w:val="single"/>
        </w:rPr>
        <w:t>DE AGENCIES FOR ADDITIONAL FEES</w:t>
      </w:r>
    </w:p>
    <w:p w:rsidR="006D1C62" w:rsidRPr="00BD190A" w:rsidRDefault="006D1C62" w:rsidP="006D1C62">
      <w:pPr>
        <w:pStyle w:val="OmniPage798"/>
        <w:ind w:left="0"/>
        <w:rPr>
          <w:rFonts w:ascii="Calibri" w:hAnsi="Calibri"/>
          <w:b/>
          <w:i/>
          <w:sz w:val="22"/>
          <w:szCs w:val="22"/>
          <w:u w:val="single"/>
        </w:rPr>
      </w:pPr>
    </w:p>
    <w:p w:rsidR="00E84DE6" w:rsidRPr="00BD190A" w:rsidRDefault="006D1C62" w:rsidP="006D1C62">
      <w:pPr>
        <w:pStyle w:val="OmniPage798"/>
        <w:numPr>
          <w:ilvl w:val="0"/>
          <w:numId w:val="30"/>
        </w:numPr>
        <w:rPr>
          <w:rFonts w:ascii="Calibri" w:hAnsi="Calibri"/>
          <w:b/>
          <w:i/>
          <w:sz w:val="22"/>
          <w:szCs w:val="22"/>
          <w:u w:val="single"/>
        </w:rPr>
      </w:pPr>
      <w:r w:rsidRPr="00BD190A">
        <w:rPr>
          <w:rFonts w:ascii="Calibri" w:hAnsi="Calibri"/>
          <w:sz w:val="22"/>
          <w:szCs w:val="22"/>
        </w:rPr>
        <w:t xml:space="preserve">   </w:t>
      </w:r>
      <w:r w:rsidR="001148D0" w:rsidRPr="00BD190A">
        <w:rPr>
          <w:rFonts w:ascii="Calibri" w:hAnsi="Calibri"/>
          <w:sz w:val="22"/>
          <w:szCs w:val="22"/>
        </w:rPr>
        <w:t>As the need arises</w:t>
      </w:r>
      <w:r w:rsidR="007A429B">
        <w:rPr>
          <w:rFonts w:ascii="Calibri" w:hAnsi="Calibri"/>
          <w:sz w:val="22"/>
          <w:szCs w:val="22"/>
        </w:rPr>
        <w:t>,</w:t>
      </w:r>
      <w:r w:rsidR="001148D0" w:rsidRPr="00BD190A">
        <w:rPr>
          <w:rFonts w:ascii="Calibri" w:hAnsi="Calibri"/>
          <w:sz w:val="22"/>
          <w:szCs w:val="22"/>
        </w:rPr>
        <w:t xml:space="preserve"> personal care and intermittent skilled nursing care may be arranged for the resident </w:t>
      </w:r>
      <w:r w:rsidRPr="00BD190A">
        <w:rPr>
          <w:rFonts w:ascii="Calibri" w:hAnsi="Calibri"/>
          <w:sz w:val="22"/>
          <w:szCs w:val="22"/>
        </w:rPr>
        <w:t xml:space="preserve">               </w:t>
      </w:r>
      <w:r w:rsidR="001148D0" w:rsidRPr="00BD190A">
        <w:rPr>
          <w:rFonts w:ascii="Calibri" w:hAnsi="Calibri"/>
          <w:sz w:val="22"/>
          <w:szCs w:val="22"/>
        </w:rPr>
        <w:t>w</w:t>
      </w:r>
      <w:r w:rsidR="00E30224" w:rsidRPr="00BD190A">
        <w:rPr>
          <w:rFonts w:ascii="Calibri" w:hAnsi="Calibri"/>
          <w:sz w:val="22"/>
          <w:szCs w:val="22"/>
        </w:rPr>
        <w:t xml:space="preserve">ith </w:t>
      </w:r>
      <w:r w:rsidR="002A632F" w:rsidRPr="00BD190A">
        <w:rPr>
          <w:rFonts w:ascii="Calibri" w:hAnsi="Calibri"/>
          <w:sz w:val="22"/>
          <w:szCs w:val="22"/>
        </w:rPr>
        <w:t>area skilled nursing facilities</w:t>
      </w:r>
      <w:r w:rsidR="00ED2F0C" w:rsidRPr="00BD190A">
        <w:rPr>
          <w:rFonts w:ascii="Calibri" w:hAnsi="Calibri"/>
          <w:sz w:val="22"/>
          <w:szCs w:val="22"/>
        </w:rPr>
        <w:t>.</w:t>
      </w:r>
      <w:r w:rsidR="002A632F" w:rsidRPr="00BD190A">
        <w:rPr>
          <w:rFonts w:ascii="Calibri" w:hAnsi="Calibri"/>
          <w:sz w:val="22"/>
          <w:szCs w:val="22"/>
        </w:rPr>
        <w:t xml:space="preserve"> </w:t>
      </w:r>
    </w:p>
    <w:p w:rsidR="00E84DE6" w:rsidRPr="00BD190A" w:rsidRDefault="001148D0" w:rsidP="00E84DE6">
      <w:pPr>
        <w:pStyle w:val="OmniPage526"/>
        <w:numPr>
          <w:ilvl w:val="0"/>
          <w:numId w:val="24"/>
        </w:numPr>
        <w:tabs>
          <w:tab w:val="left" w:pos="0"/>
          <w:tab w:val="left" w:pos="90"/>
        </w:tabs>
        <w:rPr>
          <w:rFonts w:ascii="Calibri" w:hAnsi="Calibri"/>
          <w:sz w:val="22"/>
          <w:szCs w:val="22"/>
        </w:rPr>
      </w:pPr>
      <w:r w:rsidRPr="00BD190A">
        <w:rPr>
          <w:rFonts w:ascii="Calibri" w:hAnsi="Calibri"/>
          <w:sz w:val="22"/>
          <w:szCs w:val="22"/>
        </w:rPr>
        <w:t>Psychological, psychiatric and social service intervention will be arranged as appropriate and addressed on the individual service plan.</w:t>
      </w:r>
    </w:p>
    <w:p w:rsidR="00E84DE6" w:rsidRPr="00BD190A" w:rsidRDefault="001148D0" w:rsidP="00E84DE6">
      <w:pPr>
        <w:pStyle w:val="OmniPage526"/>
        <w:numPr>
          <w:ilvl w:val="0"/>
          <w:numId w:val="24"/>
        </w:numPr>
        <w:tabs>
          <w:tab w:val="left" w:pos="0"/>
          <w:tab w:val="left" w:pos="90"/>
        </w:tabs>
        <w:rPr>
          <w:rFonts w:ascii="Calibri" w:hAnsi="Calibri"/>
          <w:sz w:val="22"/>
          <w:szCs w:val="22"/>
        </w:rPr>
      </w:pPr>
      <w:r w:rsidRPr="00BD190A">
        <w:rPr>
          <w:rFonts w:ascii="Calibri" w:hAnsi="Calibri"/>
          <w:sz w:val="22"/>
          <w:szCs w:val="22"/>
        </w:rPr>
        <w:t>Transportation will be arranged with private or public providers for medical and recreational purposes when necessary.</w:t>
      </w:r>
    </w:p>
    <w:p w:rsidR="00E84DE6" w:rsidRPr="00BD190A" w:rsidRDefault="001148D0" w:rsidP="00E84DE6">
      <w:pPr>
        <w:pStyle w:val="OmniPage526"/>
        <w:numPr>
          <w:ilvl w:val="0"/>
          <w:numId w:val="24"/>
        </w:numPr>
        <w:tabs>
          <w:tab w:val="left" w:pos="0"/>
          <w:tab w:val="left" w:pos="90"/>
        </w:tabs>
        <w:rPr>
          <w:rFonts w:ascii="Calibri" w:hAnsi="Calibri"/>
          <w:sz w:val="22"/>
          <w:szCs w:val="22"/>
        </w:rPr>
      </w:pPr>
      <w:r w:rsidRPr="00BD190A">
        <w:rPr>
          <w:rFonts w:ascii="Calibri" w:hAnsi="Calibri"/>
          <w:sz w:val="22"/>
          <w:szCs w:val="22"/>
        </w:rPr>
        <w:t>Pharmacy, podiatry, laboratory, and X-ray services m</w:t>
      </w:r>
      <w:r w:rsidR="00E84DE6" w:rsidRPr="00BD190A">
        <w:rPr>
          <w:rFonts w:ascii="Calibri" w:hAnsi="Calibri"/>
          <w:sz w:val="22"/>
          <w:szCs w:val="22"/>
        </w:rPr>
        <w:t>ay be arranged for the resident.</w:t>
      </w:r>
    </w:p>
    <w:p w:rsidR="00E84DE6" w:rsidRPr="00BD190A" w:rsidRDefault="001148D0" w:rsidP="00E84DE6">
      <w:pPr>
        <w:pStyle w:val="OmniPage526"/>
        <w:numPr>
          <w:ilvl w:val="0"/>
          <w:numId w:val="24"/>
        </w:numPr>
        <w:tabs>
          <w:tab w:val="left" w:pos="0"/>
          <w:tab w:val="left" w:pos="90"/>
        </w:tabs>
        <w:rPr>
          <w:rFonts w:ascii="Calibri" w:hAnsi="Calibri"/>
          <w:sz w:val="22"/>
          <w:szCs w:val="22"/>
        </w:rPr>
      </w:pPr>
      <w:r w:rsidRPr="00BD190A">
        <w:rPr>
          <w:rFonts w:ascii="Calibri" w:hAnsi="Calibri"/>
          <w:sz w:val="22"/>
          <w:szCs w:val="22"/>
        </w:rPr>
        <w:t>Hair stylist</w:t>
      </w:r>
      <w:r w:rsidR="0008685E" w:rsidRPr="00BD190A">
        <w:rPr>
          <w:rFonts w:ascii="Calibri" w:hAnsi="Calibri"/>
          <w:sz w:val="22"/>
          <w:szCs w:val="22"/>
        </w:rPr>
        <w:t xml:space="preserve"> / Barber</w:t>
      </w:r>
      <w:r w:rsidRPr="00BD190A">
        <w:rPr>
          <w:rFonts w:ascii="Calibri" w:hAnsi="Calibri"/>
          <w:sz w:val="22"/>
          <w:szCs w:val="22"/>
        </w:rPr>
        <w:t xml:space="preserve"> services will be available</w:t>
      </w:r>
      <w:r w:rsidR="007A429B">
        <w:rPr>
          <w:rFonts w:ascii="Calibri" w:hAnsi="Calibri"/>
          <w:sz w:val="22"/>
          <w:szCs w:val="22"/>
        </w:rPr>
        <w:t xml:space="preserve"> in the residence "Beauty S</w:t>
      </w:r>
      <w:r w:rsidR="00D3343D" w:rsidRPr="00BD190A">
        <w:rPr>
          <w:rFonts w:ascii="Calibri" w:hAnsi="Calibri"/>
          <w:sz w:val="22"/>
          <w:szCs w:val="22"/>
        </w:rPr>
        <w:t>hop”</w:t>
      </w:r>
      <w:r w:rsidR="00ED2F0C" w:rsidRPr="00BD190A">
        <w:rPr>
          <w:rFonts w:ascii="Calibri" w:hAnsi="Calibri"/>
          <w:sz w:val="22"/>
          <w:szCs w:val="22"/>
        </w:rPr>
        <w:t>.</w:t>
      </w:r>
    </w:p>
    <w:p w:rsidR="001148D0" w:rsidRPr="00BD190A" w:rsidRDefault="001148D0" w:rsidP="00E84DE6">
      <w:pPr>
        <w:pStyle w:val="OmniPage526"/>
        <w:numPr>
          <w:ilvl w:val="0"/>
          <w:numId w:val="24"/>
        </w:numPr>
        <w:tabs>
          <w:tab w:val="left" w:pos="0"/>
          <w:tab w:val="left" w:pos="90"/>
        </w:tabs>
        <w:rPr>
          <w:rFonts w:ascii="Calibri" w:hAnsi="Calibri"/>
          <w:sz w:val="22"/>
          <w:szCs w:val="22"/>
        </w:rPr>
      </w:pPr>
      <w:r w:rsidRPr="00BD190A">
        <w:rPr>
          <w:rFonts w:ascii="Calibri" w:hAnsi="Calibri"/>
          <w:sz w:val="22"/>
          <w:szCs w:val="22"/>
        </w:rPr>
        <w:t>Home health or hospice services may be provided according to resid</w:t>
      </w:r>
      <w:r w:rsidR="00ED2F0C" w:rsidRPr="00BD190A">
        <w:rPr>
          <w:rFonts w:ascii="Calibri" w:hAnsi="Calibri"/>
          <w:sz w:val="22"/>
          <w:szCs w:val="22"/>
        </w:rPr>
        <w:t xml:space="preserve">ent needs through licensed Home </w:t>
      </w:r>
      <w:r w:rsidRPr="00BD190A">
        <w:rPr>
          <w:rFonts w:ascii="Calibri" w:hAnsi="Calibri"/>
          <w:sz w:val="22"/>
          <w:szCs w:val="22"/>
        </w:rPr>
        <w:t>Health and Hospice Agencies.  Assistance with making such arrangements will be provided by staff.</w:t>
      </w:r>
    </w:p>
    <w:p w:rsidR="00BC7973" w:rsidRPr="00BD190A" w:rsidRDefault="00BC7973" w:rsidP="00BC7973">
      <w:pPr>
        <w:pStyle w:val="OmniPage526"/>
        <w:tabs>
          <w:tab w:val="left" w:pos="0"/>
          <w:tab w:val="left" w:pos="90"/>
        </w:tabs>
        <w:rPr>
          <w:rFonts w:ascii="Calibri" w:hAnsi="Calibri"/>
          <w:sz w:val="22"/>
          <w:szCs w:val="22"/>
        </w:rPr>
      </w:pPr>
    </w:p>
    <w:p w:rsidR="00BC7973" w:rsidRPr="00BD190A" w:rsidRDefault="00BC7973" w:rsidP="00825E55">
      <w:pPr>
        <w:pStyle w:val="NoSpacing"/>
        <w:tabs>
          <w:tab w:val="left" w:pos="6705"/>
        </w:tabs>
        <w:rPr>
          <w:rFonts w:ascii="Calibri" w:hAnsi="Calibri"/>
          <w:i/>
          <w:sz w:val="22"/>
          <w:szCs w:val="22"/>
          <w:u w:val="single"/>
        </w:rPr>
      </w:pPr>
      <w:r w:rsidRPr="00BD190A">
        <w:rPr>
          <w:rFonts w:ascii="Calibri" w:hAnsi="Calibri"/>
          <w:b/>
          <w:i/>
          <w:sz w:val="22"/>
          <w:szCs w:val="22"/>
          <w:u w:val="single"/>
        </w:rPr>
        <w:t xml:space="preserve">ASSESSMENT AND INDIVIDUALIZED SERVICE </w:t>
      </w:r>
      <w:r w:rsidR="00825E55" w:rsidRPr="00BD190A">
        <w:rPr>
          <w:rFonts w:ascii="Calibri" w:hAnsi="Calibri"/>
          <w:b/>
          <w:i/>
          <w:sz w:val="22"/>
          <w:szCs w:val="22"/>
          <w:u w:val="single"/>
        </w:rPr>
        <w:t>PLANS</w:t>
      </w:r>
    </w:p>
    <w:p w:rsidR="00BC7973" w:rsidRPr="00BD190A" w:rsidRDefault="00BC7973" w:rsidP="00BC7973">
      <w:pPr>
        <w:pStyle w:val="NoSpacing"/>
        <w:ind w:left="832"/>
        <w:rPr>
          <w:rFonts w:ascii="Calibri" w:hAnsi="Calibri"/>
          <w:sz w:val="22"/>
          <w:szCs w:val="22"/>
        </w:rPr>
      </w:pPr>
    </w:p>
    <w:p w:rsidR="00BC7973" w:rsidRPr="00BD190A" w:rsidRDefault="006D1C62" w:rsidP="006D1C62">
      <w:pPr>
        <w:pStyle w:val="NoSpacing"/>
        <w:numPr>
          <w:ilvl w:val="0"/>
          <w:numId w:val="24"/>
        </w:numPr>
        <w:rPr>
          <w:rFonts w:ascii="Calibri" w:hAnsi="Calibri"/>
          <w:sz w:val="22"/>
          <w:szCs w:val="22"/>
        </w:rPr>
      </w:pPr>
      <w:r w:rsidRPr="00BD190A">
        <w:rPr>
          <w:rFonts w:ascii="Calibri" w:hAnsi="Calibri"/>
          <w:sz w:val="22"/>
          <w:szCs w:val="22"/>
        </w:rPr>
        <w:t xml:space="preserve">   </w:t>
      </w:r>
      <w:r w:rsidR="00BC7973" w:rsidRPr="00BD190A">
        <w:rPr>
          <w:rFonts w:ascii="Calibri" w:hAnsi="Calibri"/>
          <w:sz w:val="22"/>
          <w:szCs w:val="22"/>
        </w:rPr>
        <w:t xml:space="preserve">A comprehensive assessment will be completed upon admission, and reviewed at least </w:t>
      </w:r>
      <w:r w:rsidR="00BC7973" w:rsidRPr="00912740">
        <w:rPr>
          <w:rFonts w:ascii="Calibri" w:hAnsi="Calibri"/>
          <w:sz w:val="22"/>
          <w:szCs w:val="22"/>
        </w:rPr>
        <w:t>annually</w:t>
      </w:r>
      <w:r w:rsidR="00BC7973" w:rsidRPr="00BD190A">
        <w:rPr>
          <w:rFonts w:ascii="Calibri" w:hAnsi="Calibri"/>
          <w:sz w:val="22"/>
          <w:szCs w:val="22"/>
        </w:rPr>
        <w:t xml:space="preserve"> and with any change in cond</w:t>
      </w:r>
      <w:r w:rsidR="00E30224" w:rsidRPr="00BD190A">
        <w:rPr>
          <w:rFonts w:ascii="Calibri" w:hAnsi="Calibri"/>
          <w:sz w:val="22"/>
          <w:szCs w:val="22"/>
        </w:rPr>
        <w:t>ition.</w:t>
      </w:r>
      <w:r w:rsidR="00BC7973" w:rsidRPr="00BD190A">
        <w:rPr>
          <w:rFonts w:ascii="Calibri" w:hAnsi="Calibri"/>
          <w:sz w:val="22"/>
          <w:szCs w:val="22"/>
        </w:rPr>
        <w:t xml:space="preserve"> Areas addressed in assessment include:</w:t>
      </w:r>
    </w:p>
    <w:p w:rsidR="00BC7973" w:rsidRPr="00BD190A" w:rsidRDefault="00BC7973" w:rsidP="00BC7973">
      <w:pPr>
        <w:pStyle w:val="NoSpacing"/>
        <w:ind w:left="472"/>
        <w:rPr>
          <w:rFonts w:ascii="Calibri" w:hAnsi="Calibri"/>
          <w:sz w:val="22"/>
          <w:szCs w:val="22"/>
        </w:rPr>
      </w:pPr>
    </w:p>
    <w:p w:rsidR="00555C8F" w:rsidRPr="00BD190A" w:rsidRDefault="00BC7973" w:rsidP="00FA27D8">
      <w:pPr>
        <w:pStyle w:val="NoSpacing"/>
        <w:ind w:left="1440"/>
        <w:rPr>
          <w:rFonts w:ascii="Calibri" w:hAnsi="Calibri"/>
          <w:sz w:val="22"/>
          <w:szCs w:val="22"/>
        </w:rPr>
      </w:pPr>
      <w:r w:rsidRPr="00BD190A">
        <w:rPr>
          <w:rFonts w:ascii="Calibri" w:hAnsi="Calibri"/>
          <w:sz w:val="22"/>
          <w:szCs w:val="22"/>
        </w:rPr>
        <w:t xml:space="preserve">Physical health, including identification of chronic, short− term and recurring illnesses, oral health, physical disabilities, mobility status and the need for any restorative or rehabilitative care. </w:t>
      </w:r>
    </w:p>
    <w:p w:rsidR="00555C8F" w:rsidRPr="00BD190A" w:rsidRDefault="00555C8F" w:rsidP="00555C8F">
      <w:pPr>
        <w:pStyle w:val="ListParagraph"/>
        <w:rPr>
          <w:rFonts w:ascii="Calibri" w:hAnsi="Calibri"/>
          <w:sz w:val="22"/>
          <w:szCs w:val="22"/>
        </w:rPr>
      </w:pPr>
    </w:p>
    <w:p w:rsidR="00FA27D8" w:rsidRPr="00BD190A" w:rsidRDefault="00BC7973" w:rsidP="00FA27D8">
      <w:pPr>
        <w:pStyle w:val="NoSpacing"/>
        <w:ind w:left="1440"/>
        <w:rPr>
          <w:rFonts w:ascii="Calibri" w:hAnsi="Calibri"/>
          <w:sz w:val="22"/>
          <w:szCs w:val="22"/>
        </w:rPr>
      </w:pPr>
      <w:r w:rsidRPr="00BD190A">
        <w:rPr>
          <w:rFonts w:ascii="Calibri" w:hAnsi="Calibri"/>
          <w:sz w:val="22"/>
          <w:szCs w:val="22"/>
        </w:rPr>
        <w:t>Medicati</w:t>
      </w:r>
      <w:r w:rsidR="00FA27D8" w:rsidRPr="00BD190A">
        <w:rPr>
          <w:rFonts w:ascii="Calibri" w:hAnsi="Calibri"/>
          <w:sz w:val="22"/>
          <w:szCs w:val="22"/>
        </w:rPr>
        <w:t>ons the resident takes and the R</w:t>
      </w:r>
      <w:r w:rsidRPr="00BD190A">
        <w:rPr>
          <w:rFonts w:ascii="Calibri" w:hAnsi="Calibri"/>
          <w:sz w:val="22"/>
          <w:szCs w:val="22"/>
        </w:rPr>
        <w:t>esident’s ability to control and self−admi</w:t>
      </w:r>
      <w:r w:rsidR="00FA27D8" w:rsidRPr="00BD190A">
        <w:rPr>
          <w:rFonts w:ascii="Calibri" w:hAnsi="Calibri"/>
          <w:sz w:val="22"/>
          <w:szCs w:val="22"/>
        </w:rPr>
        <w:t>nister</w:t>
      </w:r>
    </w:p>
    <w:p w:rsidR="00555C8F" w:rsidRPr="00BD190A" w:rsidRDefault="00FA27D8" w:rsidP="00FA27D8">
      <w:pPr>
        <w:pStyle w:val="NoSpacing"/>
        <w:ind w:left="832"/>
        <w:rPr>
          <w:rFonts w:ascii="Calibri" w:hAnsi="Calibri"/>
          <w:sz w:val="22"/>
          <w:szCs w:val="22"/>
        </w:rPr>
      </w:pPr>
      <w:r w:rsidRPr="00BD190A">
        <w:rPr>
          <w:rFonts w:ascii="Calibri" w:hAnsi="Calibri"/>
          <w:sz w:val="22"/>
          <w:szCs w:val="22"/>
        </w:rPr>
        <w:tab/>
      </w:r>
      <w:proofErr w:type="gramStart"/>
      <w:r w:rsidR="00BC7973" w:rsidRPr="00BD190A">
        <w:rPr>
          <w:rFonts w:ascii="Calibri" w:hAnsi="Calibri"/>
          <w:sz w:val="22"/>
          <w:szCs w:val="22"/>
        </w:rPr>
        <w:t>medications</w:t>
      </w:r>
      <w:proofErr w:type="gramEnd"/>
      <w:r w:rsidR="00BC7973" w:rsidRPr="00BD190A">
        <w:rPr>
          <w:rFonts w:ascii="Calibri" w:hAnsi="Calibri"/>
          <w:sz w:val="22"/>
          <w:szCs w:val="22"/>
        </w:rPr>
        <w:t xml:space="preserve">. </w:t>
      </w:r>
    </w:p>
    <w:p w:rsidR="00FA27D8" w:rsidRPr="00BD190A" w:rsidRDefault="00FA27D8" w:rsidP="00FA27D8">
      <w:pPr>
        <w:pStyle w:val="NoSpacing"/>
        <w:ind w:left="1552"/>
        <w:rPr>
          <w:rFonts w:ascii="Calibri" w:hAnsi="Calibri"/>
          <w:sz w:val="22"/>
          <w:szCs w:val="22"/>
        </w:rPr>
      </w:pPr>
    </w:p>
    <w:p w:rsidR="00555C8F" w:rsidRPr="00BD190A" w:rsidRDefault="00BC7973" w:rsidP="00FA27D8">
      <w:pPr>
        <w:pStyle w:val="NoSpacing"/>
        <w:ind w:left="1440"/>
        <w:rPr>
          <w:rFonts w:ascii="Calibri" w:hAnsi="Calibri"/>
          <w:sz w:val="22"/>
          <w:szCs w:val="22"/>
        </w:rPr>
      </w:pPr>
      <w:r w:rsidRPr="00BD190A">
        <w:rPr>
          <w:rFonts w:ascii="Calibri" w:hAnsi="Calibri"/>
          <w:sz w:val="22"/>
          <w:szCs w:val="22"/>
        </w:rPr>
        <w:t xml:space="preserve"> Presence and intensity of pain. </w:t>
      </w:r>
    </w:p>
    <w:p w:rsidR="00555C8F" w:rsidRPr="00BD190A" w:rsidRDefault="00555C8F" w:rsidP="00555C8F">
      <w:pPr>
        <w:pStyle w:val="ListParagraph"/>
        <w:rPr>
          <w:rFonts w:ascii="Calibri" w:hAnsi="Calibri"/>
          <w:sz w:val="22"/>
          <w:szCs w:val="22"/>
        </w:rPr>
      </w:pPr>
    </w:p>
    <w:p w:rsidR="00555C8F" w:rsidRPr="00BD190A" w:rsidRDefault="00FA27D8" w:rsidP="00FA27D8">
      <w:pPr>
        <w:pStyle w:val="NoSpacing"/>
        <w:ind w:left="832"/>
        <w:rPr>
          <w:rFonts w:ascii="Calibri" w:hAnsi="Calibri"/>
          <w:sz w:val="22"/>
          <w:szCs w:val="22"/>
        </w:rPr>
      </w:pPr>
      <w:r w:rsidRPr="00BD190A">
        <w:rPr>
          <w:rFonts w:ascii="Calibri" w:hAnsi="Calibri"/>
          <w:sz w:val="22"/>
          <w:szCs w:val="22"/>
        </w:rPr>
        <w:tab/>
      </w:r>
      <w:r w:rsidR="00BC7973" w:rsidRPr="00BD190A">
        <w:rPr>
          <w:rFonts w:ascii="Calibri" w:hAnsi="Calibri"/>
          <w:sz w:val="22"/>
          <w:szCs w:val="22"/>
        </w:rPr>
        <w:t xml:space="preserve">Nursing procedures the resident needs and the number of hours per week of nursing care the </w:t>
      </w:r>
      <w:r w:rsidRPr="00BD190A">
        <w:rPr>
          <w:rFonts w:ascii="Calibri" w:hAnsi="Calibri"/>
          <w:sz w:val="22"/>
          <w:szCs w:val="22"/>
        </w:rPr>
        <w:tab/>
      </w:r>
      <w:r w:rsidR="00BC7973" w:rsidRPr="00BD190A">
        <w:rPr>
          <w:rFonts w:ascii="Calibri" w:hAnsi="Calibri"/>
          <w:sz w:val="22"/>
          <w:szCs w:val="22"/>
        </w:rPr>
        <w:t xml:space="preserve">resident needs. </w:t>
      </w:r>
    </w:p>
    <w:p w:rsidR="00555C8F" w:rsidRPr="00BD190A" w:rsidRDefault="00555C8F" w:rsidP="00555C8F">
      <w:pPr>
        <w:pStyle w:val="ListParagraph"/>
        <w:rPr>
          <w:rFonts w:ascii="Calibri" w:hAnsi="Calibri"/>
          <w:sz w:val="22"/>
          <w:szCs w:val="22"/>
        </w:rPr>
      </w:pPr>
    </w:p>
    <w:p w:rsidR="00555C8F" w:rsidRPr="00BD190A" w:rsidRDefault="00FA27D8" w:rsidP="00FA27D8">
      <w:pPr>
        <w:pStyle w:val="NoSpacing"/>
        <w:ind w:left="832"/>
        <w:rPr>
          <w:rFonts w:ascii="Calibri" w:hAnsi="Calibri"/>
          <w:sz w:val="22"/>
          <w:szCs w:val="22"/>
        </w:rPr>
      </w:pPr>
      <w:r w:rsidRPr="00BD190A">
        <w:rPr>
          <w:rFonts w:ascii="Calibri" w:hAnsi="Calibri"/>
          <w:sz w:val="22"/>
          <w:szCs w:val="22"/>
        </w:rPr>
        <w:tab/>
      </w:r>
      <w:r w:rsidR="00BC7973" w:rsidRPr="00BD190A">
        <w:rPr>
          <w:rFonts w:ascii="Calibri" w:hAnsi="Calibri"/>
          <w:sz w:val="22"/>
          <w:szCs w:val="22"/>
        </w:rPr>
        <w:t>Mental and emotional health, including the resident’s self− concept, motivation and attitu</w:t>
      </w:r>
      <w:r w:rsidRPr="00BD190A">
        <w:rPr>
          <w:rFonts w:ascii="Calibri" w:hAnsi="Calibri"/>
          <w:sz w:val="22"/>
          <w:szCs w:val="22"/>
        </w:rPr>
        <w:t xml:space="preserve">des, </w:t>
      </w:r>
      <w:r w:rsidRPr="00BD190A">
        <w:rPr>
          <w:rFonts w:ascii="Calibri" w:hAnsi="Calibri"/>
          <w:sz w:val="22"/>
          <w:szCs w:val="22"/>
        </w:rPr>
        <w:tab/>
      </w:r>
      <w:r w:rsidR="00BC7973" w:rsidRPr="00BD190A">
        <w:rPr>
          <w:rFonts w:ascii="Calibri" w:hAnsi="Calibri"/>
          <w:sz w:val="22"/>
          <w:szCs w:val="22"/>
        </w:rPr>
        <w:t xml:space="preserve">symptoms of mental illness and participation in treatment and programming. </w:t>
      </w:r>
    </w:p>
    <w:p w:rsidR="00FA27D8" w:rsidRPr="00BD190A" w:rsidRDefault="00FA27D8" w:rsidP="00FA27D8">
      <w:pPr>
        <w:pStyle w:val="NoSpacing"/>
        <w:ind w:left="1552"/>
        <w:rPr>
          <w:rFonts w:ascii="Calibri" w:hAnsi="Calibri"/>
          <w:sz w:val="22"/>
          <w:szCs w:val="22"/>
        </w:rPr>
      </w:pPr>
    </w:p>
    <w:p w:rsidR="00555C8F" w:rsidRPr="00BD190A" w:rsidRDefault="00BC7973" w:rsidP="00FA27D8">
      <w:pPr>
        <w:pStyle w:val="NoSpacing"/>
        <w:ind w:left="1440"/>
        <w:rPr>
          <w:rFonts w:ascii="Calibri" w:hAnsi="Calibri"/>
          <w:sz w:val="22"/>
          <w:szCs w:val="22"/>
        </w:rPr>
      </w:pPr>
      <w:r w:rsidRPr="00BD190A">
        <w:rPr>
          <w:rFonts w:ascii="Calibri" w:hAnsi="Calibri"/>
          <w:sz w:val="22"/>
          <w:szCs w:val="22"/>
        </w:rPr>
        <w:t xml:space="preserve">Behavior patterns that are or may be harmful to the resident or other persons, including destruction of property. </w:t>
      </w:r>
    </w:p>
    <w:p w:rsidR="00555C8F" w:rsidRPr="00BD190A" w:rsidRDefault="00555C8F" w:rsidP="00555C8F">
      <w:pPr>
        <w:pStyle w:val="ListParagraph"/>
        <w:rPr>
          <w:rFonts w:ascii="Calibri" w:hAnsi="Calibri"/>
          <w:sz w:val="22"/>
          <w:szCs w:val="22"/>
        </w:rPr>
      </w:pPr>
    </w:p>
    <w:p w:rsidR="00555C8F" w:rsidRPr="00BD190A" w:rsidRDefault="00BC7973" w:rsidP="00FA27D8">
      <w:pPr>
        <w:pStyle w:val="NoSpacing"/>
        <w:ind w:left="1440"/>
        <w:rPr>
          <w:rFonts w:ascii="Calibri" w:hAnsi="Calibri"/>
          <w:sz w:val="22"/>
          <w:szCs w:val="22"/>
        </w:rPr>
      </w:pPr>
      <w:r w:rsidRPr="00BD190A">
        <w:rPr>
          <w:rFonts w:ascii="Calibri" w:hAnsi="Calibri"/>
          <w:sz w:val="22"/>
          <w:szCs w:val="22"/>
        </w:rPr>
        <w:t xml:space="preserve">Risks, including, choking, falling, and elopement. </w:t>
      </w:r>
    </w:p>
    <w:p w:rsidR="00555C8F" w:rsidRPr="00BD190A" w:rsidRDefault="00555C8F" w:rsidP="00555C8F">
      <w:pPr>
        <w:pStyle w:val="ListParagraph"/>
        <w:rPr>
          <w:rFonts w:ascii="Calibri" w:hAnsi="Calibri"/>
          <w:sz w:val="22"/>
          <w:szCs w:val="22"/>
        </w:rPr>
      </w:pPr>
    </w:p>
    <w:p w:rsidR="00555C8F" w:rsidRPr="00BD190A" w:rsidRDefault="00BC7973" w:rsidP="00FA27D8">
      <w:pPr>
        <w:pStyle w:val="NoSpacing"/>
        <w:ind w:left="1440"/>
        <w:rPr>
          <w:rFonts w:ascii="Calibri" w:hAnsi="Calibri"/>
          <w:sz w:val="22"/>
          <w:szCs w:val="22"/>
        </w:rPr>
      </w:pPr>
      <w:r w:rsidRPr="00BD190A">
        <w:rPr>
          <w:rFonts w:ascii="Calibri" w:hAnsi="Calibri"/>
          <w:sz w:val="22"/>
          <w:szCs w:val="22"/>
        </w:rPr>
        <w:t xml:space="preserve">Capacity for self−care, including the need for any personal care services, adaptive equipment or training. </w:t>
      </w:r>
    </w:p>
    <w:p w:rsidR="00555C8F" w:rsidRPr="00BD190A" w:rsidRDefault="00555C8F" w:rsidP="00555C8F">
      <w:pPr>
        <w:pStyle w:val="ListParagraph"/>
        <w:rPr>
          <w:rFonts w:ascii="Calibri" w:hAnsi="Calibri"/>
          <w:sz w:val="22"/>
          <w:szCs w:val="22"/>
        </w:rPr>
      </w:pPr>
    </w:p>
    <w:p w:rsidR="00555C8F" w:rsidRPr="00BD190A" w:rsidRDefault="00BC7973" w:rsidP="00FA27D8">
      <w:pPr>
        <w:pStyle w:val="NoSpacing"/>
        <w:ind w:left="1440"/>
        <w:rPr>
          <w:rFonts w:ascii="Calibri" w:hAnsi="Calibri"/>
          <w:sz w:val="22"/>
          <w:szCs w:val="22"/>
        </w:rPr>
      </w:pPr>
      <w:r w:rsidRPr="00BD190A">
        <w:rPr>
          <w:rFonts w:ascii="Calibri" w:hAnsi="Calibri"/>
          <w:sz w:val="22"/>
          <w:szCs w:val="22"/>
        </w:rPr>
        <w:t xml:space="preserve">Capacity for self−direction, including the ability to make decisions, to act independently and to make wants or needs known. </w:t>
      </w:r>
    </w:p>
    <w:p w:rsidR="00555C8F" w:rsidRPr="00BD190A" w:rsidRDefault="00555C8F" w:rsidP="00555C8F">
      <w:pPr>
        <w:pStyle w:val="ListParagraph"/>
        <w:rPr>
          <w:rFonts w:ascii="Calibri" w:hAnsi="Calibri"/>
          <w:sz w:val="22"/>
          <w:szCs w:val="22"/>
        </w:rPr>
      </w:pPr>
    </w:p>
    <w:p w:rsidR="00BC7973" w:rsidRPr="00BD190A" w:rsidRDefault="00BC7973" w:rsidP="00FA27D8">
      <w:pPr>
        <w:pStyle w:val="NoSpacing"/>
        <w:ind w:left="1440"/>
        <w:rPr>
          <w:rFonts w:ascii="Calibri" w:hAnsi="Calibri"/>
          <w:sz w:val="22"/>
          <w:szCs w:val="22"/>
        </w:rPr>
      </w:pPr>
      <w:r w:rsidRPr="00BD190A">
        <w:rPr>
          <w:rFonts w:ascii="Calibri" w:hAnsi="Calibri"/>
          <w:sz w:val="22"/>
          <w:szCs w:val="22"/>
        </w:rPr>
        <w:t>Social participation, in</w:t>
      </w:r>
      <w:r w:rsidR="00FA27D8" w:rsidRPr="00BD190A">
        <w:rPr>
          <w:rFonts w:ascii="Calibri" w:hAnsi="Calibri"/>
          <w:sz w:val="22"/>
          <w:szCs w:val="22"/>
        </w:rPr>
        <w:t>cluding interpersonal relation</w:t>
      </w:r>
      <w:r w:rsidRPr="00BD190A">
        <w:rPr>
          <w:rFonts w:ascii="Calibri" w:hAnsi="Calibri"/>
          <w:sz w:val="22"/>
          <w:szCs w:val="22"/>
        </w:rPr>
        <w:t>ships, communication skills, leisure time activities, family and community contacts and vocational needs</w:t>
      </w:r>
    </w:p>
    <w:p w:rsidR="00BC7973" w:rsidRPr="00BD190A" w:rsidRDefault="00BC7973" w:rsidP="00555C8F">
      <w:pPr>
        <w:pStyle w:val="NoSpacing"/>
        <w:rPr>
          <w:rFonts w:ascii="Calibri" w:hAnsi="Calibri"/>
          <w:sz w:val="22"/>
          <w:szCs w:val="22"/>
        </w:rPr>
      </w:pPr>
    </w:p>
    <w:p w:rsidR="00FA27D8" w:rsidRPr="00BD190A" w:rsidRDefault="00BC7973" w:rsidP="00BC7973">
      <w:pPr>
        <w:pStyle w:val="OmniPage275"/>
        <w:numPr>
          <w:ilvl w:val="0"/>
          <w:numId w:val="24"/>
        </w:numPr>
        <w:rPr>
          <w:rFonts w:ascii="Calibri" w:hAnsi="Calibri"/>
          <w:sz w:val="22"/>
          <w:szCs w:val="22"/>
        </w:rPr>
      </w:pPr>
      <w:r w:rsidRPr="00BD190A">
        <w:rPr>
          <w:rFonts w:ascii="Calibri" w:hAnsi="Calibri"/>
          <w:sz w:val="22"/>
          <w:szCs w:val="22"/>
        </w:rPr>
        <w:t xml:space="preserve">Individualized Service Plans for the </w:t>
      </w:r>
      <w:r w:rsidR="00DF599B">
        <w:rPr>
          <w:rFonts w:ascii="Calibri" w:hAnsi="Calibri"/>
          <w:sz w:val="22"/>
          <w:szCs w:val="22"/>
        </w:rPr>
        <w:t>Residents</w:t>
      </w:r>
      <w:r w:rsidRPr="00BD190A">
        <w:rPr>
          <w:rFonts w:ascii="Calibri" w:hAnsi="Calibri"/>
          <w:sz w:val="22"/>
          <w:szCs w:val="22"/>
        </w:rPr>
        <w:t xml:space="preserve"> shall be devel</w:t>
      </w:r>
      <w:r w:rsidR="00FA27D8" w:rsidRPr="00BD190A">
        <w:rPr>
          <w:rFonts w:ascii="Calibri" w:hAnsi="Calibri"/>
          <w:sz w:val="22"/>
          <w:szCs w:val="22"/>
        </w:rPr>
        <w:t>oped based on the Comprehensive</w:t>
      </w:r>
    </w:p>
    <w:p w:rsidR="002308A4" w:rsidRDefault="00FA27D8" w:rsidP="002308A4">
      <w:pPr>
        <w:pStyle w:val="OmniPage275"/>
        <w:ind w:left="720"/>
        <w:rPr>
          <w:rFonts w:ascii="Calibri" w:hAnsi="Calibri"/>
          <w:sz w:val="22"/>
          <w:szCs w:val="22"/>
        </w:rPr>
      </w:pPr>
      <w:r w:rsidRPr="00BD190A">
        <w:rPr>
          <w:rFonts w:ascii="Calibri" w:hAnsi="Calibri"/>
          <w:sz w:val="22"/>
          <w:szCs w:val="22"/>
        </w:rPr>
        <w:t>Assessment</w:t>
      </w:r>
      <w:r w:rsidR="00BC7973" w:rsidRPr="00BD190A">
        <w:rPr>
          <w:rFonts w:ascii="Calibri" w:hAnsi="Calibri"/>
          <w:sz w:val="22"/>
          <w:szCs w:val="22"/>
        </w:rPr>
        <w:t>. ISPs will be developed within 30 days of admission, and reviewed at least annually and with any change in resident condi</w:t>
      </w:r>
      <w:r w:rsidR="002308A4">
        <w:rPr>
          <w:rFonts w:ascii="Calibri" w:hAnsi="Calibri"/>
          <w:sz w:val="22"/>
          <w:szCs w:val="22"/>
        </w:rPr>
        <w:t>tion.</w:t>
      </w:r>
    </w:p>
    <w:p w:rsidR="002308A4" w:rsidRDefault="002308A4" w:rsidP="002308A4">
      <w:pPr>
        <w:pStyle w:val="OmniPage275"/>
        <w:ind w:left="720"/>
        <w:rPr>
          <w:rFonts w:ascii="Calibri" w:hAnsi="Calibri"/>
          <w:sz w:val="22"/>
          <w:szCs w:val="22"/>
        </w:rPr>
      </w:pPr>
    </w:p>
    <w:p w:rsidR="002308A4" w:rsidRDefault="002308A4" w:rsidP="002308A4">
      <w:pPr>
        <w:pStyle w:val="OmniPage275"/>
        <w:ind w:left="0"/>
        <w:rPr>
          <w:rFonts w:ascii="Calibri" w:hAnsi="Calibri"/>
          <w:b/>
          <w:i/>
          <w:sz w:val="22"/>
          <w:szCs w:val="22"/>
          <w:u w:val="single"/>
        </w:rPr>
      </w:pPr>
      <w:r w:rsidRPr="002308A4">
        <w:rPr>
          <w:rFonts w:ascii="Calibri" w:hAnsi="Calibri"/>
          <w:b/>
          <w:i/>
          <w:sz w:val="22"/>
          <w:szCs w:val="22"/>
          <w:u w:val="single"/>
        </w:rPr>
        <w:t>RESPITE CARE SERVICES</w:t>
      </w:r>
    </w:p>
    <w:p w:rsidR="002308A4" w:rsidRDefault="002308A4" w:rsidP="002308A4">
      <w:pPr>
        <w:pStyle w:val="OmniPage275"/>
        <w:ind w:left="0"/>
        <w:rPr>
          <w:rFonts w:ascii="Calibri" w:hAnsi="Calibri"/>
          <w:b/>
          <w:i/>
          <w:sz w:val="22"/>
          <w:szCs w:val="22"/>
          <w:u w:val="single"/>
        </w:rPr>
      </w:pPr>
    </w:p>
    <w:p w:rsidR="002308A4" w:rsidRDefault="002308A4" w:rsidP="002308A4">
      <w:pPr>
        <w:pStyle w:val="OmniPage275"/>
        <w:ind w:left="0"/>
        <w:rPr>
          <w:rFonts w:ascii="Calibri" w:hAnsi="Calibri"/>
          <w:sz w:val="22"/>
          <w:szCs w:val="22"/>
        </w:rPr>
      </w:pPr>
      <w:r>
        <w:rPr>
          <w:rFonts w:ascii="Calibri" w:hAnsi="Calibri"/>
          <w:sz w:val="22"/>
          <w:szCs w:val="22"/>
        </w:rPr>
        <w:t>Respite care is provided for</w:t>
      </w:r>
      <w:r w:rsidR="00852302">
        <w:rPr>
          <w:rFonts w:ascii="Calibri" w:hAnsi="Calibri"/>
          <w:sz w:val="22"/>
          <w:szCs w:val="22"/>
        </w:rPr>
        <w:t xml:space="preserve"> the same client groups as our R</w:t>
      </w:r>
      <w:r>
        <w:rPr>
          <w:rFonts w:ascii="Calibri" w:hAnsi="Calibri"/>
          <w:sz w:val="22"/>
          <w:szCs w:val="22"/>
        </w:rPr>
        <w:t>esidents.  Minimum notice and stay requirements must be met which are:</w:t>
      </w:r>
    </w:p>
    <w:p w:rsidR="002308A4" w:rsidRDefault="002308A4" w:rsidP="002308A4">
      <w:pPr>
        <w:pStyle w:val="OmniPage275"/>
        <w:numPr>
          <w:ilvl w:val="0"/>
          <w:numId w:val="24"/>
        </w:numPr>
        <w:rPr>
          <w:rFonts w:ascii="Calibri" w:hAnsi="Calibri"/>
          <w:sz w:val="22"/>
          <w:szCs w:val="22"/>
        </w:rPr>
      </w:pPr>
      <w:r>
        <w:rPr>
          <w:rFonts w:ascii="Calibri" w:hAnsi="Calibri"/>
          <w:sz w:val="22"/>
          <w:szCs w:val="22"/>
        </w:rPr>
        <w:t>Minimum one (1) week notice for admission for respite care (based on availability).</w:t>
      </w:r>
    </w:p>
    <w:p w:rsidR="002308A4" w:rsidRDefault="001D3010" w:rsidP="002308A4">
      <w:pPr>
        <w:pStyle w:val="OmniPage275"/>
        <w:numPr>
          <w:ilvl w:val="0"/>
          <w:numId w:val="24"/>
        </w:numPr>
        <w:rPr>
          <w:rFonts w:ascii="Calibri" w:hAnsi="Calibri"/>
          <w:sz w:val="22"/>
          <w:szCs w:val="22"/>
        </w:rPr>
      </w:pPr>
      <w:r>
        <w:rPr>
          <w:rFonts w:ascii="Calibri" w:hAnsi="Calibri"/>
          <w:sz w:val="22"/>
          <w:szCs w:val="22"/>
        </w:rPr>
        <w:t>Minimum seven (7</w:t>
      </w:r>
      <w:r w:rsidR="002308A4">
        <w:rPr>
          <w:rFonts w:ascii="Calibri" w:hAnsi="Calibri"/>
          <w:sz w:val="22"/>
          <w:szCs w:val="22"/>
        </w:rPr>
        <w:t xml:space="preserve">) </w:t>
      </w:r>
      <w:r>
        <w:rPr>
          <w:rFonts w:ascii="Calibri" w:hAnsi="Calibri"/>
          <w:sz w:val="22"/>
          <w:szCs w:val="22"/>
        </w:rPr>
        <w:t xml:space="preserve">consecutive </w:t>
      </w:r>
      <w:r w:rsidR="002308A4">
        <w:rPr>
          <w:rFonts w:ascii="Calibri" w:hAnsi="Calibri"/>
          <w:sz w:val="22"/>
          <w:szCs w:val="22"/>
        </w:rPr>
        <w:t>day stay at The Legacy at St. Joseph’s for respite care.</w:t>
      </w:r>
    </w:p>
    <w:p w:rsidR="002308A4" w:rsidRDefault="002308A4" w:rsidP="002308A4">
      <w:pPr>
        <w:pStyle w:val="OmniPage275"/>
        <w:ind w:left="0"/>
        <w:rPr>
          <w:rFonts w:ascii="Calibri" w:hAnsi="Calibri"/>
          <w:sz w:val="22"/>
          <w:szCs w:val="22"/>
        </w:rPr>
      </w:pPr>
    </w:p>
    <w:p w:rsidR="00490A37" w:rsidRDefault="002308A4" w:rsidP="002308A4">
      <w:pPr>
        <w:pStyle w:val="OmniPage275"/>
        <w:ind w:left="0"/>
        <w:rPr>
          <w:rFonts w:ascii="Calibri" w:hAnsi="Calibri"/>
          <w:sz w:val="22"/>
          <w:szCs w:val="22"/>
        </w:rPr>
      </w:pPr>
      <w:r>
        <w:rPr>
          <w:rFonts w:ascii="Calibri" w:hAnsi="Calibri"/>
          <w:sz w:val="22"/>
          <w:szCs w:val="22"/>
        </w:rPr>
        <w:t xml:space="preserve">Persons admitted for respite care need to complete the Comprehensive Assessment prior to admission. </w:t>
      </w:r>
      <w:r w:rsidR="00490A37">
        <w:rPr>
          <w:rFonts w:ascii="Calibri" w:hAnsi="Calibri"/>
          <w:sz w:val="22"/>
          <w:szCs w:val="22"/>
        </w:rPr>
        <w:t xml:space="preserve">Respite stays may not exceed 28 consecutive days in length as prescribed by law.  </w:t>
      </w:r>
      <w:r>
        <w:rPr>
          <w:rFonts w:ascii="Calibri" w:hAnsi="Calibri"/>
          <w:sz w:val="22"/>
          <w:szCs w:val="22"/>
        </w:rPr>
        <w:t xml:space="preserve"> </w:t>
      </w:r>
    </w:p>
    <w:p w:rsidR="00490A37" w:rsidRDefault="00490A37" w:rsidP="002308A4">
      <w:pPr>
        <w:pStyle w:val="OmniPage275"/>
        <w:ind w:left="0"/>
        <w:rPr>
          <w:rFonts w:ascii="Calibri" w:hAnsi="Calibri"/>
          <w:sz w:val="22"/>
          <w:szCs w:val="22"/>
        </w:rPr>
      </w:pPr>
    </w:p>
    <w:p w:rsidR="002308A4" w:rsidRPr="00BD190A" w:rsidRDefault="00490A37" w:rsidP="002308A4">
      <w:pPr>
        <w:pStyle w:val="OmniPage275"/>
        <w:ind w:left="0"/>
        <w:rPr>
          <w:rFonts w:ascii="Calibri" w:hAnsi="Calibri"/>
          <w:sz w:val="22"/>
          <w:szCs w:val="22"/>
        </w:rPr>
      </w:pPr>
      <w:r>
        <w:rPr>
          <w:rFonts w:ascii="Calibri" w:hAnsi="Calibri"/>
          <w:sz w:val="22"/>
          <w:szCs w:val="22"/>
        </w:rPr>
        <w:t xml:space="preserve">Persons admitted for respite care will </w:t>
      </w:r>
      <w:r w:rsidR="002308A4">
        <w:rPr>
          <w:rFonts w:ascii="Calibri" w:hAnsi="Calibri"/>
          <w:sz w:val="22"/>
          <w:szCs w:val="22"/>
        </w:rPr>
        <w:t>receive a written</w:t>
      </w:r>
      <w:r>
        <w:rPr>
          <w:rFonts w:ascii="Calibri" w:hAnsi="Calibri"/>
          <w:sz w:val="22"/>
          <w:szCs w:val="22"/>
        </w:rPr>
        <w:t xml:space="preserve"> </w:t>
      </w:r>
      <w:r w:rsidR="002308A4">
        <w:rPr>
          <w:rFonts w:ascii="Calibri" w:hAnsi="Calibri"/>
          <w:sz w:val="22"/>
          <w:szCs w:val="22"/>
        </w:rPr>
        <w:t xml:space="preserve">temporary service plan upon admission and receive an individualized Service plan within 30 days of admission.  </w:t>
      </w:r>
    </w:p>
    <w:p w:rsidR="00347DE4" w:rsidRDefault="00347DE4" w:rsidP="00555C8F">
      <w:pPr>
        <w:pStyle w:val="OmniPage525"/>
        <w:rPr>
          <w:rFonts w:ascii="Calibri" w:hAnsi="Calibri"/>
          <w:b/>
          <w:i/>
          <w:sz w:val="22"/>
          <w:szCs w:val="22"/>
          <w:u w:val="single"/>
        </w:rPr>
      </w:pPr>
    </w:p>
    <w:p w:rsidR="00BC7973" w:rsidRPr="00BD190A" w:rsidRDefault="00BC7973" w:rsidP="00555C8F">
      <w:pPr>
        <w:pStyle w:val="OmniPage525"/>
        <w:rPr>
          <w:rFonts w:ascii="Calibri" w:hAnsi="Calibri"/>
          <w:b/>
          <w:i/>
          <w:sz w:val="22"/>
          <w:szCs w:val="22"/>
          <w:u w:val="single"/>
        </w:rPr>
      </w:pPr>
      <w:r w:rsidRPr="00BD190A">
        <w:rPr>
          <w:rFonts w:ascii="Calibri" w:hAnsi="Calibri"/>
          <w:b/>
          <w:i/>
          <w:sz w:val="22"/>
          <w:szCs w:val="22"/>
          <w:u w:val="single"/>
        </w:rPr>
        <w:t>PERSONAL CARE MONITORING</w:t>
      </w:r>
    </w:p>
    <w:p w:rsidR="00BC7973" w:rsidRPr="00BD190A" w:rsidRDefault="00BC7973" w:rsidP="00555C8F">
      <w:pPr>
        <w:pStyle w:val="OmniPage526"/>
        <w:rPr>
          <w:rFonts w:ascii="Calibri" w:hAnsi="Calibri"/>
          <w:sz w:val="22"/>
          <w:szCs w:val="22"/>
          <w:u w:val="single"/>
        </w:rPr>
      </w:pPr>
    </w:p>
    <w:p w:rsidR="00555C8F" w:rsidRPr="00BD190A" w:rsidRDefault="00BC7973" w:rsidP="00555C8F">
      <w:pPr>
        <w:pStyle w:val="OmniPage526"/>
        <w:numPr>
          <w:ilvl w:val="0"/>
          <w:numId w:val="25"/>
        </w:numPr>
        <w:rPr>
          <w:rFonts w:ascii="Calibri" w:hAnsi="Calibri"/>
          <w:sz w:val="22"/>
          <w:szCs w:val="22"/>
        </w:rPr>
      </w:pPr>
      <w:r w:rsidRPr="00BD190A">
        <w:rPr>
          <w:rFonts w:ascii="Calibri" w:hAnsi="Calibri"/>
          <w:sz w:val="22"/>
          <w:szCs w:val="22"/>
        </w:rPr>
        <w:t>Staff will observe and document changes in personal ca</w:t>
      </w:r>
      <w:r w:rsidR="00555C8F" w:rsidRPr="00BD190A">
        <w:rPr>
          <w:rFonts w:ascii="Calibri" w:hAnsi="Calibri"/>
          <w:sz w:val="22"/>
          <w:szCs w:val="22"/>
        </w:rPr>
        <w:t xml:space="preserve">re/assistance needs and will </w:t>
      </w:r>
      <w:r w:rsidR="002A632F" w:rsidRPr="00BD190A">
        <w:rPr>
          <w:rFonts w:ascii="Calibri" w:hAnsi="Calibri"/>
          <w:sz w:val="22"/>
          <w:szCs w:val="22"/>
        </w:rPr>
        <w:t>r</w:t>
      </w:r>
      <w:r w:rsidRPr="00BD190A">
        <w:rPr>
          <w:rFonts w:ascii="Calibri" w:hAnsi="Calibri"/>
          <w:sz w:val="22"/>
          <w:szCs w:val="22"/>
        </w:rPr>
        <w:t xml:space="preserve">efer to </w:t>
      </w:r>
      <w:r w:rsidR="00AC0223" w:rsidRPr="00BD190A">
        <w:rPr>
          <w:rFonts w:ascii="Calibri" w:hAnsi="Calibri"/>
          <w:sz w:val="22"/>
          <w:szCs w:val="22"/>
        </w:rPr>
        <w:t xml:space="preserve">a </w:t>
      </w:r>
      <w:r w:rsidRPr="00BD190A">
        <w:rPr>
          <w:rFonts w:ascii="Calibri" w:hAnsi="Calibri"/>
          <w:sz w:val="22"/>
          <w:szCs w:val="22"/>
        </w:rPr>
        <w:t>health care professional and clinic services when indicated.</w:t>
      </w:r>
    </w:p>
    <w:p w:rsidR="00555C8F" w:rsidRPr="00BD190A" w:rsidRDefault="00AC0223" w:rsidP="00555C8F">
      <w:pPr>
        <w:pStyle w:val="OmniPage526"/>
        <w:numPr>
          <w:ilvl w:val="0"/>
          <w:numId w:val="25"/>
        </w:numPr>
        <w:rPr>
          <w:rFonts w:ascii="Calibri" w:hAnsi="Calibri"/>
          <w:sz w:val="22"/>
          <w:szCs w:val="22"/>
        </w:rPr>
      </w:pPr>
      <w:r w:rsidRPr="00BD190A">
        <w:rPr>
          <w:rFonts w:ascii="Calibri" w:hAnsi="Calibri"/>
          <w:sz w:val="22"/>
          <w:szCs w:val="22"/>
        </w:rPr>
        <w:t>Registered N</w:t>
      </w:r>
      <w:r w:rsidR="00BC7973" w:rsidRPr="00BD190A">
        <w:rPr>
          <w:rFonts w:ascii="Calibri" w:hAnsi="Calibri"/>
          <w:sz w:val="22"/>
          <w:szCs w:val="22"/>
        </w:rPr>
        <w:t>urse will consult with reside</w:t>
      </w:r>
      <w:r w:rsidR="002A632F" w:rsidRPr="00BD190A">
        <w:rPr>
          <w:rFonts w:ascii="Calibri" w:hAnsi="Calibri"/>
          <w:sz w:val="22"/>
          <w:szCs w:val="22"/>
        </w:rPr>
        <w:t xml:space="preserve">nt care </w:t>
      </w:r>
      <w:r w:rsidR="00BC7973" w:rsidRPr="00BD190A">
        <w:rPr>
          <w:rFonts w:ascii="Calibri" w:hAnsi="Calibri"/>
          <w:sz w:val="22"/>
          <w:szCs w:val="22"/>
        </w:rPr>
        <w:t>staff and assess as necessary.</w:t>
      </w:r>
    </w:p>
    <w:p w:rsidR="00555C8F" w:rsidRPr="00BD190A" w:rsidRDefault="00BC7973" w:rsidP="00555C8F">
      <w:pPr>
        <w:pStyle w:val="OmniPage526"/>
        <w:numPr>
          <w:ilvl w:val="0"/>
          <w:numId w:val="25"/>
        </w:numPr>
        <w:rPr>
          <w:rFonts w:ascii="Calibri" w:hAnsi="Calibri"/>
          <w:sz w:val="22"/>
          <w:szCs w:val="22"/>
        </w:rPr>
      </w:pPr>
      <w:r w:rsidRPr="00BD190A">
        <w:rPr>
          <w:rFonts w:ascii="Calibri" w:hAnsi="Calibri"/>
          <w:sz w:val="22"/>
          <w:szCs w:val="22"/>
        </w:rPr>
        <w:t>Special nutritional needs and diets shall be monitored and provided only upon physician order.</w:t>
      </w:r>
    </w:p>
    <w:p w:rsidR="00555C8F" w:rsidRPr="00BD190A" w:rsidRDefault="00DF599B" w:rsidP="00555C8F">
      <w:pPr>
        <w:pStyle w:val="OmniPage526"/>
        <w:numPr>
          <w:ilvl w:val="0"/>
          <w:numId w:val="25"/>
        </w:numPr>
        <w:rPr>
          <w:rFonts w:ascii="Calibri" w:hAnsi="Calibri"/>
          <w:sz w:val="22"/>
          <w:szCs w:val="22"/>
        </w:rPr>
      </w:pPr>
      <w:r>
        <w:rPr>
          <w:rFonts w:ascii="Calibri" w:hAnsi="Calibri"/>
          <w:sz w:val="22"/>
          <w:szCs w:val="22"/>
        </w:rPr>
        <w:t>Residents</w:t>
      </w:r>
      <w:r w:rsidR="00BC7973" w:rsidRPr="00BD190A">
        <w:rPr>
          <w:rFonts w:ascii="Calibri" w:hAnsi="Calibri"/>
          <w:sz w:val="22"/>
          <w:szCs w:val="22"/>
        </w:rPr>
        <w:t xml:space="preserve"> shall receive an annual health assessment or physical examination.</w:t>
      </w:r>
    </w:p>
    <w:p w:rsidR="00BC7973" w:rsidRPr="00BD190A" w:rsidRDefault="00BC7973" w:rsidP="00555C8F">
      <w:pPr>
        <w:pStyle w:val="OmniPage526"/>
        <w:numPr>
          <w:ilvl w:val="0"/>
          <w:numId w:val="25"/>
        </w:numPr>
        <w:rPr>
          <w:rFonts w:ascii="Calibri" w:hAnsi="Calibri"/>
          <w:sz w:val="22"/>
          <w:szCs w:val="22"/>
        </w:rPr>
      </w:pPr>
      <w:r w:rsidRPr="00BD190A">
        <w:rPr>
          <w:rFonts w:ascii="Calibri" w:hAnsi="Calibri"/>
          <w:sz w:val="22"/>
          <w:szCs w:val="22"/>
        </w:rPr>
        <w:t>An RN will be on call 24 hours per day seven days a week</w:t>
      </w:r>
      <w:r w:rsidR="002308A4">
        <w:rPr>
          <w:rFonts w:ascii="Calibri" w:hAnsi="Calibri"/>
          <w:sz w:val="22"/>
          <w:szCs w:val="22"/>
        </w:rPr>
        <w:t>,</w:t>
      </w:r>
      <w:r w:rsidRPr="00BD190A">
        <w:rPr>
          <w:rFonts w:ascii="Calibri" w:hAnsi="Calibri"/>
          <w:sz w:val="22"/>
          <w:szCs w:val="22"/>
        </w:rPr>
        <w:t xml:space="preserve"> to address concerns.</w:t>
      </w:r>
    </w:p>
    <w:p w:rsidR="00A24F25" w:rsidRDefault="00CD0485" w:rsidP="00CD0485">
      <w:pPr>
        <w:pStyle w:val="Normal1"/>
        <w:spacing w:before="240"/>
        <w:rPr>
          <w:rStyle w:val="normalchar"/>
          <w:rFonts w:ascii="Calibri" w:hAnsi="Calibri"/>
          <w:b/>
          <w:color w:val="000000"/>
          <w:sz w:val="22"/>
          <w:szCs w:val="22"/>
        </w:rPr>
      </w:pPr>
      <w:r w:rsidRPr="00BD190A">
        <w:rPr>
          <w:rFonts w:ascii="Calibri" w:hAnsi="Calibri"/>
          <w:b/>
          <w:color w:val="000000"/>
          <w:sz w:val="22"/>
          <w:szCs w:val="22"/>
        </w:rPr>
        <w:t>VII.</w:t>
      </w:r>
      <w:r w:rsidR="00A24F25" w:rsidRPr="00BD190A">
        <w:rPr>
          <w:rStyle w:val="normalchar"/>
          <w:rFonts w:ascii="Calibri" w:hAnsi="Calibri"/>
          <w:b/>
          <w:color w:val="000000"/>
          <w:sz w:val="22"/>
          <w:szCs w:val="22"/>
        </w:rPr>
        <w:t>TRANSFER AND DISCHARGE POLICIES</w:t>
      </w:r>
    </w:p>
    <w:p w:rsidR="00490A37" w:rsidRDefault="00490A37" w:rsidP="00490A37">
      <w:pPr>
        <w:pStyle w:val="Normal1"/>
        <w:numPr>
          <w:ilvl w:val="0"/>
          <w:numId w:val="34"/>
        </w:numPr>
        <w:spacing w:before="240"/>
        <w:rPr>
          <w:rFonts w:ascii="Calibri" w:hAnsi="Calibri"/>
          <w:i/>
          <w:color w:val="000000"/>
          <w:sz w:val="22"/>
          <w:szCs w:val="22"/>
        </w:rPr>
      </w:pPr>
      <w:r w:rsidRPr="00490A37">
        <w:rPr>
          <w:rFonts w:ascii="Calibri" w:hAnsi="Calibri"/>
          <w:i/>
          <w:color w:val="000000"/>
          <w:sz w:val="22"/>
          <w:szCs w:val="22"/>
        </w:rPr>
        <w:t>Transfer of Resident within the Home</w:t>
      </w:r>
    </w:p>
    <w:p w:rsidR="00490A37" w:rsidRPr="00490A37" w:rsidRDefault="00490A37" w:rsidP="00490A37">
      <w:pPr>
        <w:pStyle w:val="Normal1"/>
        <w:spacing w:before="240"/>
        <w:ind w:left="720"/>
        <w:rPr>
          <w:rFonts w:ascii="Calibri" w:hAnsi="Calibri"/>
          <w:color w:val="000000"/>
          <w:sz w:val="22"/>
          <w:szCs w:val="22"/>
        </w:rPr>
      </w:pPr>
      <w:r>
        <w:rPr>
          <w:rFonts w:ascii="Calibri" w:hAnsi="Calibri"/>
          <w:color w:val="000000"/>
          <w:sz w:val="22"/>
          <w:szCs w:val="22"/>
        </w:rPr>
        <w:t>The Legacy at St. Joseph’s may transfer a Resident to a different room, when necessary for medical reasons, Resident’s welfare or the welfare of other Residents or The Legacy’s staff.</w:t>
      </w:r>
    </w:p>
    <w:p w:rsidR="00466167" w:rsidRPr="00BD190A" w:rsidRDefault="00A24F25" w:rsidP="00466167">
      <w:pPr>
        <w:pStyle w:val="Normal1"/>
        <w:numPr>
          <w:ilvl w:val="0"/>
          <w:numId w:val="23"/>
        </w:numPr>
        <w:spacing w:before="240"/>
        <w:rPr>
          <w:rStyle w:val="normalchar"/>
          <w:rFonts w:ascii="Calibri" w:hAnsi="Calibri"/>
          <w:i/>
          <w:color w:val="000000"/>
          <w:sz w:val="22"/>
          <w:szCs w:val="22"/>
        </w:rPr>
      </w:pPr>
      <w:r w:rsidRPr="00BD190A">
        <w:rPr>
          <w:rStyle w:val="normalchar"/>
          <w:rFonts w:ascii="Calibri" w:hAnsi="Calibri"/>
          <w:i/>
          <w:color w:val="000000"/>
          <w:sz w:val="22"/>
          <w:szCs w:val="22"/>
        </w:rPr>
        <w:t>Discharge Policy:</w:t>
      </w:r>
    </w:p>
    <w:p w:rsidR="00466167" w:rsidRPr="00BD190A" w:rsidRDefault="001148D0" w:rsidP="00466167">
      <w:pPr>
        <w:pStyle w:val="Normal1"/>
        <w:numPr>
          <w:ilvl w:val="1"/>
          <w:numId w:val="23"/>
        </w:numPr>
        <w:spacing w:before="240"/>
        <w:rPr>
          <w:rFonts w:ascii="Calibri" w:hAnsi="Calibri"/>
          <w:color w:val="000000"/>
          <w:sz w:val="22"/>
          <w:szCs w:val="22"/>
        </w:rPr>
      </w:pPr>
      <w:r w:rsidRPr="00BD190A">
        <w:rPr>
          <w:rFonts w:ascii="Calibri" w:hAnsi="Calibri"/>
          <w:sz w:val="22"/>
          <w:szCs w:val="22"/>
        </w:rPr>
        <w:t xml:space="preserve">A decision to discharge a resident from </w:t>
      </w:r>
      <w:r w:rsidR="00074CF1" w:rsidRPr="00BD190A">
        <w:rPr>
          <w:rFonts w:ascii="Calibri" w:hAnsi="Calibri"/>
          <w:sz w:val="22"/>
          <w:szCs w:val="22"/>
        </w:rPr>
        <w:t xml:space="preserve">The </w:t>
      </w:r>
      <w:r w:rsidR="002A632F" w:rsidRPr="00BD190A">
        <w:rPr>
          <w:rFonts w:ascii="Calibri" w:hAnsi="Calibri"/>
          <w:sz w:val="22"/>
          <w:szCs w:val="22"/>
        </w:rPr>
        <w:t xml:space="preserve">Legacy at St. Joseph’s </w:t>
      </w:r>
      <w:r w:rsidR="00D23205" w:rsidRPr="00BD190A">
        <w:rPr>
          <w:rFonts w:ascii="Calibri" w:hAnsi="Calibri"/>
          <w:sz w:val="22"/>
          <w:szCs w:val="22"/>
        </w:rPr>
        <w:t>may be made by the A</w:t>
      </w:r>
      <w:r w:rsidRPr="00BD190A">
        <w:rPr>
          <w:rFonts w:ascii="Calibri" w:hAnsi="Calibri"/>
          <w:sz w:val="22"/>
          <w:szCs w:val="22"/>
        </w:rPr>
        <w:t>dministrative staff or the family in conjunction with other staff care providers. Normally, a month's written notice will be given.</w:t>
      </w:r>
    </w:p>
    <w:p w:rsidR="00F21E13" w:rsidRPr="00BD190A" w:rsidRDefault="00F21E13" w:rsidP="00466167">
      <w:pPr>
        <w:pStyle w:val="Normal1"/>
        <w:numPr>
          <w:ilvl w:val="1"/>
          <w:numId w:val="23"/>
        </w:numPr>
        <w:spacing w:before="240"/>
        <w:rPr>
          <w:rFonts w:ascii="Calibri" w:hAnsi="Calibri"/>
          <w:color w:val="000000"/>
          <w:sz w:val="22"/>
          <w:szCs w:val="22"/>
        </w:rPr>
      </w:pPr>
      <w:r w:rsidRPr="00BD190A">
        <w:rPr>
          <w:rFonts w:ascii="Calibri" w:hAnsi="Calibri"/>
          <w:sz w:val="22"/>
          <w:szCs w:val="22"/>
        </w:rPr>
        <w:t>When it is apparent that the resident is approac</w:t>
      </w:r>
      <w:r w:rsidR="00D23205" w:rsidRPr="00BD190A">
        <w:rPr>
          <w:rFonts w:ascii="Calibri" w:hAnsi="Calibri"/>
          <w:sz w:val="22"/>
          <w:szCs w:val="22"/>
        </w:rPr>
        <w:t>hing discharge, the designated A</w:t>
      </w:r>
      <w:r w:rsidRPr="00BD190A">
        <w:rPr>
          <w:rFonts w:ascii="Calibri" w:hAnsi="Calibri"/>
          <w:sz w:val="22"/>
          <w:szCs w:val="22"/>
        </w:rPr>
        <w:t>dministrative staff</w:t>
      </w:r>
      <w:r w:rsidR="00466167" w:rsidRPr="00BD190A">
        <w:rPr>
          <w:rFonts w:ascii="Calibri" w:hAnsi="Calibri"/>
          <w:sz w:val="22"/>
          <w:szCs w:val="22"/>
        </w:rPr>
        <w:t xml:space="preserve"> </w:t>
      </w:r>
      <w:r w:rsidRPr="00BD190A">
        <w:rPr>
          <w:rFonts w:ascii="Calibri" w:hAnsi="Calibri"/>
          <w:sz w:val="22"/>
          <w:szCs w:val="22"/>
        </w:rPr>
        <w:t>member will request a conference with the resident and/or responsible party to discuss discharge</w:t>
      </w:r>
      <w:r w:rsidR="00466167" w:rsidRPr="00BD190A">
        <w:rPr>
          <w:rFonts w:ascii="Calibri" w:hAnsi="Calibri"/>
          <w:sz w:val="22"/>
          <w:szCs w:val="22"/>
        </w:rPr>
        <w:t xml:space="preserve"> </w:t>
      </w:r>
      <w:r w:rsidRPr="00BD190A">
        <w:rPr>
          <w:rFonts w:ascii="Calibri" w:hAnsi="Calibri"/>
          <w:sz w:val="22"/>
          <w:szCs w:val="22"/>
        </w:rPr>
        <w:t xml:space="preserve">plans.  At this conference, discharge planning options will be explored with assistance given by staff </w:t>
      </w:r>
    </w:p>
    <w:p w:rsidR="00466167" w:rsidRPr="00BD190A" w:rsidRDefault="00466167" w:rsidP="00466167">
      <w:pPr>
        <w:pStyle w:val="OmniPage1029"/>
        <w:rPr>
          <w:rFonts w:ascii="Calibri" w:hAnsi="Calibri"/>
          <w:sz w:val="22"/>
          <w:szCs w:val="22"/>
        </w:rPr>
      </w:pPr>
      <w:r w:rsidRPr="00BD190A">
        <w:rPr>
          <w:rFonts w:ascii="Calibri" w:hAnsi="Calibri"/>
          <w:sz w:val="22"/>
          <w:szCs w:val="22"/>
        </w:rPr>
        <w:tab/>
        <w:t xml:space="preserve">           </w:t>
      </w:r>
      <w:r w:rsidR="00AC0223" w:rsidRPr="00BD190A">
        <w:rPr>
          <w:rFonts w:ascii="Calibri" w:hAnsi="Calibri"/>
          <w:sz w:val="22"/>
          <w:szCs w:val="22"/>
        </w:rPr>
        <w:t xml:space="preserve">  </w:t>
      </w:r>
      <w:proofErr w:type="gramStart"/>
      <w:r w:rsidR="00F21E13" w:rsidRPr="00BD190A">
        <w:rPr>
          <w:rFonts w:ascii="Calibri" w:hAnsi="Calibri"/>
          <w:sz w:val="22"/>
          <w:szCs w:val="22"/>
        </w:rPr>
        <w:t>for</w:t>
      </w:r>
      <w:proofErr w:type="gramEnd"/>
      <w:r w:rsidR="00F21E13" w:rsidRPr="00BD190A">
        <w:rPr>
          <w:rFonts w:ascii="Calibri" w:hAnsi="Calibri"/>
          <w:sz w:val="22"/>
          <w:szCs w:val="22"/>
        </w:rPr>
        <w:t xml:space="preserve"> appropriate placement.</w:t>
      </w:r>
    </w:p>
    <w:p w:rsidR="00466167" w:rsidRPr="00BD190A" w:rsidRDefault="00466167" w:rsidP="00466167">
      <w:pPr>
        <w:pStyle w:val="OmniPage1029"/>
        <w:rPr>
          <w:rFonts w:ascii="Calibri" w:hAnsi="Calibri"/>
          <w:i/>
          <w:sz w:val="22"/>
          <w:szCs w:val="22"/>
        </w:rPr>
      </w:pPr>
    </w:p>
    <w:p w:rsidR="00466167" w:rsidRPr="00BD190A" w:rsidRDefault="00A24F25" w:rsidP="00466167">
      <w:pPr>
        <w:pStyle w:val="OmniPage1029"/>
        <w:numPr>
          <w:ilvl w:val="0"/>
          <w:numId w:val="23"/>
        </w:numPr>
        <w:rPr>
          <w:rStyle w:val="normalchar"/>
          <w:rFonts w:ascii="Calibri" w:hAnsi="Calibri"/>
          <w:sz w:val="22"/>
          <w:szCs w:val="22"/>
        </w:rPr>
      </w:pPr>
      <w:r w:rsidRPr="00BD190A">
        <w:rPr>
          <w:rStyle w:val="normalchar"/>
          <w:rFonts w:ascii="Calibri" w:hAnsi="Calibri"/>
          <w:i/>
          <w:color w:val="000000"/>
          <w:sz w:val="22"/>
          <w:szCs w:val="22"/>
        </w:rPr>
        <w:t>Emergency or Temporary Transfers</w:t>
      </w:r>
      <w:r w:rsidRPr="00BD190A">
        <w:rPr>
          <w:rStyle w:val="normalchar"/>
          <w:rFonts w:ascii="Calibri" w:hAnsi="Calibri"/>
          <w:color w:val="000000"/>
          <w:sz w:val="22"/>
          <w:szCs w:val="22"/>
        </w:rPr>
        <w:t xml:space="preserve"> – If a condition or action of a </w:t>
      </w:r>
      <w:r w:rsidR="00BA41FB" w:rsidRPr="00BD190A">
        <w:rPr>
          <w:rStyle w:val="normalchar"/>
          <w:rFonts w:ascii="Calibri" w:hAnsi="Calibri"/>
          <w:color w:val="000000"/>
          <w:sz w:val="22"/>
          <w:szCs w:val="22"/>
        </w:rPr>
        <w:t>Resident</w:t>
      </w:r>
      <w:r w:rsidRPr="00BD190A">
        <w:rPr>
          <w:rStyle w:val="normalchar"/>
          <w:rFonts w:ascii="Calibri" w:hAnsi="Calibri"/>
          <w:color w:val="000000"/>
          <w:sz w:val="22"/>
          <w:szCs w:val="22"/>
        </w:rPr>
        <w:t xml:space="preserve"> requires the emergency transfer of the </w:t>
      </w:r>
      <w:r w:rsidR="00BA41FB" w:rsidRPr="00BD190A">
        <w:rPr>
          <w:rStyle w:val="normalchar"/>
          <w:rFonts w:ascii="Calibri" w:hAnsi="Calibri"/>
          <w:color w:val="000000"/>
          <w:sz w:val="22"/>
          <w:szCs w:val="22"/>
        </w:rPr>
        <w:t>Resident</w:t>
      </w:r>
      <w:r w:rsidRPr="00BD190A">
        <w:rPr>
          <w:rStyle w:val="normalchar"/>
          <w:rFonts w:ascii="Calibri" w:hAnsi="Calibri"/>
          <w:color w:val="000000"/>
          <w:sz w:val="22"/>
          <w:szCs w:val="22"/>
        </w:rPr>
        <w:t xml:space="preserve"> to a hospital, nursing home or other facility for treatment not available from the CBRF, the </w:t>
      </w:r>
      <w:r w:rsidR="00BA41FB" w:rsidRPr="00BD190A">
        <w:rPr>
          <w:rStyle w:val="normalchar"/>
          <w:rFonts w:ascii="Calibri" w:hAnsi="Calibri"/>
          <w:color w:val="000000"/>
          <w:sz w:val="22"/>
          <w:szCs w:val="22"/>
        </w:rPr>
        <w:t>Resident</w:t>
      </w:r>
      <w:r w:rsidRPr="00BD190A">
        <w:rPr>
          <w:rStyle w:val="normalchar"/>
          <w:rFonts w:ascii="Calibri" w:hAnsi="Calibri"/>
          <w:color w:val="000000"/>
          <w:sz w:val="22"/>
          <w:szCs w:val="22"/>
        </w:rPr>
        <w:t xml:space="preserve"> shall not be involuntarily discharged unless given a 30 day notice with the reasons for said discharge specifically explained.  During the time of a temporary transfer, the </w:t>
      </w:r>
      <w:r w:rsidR="00BA41FB" w:rsidRPr="00BD190A">
        <w:rPr>
          <w:rStyle w:val="normalchar"/>
          <w:rFonts w:ascii="Calibri" w:hAnsi="Calibri"/>
          <w:color w:val="000000"/>
          <w:sz w:val="22"/>
          <w:szCs w:val="22"/>
        </w:rPr>
        <w:t>Resident</w:t>
      </w:r>
      <w:r w:rsidRPr="00BD190A">
        <w:rPr>
          <w:rStyle w:val="normalchar"/>
          <w:rFonts w:ascii="Calibri" w:hAnsi="Calibri"/>
          <w:color w:val="000000"/>
          <w:sz w:val="22"/>
          <w:szCs w:val="22"/>
        </w:rPr>
        <w:t xml:space="preserve"> remains responsible for the monthly fees of their room at the CBRF.</w:t>
      </w:r>
    </w:p>
    <w:p w:rsidR="00466167" w:rsidRPr="00BD190A" w:rsidRDefault="00466167" w:rsidP="00466167">
      <w:pPr>
        <w:pStyle w:val="OmniPage1029"/>
        <w:ind w:left="720"/>
        <w:rPr>
          <w:rStyle w:val="normalchar"/>
          <w:rFonts w:ascii="Calibri" w:hAnsi="Calibri"/>
          <w:sz w:val="22"/>
          <w:szCs w:val="22"/>
        </w:rPr>
      </w:pPr>
    </w:p>
    <w:p w:rsidR="00466167" w:rsidRPr="00BD190A" w:rsidRDefault="00A24F25" w:rsidP="00AC0223">
      <w:pPr>
        <w:pStyle w:val="OmniPage1029"/>
        <w:ind w:left="720"/>
        <w:rPr>
          <w:rStyle w:val="normalchar"/>
          <w:rFonts w:ascii="Calibri" w:hAnsi="Calibri"/>
          <w:sz w:val="22"/>
          <w:szCs w:val="22"/>
        </w:rPr>
      </w:pPr>
      <w:r w:rsidRPr="00BD190A">
        <w:rPr>
          <w:rStyle w:val="normalchar"/>
          <w:rFonts w:ascii="Calibri" w:hAnsi="Calibri"/>
          <w:color w:val="000000"/>
          <w:sz w:val="22"/>
          <w:szCs w:val="22"/>
        </w:rPr>
        <w:t xml:space="preserve">Transfers shall be accomplished only after status and needs have been identified by CBRF staff, </w:t>
      </w:r>
      <w:r w:rsidR="00BA41FB" w:rsidRPr="00BD190A">
        <w:rPr>
          <w:rStyle w:val="normalchar"/>
          <w:rFonts w:ascii="Calibri" w:hAnsi="Calibri"/>
          <w:color w:val="000000"/>
          <w:sz w:val="22"/>
          <w:szCs w:val="22"/>
        </w:rPr>
        <w:t>Resident</w:t>
      </w:r>
      <w:r w:rsidRPr="00BD190A">
        <w:rPr>
          <w:rStyle w:val="normalchar"/>
          <w:rFonts w:ascii="Calibri" w:hAnsi="Calibri"/>
          <w:color w:val="000000"/>
          <w:sz w:val="22"/>
          <w:szCs w:val="22"/>
        </w:rPr>
        <w:t xml:space="preserve"> and/or </w:t>
      </w:r>
      <w:r w:rsidR="00BA41FB" w:rsidRPr="00BD190A">
        <w:rPr>
          <w:rStyle w:val="normalchar"/>
          <w:rFonts w:ascii="Calibri" w:hAnsi="Calibri"/>
          <w:color w:val="000000"/>
          <w:sz w:val="22"/>
          <w:szCs w:val="22"/>
        </w:rPr>
        <w:t>Resident</w:t>
      </w:r>
      <w:r w:rsidRPr="00BD190A">
        <w:rPr>
          <w:rStyle w:val="normalchar"/>
          <w:rFonts w:ascii="Calibri" w:hAnsi="Calibri"/>
          <w:color w:val="000000"/>
          <w:sz w:val="22"/>
          <w:szCs w:val="22"/>
        </w:rPr>
        <w:t xml:space="preserve">’s guardian, which shall ensure an orderly, systematic and coordinated effort, to lessen stress for all concerned, when a </w:t>
      </w:r>
      <w:r w:rsidR="002A632F" w:rsidRPr="00BD190A">
        <w:rPr>
          <w:rStyle w:val="normalchar"/>
          <w:rFonts w:ascii="Calibri" w:hAnsi="Calibri"/>
          <w:color w:val="000000"/>
          <w:sz w:val="22"/>
          <w:szCs w:val="22"/>
        </w:rPr>
        <w:t>r</w:t>
      </w:r>
      <w:r w:rsidR="00BA41FB" w:rsidRPr="00BD190A">
        <w:rPr>
          <w:rStyle w:val="normalchar"/>
          <w:rFonts w:ascii="Calibri" w:hAnsi="Calibri"/>
          <w:color w:val="000000"/>
          <w:sz w:val="22"/>
          <w:szCs w:val="22"/>
        </w:rPr>
        <w:t>esident</w:t>
      </w:r>
      <w:r w:rsidRPr="00BD190A">
        <w:rPr>
          <w:rStyle w:val="normalchar"/>
          <w:rFonts w:ascii="Calibri" w:hAnsi="Calibri"/>
          <w:color w:val="000000"/>
          <w:sz w:val="22"/>
          <w:szCs w:val="22"/>
        </w:rPr>
        <w:t xml:space="preserve"> transfers from one level of care to another or to another facility.</w:t>
      </w:r>
    </w:p>
    <w:p w:rsidR="00466167" w:rsidRPr="00BD190A" w:rsidRDefault="00466167" w:rsidP="00466167">
      <w:pPr>
        <w:pStyle w:val="OmniPage1029"/>
        <w:ind w:left="720"/>
        <w:rPr>
          <w:rStyle w:val="normalchar"/>
          <w:rFonts w:ascii="Calibri" w:hAnsi="Calibri"/>
          <w:sz w:val="22"/>
          <w:szCs w:val="22"/>
        </w:rPr>
      </w:pPr>
    </w:p>
    <w:p w:rsidR="00AC0223" w:rsidRPr="00BD190A" w:rsidRDefault="00A24F25" w:rsidP="00AC0223">
      <w:pPr>
        <w:pStyle w:val="OmniPage1029"/>
        <w:numPr>
          <w:ilvl w:val="0"/>
          <w:numId w:val="23"/>
        </w:numPr>
        <w:rPr>
          <w:rStyle w:val="normalchar"/>
          <w:rFonts w:ascii="Calibri" w:hAnsi="Calibri"/>
          <w:sz w:val="22"/>
          <w:szCs w:val="22"/>
        </w:rPr>
      </w:pPr>
      <w:r w:rsidRPr="00BD190A">
        <w:rPr>
          <w:rStyle w:val="normalchar"/>
          <w:rFonts w:ascii="Calibri" w:hAnsi="Calibri"/>
          <w:color w:val="000000"/>
          <w:sz w:val="22"/>
          <w:szCs w:val="22"/>
        </w:rPr>
        <w:t xml:space="preserve">Any competent </w:t>
      </w:r>
      <w:r w:rsidR="00BA41FB" w:rsidRPr="00BD190A">
        <w:rPr>
          <w:rStyle w:val="normalchar"/>
          <w:rFonts w:ascii="Calibri" w:hAnsi="Calibri"/>
          <w:color w:val="000000"/>
          <w:sz w:val="22"/>
          <w:szCs w:val="22"/>
        </w:rPr>
        <w:t>Resident</w:t>
      </w:r>
      <w:r w:rsidRPr="00BD190A">
        <w:rPr>
          <w:rStyle w:val="normalchar"/>
          <w:rFonts w:ascii="Calibri" w:hAnsi="Calibri"/>
          <w:color w:val="000000"/>
          <w:sz w:val="22"/>
          <w:szCs w:val="22"/>
        </w:rPr>
        <w:t xml:space="preserve"> </w:t>
      </w:r>
      <w:r w:rsidR="00F21E13" w:rsidRPr="00BD190A">
        <w:rPr>
          <w:rStyle w:val="normalchar"/>
          <w:rFonts w:ascii="Calibri" w:hAnsi="Calibri"/>
          <w:color w:val="000000"/>
          <w:sz w:val="22"/>
          <w:szCs w:val="22"/>
        </w:rPr>
        <w:t xml:space="preserve">or family member </w:t>
      </w:r>
      <w:r w:rsidRPr="00BD190A">
        <w:rPr>
          <w:rStyle w:val="normalchar"/>
          <w:rFonts w:ascii="Calibri" w:hAnsi="Calibri"/>
          <w:color w:val="000000"/>
          <w:sz w:val="22"/>
          <w:szCs w:val="22"/>
        </w:rPr>
        <w:t xml:space="preserve">may initiate transfer or discharge at any time in accordance with the terms of the admission agreement if the </w:t>
      </w:r>
      <w:r w:rsidR="00BA41FB" w:rsidRPr="00BD190A">
        <w:rPr>
          <w:rStyle w:val="normalchar"/>
          <w:rFonts w:ascii="Calibri" w:hAnsi="Calibri"/>
          <w:color w:val="000000"/>
          <w:sz w:val="22"/>
          <w:szCs w:val="22"/>
        </w:rPr>
        <w:t>Resident</w:t>
      </w:r>
      <w:r w:rsidRPr="00BD190A">
        <w:rPr>
          <w:rStyle w:val="normalchar"/>
          <w:rFonts w:ascii="Calibri" w:hAnsi="Calibri"/>
          <w:color w:val="000000"/>
          <w:sz w:val="22"/>
          <w:szCs w:val="22"/>
        </w:rPr>
        <w:t xml:space="preserve"> is not in the custody of a government correctional agency, co</w:t>
      </w:r>
      <w:r w:rsidR="00BD190A" w:rsidRPr="00BD190A">
        <w:rPr>
          <w:rStyle w:val="normalchar"/>
          <w:rFonts w:ascii="Calibri" w:hAnsi="Calibri"/>
          <w:color w:val="000000"/>
          <w:sz w:val="22"/>
          <w:szCs w:val="22"/>
        </w:rPr>
        <w:t xml:space="preserve">mmitted under s. 51.20, </w:t>
      </w:r>
      <w:proofErr w:type="spellStart"/>
      <w:r w:rsidR="000E6124">
        <w:rPr>
          <w:rStyle w:val="normalchar"/>
          <w:rFonts w:ascii="Calibri" w:hAnsi="Calibri"/>
          <w:color w:val="000000"/>
          <w:sz w:val="22"/>
          <w:szCs w:val="22"/>
        </w:rPr>
        <w:t>Wis.</w:t>
      </w:r>
      <w:r w:rsidR="00BD190A" w:rsidRPr="00BD190A">
        <w:rPr>
          <w:rStyle w:val="normalchar"/>
          <w:rFonts w:ascii="Calibri" w:hAnsi="Calibri"/>
          <w:color w:val="000000"/>
          <w:sz w:val="22"/>
          <w:szCs w:val="22"/>
        </w:rPr>
        <w:t>Stats.</w:t>
      </w:r>
      <w:proofErr w:type="gramStart"/>
      <w:r w:rsidR="00BD190A" w:rsidRPr="00BD190A">
        <w:rPr>
          <w:rStyle w:val="normalchar"/>
          <w:rFonts w:ascii="Calibri" w:hAnsi="Calibri"/>
          <w:color w:val="000000"/>
          <w:sz w:val="22"/>
          <w:szCs w:val="22"/>
        </w:rPr>
        <w:t>,</w:t>
      </w:r>
      <w:r w:rsidRPr="00BD190A">
        <w:rPr>
          <w:rStyle w:val="normalchar"/>
          <w:rFonts w:ascii="Calibri" w:hAnsi="Calibri"/>
          <w:color w:val="000000"/>
          <w:sz w:val="22"/>
          <w:szCs w:val="22"/>
        </w:rPr>
        <w:t>or</w:t>
      </w:r>
      <w:proofErr w:type="spellEnd"/>
      <w:proofErr w:type="gramEnd"/>
      <w:r w:rsidRPr="00BD190A">
        <w:rPr>
          <w:rStyle w:val="normalchar"/>
          <w:rFonts w:ascii="Calibri" w:hAnsi="Calibri"/>
          <w:color w:val="000000"/>
          <w:sz w:val="22"/>
          <w:szCs w:val="22"/>
        </w:rPr>
        <w:t xml:space="preserve"> under a court-ordered protective placement under s. 55.12, </w:t>
      </w:r>
      <w:r w:rsidR="000E6124">
        <w:rPr>
          <w:rStyle w:val="normalchar"/>
          <w:rFonts w:ascii="Calibri" w:hAnsi="Calibri"/>
          <w:color w:val="000000"/>
          <w:sz w:val="22"/>
          <w:szCs w:val="22"/>
        </w:rPr>
        <w:t xml:space="preserve">Wis. </w:t>
      </w:r>
      <w:r w:rsidRPr="00BD190A">
        <w:rPr>
          <w:rStyle w:val="normalchar"/>
          <w:rFonts w:ascii="Calibri" w:hAnsi="Calibri"/>
          <w:color w:val="000000"/>
          <w:sz w:val="22"/>
          <w:szCs w:val="22"/>
        </w:rPr>
        <w:t>Stats.</w:t>
      </w:r>
    </w:p>
    <w:p w:rsidR="00AC0223" w:rsidRPr="00BD190A" w:rsidRDefault="00AC0223" w:rsidP="00AC0223">
      <w:pPr>
        <w:pStyle w:val="OmniPage1029"/>
        <w:ind w:left="720"/>
        <w:rPr>
          <w:rStyle w:val="normalchar"/>
          <w:rFonts w:ascii="Calibri" w:hAnsi="Calibri"/>
          <w:sz w:val="22"/>
          <w:szCs w:val="22"/>
        </w:rPr>
      </w:pPr>
    </w:p>
    <w:p w:rsidR="00466167" w:rsidRPr="00BD190A" w:rsidRDefault="00A24F25" w:rsidP="00AC0223">
      <w:pPr>
        <w:pStyle w:val="OmniPage1029"/>
        <w:numPr>
          <w:ilvl w:val="0"/>
          <w:numId w:val="23"/>
        </w:numPr>
        <w:rPr>
          <w:rStyle w:val="normalchar"/>
          <w:rFonts w:ascii="Calibri" w:hAnsi="Calibri"/>
          <w:sz w:val="22"/>
          <w:szCs w:val="22"/>
        </w:rPr>
      </w:pPr>
      <w:r w:rsidRPr="00BD190A">
        <w:rPr>
          <w:rStyle w:val="normalchar"/>
          <w:rFonts w:ascii="Calibri" w:hAnsi="Calibri"/>
          <w:i/>
          <w:color w:val="000000"/>
          <w:sz w:val="22"/>
          <w:szCs w:val="22"/>
        </w:rPr>
        <w:t>Discharge or Transfer Initiated b</w:t>
      </w:r>
      <w:r w:rsidR="00BF3BBB" w:rsidRPr="00BD190A">
        <w:rPr>
          <w:rStyle w:val="normalchar"/>
          <w:rFonts w:ascii="Calibri" w:hAnsi="Calibri"/>
          <w:i/>
          <w:color w:val="000000"/>
          <w:sz w:val="22"/>
          <w:szCs w:val="22"/>
        </w:rPr>
        <w:t>y the Facility</w:t>
      </w:r>
      <w:r w:rsidR="00BF3BBB" w:rsidRPr="00BD190A">
        <w:rPr>
          <w:rStyle w:val="normalchar"/>
          <w:rFonts w:ascii="Calibri" w:hAnsi="Calibri"/>
          <w:color w:val="000000"/>
          <w:sz w:val="22"/>
          <w:szCs w:val="22"/>
        </w:rPr>
        <w:t xml:space="preserve">:  </w:t>
      </w:r>
      <w:r w:rsidR="00074CF1" w:rsidRPr="00BD190A">
        <w:rPr>
          <w:rStyle w:val="normalchar"/>
          <w:rFonts w:ascii="Calibri" w:hAnsi="Calibri"/>
          <w:color w:val="000000"/>
          <w:sz w:val="22"/>
          <w:szCs w:val="22"/>
        </w:rPr>
        <w:t xml:space="preserve">The </w:t>
      </w:r>
      <w:r w:rsidR="002A632F" w:rsidRPr="00BD190A">
        <w:rPr>
          <w:rStyle w:val="normalchar"/>
          <w:rFonts w:ascii="Calibri" w:hAnsi="Calibri"/>
          <w:color w:val="000000"/>
          <w:sz w:val="22"/>
          <w:szCs w:val="22"/>
        </w:rPr>
        <w:t xml:space="preserve">Legacy at St. Joseph’s </w:t>
      </w:r>
      <w:r w:rsidRPr="00BD190A">
        <w:rPr>
          <w:rStyle w:val="normalchar"/>
          <w:rFonts w:ascii="Calibri" w:hAnsi="Calibri"/>
          <w:color w:val="000000"/>
          <w:sz w:val="22"/>
          <w:szCs w:val="22"/>
        </w:rPr>
        <w:t xml:space="preserve">retains the right to involuntarily discharge a </w:t>
      </w:r>
      <w:r w:rsidR="00BA41FB" w:rsidRPr="00BD190A">
        <w:rPr>
          <w:rStyle w:val="normalchar"/>
          <w:rFonts w:ascii="Calibri" w:hAnsi="Calibri"/>
          <w:color w:val="000000"/>
          <w:sz w:val="22"/>
          <w:szCs w:val="22"/>
        </w:rPr>
        <w:t>Resident</w:t>
      </w:r>
      <w:r w:rsidRPr="00BD190A">
        <w:rPr>
          <w:rStyle w:val="normalchar"/>
          <w:rFonts w:ascii="Calibri" w:hAnsi="Calibri"/>
          <w:color w:val="000000"/>
          <w:sz w:val="22"/>
          <w:szCs w:val="22"/>
        </w:rPr>
        <w:t xml:space="preserve"> with a 30 day written advance notice.  The notice will list the need for and possible alternatives to the discharge.  Assistance with relocation to ensure suitable arrangements are made to meet the needs of the </w:t>
      </w:r>
      <w:r w:rsidR="00BA41FB" w:rsidRPr="00BD190A">
        <w:rPr>
          <w:rStyle w:val="normalchar"/>
          <w:rFonts w:ascii="Calibri" w:hAnsi="Calibri"/>
          <w:color w:val="000000"/>
          <w:sz w:val="22"/>
          <w:szCs w:val="22"/>
        </w:rPr>
        <w:t>Resident</w:t>
      </w:r>
      <w:r w:rsidRPr="00BD190A">
        <w:rPr>
          <w:rStyle w:val="normalchar"/>
          <w:rFonts w:ascii="Calibri" w:hAnsi="Calibri"/>
          <w:color w:val="000000"/>
          <w:sz w:val="22"/>
          <w:szCs w:val="22"/>
        </w:rPr>
        <w:t xml:space="preserve"> will be available.</w:t>
      </w:r>
    </w:p>
    <w:p w:rsidR="00466167" w:rsidRPr="00BD190A" w:rsidRDefault="00466167" w:rsidP="00466167">
      <w:pPr>
        <w:pStyle w:val="OmniPage1029"/>
        <w:ind w:left="720"/>
        <w:rPr>
          <w:rStyle w:val="normalchar"/>
          <w:rFonts w:ascii="Calibri" w:hAnsi="Calibri"/>
          <w:sz w:val="22"/>
          <w:szCs w:val="22"/>
        </w:rPr>
      </w:pPr>
    </w:p>
    <w:p w:rsidR="00E84DE6" w:rsidRDefault="00490A37" w:rsidP="00825E55">
      <w:pPr>
        <w:pStyle w:val="OmniPage1029"/>
        <w:rPr>
          <w:rStyle w:val="normalchar"/>
          <w:rFonts w:ascii="Calibri" w:hAnsi="Calibri"/>
          <w:color w:val="000000"/>
          <w:sz w:val="22"/>
          <w:szCs w:val="22"/>
        </w:rPr>
      </w:pPr>
      <w:r>
        <w:rPr>
          <w:rStyle w:val="normalchar"/>
          <w:rFonts w:ascii="Calibri" w:hAnsi="Calibri"/>
          <w:b/>
          <w:color w:val="000000"/>
          <w:sz w:val="22"/>
          <w:szCs w:val="22"/>
        </w:rPr>
        <w:t xml:space="preserve">The Legacy at St. Joseph’s Criteria for </w:t>
      </w:r>
      <w:r w:rsidR="00127DC1">
        <w:rPr>
          <w:rStyle w:val="normalchar"/>
          <w:rFonts w:ascii="Calibri" w:hAnsi="Calibri"/>
          <w:b/>
          <w:color w:val="000000"/>
          <w:sz w:val="22"/>
          <w:szCs w:val="22"/>
        </w:rPr>
        <w:t xml:space="preserve">Admission and Retention:  </w:t>
      </w:r>
      <w:r>
        <w:rPr>
          <w:rStyle w:val="normalchar"/>
          <w:rFonts w:ascii="Calibri" w:hAnsi="Calibri"/>
          <w:color w:val="000000"/>
          <w:sz w:val="22"/>
          <w:szCs w:val="22"/>
        </w:rPr>
        <w:t>Each Resident must demonstrate that he or she meets the following criteria in order to be considered for admission and continued stay at the facility.</w:t>
      </w:r>
    </w:p>
    <w:p w:rsidR="00490A37" w:rsidRDefault="00490A37" w:rsidP="00825E55">
      <w:pPr>
        <w:pStyle w:val="OmniPage1029"/>
        <w:rPr>
          <w:rStyle w:val="normalchar"/>
          <w:rFonts w:ascii="Calibri" w:hAnsi="Calibri"/>
          <w:color w:val="000000"/>
          <w:sz w:val="22"/>
          <w:szCs w:val="22"/>
        </w:rPr>
      </w:pPr>
    </w:p>
    <w:p w:rsidR="00490A37" w:rsidRDefault="00490A37" w:rsidP="00490A37">
      <w:pPr>
        <w:pStyle w:val="OmniPage1029"/>
        <w:numPr>
          <w:ilvl w:val="0"/>
          <w:numId w:val="35"/>
        </w:numPr>
        <w:rPr>
          <w:rStyle w:val="normalchar"/>
          <w:rFonts w:ascii="Calibri" w:hAnsi="Calibri"/>
          <w:sz w:val="22"/>
          <w:szCs w:val="22"/>
        </w:rPr>
      </w:pPr>
      <w:r>
        <w:rPr>
          <w:rStyle w:val="normalchar"/>
          <w:rFonts w:ascii="Calibri" w:hAnsi="Calibri"/>
          <w:sz w:val="22"/>
          <w:szCs w:val="22"/>
        </w:rPr>
        <w:t>Do not have an ambulatory or cognitive status that is inconsistent with Facility’s license classification of class “C” non-ambulatory (CNA) CBRF for the elderly and the handicapped.</w:t>
      </w:r>
    </w:p>
    <w:p w:rsidR="00490A37" w:rsidRDefault="00490A37" w:rsidP="00490A37">
      <w:pPr>
        <w:pStyle w:val="OmniPage1029"/>
        <w:rPr>
          <w:rStyle w:val="normalchar"/>
          <w:rFonts w:ascii="Calibri" w:hAnsi="Calibri"/>
          <w:sz w:val="22"/>
          <w:szCs w:val="22"/>
        </w:rPr>
      </w:pPr>
    </w:p>
    <w:p w:rsidR="00852302" w:rsidRDefault="00490A37" w:rsidP="00852302">
      <w:pPr>
        <w:pStyle w:val="OmniPage1029"/>
        <w:numPr>
          <w:ilvl w:val="0"/>
          <w:numId w:val="35"/>
        </w:numPr>
        <w:rPr>
          <w:rStyle w:val="normalchar"/>
          <w:rFonts w:ascii="Calibri" w:hAnsi="Calibri"/>
          <w:sz w:val="22"/>
          <w:szCs w:val="22"/>
        </w:rPr>
      </w:pPr>
      <w:r>
        <w:rPr>
          <w:rStyle w:val="normalchar"/>
          <w:rFonts w:ascii="Calibri" w:hAnsi="Calibri"/>
          <w:sz w:val="22"/>
          <w:szCs w:val="22"/>
        </w:rPr>
        <w:t xml:space="preserve">Are not destructive of property or self, or physically or mentally abusive to others, unless Facility has sufficient resources to care for such an individual and is able to protect the Resident and others. </w:t>
      </w:r>
    </w:p>
    <w:p w:rsidR="00852302" w:rsidRDefault="00852302" w:rsidP="00852302">
      <w:pPr>
        <w:pStyle w:val="OmniPage1029"/>
        <w:ind w:left="781"/>
        <w:rPr>
          <w:rStyle w:val="normalchar"/>
          <w:rFonts w:ascii="Calibri" w:hAnsi="Calibri"/>
          <w:sz w:val="22"/>
          <w:szCs w:val="22"/>
        </w:rPr>
      </w:pPr>
    </w:p>
    <w:p w:rsidR="00852302" w:rsidRPr="00852302" w:rsidRDefault="00852302" w:rsidP="00852302">
      <w:pPr>
        <w:pStyle w:val="OmniPage1029"/>
        <w:numPr>
          <w:ilvl w:val="0"/>
          <w:numId w:val="35"/>
        </w:numPr>
        <w:rPr>
          <w:rFonts w:ascii="Calibri" w:hAnsi="Calibri"/>
          <w:sz w:val="22"/>
          <w:szCs w:val="22"/>
        </w:rPr>
      </w:pPr>
      <w:r w:rsidRPr="00852302">
        <w:rPr>
          <w:rFonts w:ascii="Calibri" w:hAnsi="Calibri"/>
          <w:color w:val="000000"/>
          <w:sz w:val="22"/>
          <w:szCs w:val="22"/>
        </w:rPr>
        <w:t>Do not require more than three (3) hours of nursing care per week except for a temporary condition needing more than three (3) hours of nursing care per week for no more than thirty (30) days, or unless the Department of Health Services grants a waiver from this requirement.</w:t>
      </w:r>
    </w:p>
    <w:p w:rsidR="00852302" w:rsidRPr="00852302" w:rsidRDefault="00852302" w:rsidP="00852302">
      <w:pPr>
        <w:pStyle w:val="OmniPage1029"/>
        <w:ind w:left="781"/>
        <w:rPr>
          <w:rFonts w:ascii="Calibri" w:hAnsi="Calibri"/>
          <w:sz w:val="22"/>
          <w:szCs w:val="22"/>
        </w:rPr>
      </w:pPr>
    </w:p>
    <w:p w:rsidR="00852302" w:rsidRPr="00852302" w:rsidRDefault="00852302" w:rsidP="00852302">
      <w:pPr>
        <w:pStyle w:val="OmniPage1029"/>
        <w:numPr>
          <w:ilvl w:val="0"/>
          <w:numId w:val="35"/>
        </w:numPr>
        <w:rPr>
          <w:rFonts w:ascii="Calibri" w:hAnsi="Calibri"/>
          <w:sz w:val="22"/>
          <w:szCs w:val="22"/>
        </w:rPr>
      </w:pPr>
      <w:r w:rsidRPr="00852302">
        <w:rPr>
          <w:rFonts w:ascii="Calibri" w:hAnsi="Calibri"/>
          <w:color w:val="000000"/>
          <w:sz w:val="22"/>
          <w:szCs w:val="22"/>
        </w:rPr>
        <w:t>Do not require twenty-four (24) hour supervision by a registered nurse or a licensed practical nurse.</w:t>
      </w:r>
    </w:p>
    <w:p w:rsidR="00852302" w:rsidRPr="00852302" w:rsidRDefault="00852302" w:rsidP="00852302">
      <w:pPr>
        <w:pStyle w:val="OmniPage1029"/>
        <w:ind w:left="781"/>
        <w:rPr>
          <w:rFonts w:ascii="Calibri" w:hAnsi="Calibri"/>
          <w:sz w:val="22"/>
          <w:szCs w:val="22"/>
        </w:rPr>
      </w:pPr>
    </w:p>
    <w:p w:rsidR="00852302" w:rsidRPr="00852302" w:rsidRDefault="00852302" w:rsidP="00852302">
      <w:pPr>
        <w:pStyle w:val="OmniPage1029"/>
        <w:numPr>
          <w:ilvl w:val="0"/>
          <w:numId w:val="35"/>
        </w:numPr>
        <w:rPr>
          <w:rFonts w:ascii="Calibri" w:hAnsi="Calibri"/>
          <w:sz w:val="22"/>
          <w:szCs w:val="22"/>
        </w:rPr>
      </w:pPr>
      <w:r w:rsidRPr="00852302">
        <w:rPr>
          <w:rFonts w:ascii="Calibri" w:hAnsi="Calibri"/>
          <w:color w:val="000000"/>
          <w:sz w:val="22"/>
          <w:szCs w:val="22"/>
        </w:rPr>
        <w:t>Do not have chronic personal care needs that cannot be met by Facility or a community agency.</w:t>
      </w:r>
    </w:p>
    <w:p w:rsidR="00852302" w:rsidRPr="00852302" w:rsidRDefault="00852302" w:rsidP="00852302">
      <w:pPr>
        <w:pStyle w:val="OmniPage1029"/>
        <w:ind w:left="781"/>
        <w:rPr>
          <w:rFonts w:ascii="Calibri" w:hAnsi="Calibri"/>
          <w:sz w:val="22"/>
          <w:szCs w:val="22"/>
        </w:rPr>
      </w:pPr>
    </w:p>
    <w:p w:rsidR="00852302" w:rsidRPr="00852302" w:rsidRDefault="00852302" w:rsidP="00852302">
      <w:pPr>
        <w:pStyle w:val="OmniPage1029"/>
        <w:numPr>
          <w:ilvl w:val="0"/>
          <w:numId w:val="35"/>
        </w:numPr>
        <w:rPr>
          <w:rFonts w:ascii="Calibri" w:hAnsi="Calibri"/>
          <w:sz w:val="22"/>
          <w:szCs w:val="22"/>
        </w:rPr>
      </w:pPr>
      <w:r w:rsidRPr="00852302">
        <w:rPr>
          <w:rFonts w:ascii="Calibri" w:hAnsi="Calibri"/>
          <w:color w:val="000000"/>
          <w:sz w:val="22"/>
          <w:szCs w:val="22"/>
        </w:rPr>
        <w:t>Do not require chemical or physical restraints, except as may be authorized by law.</w:t>
      </w:r>
    </w:p>
    <w:p w:rsidR="00852302" w:rsidRPr="00852302" w:rsidRDefault="00852302" w:rsidP="00852302">
      <w:pPr>
        <w:pStyle w:val="OmniPage1029"/>
        <w:ind w:left="781"/>
        <w:rPr>
          <w:rFonts w:ascii="Calibri" w:hAnsi="Calibri"/>
          <w:sz w:val="22"/>
          <w:szCs w:val="22"/>
        </w:rPr>
      </w:pPr>
    </w:p>
    <w:p w:rsidR="00852302" w:rsidRPr="00852302" w:rsidRDefault="00852302" w:rsidP="00852302">
      <w:pPr>
        <w:pStyle w:val="OmniPage1029"/>
        <w:numPr>
          <w:ilvl w:val="0"/>
          <w:numId w:val="35"/>
        </w:numPr>
        <w:rPr>
          <w:rFonts w:ascii="Calibri" w:hAnsi="Calibri"/>
          <w:sz w:val="22"/>
          <w:szCs w:val="22"/>
        </w:rPr>
      </w:pPr>
      <w:r w:rsidRPr="00852302">
        <w:rPr>
          <w:rFonts w:ascii="Calibri" w:hAnsi="Calibri"/>
          <w:color w:val="000000"/>
          <w:sz w:val="22"/>
          <w:szCs w:val="22"/>
        </w:rPr>
        <w:t>Do not require care above intermediate level nursing care.</w:t>
      </w:r>
    </w:p>
    <w:p w:rsidR="00852302" w:rsidRPr="00852302" w:rsidRDefault="00852302" w:rsidP="00852302">
      <w:pPr>
        <w:pStyle w:val="OmniPage1029"/>
        <w:ind w:left="781"/>
        <w:rPr>
          <w:rFonts w:ascii="Calibri" w:hAnsi="Calibri"/>
          <w:sz w:val="22"/>
          <w:szCs w:val="22"/>
        </w:rPr>
      </w:pPr>
    </w:p>
    <w:p w:rsidR="00852302" w:rsidRPr="00852302" w:rsidRDefault="00852302" w:rsidP="00852302">
      <w:pPr>
        <w:pStyle w:val="OmniPage1029"/>
        <w:numPr>
          <w:ilvl w:val="0"/>
          <w:numId w:val="35"/>
        </w:numPr>
        <w:rPr>
          <w:rFonts w:ascii="Calibri" w:hAnsi="Calibri"/>
          <w:sz w:val="22"/>
          <w:szCs w:val="22"/>
        </w:rPr>
      </w:pPr>
      <w:r w:rsidRPr="00852302">
        <w:rPr>
          <w:rFonts w:ascii="Calibri" w:hAnsi="Calibri"/>
          <w:color w:val="000000"/>
          <w:sz w:val="22"/>
          <w:szCs w:val="22"/>
        </w:rPr>
        <w:t>Are not incapacitated, unless the person has a health care agent under a valid and properly activated power of attorney for health care, or a court-appointed guardian, except for the admission of an incapacitated individual who does not have such a legal representative and who is admitted directly from the hospital according to the provisions of Wisconsin law.</w:t>
      </w:r>
    </w:p>
    <w:p w:rsidR="00852302" w:rsidRPr="00852302" w:rsidRDefault="00852302" w:rsidP="00852302">
      <w:pPr>
        <w:pStyle w:val="OmniPage1029"/>
        <w:ind w:left="781"/>
        <w:rPr>
          <w:rFonts w:ascii="Calibri" w:hAnsi="Calibri"/>
          <w:sz w:val="22"/>
          <w:szCs w:val="22"/>
        </w:rPr>
      </w:pPr>
    </w:p>
    <w:p w:rsidR="00852302" w:rsidRPr="00852302" w:rsidRDefault="00852302" w:rsidP="00852302">
      <w:pPr>
        <w:pStyle w:val="OmniPage1029"/>
        <w:numPr>
          <w:ilvl w:val="0"/>
          <w:numId w:val="35"/>
        </w:numPr>
        <w:rPr>
          <w:rFonts w:ascii="Calibri" w:hAnsi="Calibri"/>
          <w:sz w:val="22"/>
          <w:szCs w:val="22"/>
        </w:rPr>
      </w:pPr>
      <w:r w:rsidRPr="00852302">
        <w:rPr>
          <w:rFonts w:ascii="Calibri" w:hAnsi="Calibri"/>
          <w:color w:val="000000"/>
          <w:sz w:val="22"/>
          <w:szCs w:val="22"/>
        </w:rPr>
        <w:t>Have physical, mental, psychiatric and social needs that are compatible with Facility's client group as described in Facility's program statement.</w:t>
      </w:r>
    </w:p>
    <w:p w:rsidR="00852302" w:rsidRPr="00852302" w:rsidRDefault="00852302" w:rsidP="00852302">
      <w:pPr>
        <w:pStyle w:val="OmniPage1029"/>
        <w:ind w:left="781"/>
        <w:rPr>
          <w:rFonts w:ascii="Calibri" w:hAnsi="Calibri"/>
          <w:sz w:val="22"/>
          <w:szCs w:val="22"/>
        </w:rPr>
      </w:pPr>
    </w:p>
    <w:p w:rsidR="00852302" w:rsidRPr="00852302" w:rsidRDefault="00852302" w:rsidP="00852302">
      <w:pPr>
        <w:pStyle w:val="OmniPage1029"/>
        <w:numPr>
          <w:ilvl w:val="0"/>
          <w:numId w:val="35"/>
        </w:numPr>
        <w:rPr>
          <w:rFonts w:ascii="Calibri" w:hAnsi="Calibri"/>
          <w:sz w:val="22"/>
          <w:szCs w:val="22"/>
        </w:rPr>
      </w:pPr>
      <w:r w:rsidRPr="00852302">
        <w:rPr>
          <w:rFonts w:ascii="Calibri" w:hAnsi="Calibri"/>
          <w:color w:val="000000"/>
          <w:sz w:val="22"/>
          <w:szCs w:val="22"/>
        </w:rPr>
        <w:t>Have entered into an Individualized Service Plan and agree to revise the Individualized Service Plan when there is a documented and significant medical reason for doing so</w:t>
      </w:r>
    </w:p>
    <w:p w:rsidR="00852302" w:rsidRPr="00852302" w:rsidRDefault="00852302" w:rsidP="001D3010">
      <w:pPr>
        <w:pStyle w:val="OmniPage1029"/>
        <w:ind w:left="781"/>
        <w:rPr>
          <w:rFonts w:ascii="Calibri" w:hAnsi="Calibri"/>
          <w:sz w:val="22"/>
          <w:szCs w:val="22"/>
        </w:rPr>
      </w:pPr>
    </w:p>
    <w:p w:rsidR="001D3010" w:rsidRPr="001D3010" w:rsidRDefault="00852302" w:rsidP="001D3010">
      <w:pPr>
        <w:pStyle w:val="OmniPage1029"/>
        <w:numPr>
          <w:ilvl w:val="0"/>
          <w:numId w:val="35"/>
        </w:numPr>
        <w:rPr>
          <w:rFonts w:ascii="Calibri" w:hAnsi="Calibri"/>
          <w:sz w:val="22"/>
          <w:szCs w:val="22"/>
        </w:rPr>
      </w:pPr>
      <w:r w:rsidRPr="00852302">
        <w:rPr>
          <w:rFonts w:ascii="Calibri" w:hAnsi="Calibri"/>
          <w:color w:val="000000"/>
          <w:sz w:val="22"/>
          <w:szCs w:val="22"/>
        </w:rPr>
        <w:t>Fifty -five years or older.</w:t>
      </w:r>
    </w:p>
    <w:p w:rsidR="001D3010" w:rsidRPr="001D3010" w:rsidRDefault="001D3010" w:rsidP="001D3010">
      <w:pPr>
        <w:pStyle w:val="OmniPage1029"/>
        <w:ind w:left="781"/>
        <w:rPr>
          <w:rFonts w:ascii="Calibri" w:hAnsi="Calibri"/>
          <w:sz w:val="22"/>
          <w:szCs w:val="22"/>
        </w:rPr>
      </w:pPr>
    </w:p>
    <w:p w:rsidR="001D3010" w:rsidRPr="001D3010" w:rsidRDefault="00852302" w:rsidP="001D3010">
      <w:pPr>
        <w:pStyle w:val="OmniPage1029"/>
        <w:numPr>
          <w:ilvl w:val="0"/>
          <w:numId w:val="35"/>
        </w:numPr>
        <w:rPr>
          <w:rFonts w:ascii="Calibri" w:hAnsi="Calibri"/>
          <w:sz w:val="22"/>
          <w:szCs w:val="22"/>
        </w:rPr>
      </w:pPr>
      <w:r w:rsidRPr="001D3010">
        <w:rPr>
          <w:rFonts w:ascii="Calibri" w:hAnsi="Calibri"/>
          <w:color w:val="000000"/>
          <w:sz w:val="22"/>
          <w:szCs w:val="22"/>
        </w:rPr>
        <w:t>Able to eat independently or willing to accept assistance to maintain safety.</w:t>
      </w:r>
    </w:p>
    <w:p w:rsidR="001D3010" w:rsidRPr="001D3010" w:rsidRDefault="001D3010" w:rsidP="001D3010">
      <w:pPr>
        <w:pStyle w:val="OmniPage1029"/>
        <w:ind w:left="781"/>
        <w:rPr>
          <w:rFonts w:ascii="Calibri" w:hAnsi="Calibri"/>
          <w:sz w:val="22"/>
          <w:szCs w:val="22"/>
        </w:rPr>
      </w:pPr>
    </w:p>
    <w:p w:rsidR="001D3010" w:rsidRPr="001D3010" w:rsidRDefault="00852302" w:rsidP="001D3010">
      <w:pPr>
        <w:pStyle w:val="OmniPage1029"/>
        <w:numPr>
          <w:ilvl w:val="0"/>
          <w:numId w:val="35"/>
        </w:numPr>
        <w:rPr>
          <w:rFonts w:ascii="Calibri" w:hAnsi="Calibri"/>
          <w:sz w:val="22"/>
          <w:szCs w:val="22"/>
        </w:rPr>
      </w:pPr>
      <w:r w:rsidRPr="001D3010">
        <w:rPr>
          <w:rFonts w:ascii="Calibri" w:hAnsi="Calibri"/>
          <w:color w:val="000000"/>
          <w:sz w:val="22"/>
          <w:szCs w:val="22"/>
        </w:rPr>
        <w:t>Perform activities of daily living or accept assistance as needed to maintain safety and hygiene.</w:t>
      </w:r>
    </w:p>
    <w:p w:rsidR="001D3010" w:rsidRPr="001D3010" w:rsidRDefault="001D3010" w:rsidP="001D3010">
      <w:pPr>
        <w:pStyle w:val="OmniPage1029"/>
        <w:ind w:left="781"/>
        <w:rPr>
          <w:rFonts w:ascii="Calibri" w:hAnsi="Calibri"/>
          <w:sz w:val="22"/>
          <w:szCs w:val="22"/>
        </w:rPr>
      </w:pPr>
    </w:p>
    <w:p w:rsidR="001D3010" w:rsidRPr="001D3010" w:rsidRDefault="00852302" w:rsidP="001D3010">
      <w:pPr>
        <w:pStyle w:val="OmniPage1029"/>
        <w:numPr>
          <w:ilvl w:val="0"/>
          <w:numId w:val="35"/>
        </w:numPr>
        <w:rPr>
          <w:rFonts w:ascii="Calibri" w:hAnsi="Calibri"/>
          <w:sz w:val="22"/>
          <w:szCs w:val="22"/>
        </w:rPr>
      </w:pPr>
      <w:r w:rsidRPr="001D3010">
        <w:rPr>
          <w:rStyle w:val="DefaultPara"/>
          <w:rFonts w:ascii="Calibri" w:hAnsi="Calibri"/>
          <w:color w:val="000000"/>
          <w:sz w:val="22"/>
          <w:szCs w:val="22"/>
        </w:rPr>
        <w:t>W</w:t>
      </w:r>
      <w:r w:rsidRPr="001D3010">
        <w:rPr>
          <w:rFonts w:ascii="Calibri" w:hAnsi="Calibri"/>
          <w:color w:val="000000"/>
          <w:sz w:val="22"/>
          <w:szCs w:val="22"/>
        </w:rPr>
        <w:t>alk safely or use support equipment (cane, walker, wheelchair or motorized scooter) safely and independently or accept assistance as needed. Therapy evaluation to determine safety and appropriateness will be required prior to resident utilizing a motorized scooter. Resident will be responsible for the cost of the evaluation.</w:t>
      </w:r>
    </w:p>
    <w:p w:rsidR="001D3010" w:rsidRPr="001D3010" w:rsidRDefault="001D3010" w:rsidP="001D3010">
      <w:pPr>
        <w:pStyle w:val="OmniPage1029"/>
        <w:ind w:left="781"/>
        <w:rPr>
          <w:rFonts w:ascii="Calibri" w:hAnsi="Calibri"/>
          <w:sz w:val="22"/>
          <w:szCs w:val="22"/>
        </w:rPr>
      </w:pPr>
    </w:p>
    <w:p w:rsidR="001D3010" w:rsidRPr="001D3010" w:rsidRDefault="00852302" w:rsidP="001D3010">
      <w:pPr>
        <w:pStyle w:val="OmniPage1029"/>
        <w:numPr>
          <w:ilvl w:val="0"/>
          <w:numId w:val="35"/>
        </w:numPr>
        <w:rPr>
          <w:rFonts w:ascii="Calibri" w:hAnsi="Calibri"/>
          <w:sz w:val="22"/>
          <w:szCs w:val="22"/>
        </w:rPr>
      </w:pPr>
      <w:r w:rsidRPr="001D3010">
        <w:rPr>
          <w:rStyle w:val="DefaultPara"/>
          <w:rFonts w:ascii="Calibri" w:hAnsi="Calibri"/>
          <w:color w:val="000000"/>
          <w:sz w:val="22"/>
          <w:szCs w:val="22"/>
        </w:rPr>
        <w:t>A</w:t>
      </w:r>
      <w:r w:rsidRPr="001D3010">
        <w:rPr>
          <w:rFonts w:ascii="Calibri" w:hAnsi="Calibri"/>
          <w:color w:val="000000"/>
          <w:sz w:val="22"/>
          <w:szCs w:val="22"/>
        </w:rPr>
        <w:t xml:space="preserve">ble to transfer independently or with assistance from one-two person, or with use of a mechanical lift.  </w:t>
      </w:r>
    </w:p>
    <w:p w:rsidR="001D3010" w:rsidRPr="001D3010" w:rsidRDefault="001D3010" w:rsidP="001D3010">
      <w:pPr>
        <w:pStyle w:val="OmniPage1029"/>
        <w:ind w:left="781"/>
        <w:rPr>
          <w:rFonts w:ascii="Calibri" w:hAnsi="Calibri"/>
          <w:sz w:val="22"/>
          <w:szCs w:val="22"/>
        </w:rPr>
      </w:pPr>
    </w:p>
    <w:p w:rsidR="001D3010" w:rsidRPr="001D3010" w:rsidRDefault="00852302" w:rsidP="001D3010">
      <w:pPr>
        <w:pStyle w:val="OmniPage1029"/>
        <w:numPr>
          <w:ilvl w:val="0"/>
          <w:numId w:val="35"/>
        </w:numPr>
        <w:rPr>
          <w:rFonts w:ascii="Calibri" w:hAnsi="Calibri"/>
          <w:sz w:val="22"/>
          <w:szCs w:val="22"/>
        </w:rPr>
      </w:pPr>
      <w:r w:rsidRPr="001D3010">
        <w:rPr>
          <w:rStyle w:val="DefaultPara"/>
          <w:rFonts w:ascii="Calibri" w:hAnsi="Calibri"/>
          <w:color w:val="000000"/>
          <w:sz w:val="22"/>
          <w:szCs w:val="22"/>
        </w:rPr>
        <w:t>A</w:t>
      </w:r>
      <w:r w:rsidRPr="001D3010">
        <w:rPr>
          <w:rFonts w:ascii="Calibri" w:hAnsi="Calibri"/>
          <w:color w:val="000000"/>
          <w:sz w:val="22"/>
          <w:szCs w:val="22"/>
        </w:rPr>
        <w:t>ble to maintain or accept assistance to maintain a safe and sanitary environment, free from hazards.</w:t>
      </w:r>
    </w:p>
    <w:p w:rsidR="001D3010" w:rsidRPr="001D3010" w:rsidRDefault="001D3010" w:rsidP="001D3010">
      <w:pPr>
        <w:pStyle w:val="OmniPage1029"/>
        <w:ind w:left="781"/>
        <w:rPr>
          <w:rFonts w:ascii="Calibri" w:hAnsi="Calibri"/>
          <w:sz w:val="22"/>
          <w:szCs w:val="22"/>
        </w:rPr>
      </w:pPr>
    </w:p>
    <w:p w:rsidR="00E9242E" w:rsidRPr="00E9242E" w:rsidRDefault="00852302" w:rsidP="00E9242E">
      <w:pPr>
        <w:pStyle w:val="OmniPage1029"/>
        <w:numPr>
          <w:ilvl w:val="0"/>
          <w:numId w:val="35"/>
        </w:numPr>
        <w:rPr>
          <w:rFonts w:ascii="Calibri" w:hAnsi="Calibri"/>
          <w:sz w:val="22"/>
          <w:szCs w:val="22"/>
        </w:rPr>
      </w:pPr>
      <w:r w:rsidRPr="001D3010">
        <w:rPr>
          <w:rFonts w:ascii="Calibri" w:hAnsi="Calibri"/>
          <w:color w:val="000000"/>
          <w:sz w:val="22"/>
          <w:szCs w:val="22"/>
        </w:rPr>
        <w:t>Not at risk of injury to self or others.</w:t>
      </w:r>
    </w:p>
    <w:p w:rsidR="00E9242E" w:rsidRPr="00E9242E" w:rsidRDefault="00E9242E" w:rsidP="00E9242E">
      <w:pPr>
        <w:pStyle w:val="OmniPage1029"/>
        <w:ind w:left="781"/>
        <w:rPr>
          <w:rFonts w:ascii="Calibri" w:hAnsi="Calibri"/>
          <w:sz w:val="22"/>
          <w:szCs w:val="22"/>
        </w:rPr>
      </w:pPr>
    </w:p>
    <w:p w:rsidR="00E9242E" w:rsidRPr="00E9242E" w:rsidRDefault="00852302" w:rsidP="00E9242E">
      <w:pPr>
        <w:pStyle w:val="OmniPage1029"/>
        <w:numPr>
          <w:ilvl w:val="0"/>
          <w:numId w:val="35"/>
        </w:numPr>
        <w:rPr>
          <w:rFonts w:ascii="Calibri" w:hAnsi="Calibri"/>
          <w:sz w:val="22"/>
          <w:szCs w:val="22"/>
        </w:rPr>
      </w:pPr>
      <w:r w:rsidRPr="00E9242E">
        <w:rPr>
          <w:rFonts w:ascii="Calibri" w:hAnsi="Calibri"/>
          <w:color w:val="000000"/>
          <w:sz w:val="22"/>
          <w:szCs w:val="22"/>
        </w:rPr>
        <w:t>The Legacy at St. Joseph’s is a non-smoking facility.</w:t>
      </w:r>
    </w:p>
    <w:p w:rsidR="00E9242E" w:rsidRPr="00E9242E" w:rsidRDefault="00E9242E" w:rsidP="00E9242E">
      <w:pPr>
        <w:pStyle w:val="OmniPage1029"/>
        <w:ind w:left="781"/>
        <w:rPr>
          <w:rFonts w:ascii="Calibri" w:hAnsi="Calibri"/>
          <w:sz w:val="22"/>
          <w:szCs w:val="22"/>
        </w:rPr>
      </w:pPr>
    </w:p>
    <w:p w:rsidR="00062A7F" w:rsidRPr="00062A7F" w:rsidRDefault="00852302" w:rsidP="00062A7F">
      <w:pPr>
        <w:pStyle w:val="OmniPage1029"/>
        <w:numPr>
          <w:ilvl w:val="0"/>
          <w:numId w:val="35"/>
        </w:numPr>
        <w:rPr>
          <w:rFonts w:ascii="Calibri" w:hAnsi="Calibri"/>
          <w:sz w:val="22"/>
          <w:szCs w:val="22"/>
        </w:rPr>
      </w:pPr>
      <w:r w:rsidRPr="00E9242E">
        <w:rPr>
          <w:rStyle w:val="DefaultPara"/>
          <w:rFonts w:ascii="Calibri" w:hAnsi="Calibri"/>
          <w:color w:val="000000"/>
          <w:sz w:val="22"/>
          <w:szCs w:val="22"/>
        </w:rPr>
        <w:t>Provide documentation of physical and TB test, within 90 days prior to admission.  A positive TB test will necessit</w:t>
      </w:r>
      <w:r w:rsidR="00062A7F">
        <w:rPr>
          <w:rFonts w:ascii="Calibri" w:hAnsi="Calibri"/>
          <w:color w:val="000000"/>
          <w:sz w:val="22"/>
          <w:szCs w:val="22"/>
        </w:rPr>
        <w:t>ate a follow-up chest x-ray</w:t>
      </w:r>
    </w:p>
    <w:p w:rsidR="00062A7F" w:rsidRPr="00062A7F" w:rsidRDefault="00062A7F" w:rsidP="005B4A12">
      <w:pPr>
        <w:pStyle w:val="OmniPage1029"/>
        <w:ind w:left="781"/>
        <w:rPr>
          <w:rFonts w:ascii="Calibri" w:hAnsi="Calibri"/>
          <w:sz w:val="22"/>
          <w:szCs w:val="22"/>
        </w:rPr>
      </w:pPr>
    </w:p>
    <w:p w:rsidR="005B4A12" w:rsidRDefault="005B4A12" w:rsidP="005B4A12">
      <w:pPr>
        <w:pStyle w:val="L5-2"/>
        <w:numPr>
          <w:ilvl w:val="1"/>
          <w:numId w:val="41"/>
        </w:numPr>
        <w:tabs>
          <w:tab w:val="clear" w:pos="9360"/>
          <w:tab w:val="clear" w:pos="9719"/>
          <w:tab w:val="left" w:pos="9359"/>
        </w:tabs>
        <w:spacing w:after="100"/>
        <w:rPr>
          <w:color w:val="000000"/>
          <w:szCs w:val="22"/>
        </w:rPr>
      </w:pPr>
      <w:r w:rsidRPr="00852302">
        <w:rPr>
          <w:color w:val="000000"/>
          <w:szCs w:val="22"/>
        </w:rPr>
        <w:tab/>
        <w:t>Annually, documentation shall be submitted consisting of a yearly physical or documentation of visits that occurred since last physical</w:t>
      </w:r>
    </w:p>
    <w:p w:rsidR="00062A7F" w:rsidRPr="00062A7F" w:rsidRDefault="00062A7F" w:rsidP="00062A7F">
      <w:pPr>
        <w:pStyle w:val="OmniPage1029"/>
        <w:ind w:left="781"/>
        <w:rPr>
          <w:rFonts w:ascii="Calibri" w:hAnsi="Calibri"/>
          <w:sz w:val="22"/>
          <w:szCs w:val="22"/>
        </w:rPr>
      </w:pPr>
    </w:p>
    <w:p w:rsidR="005B4A12" w:rsidRPr="005B4A12" w:rsidRDefault="00852302" w:rsidP="005B4A12">
      <w:pPr>
        <w:pStyle w:val="OmniPage1029"/>
        <w:numPr>
          <w:ilvl w:val="0"/>
          <w:numId w:val="35"/>
        </w:numPr>
        <w:rPr>
          <w:rFonts w:ascii="Calibri" w:hAnsi="Calibri"/>
          <w:sz w:val="22"/>
          <w:szCs w:val="22"/>
        </w:rPr>
      </w:pPr>
      <w:r w:rsidRPr="00062A7F">
        <w:rPr>
          <w:rFonts w:ascii="Calibri" w:hAnsi="Calibri"/>
          <w:color w:val="000000"/>
          <w:sz w:val="22"/>
          <w:szCs w:val="22"/>
        </w:rPr>
        <w:t xml:space="preserve">Provide a copy of advanced directives that are in place, such as, Power of Attorney for Health Care, </w:t>
      </w:r>
      <w:r w:rsidR="00062A7F" w:rsidRPr="00062A7F">
        <w:rPr>
          <w:color w:val="000000"/>
          <w:sz w:val="22"/>
          <w:szCs w:val="22"/>
        </w:rPr>
        <w:t xml:space="preserve"> </w:t>
      </w:r>
      <w:r w:rsidRPr="00062A7F">
        <w:rPr>
          <w:rFonts w:ascii="Calibri" w:hAnsi="Calibri"/>
          <w:color w:val="000000"/>
          <w:sz w:val="22"/>
          <w:szCs w:val="22"/>
        </w:rPr>
        <w:t>Durable Power of Attorney for Finances, Living Will and Do Not Resuscitate form</w:t>
      </w:r>
    </w:p>
    <w:p w:rsidR="005B4A12" w:rsidRPr="005B4A12" w:rsidRDefault="005B4A12" w:rsidP="005B4A12">
      <w:pPr>
        <w:pStyle w:val="OmniPage1029"/>
        <w:ind w:left="781"/>
        <w:rPr>
          <w:rFonts w:ascii="Calibri" w:hAnsi="Calibri"/>
          <w:sz w:val="22"/>
          <w:szCs w:val="22"/>
        </w:rPr>
      </w:pPr>
    </w:p>
    <w:p w:rsidR="005B4A12" w:rsidRPr="005B4A12" w:rsidRDefault="00852302" w:rsidP="005B4A12">
      <w:pPr>
        <w:pStyle w:val="OmniPage1029"/>
        <w:numPr>
          <w:ilvl w:val="0"/>
          <w:numId w:val="35"/>
        </w:numPr>
        <w:rPr>
          <w:rFonts w:ascii="Calibri" w:hAnsi="Calibri"/>
          <w:sz w:val="22"/>
          <w:szCs w:val="22"/>
        </w:rPr>
      </w:pPr>
      <w:r w:rsidRPr="005B4A12">
        <w:rPr>
          <w:rStyle w:val="DefaultPara"/>
          <w:rFonts w:ascii="Calibri" w:hAnsi="Calibri"/>
          <w:color w:val="000000"/>
          <w:sz w:val="22"/>
          <w:szCs w:val="22"/>
        </w:rPr>
        <w:t xml:space="preserve">Provide documentation if there is a </w:t>
      </w:r>
      <w:r w:rsidR="005B4A12">
        <w:rPr>
          <w:rFonts w:ascii="Calibri" w:hAnsi="Calibri"/>
          <w:color w:val="000000"/>
          <w:sz w:val="22"/>
          <w:szCs w:val="22"/>
        </w:rPr>
        <w:t>psychiatric history</w:t>
      </w:r>
    </w:p>
    <w:p w:rsidR="005B4A12" w:rsidRPr="005B4A12" w:rsidRDefault="005B4A12" w:rsidP="005B4A12">
      <w:pPr>
        <w:pStyle w:val="OmniPage1029"/>
        <w:ind w:left="781"/>
        <w:rPr>
          <w:rFonts w:ascii="Calibri" w:hAnsi="Calibri"/>
          <w:sz w:val="22"/>
          <w:szCs w:val="22"/>
        </w:rPr>
      </w:pPr>
    </w:p>
    <w:p w:rsidR="00852302" w:rsidRPr="005B4A12" w:rsidRDefault="00852302" w:rsidP="005B4A12">
      <w:pPr>
        <w:pStyle w:val="OmniPage1029"/>
        <w:numPr>
          <w:ilvl w:val="0"/>
          <w:numId w:val="35"/>
        </w:numPr>
        <w:rPr>
          <w:rFonts w:ascii="Calibri" w:hAnsi="Calibri"/>
          <w:sz w:val="22"/>
          <w:szCs w:val="22"/>
        </w:rPr>
      </w:pPr>
      <w:r w:rsidRPr="005B4A12">
        <w:rPr>
          <w:rFonts w:ascii="Calibri" w:hAnsi="Calibri"/>
          <w:color w:val="000000"/>
          <w:sz w:val="22"/>
          <w:szCs w:val="22"/>
        </w:rPr>
        <w:t>Participate in an admission face-to-face assessment</w:t>
      </w:r>
    </w:p>
    <w:p w:rsidR="005B4A12" w:rsidRDefault="005B4A12" w:rsidP="005B4A12">
      <w:pPr>
        <w:pStyle w:val="OmniPage1029"/>
        <w:rPr>
          <w:rFonts w:ascii="Calibri" w:hAnsi="Calibri"/>
          <w:color w:val="000000"/>
          <w:sz w:val="22"/>
          <w:szCs w:val="22"/>
        </w:rPr>
      </w:pPr>
    </w:p>
    <w:p w:rsidR="00852302" w:rsidRPr="00BD190A" w:rsidRDefault="005B4A12" w:rsidP="005B4A12">
      <w:pPr>
        <w:pStyle w:val="OmniPage1029"/>
        <w:rPr>
          <w:rStyle w:val="normalchar"/>
          <w:rFonts w:ascii="Calibri" w:hAnsi="Calibri"/>
          <w:sz w:val="22"/>
          <w:szCs w:val="22"/>
        </w:rPr>
      </w:pPr>
      <w:r>
        <w:rPr>
          <w:rStyle w:val="normalchar"/>
          <w:rFonts w:ascii="Calibri" w:hAnsi="Calibri"/>
          <w:b/>
          <w:color w:val="000000"/>
          <w:sz w:val="22"/>
          <w:szCs w:val="22"/>
        </w:rPr>
        <w:t xml:space="preserve">The Legacy at St. Joseph’s Criteria for Discharge:  </w:t>
      </w:r>
    </w:p>
    <w:p w:rsidR="00E84DE6" w:rsidRPr="00BD190A" w:rsidRDefault="00E84DE6" w:rsidP="00E84DE6">
      <w:pPr>
        <w:pStyle w:val="ListParagraph"/>
        <w:rPr>
          <w:rStyle w:val="normalchar"/>
          <w:rFonts w:ascii="Calibri" w:hAnsi="Calibri"/>
          <w:color w:val="000000"/>
          <w:sz w:val="22"/>
          <w:szCs w:val="22"/>
        </w:rPr>
      </w:pPr>
    </w:p>
    <w:p w:rsidR="00466167" w:rsidRPr="00BD190A" w:rsidRDefault="00A24F25" w:rsidP="00E84DE6">
      <w:pPr>
        <w:pStyle w:val="OmniPage1029"/>
        <w:numPr>
          <w:ilvl w:val="0"/>
          <w:numId w:val="23"/>
        </w:numPr>
        <w:rPr>
          <w:rStyle w:val="normalchar"/>
          <w:rFonts w:ascii="Calibri" w:hAnsi="Calibri"/>
          <w:sz w:val="22"/>
          <w:szCs w:val="22"/>
        </w:rPr>
      </w:pPr>
      <w:r w:rsidRPr="00BD190A">
        <w:rPr>
          <w:rStyle w:val="normalchar"/>
          <w:rFonts w:ascii="Calibri" w:hAnsi="Calibri"/>
          <w:color w:val="000000"/>
          <w:sz w:val="22"/>
          <w:szCs w:val="22"/>
        </w:rPr>
        <w:t>Nonpayment of charges, following a reasonable opportunity to do so.</w:t>
      </w:r>
    </w:p>
    <w:p w:rsidR="00466167" w:rsidRPr="00BD190A" w:rsidRDefault="00466167" w:rsidP="00466167">
      <w:pPr>
        <w:pStyle w:val="ListParagraph"/>
        <w:rPr>
          <w:rStyle w:val="normalchar"/>
          <w:rFonts w:ascii="Calibri" w:hAnsi="Calibri"/>
          <w:color w:val="000000"/>
          <w:sz w:val="22"/>
          <w:szCs w:val="22"/>
        </w:rPr>
      </w:pPr>
    </w:p>
    <w:p w:rsidR="005B4A12" w:rsidRPr="005B4A12" w:rsidRDefault="00A24F25" w:rsidP="005B4A12">
      <w:pPr>
        <w:pStyle w:val="OmniPage1029"/>
        <w:numPr>
          <w:ilvl w:val="0"/>
          <w:numId w:val="23"/>
        </w:numPr>
        <w:rPr>
          <w:rStyle w:val="normalchar"/>
          <w:rFonts w:ascii="Calibri" w:hAnsi="Calibri"/>
          <w:sz w:val="22"/>
          <w:szCs w:val="22"/>
        </w:rPr>
      </w:pPr>
      <w:r w:rsidRPr="00BD190A">
        <w:rPr>
          <w:rStyle w:val="normalchar"/>
          <w:rFonts w:ascii="Calibri" w:hAnsi="Calibri"/>
          <w:color w:val="000000"/>
          <w:sz w:val="22"/>
          <w:szCs w:val="22"/>
        </w:rPr>
        <w:t>There is imminent risk</w:t>
      </w:r>
      <w:r w:rsidR="005B4A12">
        <w:rPr>
          <w:rStyle w:val="normalchar"/>
          <w:rFonts w:ascii="Calibri" w:hAnsi="Calibri"/>
          <w:color w:val="000000"/>
          <w:sz w:val="22"/>
          <w:szCs w:val="22"/>
        </w:rPr>
        <w:t xml:space="preserve"> of serious harm to the health </w:t>
      </w:r>
      <w:r w:rsidRPr="00BD190A">
        <w:rPr>
          <w:rStyle w:val="normalchar"/>
          <w:rFonts w:ascii="Calibri" w:hAnsi="Calibri"/>
          <w:color w:val="000000"/>
          <w:sz w:val="22"/>
          <w:szCs w:val="22"/>
        </w:rPr>
        <w:t xml:space="preserve">or safety of the </w:t>
      </w:r>
      <w:r w:rsidR="00BA41FB" w:rsidRPr="00BD190A">
        <w:rPr>
          <w:rStyle w:val="normalchar"/>
          <w:rFonts w:ascii="Calibri" w:hAnsi="Calibri"/>
          <w:color w:val="000000"/>
          <w:sz w:val="22"/>
          <w:szCs w:val="22"/>
        </w:rPr>
        <w:t>Resident</w:t>
      </w:r>
      <w:r w:rsidRPr="00BD190A">
        <w:rPr>
          <w:rStyle w:val="normalchar"/>
          <w:rFonts w:ascii="Calibri" w:hAnsi="Calibri"/>
          <w:color w:val="000000"/>
          <w:sz w:val="22"/>
          <w:szCs w:val="22"/>
        </w:rPr>
        <w:t xml:space="preserve">, other </w:t>
      </w:r>
      <w:r w:rsidR="00DF599B">
        <w:rPr>
          <w:rStyle w:val="normalchar"/>
          <w:rFonts w:ascii="Calibri" w:hAnsi="Calibri"/>
          <w:color w:val="000000"/>
          <w:sz w:val="22"/>
          <w:szCs w:val="22"/>
        </w:rPr>
        <w:t>Residents</w:t>
      </w:r>
      <w:r w:rsidRPr="00BD190A">
        <w:rPr>
          <w:rStyle w:val="normalchar"/>
          <w:rFonts w:ascii="Calibri" w:hAnsi="Calibri"/>
          <w:color w:val="000000"/>
          <w:sz w:val="22"/>
          <w:szCs w:val="22"/>
        </w:rPr>
        <w:t xml:space="preserve"> or employees, as documented in the </w:t>
      </w:r>
      <w:r w:rsidR="00BA41FB" w:rsidRPr="00BD190A">
        <w:rPr>
          <w:rStyle w:val="normalchar"/>
          <w:rFonts w:ascii="Calibri" w:hAnsi="Calibri"/>
          <w:color w:val="000000"/>
          <w:sz w:val="22"/>
          <w:szCs w:val="22"/>
        </w:rPr>
        <w:t>Resident</w:t>
      </w:r>
      <w:r w:rsidR="00C21EE6" w:rsidRPr="00BD190A">
        <w:rPr>
          <w:rStyle w:val="normalchar"/>
          <w:rFonts w:ascii="Calibri" w:hAnsi="Calibri"/>
          <w:color w:val="000000"/>
          <w:sz w:val="22"/>
          <w:szCs w:val="22"/>
        </w:rPr>
        <w:t>’s record</w:t>
      </w:r>
      <w:r w:rsidR="005B4A12">
        <w:rPr>
          <w:rStyle w:val="normalchar"/>
          <w:rFonts w:ascii="Calibri" w:hAnsi="Calibri"/>
          <w:color w:val="000000"/>
          <w:sz w:val="22"/>
          <w:szCs w:val="22"/>
        </w:rPr>
        <w:t>.</w:t>
      </w:r>
    </w:p>
    <w:p w:rsidR="005B4A12" w:rsidRDefault="005B4A12" w:rsidP="005B4A12">
      <w:pPr>
        <w:pStyle w:val="OmniPage1029"/>
        <w:ind w:left="720"/>
        <w:rPr>
          <w:rStyle w:val="normalchar"/>
          <w:rFonts w:ascii="Calibri" w:hAnsi="Calibri"/>
          <w:sz w:val="22"/>
          <w:szCs w:val="22"/>
        </w:rPr>
      </w:pPr>
    </w:p>
    <w:p w:rsidR="005B4A12" w:rsidRDefault="005B4A12" w:rsidP="005B4A12">
      <w:pPr>
        <w:pStyle w:val="OmniPage1029"/>
        <w:numPr>
          <w:ilvl w:val="0"/>
          <w:numId w:val="23"/>
        </w:numPr>
        <w:rPr>
          <w:rStyle w:val="normalchar"/>
          <w:rFonts w:ascii="Calibri" w:hAnsi="Calibri"/>
          <w:sz w:val="22"/>
          <w:szCs w:val="22"/>
        </w:rPr>
      </w:pPr>
      <w:r>
        <w:rPr>
          <w:rStyle w:val="normalchar"/>
          <w:rFonts w:ascii="Calibri" w:hAnsi="Calibri"/>
          <w:sz w:val="22"/>
          <w:szCs w:val="22"/>
        </w:rPr>
        <w:t>Care is required beyond that of the CBRF license classification.</w:t>
      </w:r>
    </w:p>
    <w:p w:rsidR="005B4A12" w:rsidRDefault="005B4A12" w:rsidP="005B4A12">
      <w:pPr>
        <w:pStyle w:val="OmniPage1029"/>
        <w:ind w:left="720"/>
        <w:rPr>
          <w:rStyle w:val="normalchar"/>
          <w:rFonts w:ascii="Calibri" w:hAnsi="Calibri"/>
          <w:sz w:val="22"/>
          <w:szCs w:val="22"/>
        </w:rPr>
      </w:pPr>
    </w:p>
    <w:p w:rsidR="005B4A12" w:rsidRPr="005B4A12" w:rsidRDefault="005B4A12" w:rsidP="005B4A12">
      <w:pPr>
        <w:pStyle w:val="OmniPage1029"/>
        <w:numPr>
          <w:ilvl w:val="0"/>
          <w:numId w:val="23"/>
        </w:numPr>
        <w:rPr>
          <w:rStyle w:val="normalchar"/>
          <w:rFonts w:ascii="Calibri" w:hAnsi="Calibri"/>
          <w:sz w:val="22"/>
          <w:szCs w:val="22"/>
        </w:rPr>
      </w:pPr>
      <w:r>
        <w:rPr>
          <w:rStyle w:val="normalchar"/>
          <w:rFonts w:ascii="Calibri" w:hAnsi="Calibri"/>
          <w:sz w:val="22"/>
          <w:szCs w:val="22"/>
        </w:rPr>
        <w:t>Care is required that is inconsistent with The Legacy at St. Joseph’s program statement and beyond that which The Legacy at St. Joseph’s is required to provide under the terms of the admission agreement or applicable regulations.</w:t>
      </w:r>
    </w:p>
    <w:p w:rsidR="00127DC1" w:rsidRDefault="00127DC1" w:rsidP="00127DC1">
      <w:pPr>
        <w:pStyle w:val="OmniPage1029"/>
        <w:ind w:left="720"/>
        <w:rPr>
          <w:rStyle w:val="normalchar"/>
          <w:rFonts w:ascii="Calibri" w:hAnsi="Calibri"/>
          <w:sz w:val="22"/>
          <w:szCs w:val="22"/>
        </w:rPr>
      </w:pPr>
    </w:p>
    <w:p w:rsidR="00881EAD" w:rsidRPr="005B4A12" w:rsidRDefault="005B4A12" w:rsidP="00881EAD">
      <w:pPr>
        <w:pStyle w:val="OmniPage1029"/>
        <w:numPr>
          <w:ilvl w:val="0"/>
          <w:numId w:val="23"/>
        </w:numPr>
        <w:rPr>
          <w:rStyle w:val="normalchar"/>
          <w:rFonts w:ascii="Calibri" w:hAnsi="Calibri"/>
          <w:sz w:val="22"/>
          <w:szCs w:val="22"/>
        </w:rPr>
      </w:pPr>
      <w:r>
        <w:rPr>
          <w:rStyle w:val="normalchar"/>
          <w:rFonts w:ascii="Calibri" w:hAnsi="Calibri"/>
          <w:sz w:val="22"/>
          <w:szCs w:val="22"/>
        </w:rPr>
        <w:t>Medical care is required that the CBRF cannot provide.</w:t>
      </w:r>
    </w:p>
    <w:p w:rsidR="00881EAD" w:rsidRPr="00BD190A" w:rsidRDefault="00881EAD" w:rsidP="00881EAD">
      <w:pPr>
        <w:pStyle w:val="ListParagraph"/>
        <w:rPr>
          <w:rFonts w:ascii="Calibri" w:hAnsi="Calibri"/>
          <w:color w:val="000000"/>
          <w:sz w:val="22"/>
          <w:szCs w:val="22"/>
        </w:rPr>
      </w:pPr>
    </w:p>
    <w:p w:rsidR="00881EAD" w:rsidRPr="00BD190A" w:rsidRDefault="00A24F25" w:rsidP="00881EAD">
      <w:pPr>
        <w:pStyle w:val="OmniPage1029"/>
        <w:numPr>
          <w:ilvl w:val="0"/>
          <w:numId w:val="23"/>
        </w:numPr>
        <w:rPr>
          <w:rStyle w:val="normalchar"/>
          <w:rFonts w:ascii="Calibri" w:hAnsi="Calibri"/>
          <w:sz w:val="22"/>
          <w:szCs w:val="22"/>
        </w:rPr>
      </w:pPr>
      <w:r w:rsidRPr="00BD190A">
        <w:rPr>
          <w:rFonts w:ascii="Calibri" w:hAnsi="Calibri"/>
          <w:color w:val="000000"/>
          <w:sz w:val="22"/>
          <w:szCs w:val="22"/>
        </w:rPr>
        <w:t> </w:t>
      </w:r>
      <w:r w:rsidRPr="00BD190A">
        <w:rPr>
          <w:rStyle w:val="normalchar"/>
          <w:rFonts w:ascii="Calibri" w:hAnsi="Calibri"/>
          <w:color w:val="000000"/>
          <w:sz w:val="22"/>
          <w:szCs w:val="22"/>
        </w:rPr>
        <w:t xml:space="preserve">As provided under </w:t>
      </w:r>
      <w:proofErr w:type="gramStart"/>
      <w:r w:rsidRPr="00BD190A">
        <w:rPr>
          <w:rStyle w:val="normalchar"/>
          <w:rFonts w:ascii="Calibri" w:hAnsi="Calibri"/>
          <w:color w:val="000000"/>
          <w:sz w:val="22"/>
          <w:szCs w:val="22"/>
        </w:rPr>
        <w:t>s.50.03(</w:t>
      </w:r>
      <w:proofErr w:type="gramEnd"/>
      <w:r w:rsidRPr="00BD190A">
        <w:rPr>
          <w:rStyle w:val="normalchar"/>
          <w:rFonts w:ascii="Calibri" w:hAnsi="Calibri"/>
          <w:color w:val="000000"/>
          <w:sz w:val="22"/>
          <w:szCs w:val="22"/>
        </w:rPr>
        <w:t xml:space="preserve">5m), </w:t>
      </w:r>
      <w:r w:rsidR="005B4A12">
        <w:rPr>
          <w:rStyle w:val="normalchar"/>
          <w:rFonts w:ascii="Calibri" w:hAnsi="Calibri"/>
          <w:color w:val="000000"/>
          <w:sz w:val="22"/>
          <w:szCs w:val="22"/>
        </w:rPr>
        <w:t xml:space="preserve"> Wis. </w:t>
      </w:r>
      <w:r w:rsidRPr="00BD190A">
        <w:rPr>
          <w:rStyle w:val="normalchar"/>
          <w:rFonts w:ascii="Calibri" w:hAnsi="Calibri"/>
          <w:color w:val="000000"/>
          <w:sz w:val="22"/>
          <w:szCs w:val="22"/>
        </w:rPr>
        <w:t>Stats.</w:t>
      </w:r>
    </w:p>
    <w:p w:rsidR="00881EAD" w:rsidRPr="00BD190A" w:rsidRDefault="00881EAD" w:rsidP="00881EAD">
      <w:pPr>
        <w:pStyle w:val="ListParagraph"/>
        <w:rPr>
          <w:rStyle w:val="normalchar"/>
          <w:rFonts w:ascii="Calibri" w:hAnsi="Calibri"/>
          <w:color w:val="000000"/>
          <w:sz w:val="22"/>
          <w:szCs w:val="22"/>
        </w:rPr>
      </w:pPr>
    </w:p>
    <w:p w:rsidR="00A24F25" w:rsidRPr="00BD190A" w:rsidRDefault="00A24F25" w:rsidP="00881EAD">
      <w:pPr>
        <w:pStyle w:val="OmniPage1029"/>
        <w:numPr>
          <w:ilvl w:val="0"/>
          <w:numId w:val="23"/>
        </w:numPr>
        <w:rPr>
          <w:rStyle w:val="normalchar"/>
          <w:rFonts w:ascii="Calibri" w:hAnsi="Calibri"/>
          <w:sz w:val="22"/>
          <w:szCs w:val="22"/>
        </w:rPr>
      </w:pPr>
      <w:r w:rsidRPr="00BD190A">
        <w:rPr>
          <w:rStyle w:val="normalchar"/>
          <w:rFonts w:ascii="Calibri" w:hAnsi="Calibri"/>
          <w:color w:val="000000"/>
          <w:sz w:val="22"/>
          <w:szCs w:val="22"/>
        </w:rPr>
        <w:t>As otherwise permitted by law.</w:t>
      </w:r>
    </w:p>
    <w:p w:rsidR="00E879D8" w:rsidRPr="00BD190A" w:rsidRDefault="00E879D8" w:rsidP="00825E55">
      <w:pPr>
        <w:rPr>
          <w:rFonts w:ascii="Calibri" w:hAnsi="Calibri"/>
          <w:b/>
          <w:bCs/>
          <w:sz w:val="22"/>
          <w:szCs w:val="22"/>
          <w:u w:val="single"/>
        </w:rPr>
      </w:pPr>
    </w:p>
    <w:p w:rsidR="00825E55" w:rsidRPr="00BD190A" w:rsidRDefault="00825E55" w:rsidP="00825E55">
      <w:pPr>
        <w:rPr>
          <w:rFonts w:ascii="Calibri" w:hAnsi="Calibri"/>
          <w:b/>
          <w:bCs/>
          <w:sz w:val="22"/>
          <w:szCs w:val="22"/>
          <w:u w:val="single"/>
        </w:rPr>
      </w:pPr>
      <w:r w:rsidRPr="00BD190A">
        <w:rPr>
          <w:rFonts w:ascii="Calibri" w:hAnsi="Calibri"/>
          <w:b/>
          <w:bCs/>
          <w:sz w:val="22"/>
          <w:szCs w:val="22"/>
          <w:u w:val="single"/>
        </w:rPr>
        <w:t>VII. RULES AND GUIDELINES OF FACIL</w:t>
      </w:r>
      <w:r w:rsidR="00ED0978" w:rsidRPr="00BD190A">
        <w:rPr>
          <w:rFonts w:ascii="Calibri" w:hAnsi="Calibri"/>
          <w:b/>
          <w:bCs/>
          <w:sz w:val="22"/>
          <w:szCs w:val="22"/>
          <w:u w:val="single"/>
        </w:rPr>
        <w:t>ITY</w:t>
      </w:r>
    </w:p>
    <w:p w:rsidR="001F5DD4" w:rsidRPr="00BD190A" w:rsidRDefault="001F5DD4" w:rsidP="00825E55">
      <w:pPr>
        <w:rPr>
          <w:rFonts w:ascii="Calibri" w:hAnsi="Calibri"/>
          <w:b/>
          <w:bCs/>
          <w:sz w:val="22"/>
          <w:szCs w:val="22"/>
          <w:u w:val="single"/>
        </w:rPr>
      </w:pPr>
    </w:p>
    <w:p w:rsidR="00825E55" w:rsidRPr="00BD190A" w:rsidRDefault="00825E55" w:rsidP="00825E55">
      <w:pPr>
        <w:rPr>
          <w:rFonts w:ascii="Calibri" w:hAnsi="Calibri"/>
          <w:sz w:val="22"/>
          <w:szCs w:val="22"/>
        </w:rPr>
      </w:pPr>
      <w:r w:rsidRPr="00BD190A">
        <w:rPr>
          <w:rFonts w:ascii="Calibri" w:hAnsi="Calibri"/>
          <w:sz w:val="22"/>
          <w:szCs w:val="22"/>
        </w:rPr>
        <w:t xml:space="preserve">For the mutual benefit and safety of all </w:t>
      </w:r>
      <w:r w:rsidR="00DF599B">
        <w:rPr>
          <w:rFonts w:ascii="Calibri" w:hAnsi="Calibri"/>
          <w:sz w:val="22"/>
          <w:szCs w:val="22"/>
        </w:rPr>
        <w:t>Residents</w:t>
      </w:r>
      <w:r w:rsidRPr="00BD190A">
        <w:rPr>
          <w:rFonts w:ascii="Calibri" w:hAnsi="Calibri"/>
          <w:sz w:val="22"/>
          <w:szCs w:val="22"/>
        </w:rPr>
        <w:t xml:space="preserve"> of </w:t>
      </w:r>
      <w:r w:rsidR="00074CF1" w:rsidRPr="00BD190A">
        <w:rPr>
          <w:rFonts w:ascii="Calibri" w:hAnsi="Calibri"/>
          <w:sz w:val="22"/>
          <w:szCs w:val="22"/>
        </w:rPr>
        <w:t xml:space="preserve">The </w:t>
      </w:r>
      <w:r w:rsidR="001F5DD4" w:rsidRPr="00BD190A">
        <w:rPr>
          <w:rFonts w:ascii="Calibri" w:hAnsi="Calibri"/>
          <w:sz w:val="22"/>
          <w:szCs w:val="22"/>
        </w:rPr>
        <w:t>Legacy at St. Josep</w:t>
      </w:r>
      <w:r w:rsidR="002A632F" w:rsidRPr="00BD190A">
        <w:rPr>
          <w:rFonts w:ascii="Calibri" w:hAnsi="Calibri"/>
          <w:sz w:val="22"/>
          <w:szCs w:val="22"/>
        </w:rPr>
        <w:t>h’s</w:t>
      </w:r>
      <w:r w:rsidRPr="00BD190A">
        <w:rPr>
          <w:rFonts w:ascii="Calibri" w:hAnsi="Calibri"/>
          <w:sz w:val="22"/>
          <w:szCs w:val="22"/>
        </w:rPr>
        <w:t>, the following guidelines are in effect:</w:t>
      </w:r>
    </w:p>
    <w:p w:rsidR="001F5DD4" w:rsidRPr="00BD190A" w:rsidRDefault="001F5DD4" w:rsidP="00825E55">
      <w:pPr>
        <w:rPr>
          <w:rFonts w:ascii="Calibri" w:hAnsi="Calibri"/>
          <w:sz w:val="22"/>
          <w:szCs w:val="22"/>
        </w:rPr>
      </w:pPr>
    </w:p>
    <w:p w:rsidR="00825E55" w:rsidRPr="00BD190A" w:rsidRDefault="00825E55" w:rsidP="00825E55">
      <w:pPr>
        <w:numPr>
          <w:ilvl w:val="0"/>
          <w:numId w:val="29"/>
        </w:numPr>
        <w:spacing w:after="200" w:line="276" w:lineRule="auto"/>
        <w:rPr>
          <w:rFonts w:ascii="Calibri" w:hAnsi="Calibri"/>
          <w:sz w:val="22"/>
          <w:szCs w:val="22"/>
        </w:rPr>
      </w:pPr>
      <w:r w:rsidRPr="00BD190A">
        <w:rPr>
          <w:rFonts w:ascii="Calibri" w:hAnsi="Calibri"/>
          <w:sz w:val="22"/>
          <w:szCs w:val="22"/>
        </w:rPr>
        <w:t>Meals---Times as listed in the Resident Handbook</w:t>
      </w:r>
    </w:p>
    <w:p w:rsidR="00825E55" w:rsidRPr="00BD190A" w:rsidRDefault="00825E55" w:rsidP="00825E55">
      <w:pPr>
        <w:numPr>
          <w:ilvl w:val="0"/>
          <w:numId w:val="29"/>
        </w:numPr>
        <w:spacing w:after="200" w:line="276" w:lineRule="auto"/>
        <w:rPr>
          <w:rFonts w:ascii="Calibri" w:hAnsi="Calibri"/>
          <w:sz w:val="22"/>
          <w:szCs w:val="22"/>
        </w:rPr>
      </w:pPr>
      <w:r w:rsidRPr="00BD190A">
        <w:rPr>
          <w:rFonts w:ascii="Calibri" w:hAnsi="Calibri"/>
          <w:sz w:val="22"/>
          <w:szCs w:val="22"/>
        </w:rPr>
        <w:t>Bed linens cleaned on a weekly basis.  Personal laundry</w:t>
      </w:r>
      <w:r w:rsidR="00971580" w:rsidRPr="00BD190A">
        <w:rPr>
          <w:rFonts w:ascii="Calibri" w:hAnsi="Calibri"/>
          <w:sz w:val="22"/>
          <w:szCs w:val="22"/>
        </w:rPr>
        <w:t xml:space="preserve"> </w:t>
      </w:r>
      <w:r w:rsidRPr="00BD190A">
        <w:rPr>
          <w:rFonts w:ascii="Calibri" w:hAnsi="Calibri"/>
          <w:sz w:val="22"/>
          <w:szCs w:val="22"/>
        </w:rPr>
        <w:t>is managed by the resident or family. Resident may arrange for staff to do persona</w:t>
      </w:r>
      <w:r w:rsidR="00971580" w:rsidRPr="00BD190A">
        <w:rPr>
          <w:rFonts w:ascii="Calibri" w:hAnsi="Calibri"/>
          <w:sz w:val="22"/>
          <w:szCs w:val="22"/>
        </w:rPr>
        <w:t xml:space="preserve">l </w:t>
      </w:r>
      <w:r w:rsidR="00127DC1" w:rsidRPr="00127DC1">
        <w:rPr>
          <w:rFonts w:ascii="Calibri" w:hAnsi="Calibri"/>
          <w:sz w:val="22"/>
          <w:szCs w:val="22"/>
        </w:rPr>
        <w:t>laundry if they desire</w:t>
      </w:r>
      <w:r w:rsidR="000E6124">
        <w:rPr>
          <w:rFonts w:ascii="Calibri" w:hAnsi="Calibri"/>
          <w:sz w:val="22"/>
          <w:szCs w:val="22"/>
        </w:rPr>
        <w:t xml:space="preserve"> (see </w:t>
      </w:r>
      <w:r w:rsidR="000E6124" w:rsidRPr="000E6124">
        <w:rPr>
          <w:rFonts w:ascii="Calibri" w:hAnsi="Calibri"/>
          <w:b/>
          <w:sz w:val="22"/>
          <w:szCs w:val="22"/>
        </w:rPr>
        <w:t>EXHIBIT B</w:t>
      </w:r>
      <w:r w:rsidR="000E6124">
        <w:rPr>
          <w:rFonts w:ascii="Calibri" w:hAnsi="Calibri"/>
          <w:sz w:val="22"/>
          <w:szCs w:val="22"/>
        </w:rPr>
        <w:t>)</w:t>
      </w:r>
      <w:r w:rsidR="00127DC1" w:rsidRPr="00127DC1">
        <w:rPr>
          <w:rFonts w:ascii="Calibri" w:hAnsi="Calibri"/>
          <w:sz w:val="22"/>
          <w:szCs w:val="22"/>
        </w:rPr>
        <w:t>.</w:t>
      </w:r>
      <w:r w:rsidRPr="00BD190A">
        <w:rPr>
          <w:rFonts w:ascii="Calibri" w:hAnsi="Calibri"/>
          <w:color w:val="FF0000"/>
          <w:sz w:val="22"/>
          <w:szCs w:val="22"/>
        </w:rPr>
        <w:t xml:space="preserve">  </w:t>
      </w:r>
      <w:r w:rsidR="00DF599B">
        <w:rPr>
          <w:rFonts w:ascii="Calibri" w:hAnsi="Calibri"/>
          <w:sz w:val="22"/>
          <w:szCs w:val="22"/>
        </w:rPr>
        <w:t>Residents</w:t>
      </w:r>
      <w:r w:rsidRPr="00BD190A">
        <w:rPr>
          <w:rFonts w:ascii="Calibri" w:hAnsi="Calibri"/>
          <w:sz w:val="22"/>
          <w:szCs w:val="22"/>
        </w:rPr>
        <w:t xml:space="preserve"> are expected to wear a clean change of clothing and change as necessary.</w:t>
      </w:r>
    </w:p>
    <w:p w:rsidR="00825E55" w:rsidRPr="00BD190A" w:rsidRDefault="00DF599B" w:rsidP="00825E55">
      <w:pPr>
        <w:numPr>
          <w:ilvl w:val="0"/>
          <w:numId w:val="29"/>
        </w:numPr>
        <w:spacing w:after="200" w:line="276" w:lineRule="auto"/>
        <w:rPr>
          <w:rFonts w:ascii="Calibri" w:hAnsi="Calibri"/>
          <w:sz w:val="22"/>
          <w:szCs w:val="22"/>
        </w:rPr>
      </w:pPr>
      <w:r>
        <w:rPr>
          <w:rFonts w:ascii="Calibri" w:hAnsi="Calibri"/>
          <w:sz w:val="22"/>
          <w:szCs w:val="22"/>
        </w:rPr>
        <w:t>Residents</w:t>
      </w:r>
      <w:r w:rsidR="00825E55" w:rsidRPr="00BD190A">
        <w:rPr>
          <w:rFonts w:ascii="Calibri" w:hAnsi="Calibri"/>
          <w:sz w:val="22"/>
          <w:szCs w:val="22"/>
        </w:rPr>
        <w:t xml:space="preserve"> must bathe at least weekly.</w:t>
      </w:r>
    </w:p>
    <w:p w:rsidR="00BD190A" w:rsidRPr="00BD190A" w:rsidRDefault="00DF599B" w:rsidP="00BD190A">
      <w:pPr>
        <w:numPr>
          <w:ilvl w:val="0"/>
          <w:numId w:val="29"/>
        </w:numPr>
        <w:spacing w:after="200" w:line="276" w:lineRule="auto"/>
        <w:rPr>
          <w:rFonts w:ascii="Calibri" w:hAnsi="Calibri"/>
          <w:sz w:val="22"/>
          <w:szCs w:val="22"/>
        </w:rPr>
      </w:pPr>
      <w:r>
        <w:rPr>
          <w:rFonts w:ascii="Calibri" w:hAnsi="Calibri"/>
          <w:sz w:val="22"/>
          <w:szCs w:val="22"/>
        </w:rPr>
        <w:t>Residents</w:t>
      </w:r>
      <w:r w:rsidR="00825E55" w:rsidRPr="00BD190A">
        <w:rPr>
          <w:rFonts w:ascii="Calibri" w:hAnsi="Calibri"/>
          <w:sz w:val="22"/>
          <w:szCs w:val="22"/>
        </w:rPr>
        <w:t xml:space="preserve"> must keep rooms free of clutter to avoid safety concerns.</w:t>
      </w:r>
    </w:p>
    <w:p w:rsidR="00825E55" w:rsidRPr="00127DC1" w:rsidRDefault="00825E55" w:rsidP="00BD190A">
      <w:pPr>
        <w:numPr>
          <w:ilvl w:val="0"/>
          <w:numId w:val="29"/>
        </w:numPr>
        <w:spacing w:after="200" w:line="276" w:lineRule="auto"/>
        <w:rPr>
          <w:rFonts w:ascii="Calibri" w:hAnsi="Calibri"/>
          <w:sz w:val="22"/>
          <w:szCs w:val="22"/>
        </w:rPr>
      </w:pPr>
      <w:r w:rsidRPr="00127DC1">
        <w:rPr>
          <w:rFonts w:ascii="Calibri" w:hAnsi="Calibri"/>
          <w:sz w:val="22"/>
          <w:szCs w:val="22"/>
        </w:rPr>
        <w:t>Smoking</w:t>
      </w:r>
      <w:r w:rsidR="000E6124">
        <w:rPr>
          <w:rFonts w:ascii="Calibri" w:hAnsi="Calibri"/>
          <w:sz w:val="22"/>
          <w:szCs w:val="22"/>
        </w:rPr>
        <w:t xml:space="preserve">, including e-cigarettes </w:t>
      </w:r>
      <w:r w:rsidRPr="00127DC1">
        <w:rPr>
          <w:rFonts w:ascii="Calibri" w:hAnsi="Calibri"/>
          <w:sz w:val="22"/>
          <w:szCs w:val="22"/>
        </w:rPr>
        <w:t>is prohibit</w:t>
      </w:r>
      <w:r w:rsidR="006B2760" w:rsidRPr="00127DC1">
        <w:rPr>
          <w:rFonts w:ascii="Calibri" w:hAnsi="Calibri"/>
          <w:sz w:val="22"/>
          <w:szCs w:val="22"/>
        </w:rPr>
        <w:t>ed in ALL areas</w:t>
      </w:r>
      <w:r w:rsidR="00D23205" w:rsidRPr="00127DC1">
        <w:rPr>
          <w:rFonts w:ascii="Calibri" w:hAnsi="Calibri"/>
          <w:sz w:val="22"/>
          <w:szCs w:val="22"/>
        </w:rPr>
        <w:t xml:space="preserve"> or grounds</w:t>
      </w:r>
      <w:r w:rsidR="006B2760" w:rsidRPr="00127DC1">
        <w:rPr>
          <w:rFonts w:ascii="Calibri" w:hAnsi="Calibri"/>
          <w:sz w:val="22"/>
          <w:szCs w:val="22"/>
        </w:rPr>
        <w:t xml:space="preserve"> of </w:t>
      </w:r>
      <w:r w:rsidR="00074CF1" w:rsidRPr="00127DC1">
        <w:rPr>
          <w:rFonts w:ascii="Calibri" w:hAnsi="Calibri"/>
          <w:sz w:val="22"/>
          <w:szCs w:val="22"/>
        </w:rPr>
        <w:t>The</w:t>
      </w:r>
      <w:r w:rsidR="00164FF4" w:rsidRPr="00127DC1">
        <w:rPr>
          <w:rFonts w:ascii="Calibri" w:hAnsi="Calibri"/>
          <w:sz w:val="22"/>
          <w:szCs w:val="22"/>
        </w:rPr>
        <w:t xml:space="preserve"> Legacy at St. Joseph’s</w:t>
      </w:r>
      <w:r w:rsidR="00BB4C03" w:rsidRPr="00127DC1">
        <w:rPr>
          <w:rFonts w:ascii="Calibri" w:hAnsi="Calibri"/>
          <w:sz w:val="22"/>
          <w:szCs w:val="22"/>
        </w:rPr>
        <w:t>.</w:t>
      </w:r>
    </w:p>
    <w:p w:rsidR="00825E55" w:rsidRPr="00BD190A" w:rsidRDefault="00DF599B" w:rsidP="00825E55">
      <w:pPr>
        <w:numPr>
          <w:ilvl w:val="0"/>
          <w:numId w:val="29"/>
        </w:numPr>
        <w:spacing w:after="200" w:line="276" w:lineRule="auto"/>
        <w:rPr>
          <w:rFonts w:ascii="Calibri" w:hAnsi="Calibri"/>
          <w:sz w:val="22"/>
          <w:szCs w:val="22"/>
        </w:rPr>
      </w:pPr>
      <w:r>
        <w:rPr>
          <w:rFonts w:ascii="Calibri" w:hAnsi="Calibri"/>
          <w:sz w:val="22"/>
          <w:szCs w:val="22"/>
        </w:rPr>
        <w:t>Residents</w:t>
      </w:r>
      <w:r w:rsidR="00825E55" w:rsidRPr="00BD190A">
        <w:rPr>
          <w:rFonts w:ascii="Calibri" w:hAnsi="Calibri"/>
          <w:sz w:val="22"/>
          <w:szCs w:val="22"/>
        </w:rPr>
        <w:t xml:space="preserve"> are required to sign in and out in the log book when leaving and return</w:t>
      </w:r>
      <w:r w:rsidR="006B2760" w:rsidRPr="00BD190A">
        <w:rPr>
          <w:rFonts w:ascii="Calibri" w:hAnsi="Calibri"/>
          <w:sz w:val="22"/>
          <w:szCs w:val="22"/>
        </w:rPr>
        <w:t xml:space="preserve">ing to </w:t>
      </w:r>
      <w:r w:rsidR="00BB4C03" w:rsidRPr="00BD190A">
        <w:rPr>
          <w:rFonts w:ascii="Calibri" w:hAnsi="Calibri"/>
          <w:sz w:val="22"/>
          <w:szCs w:val="22"/>
        </w:rPr>
        <w:t>The Legacy at St. Joseph’s.</w:t>
      </w:r>
    </w:p>
    <w:p w:rsidR="00825E55" w:rsidRPr="00BD190A" w:rsidRDefault="00825E55" w:rsidP="00825E55">
      <w:pPr>
        <w:numPr>
          <w:ilvl w:val="0"/>
          <w:numId w:val="29"/>
        </w:numPr>
        <w:spacing w:after="200" w:line="276" w:lineRule="auto"/>
        <w:rPr>
          <w:rFonts w:ascii="Calibri" w:hAnsi="Calibri"/>
          <w:sz w:val="22"/>
          <w:szCs w:val="22"/>
        </w:rPr>
      </w:pPr>
      <w:r w:rsidRPr="00BD190A">
        <w:rPr>
          <w:rFonts w:ascii="Calibri" w:hAnsi="Calibri"/>
          <w:sz w:val="22"/>
          <w:szCs w:val="22"/>
        </w:rPr>
        <w:t xml:space="preserve">All electrical </w:t>
      </w:r>
      <w:r w:rsidR="00BB4C03" w:rsidRPr="00BD190A">
        <w:rPr>
          <w:rFonts w:ascii="Calibri" w:hAnsi="Calibri"/>
          <w:sz w:val="22"/>
          <w:szCs w:val="22"/>
        </w:rPr>
        <w:t xml:space="preserve">fixtures must be approved by </w:t>
      </w:r>
      <w:r w:rsidR="00BB4C03" w:rsidRPr="00127DC1">
        <w:rPr>
          <w:rFonts w:ascii="Calibri" w:hAnsi="Calibri"/>
          <w:sz w:val="22"/>
          <w:szCs w:val="22"/>
        </w:rPr>
        <w:t>Administration</w:t>
      </w:r>
      <w:r w:rsidRPr="00127DC1">
        <w:rPr>
          <w:rFonts w:ascii="Calibri" w:hAnsi="Calibri"/>
          <w:sz w:val="22"/>
          <w:szCs w:val="22"/>
        </w:rPr>
        <w:t>,</w:t>
      </w:r>
      <w:r w:rsidRPr="00BD190A">
        <w:rPr>
          <w:rFonts w:ascii="Calibri" w:hAnsi="Calibri"/>
          <w:sz w:val="22"/>
          <w:szCs w:val="22"/>
        </w:rPr>
        <w:t xml:space="preserve"> to ensure resident safety and fire protection for all </w:t>
      </w:r>
      <w:r w:rsidR="00DF599B">
        <w:rPr>
          <w:rFonts w:ascii="Calibri" w:hAnsi="Calibri"/>
          <w:sz w:val="22"/>
          <w:szCs w:val="22"/>
        </w:rPr>
        <w:t>Residents</w:t>
      </w:r>
    </w:p>
    <w:p w:rsidR="00825E55" w:rsidRPr="00BD190A" w:rsidRDefault="00DF599B" w:rsidP="00825E55">
      <w:pPr>
        <w:numPr>
          <w:ilvl w:val="0"/>
          <w:numId w:val="29"/>
        </w:numPr>
        <w:spacing w:after="200" w:line="276" w:lineRule="auto"/>
        <w:rPr>
          <w:rFonts w:ascii="Calibri" w:hAnsi="Calibri"/>
          <w:sz w:val="22"/>
          <w:szCs w:val="22"/>
        </w:rPr>
      </w:pPr>
      <w:r>
        <w:rPr>
          <w:rFonts w:ascii="Calibri" w:hAnsi="Calibri"/>
          <w:sz w:val="22"/>
          <w:szCs w:val="22"/>
        </w:rPr>
        <w:t>Residents</w:t>
      </w:r>
      <w:r w:rsidR="00825E55" w:rsidRPr="00BD190A">
        <w:rPr>
          <w:rFonts w:ascii="Calibri" w:hAnsi="Calibri"/>
          <w:sz w:val="22"/>
          <w:szCs w:val="22"/>
        </w:rPr>
        <w:t xml:space="preserve"> are asked to bring with them, upon admiss</w:t>
      </w:r>
      <w:r w:rsidR="006B2760" w:rsidRPr="00BD190A">
        <w:rPr>
          <w:rFonts w:ascii="Calibri" w:hAnsi="Calibri"/>
          <w:sz w:val="22"/>
          <w:szCs w:val="22"/>
        </w:rPr>
        <w:t xml:space="preserve">ion to </w:t>
      </w:r>
      <w:r w:rsidR="00074CF1" w:rsidRPr="00BD190A">
        <w:rPr>
          <w:rFonts w:ascii="Calibri" w:hAnsi="Calibri"/>
          <w:sz w:val="22"/>
          <w:szCs w:val="22"/>
        </w:rPr>
        <w:t>The</w:t>
      </w:r>
      <w:r w:rsidR="00164FF4" w:rsidRPr="00BD190A">
        <w:rPr>
          <w:rFonts w:ascii="Calibri" w:hAnsi="Calibri"/>
          <w:sz w:val="22"/>
          <w:szCs w:val="22"/>
        </w:rPr>
        <w:t xml:space="preserve"> Legac</w:t>
      </w:r>
      <w:r w:rsidR="00BB4C03" w:rsidRPr="00BD190A">
        <w:rPr>
          <w:rFonts w:ascii="Calibri" w:hAnsi="Calibri"/>
          <w:sz w:val="22"/>
          <w:szCs w:val="22"/>
        </w:rPr>
        <w:t xml:space="preserve">y at St. </w:t>
      </w:r>
      <w:r w:rsidR="00164FF4" w:rsidRPr="00BD190A">
        <w:rPr>
          <w:rFonts w:ascii="Calibri" w:hAnsi="Calibri"/>
          <w:sz w:val="22"/>
          <w:szCs w:val="22"/>
        </w:rPr>
        <w:t>Joseph’s</w:t>
      </w:r>
      <w:r w:rsidR="00825E55" w:rsidRPr="00BD190A">
        <w:rPr>
          <w:rFonts w:ascii="Calibri" w:hAnsi="Calibri"/>
          <w:sz w:val="22"/>
          <w:szCs w:val="22"/>
        </w:rPr>
        <w:t xml:space="preserve">:  </w:t>
      </w:r>
    </w:p>
    <w:p w:rsidR="00825E55" w:rsidRPr="00BD190A" w:rsidRDefault="00825E55" w:rsidP="00825E55">
      <w:pPr>
        <w:numPr>
          <w:ilvl w:val="1"/>
          <w:numId w:val="29"/>
        </w:numPr>
        <w:spacing w:after="200" w:line="276" w:lineRule="auto"/>
        <w:rPr>
          <w:rFonts w:ascii="Calibri" w:hAnsi="Calibri"/>
          <w:sz w:val="22"/>
          <w:szCs w:val="22"/>
        </w:rPr>
      </w:pPr>
      <w:r w:rsidRPr="00BD190A">
        <w:rPr>
          <w:rFonts w:ascii="Calibri" w:hAnsi="Calibri"/>
          <w:sz w:val="22"/>
          <w:szCs w:val="22"/>
        </w:rPr>
        <w:t xml:space="preserve">Personal toiletries, e.g. toothbrush, toothpaste, all personal </w:t>
      </w:r>
      <w:r w:rsidR="00BB4C03" w:rsidRPr="00BD190A">
        <w:rPr>
          <w:rFonts w:ascii="Calibri" w:hAnsi="Calibri"/>
          <w:sz w:val="22"/>
          <w:szCs w:val="22"/>
        </w:rPr>
        <w:t xml:space="preserve">incontinence supplies, (ex: </w:t>
      </w:r>
      <w:r w:rsidRPr="00BD190A">
        <w:rPr>
          <w:rFonts w:ascii="Calibri" w:hAnsi="Calibri"/>
          <w:sz w:val="22"/>
          <w:szCs w:val="22"/>
        </w:rPr>
        <w:t>Depends</w:t>
      </w:r>
      <w:r w:rsidR="00BB4C03" w:rsidRPr="00BD190A">
        <w:rPr>
          <w:rFonts w:ascii="Calibri" w:hAnsi="Calibri"/>
          <w:sz w:val="22"/>
          <w:szCs w:val="22"/>
        </w:rPr>
        <w:t>, wipes), shavers, hair dryers, etc.</w:t>
      </w:r>
    </w:p>
    <w:p w:rsidR="00825E55" w:rsidRPr="00BD190A" w:rsidRDefault="00DF599B" w:rsidP="00825E55">
      <w:pPr>
        <w:numPr>
          <w:ilvl w:val="0"/>
          <w:numId w:val="29"/>
        </w:numPr>
        <w:spacing w:after="200" w:line="276" w:lineRule="auto"/>
        <w:rPr>
          <w:rFonts w:ascii="Calibri" w:hAnsi="Calibri"/>
          <w:sz w:val="22"/>
          <w:szCs w:val="22"/>
        </w:rPr>
      </w:pPr>
      <w:r>
        <w:rPr>
          <w:rFonts w:ascii="Calibri" w:hAnsi="Calibri"/>
          <w:sz w:val="22"/>
          <w:szCs w:val="22"/>
        </w:rPr>
        <w:t>Residents</w:t>
      </w:r>
      <w:r w:rsidR="00825E55" w:rsidRPr="00BD190A">
        <w:rPr>
          <w:rFonts w:ascii="Calibri" w:hAnsi="Calibri"/>
          <w:sz w:val="22"/>
          <w:szCs w:val="22"/>
        </w:rPr>
        <w:t xml:space="preserve"> are encouraged to bring personal items for their rooms, such as pictures and other items.</w:t>
      </w:r>
    </w:p>
    <w:p w:rsidR="00825E55" w:rsidRPr="00BD190A" w:rsidRDefault="00825E55" w:rsidP="00825E55">
      <w:pPr>
        <w:numPr>
          <w:ilvl w:val="0"/>
          <w:numId w:val="29"/>
        </w:numPr>
        <w:spacing w:after="200" w:line="276" w:lineRule="auto"/>
        <w:rPr>
          <w:rFonts w:ascii="Calibri" w:hAnsi="Calibri"/>
          <w:sz w:val="22"/>
          <w:szCs w:val="22"/>
        </w:rPr>
      </w:pPr>
      <w:r w:rsidRPr="00BD190A">
        <w:rPr>
          <w:rFonts w:ascii="Calibri" w:hAnsi="Calibri"/>
          <w:sz w:val="22"/>
          <w:szCs w:val="22"/>
        </w:rPr>
        <w:t xml:space="preserve">If staff is administering medications, </w:t>
      </w:r>
      <w:r w:rsidR="00DF599B">
        <w:rPr>
          <w:rFonts w:ascii="Calibri" w:hAnsi="Calibri"/>
          <w:sz w:val="22"/>
          <w:szCs w:val="22"/>
        </w:rPr>
        <w:t>Residents</w:t>
      </w:r>
      <w:r w:rsidRPr="00BD190A">
        <w:rPr>
          <w:rFonts w:ascii="Calibri" w:hAnsi="Calibri"/>
          <w:sz w:val="22"/>
          <w:szCs w:val="22"/>
        </w:rPr>
        <w:t xml:space="preserve"> may not bring or permit others to bring any prescription medicine or over-the-counter drugs into </w:t>
      </w:r>
      <w:r w:rsidR="00074CF1" w:rsidRPr="00BD190A">
        <w:rPr>
          <w:rFonts w:ascii="Calibri" w:hAnsi="Calibri"/>
          <w:sz w:val="22"/>
          <w:szCs w:val="22"/>
        </w:rPr>
        <w:t xml:space="preserve">The </w:t>
      </w:r>
      <w:r w:rsidR="00164FF4" w:rsidRPr="00BD190A">
        <w:rPr>
          <w:rFonts w:ascii="Calibri" w:hAnsi="Calibri"/>
          <w:sz w:val="22"/>
          <w:szCs w:val="22"/>
        </w:rPr>
        <w:t xml:space="preserve">Legacy at St. Joseph’s </w:t>
      </w:r>
      <w:r w:rsidRPr="00BD190A">
        <w:rPr>
          <w:rFonts w:ascii="Calibri" w:hAnsi="Calibri"/>
          <w:sz w:val="22"/>
          <w:szCs w:val="22"/>
        </w:rPr>
        <w:t>without prior permission from the nurse.</w:t>
      </w:r>
    </w:p>
    <w:p w:rsidR="00825E55" w:rsidRPr="00BD190A" w:rsidRDefault="00DF599B" w:rsidP="00825E55">
      <w:pPr>
        <w:numPr>
          <w:ilvl w:val="0"/>
          <w:numId w:val="29"/>
        </w:numPr>
        <w:spacing w:after="200" w:line="276" w:lineRule="auto"/>
        <w:rPr>
          <w:rFonts w:ascii="Calibri" w:hAnsi="Calibri"/>
          <w:sz w:val="22"/>
          <w:szCs w:val="22"/>
        </w:rPr>
      </w:pPr>
      <w:r>
        <w:rPr>
          <w:rFonts w:ascii="Calibri" w:hAnsi="Calibri"/>
          <w:sz w:val="22"/>
          <w:szCs w:val="22"/>
        </w:rPr>
        <w:t>Residents</w:t>
      </w:r>
      <w:r w:rsidR="00825E55" w:rsidRPr="00BD190A">
        <w:rPr>
          <w:rFonts w:ascii="Calibri" w:hAnsi="Calibri"/>
          <w:sz w:val="22"/>
          <w:szCs w:val="22"/>
        </w:rPr>
        <w:t xml:space="preserve"> must be appropriately dressed while in the common ar</w:t>
      </w:r>
      <w:r w:rsidR="006B2760" w:rsidRPr="00BD190A">
        <w:rPr>
          <w:rFonts w:ascii="Calibri" w:hAnsi="Calibri"/>
          <w:sz w:val="22"/>
          <w:szCs w:val="22"/>
        </w:rPr>
        <w:t xml:space="preserve">eas of </w:t>
      </w:r>
      <w:r w:rsidR="00074CF1" w:rsidRPr="00BD190A">
        <w:rPr>
          <w:rFonts w:ascii="Calibri" w:hAnsi="Calibri"/>
          <w:sz w:val="22"/>
          <w:szCs w:val="22"/>
        </w:rPr>
        <w:t xml:space="preserve">The </w:t>
      </w:r>
      <w:r w:rsidR="00164FF4" w:rsidRPr="00BD190A">
        <w:rPr>
          <w:rFonts w:ascii="Calibri" w:hAnsi="Calibri"/>
          <w:sz w:val="22"/>
          <w:szCs w:val="22"/>
        </w:rPr>
        <w:t>Legacy</w:t>
      </w:r>
      <w:r w:rsidR="001F5DD4" w:rsidRPr="00BD190A">
        <w:rPr>
          <w:rFonts w:ascii="Calibri" w:hAnsi="Calibri"/>
          <w:sz w:val="22"/>
          <w:szCs w:val="22"/>
        </w:rPr>
        <w:t xml:space="preserve"> </w:t>
      </w:r>
      <w:r w:rsidR="00164FF4" w:rsidRPr="00BD190A">
        <w:rPr>
          <w:rFonts w:ascii="Calibri" w:hAnsi="Calibri"/>
          <w:sz w:val="22"/>
          <w:szCs w:val="22"/>
        </w:rPr>
        <w:t>at St. Joseph’s</w:t>
      </w:r>
      <w:r w:rsidR="00825E55" w:rsidRPr="00BD190A">
        <w:rPr>
          <w:rFonts w:ascii="Calibri" w:hAnsi="Calibri"/>
          <w:sz w:val="22"/>
          <w:szCs w:val="22"/>
        </w:rPr>
        <w:t>. This includes ensuring that personal hygiene habits have been observed.</w:t>
      </w:r>
    </w:p>
    <w:p w:rsidR="00825E55" w:rsidRPr="00BD190A" w:rsidRDefault="00BB4C03" w:rsidP="00825E55">
      <w:pPr>
        <w:numPr>
          <w:ilvl w:val="0"/>
          <w:numId w:val="29"/>
        </w:numPr>
        <w:spacing w:after="200" w:line="276" w:lineRule="auto"/>
        <w:rPr>
          <w:rFonts w:ascii="Calibri" w:hAnsi="Calibri"/>
          <w:sz w:val="22"/>
          <w:szCs w:val="22"/>
        </w:rPr>
      </w:pPr>
      <w:r w:rsidRPr="00BD190A">
        <w:rPr>
          <w:rFonts w:ascii="Calibri" w:hAnsi="Calibri"/>
          <w:sz w:val="22"/>
          <w:szCs w:val="22"/>
        </w:rPr>
        <w:t xml:space="preserve">For their own safety, </w:t>
      </w:r>
      <w:r w:rsidR="00DF599B">
        <w:rPr>
          <w:rFonts w:ascii="Calibri" w:hAnsi="Calibri"/>
          <w:sz w:val="22"/>
          <w:szCs w:val="22"/>
        </w:rPr>
        <w:t>Residents</w:t>
      </w:r>
      <w:r w:rsidR="00825E55" w:rsidRPr="00BD190A">
        <w:rPr>
          <w:rFonts w:ascii="Calibri" w:hAnsi="Calibri"/>
          <w:sz w:val="22"/>
          <w:szCs w:val="22"/>
        </w:rPr>
        <w:t xml:space="preserve"> are requested to not walk in the staff kitchen or staff laundry area.</w:t>
      </w:r>
    </w:p>
    <w:p w:rsidR="00825E55" w:rsidRPr="00BD190A" w:rsidRDefault="00DF599B" w:rsidP="00825E55">
      <w:pPr>
        <w:numPr>
          <w:ilvl w:val="0"/>
          <w:numId w:val="29"/>
        </w:numPr>
        <w:spacing w:after="200" w:line="276" w:lineRule="auto"/>
        <w:rPr>
          <w:rFonts w:ascii="Calibri" w:hAnsi="Calibri"/>
          <w:sz w:val="22"/>
          <w:szCs w:val="22"/>
        </w:rPr>
      </w:pPr>
      <w:r>
        <w:rPr>
          <w:rFonts w:ascii="Calibri" w:hAnsi="Calibri"/>
          <w:sz w:val="22"/>
          <w:szCs w:val="22"/>
        </w:rPr>
        <w:t>Residents</w:t>
      </w:r>
      <w:r w:rsidR="00825E55" w:rsidRPr="00BD190A">
        <w:rPr>
          <w:rFonts w:ascii="Calibri" w:hAnsi="Calibri"/>
          <w:sz w:val="22"/>
          <w:szCs w:val="22"/>
        </w:rPr>
        <w:t xml:space="preserve"> are permitted to visit with representatives from state and federal agencies, clergy, personal physician or legal representative.</w:t>
      </w:r>
    </w:p>
    <w:p w:rsidR="00825E55" w:rsidRPr="00BD190A" w:rsidRDefault="00BB4C03" w:rsidP="00825E55">
      <w:pPr>
        <w:numPr>
          <w:ilvl w:val="0"/>
          <w:numId w:val="29"/>
        </w:numPr>
        <w:spacing w:after="200" w:line="276" w:lineRule="auto"/>
        <w:rPr>
          <w:rFonts w:ascii="Calibri" w:hAnsi="Calibri"/>
          <w:sz w:val="22"/>
          <w:szCs w:val="22"/>
        </w:rPr>
      </w:pPr>
      <w:r w:rsidRPr="00BD190A">
        <w:rPr>
          <w:rFonts w:ascii="Calibri" w:hAnsi="Calibri"/>
          <w:sz w:val="22"/>
          <w:szCs w:val="22"/>
        </w:rPr>
        <w:t>A R</w:t>
      </w:r>
      <w:r w:rsidR="00825E55" w:rsidRPr="00BD190A">
        <w:rPr>
          <w:rFonts w:ascii="Calibri" w:hAnsi="Calibri"/>
          <w:sz w:val="22"/>
          <w:szCs w:val="22"/>
        </w:rPr>
        <w:t>esident or their legal representative (Guardian or activated Health Care Agent) may withdraw an individual’s visiting privileges at any time.</w:t>
      </w:r>
    </w:p>
    <w:p w:rsidR="00825E55" w:rsidRPr="00BD190A" w:rsidRDefault="00DF599B" w:rsidP="00825E55">
      <w:pPr>
        <w:numPr>
          <w:ilvl w:val="0"/>
          <w:numId w:val="29"/>
        </w:numPr>
        <w:spacing w:after="200" w:line="276" w:lineRule="auto"/>
        <w:rPr>
          <w:rFonts w:ascii="Calibri" w:hAnsi="Calibri"/>
          <w:sz w:val="22"/>
          <w:szCs w:val="22"/>
        </w:rPr>
      </w:pPr>
      <w:r>
        <w:rPr>
          <w:rFonts w:ascii="Calibri" w:hAnsi="Calibri"/>
          <w:sz w:val="22"/>
          <w:szCs w:val="22"/>
        </w:rPr>
        <w:t>Residents</w:t>
      </w:r>
      <w:r w:rsidR="00825E55" w:rsidRPr="00BD190A">
        <w:rPr>
          <w:rFonts w:ascii="Calibri" w:hAnsi="Calibri"/>
          <w:sz w:val="22"/>
          <w:szCs w:val="22"/>
        </w:rPr>
        <w:t xml:space="preserve"> may have visitors as he/she permits or deny visitors as he/she permits.</w:t>
      </w:r>
    </w:p>
    <w:p w:rsidR="00825E55" w:rsidRPr="00BD190A" w:rsidRDefault="00825E55" w:rsidP="00825E55">
      <w:pPr>
        <w:numPr>
          <w:ilvl w:val="0"/>
          <w:numId w:val="29"/>
        </w:numPr>
        <w:spacing w:after="200" w:line="276" w:lineRule="auto"/>
        <w:rPr>
          <w:rFonts w:ascii="Calibri" w:hAnsi="Calibri"/>
          <w:sz w:val="22"/>
          <w:szCs w:val="22"/>
        </w:rPr>
      </w:pPr>
      <w:r w:rsidRPr="00BD190A">
        <w:rPr>
          <w:rFonts w:ascii="Calibri" w:hAnsi="Calibri"/>
          <w:sz w:val="22"/>
          <w:szCs w:val="22"/>
        </w:rPr>
        <w:t xml:space="preserve">Visitor Responsibilities: </w:t>
      </w:r>
    </w:p>
    <w:p w:rsidR="00825E55" w:rsidRPr="00BD190A" w:rsidRDefault="00825E55" w:rsidP="00825E55">
      <w:pPr>
        <w:pStyle w:val="NoSpacing"/>
        <w:keepNext/>
        <w:numPr>
          <w:ilvl w:val="0"/>
          <w:numId w:val="26"/>
        </w:numPr>
        <w:rPr>
          <w:rFonts w:ascii="Calibri" w:hAnsi="Calibri"/>
          <w:sz w:val="22"/>
          <w:szCs w:val="22"/>
        </w:rPr>
      </w:pPr>
      <w:r w:rsidRPr="00BD190A">
        <w:rPr>
          <w:rFonts w:ascii="Calibri" w:hAnsi="Calibri"/>
          <w:sz w:val="22"/>
          <w:szCs w:val="22"/>
        </w:rPr>
        <w:t>Visitors should not visit if they are feeling ill.</w:t>
      </w:r>
    </w:p>
    <w:p w:rsidR="00825E55" w:rsidRPr="00BD190A" w:rsidRDefault="00825E55" w:rsidP="00825E55">
      <w:pPr>
        <w:pStyle w:val="NoSpacing"/>
        <w:keepNext/>
        <w:numPr>
          <w:ilvl w:val="0"/>
          <w:numId w:val="26"/>
        </w:numPr>
        <w:rPr>
          <w:rFonts w:ascii="Calibri" w:hAnsi="Calibri"/>
          <w:sz w:val="22"/>
          <w:szCs w:val="22"/>
        </w:rPr>
      </w:pPr>
      <w:r w:rsidRPr="00BD190A">
        <w:rPr>
          <w:rFonts w:ascii="Calibri" w:hAnsi="Calibri"/>
          <w:sz w:val="22"/>
          <w:szCs w:val="22"/>
        </w:rPr>
        <w:t>Visitors must follow transmission-based precautions (wash hands, cough into sleeve, etc</w:t>
      </w:r>
      <w:r w:rsidR="00BB4C03" w:rsidRPr="00BD190A">
        <w:rPr>
          <w:rFonts w:ascii="Calibri" w:hAnsi="Calibri"/>
          <w:sz w:val="22"/>
          <w:szCs w:val="22"/>
        </w:rPr>
        <w:t>.</w:t>
      </w:r>
      <w:r w:rsidRPr="00BD190A">
        <w:rPr>
          <w:rFonts w:ascii="Calibri" w:hAnsi="Calibri"/>
          <w:sz w:val="22"/>
          <w:szCs w:val="22"/>
        </w:rPr>
        <w:t>) and use personal protective equipment (gloves, masks, gowns, etc</w:t>
      </w:r>
      <w:r w:rsidR="00BB4C03" w:rsidRPr="00BD190A">
        <w:rPr>
          <w:rFonts w:ascii="Calibri" w:hAnsi="Calibri"/>
          <w:sz w:val="22"/>
          <w:szCs w:val="22"/>
        </w:rPr>
        <w:t>.</w:t>
      </w:r>
      <w:r w:rsidRPr="00BD190A">
        <w:rPr>
          <w:rFonts w:ascii="Calibri" w:hAnsi="Calibri"/>
          <w:sz w:val="22"/>
          <w:szCs w:val="22"/>
        </w:rPr>
        <w:t>) as instructed.</w:t>
      </w:r>
    </w:p>
    <w:p w:rsidR="00825E55" w:rsidRPr="00BD190A" w:rsidRDefault="00825E55" w:rsidP="00825E55">
      <w:pPr>
        <w:pStyle w:val="NoSpacing"/>
        <w:keepNext/>
        <w:numPr>
          <w:ilvl w:val="0"/>
          <w:numId w:val="26"/>
        </w:numPr>
        <w:rPr>
          <w:rFonts w:ascii="Calibri" w:hAnsi="Calibri"/>
          <w:sz w:val="22"/>
          <w:szCs w:val="22"/>
        </w:rPr>
      </w:pPr>
      <w:r w:rsidRPr="00BD190A">
        <w:rPr>
          <w:rFonts w:ascii="Calibri" w:hAnsi="Calibri"/>
          <w:sz w:val="22"/>
          <w:szCs w:val="22"/>
        </w:rPr>
        <w:t>Visitors may not interfere with the plan of care or the provision of care.</w:t>
      </w:r>
    </w:p>
    <w:p w:rsidR="00825E55" w:rsidRPr="00BD190A" w:rsidRDefault="00825E55" w:rsidP="00825E55">
      <w:pPr>
        <w:pStyle w:val="NoSpacing"/>
        <w:numPr>
          <w:ilvl w:val="0"/>
          <w:numId w:val="26"/>
        </w:numPr>
        <w:rPr>
          <w:rFonts w:ascii="Calibri" w:hAnsi="Calibri"/>
          <w:sz w:val="22"/>
          <w:szCs w:val="22"/>
        </w:rPr>
      </w:pPr>
      <w:r w:rsidRPr="00BD190A">
        <w:rPr>
          <w:rFonts w:ascii="Calibri" w:hAnsi="Calibri"/>
          <w:sz w:val="22"/>
          <w:szCs w:val="22"/>
        </w:rPr>
        <w:t>Visitors may not compromise DQA requirements.</w:t>
      </w:r>
    </w:p>
    <w:p w:rsidR="00825E55" w:rsidRPr="00BD190A" w:rsidRDefault="00825E55" w:rsidP="00825E55">
      <w:pPr>
        <w:pStyle w:val="NoSpacing"/>
        <w:numPr>
          <w:ilvl w:val="0"/>
          <w:numId w:val="26"/>
        </w:numPr>
        <w:rPr>
          <w:rFonts w:ascii="Calibri" w:hAnsi="Calibri"/>
          <w:sz w:val="22"/>
          <w:szCs w:val="22"/>
        </w:rPr>
      </w:pPr>
      <w:r w:rsidRPr="00BD190A">
        <w:rPr>
          <w:rFonts w:ascii="Calibri" w:hAnsi="Calibri"/>
          <w:sz w:val="22"/>
          <w:szCs w:val="22"/>
        </w:rPr>
        <w:t xml:space="preserve"> Visitors must be</w:t>
      </w:r>
      <w:r w:rsidR="00BB4C03" w:rsidRPr="00BD190A">
        <w:rPr>
          <w:rFonts w:ascii="Calibri" w:hAnsi="Calibri"/>
          <w:sz w:val="22"/>
          <w:szCs w:val="22"/>
        </w:rPr>
        <w:t xml:space="preserve"> considerate and respectful of the R</w:t>
      </w:r>
      <w:r w:rsidRPr="00BD190A">
        <w:rPr>
          <w:rFonts w:ascii="Calibri" w:hAnsi="Calibri"/>
          <w:sz w:val="22"/>
          <w:szCs w:val="22"/>
        </w:rPr>
        <w:t>e</w:t>
      </w:r>
      <w:r w:rsidR="006D1C62" w:rsidRPr="00BD190A">
        <w:rPr>
          <w:rFonts w:ascii="Calibri" w:hAnsi="Calibri"/>
          <w:sz w:val="22"/>
          <w:szCs w:val="22"/>
        </w:rPr>
        <w:t xml:space="preserve">sident, other </w:t>
      </w:r>
      <w:r w:rsidR="00DF599B">
        <w:rPr>
          <w:rFonts w:ascii="Calibri" w:hAnsi="Calibri"/>
          <w:sz w:val="22"/>
          <w:szCs w:val="22"/>
        </w:rPr>
        <w:t>Residents</w:t>
      </w:r>
      <w:r w:rsidR="006D1C62" w:rsidRPr="00BD190A">
        <w:rPr>
          <w:rFonts w:ascii="Calibri" w:hAnsi="Calibri"/>
          <w:sz w:val="22"/>
          <w:szCs w:val="22"/>
        </w:rPr>
        <w:t xml:space="preserve"> and </w:t>
      </w:r>
      <w:r w:rsidRPr="00BD190A">
        <w:rPr>
          <w:rFonts w:ascii="Calibri" w:hAnsi="Calibri"/>
          <w:sz w:val="22"/>
          <w:szCs w:val="22"/>
        </w:rPr>
        <w:t>their visitors, staff, facility, and other resident property.</w:t>
      </w:r>
    </w:p>
    <w:p w:rsidR="00825E55" w:rsidRPr="00BD190A" w:rsidRDefault="00825E55" w:rsidP="00825E55">
      <w:pPr>
        <w:pStyle w:val="NoSpacing"/>
        <w:numPr>
          <w:ilvl w:val="0"/>
          <w:numId w:val="26"/>
        </w:numPr>
        <w:rPr>
          <w:rFonts w:ascii="Calibri" w:hAnsi="Calibri"/>
          <w:sz w:val="22"/>
          <w:szCs w:val="22"/>
        </w:rPr>
      </w:pPr>
      <w:r w:rsidRPr="00BD190A">
        <w:rPr>
          <w:rFonts w:ascii="Calibri" w:hAnsi="Calibri"/>
          <w:sz w:val="22"/>
          <w:szCs w:val="22"/>
        </w:rPr>
        <w:t xml:space="preserve"> Visitors must cooperate with disaster plans and drills.</w:t>
      </w:r>
    </w:p>
    <w:p w:rsidR="00825E55" w:rsidRPr="00BD190A" w:rsidRDefault="00825E55" w:rsidP="00825E55">
      <w:pPr>
        <w:pStyle w:val="NoSpacing"/>
        <w:tabs>
          <w:tab w:val="left" w:pos="720"/>
          <w:tab w:val="left" w:pos="810"/>
          <w:tab w:val="left" w:pos="1080"/>
        </w:tabs>
        <w:rPr>
          <w:rFonts w:ascii="Calibri" w:hAnsi="Calibri"/>
          <w:sz w:val="22"/>
          <w:szCs w:val="22"/>
        </w:rPr>
      </w:pPr>
    </w:p>
    <w:p w:rsidR="00825E55" w:rsidRPr="00BD190A" w:rsidRDefault="00825E55" w:rsidP="00825E55">
      <w:pPr>
        <w:pStyle w:val="NoSpacing"/>
        <w:numPr>
          <w:ilvl w:val="0"/>
          <w:numId w:val="28"/>
        </w:numPr>
        <w:tabs>
          <w:tab w:val="left" w:pos="540"/>
          <w:tab w:val="left" w:pos="720"/>
          <w:tab w:val="left" w:pos="810"/>
          <w:tab w:val="left" w:pos="990"/>
          <w:tab w:val="left" w:pos="1080"/>
          <w:tab w:val="left" w:pos="1170"/>
        </w:tabs>
        <w:rPr>
          <w:rFonts w:ascii="Calibri" w:hAnsi="Calibri"/>
          <w:sz w:val="22"/>
          <w:szCs w:val="22"/>
        </w:rPr>
      </w:pPr>
      <w:r w:rsidRPr="00BD190A">
        <w:rPr>
          <w:rFonts w:ascii="Calibri" w:hAnsi="Calibri"/>
          <w:sz w:val="22"/>
          <w:szCs w:val="22"/>
        </w:rPr>
        <w:t xml:space="preserve">    Visitors could be asked to leave if:</w:t>
      </w:r>
    </w:p>
    <w:p w:rsidR="00825E55" w:rsidRPr="00BD190A" w:rsidRDefault="00825E55" w:rsidP="00825E55">
      <w:pPr>
        <w:pStyle w:val="NoSpacing"/>
        <w:tabs>
          <w:tab w:val="left" w:pos="540"/>
          <w:tab w:val="left" w:pos="720"/>
          <w:tab w:val="left" w:pos="810"/>
          <w:tab w:val="left" w:pos="990"/>
          <w:tab w:val="left" w:pos="1080"/>
          <w:tab w:val="left" w:pos="1170"/>
        </w:tabs>
        <w:ind w:left="900"/>
        <w:rPr>
          <w:rFonts w:ascii="Calibri" w:hAnsi="Calibri"/>
          <w:sz w:val="22"/>
          <w:szCs w:val="22"/>
        </w:rPr>
      </w:pPr>
    </w:p>
    <w:p w:rsidR="00825E55" w:rsidRPr="00BD190A" w:rsidRDefault="00825E55" w:rsidP="00825E55">
      <w:pPr>
        <w:pStyle w:val="NoSpacing"/>
        <w:numPr>
          <w:ilvl w:val="0"/>
          <w:numId w:val="27"/>
        </w:numPr>
        <w:rPr>
          <w:rFonts w:ascii="Calibri" w:hAnsi="Calibri"/>
          <w:sz w:val="22"/>
          <w:szCs w:val="22"/>
        </w:rPr>
      </w:pPr>
      <w:r w:rsidRPr="00BD190A">
        <w:rPr>
          <w:rFonts w:ascii="Calibri" w:hAnsi="Calibri"/>
          <w:sz w:val="22"/>
          <w:szCs w:val="22"/>
        </w:rPr>
        <w:t>Resident requests.</w:t>
      </w:r>
    </w:p>
    <w:p w:rsidR="00825E55" w:rsidRPr="00BD190A" w:rsidRDefault="00825E55" w:rsidP="00825E55">
      <w:pPr>
        <w:pStyle w:val="NoSpacing"/>
        <w:numPr>
          <w:ilvl w:val="0"/>
          <w:numId w:val="27"/>
        </w:numPr>
        <w:rPr>
          <w:rFonts w:ascii="Calibri" w:hAnsi="Calibri"/>
          <w:sz w:val="22"/>
          <w:szCs w:val="22"/>
        </w:rPr>
      </w:pPr>
      <w:r w:rsidRPr="00BD190A">
        <w:rPr>
          <w:rFonts w:ascii="Calibri" w:hAnsi="Calibri"/>
          <w:sz w:val="22"/>
          <w:szCs w:val="22"/>
        </w:rPr>
        <w:t>Visits are medically contraindicated (the resident is contagious and/or the visitor is contagious, etc</w:t>
      </w:r>
      <w:r w:rsidR="00BB4C03" w:rsidRPr="00BD190A">
        <w:rPr>
          <w:rFonts w:ascii="Calibri" w:hAnsi="Calibri"/>
          <w:sz w:val="22"/>
          <w:szCs w:val="22"/>
        </w:rPr>
        <w:t>.</w:t>
      </w:r>
      <w:r w:rsidRPr="00BD190A">
        <w:rPr>
          <w:rFonts w:ascii="Calibri" w:hAnsi="Calibri"/>
          <w:sz w:val="22"/>
          <w:szCs w:val="22"/>
        </w:rPr>
        <w:t>)</w:t>
      </w:r>
      <w:r w:rsidR="00BB4C03" w:rsidRPr="00BD190A">
        <w:rPr>
          <w:rFonts w:ascii="Calibri" w:hAnsi="Calibri"/>
          <w:sz w:val="22"/>
          <w:szCs w:val="22"/>
        </w:rPr>
        <w:t>.</w:t>
      </w:r>
    </w:p>
    <w:p w:rsidR="00825E55" w:rsidRPr="00BD190A" w:rsidRDefault="00825E55" w:rsidP="00825E55">
      <w:pPr>
        <w:pStyle w:val="NoSpacing"/>
        <w:numPr>
          <w:ilvl w:val="0"/>
          <w:numId w:val="27"/>
        </w:numPr>
        <w:rPr>
          <w:rFonts w:ascii="Calibri" w:hAnsi="Calibri"/>
          <w:sz w:val="22"/>
          <w:szCs w:val="22"/>
        </w:rPr>
      </w:pPr>
      <w:r w:rsidRPr="00BD190A">
        <w:rPr>
          <w:rFonts w:ascii="Calibri" w:hAnsi="Calibri"/>
          <w:sz w:val="22"/>
          <w:szCs w:val="22"/>
        </w:rPr>
        <w:t>They are inebriated or disruptive</w:t>
      </w:r>
      <w:r w:rsidR="00BB4C03" w:rsidRPr="00BD190A">
        <w:rPr>
          <w:rFonts w:ascii="Calibri" w:hAnsi="Calibri"/>
          <w:sz w:val="22"/>
          <w:szCs w:val="22"/>
        </w:rPr>
        <w:t>.</w:t>
      </w:r>
    </w:p>
    <w:p w:rsidR="00825E55" w:rsidRPr="00BD190A" w:rsidRDefault="00825E55" w:rsidP="00825E55">
      <w:pPr>
        <w:pStyle w:val="NoSpacing"/>
        <w:numPr>
          <w:ilvl w:val="0"/>
          <w:numId w:val="27"/>
        </w:numPr>
        <w:rPr>
          <w:rFonts w:ascii="Calibri" w:hAnsi="Calibri"/>
          <w:sz w:val="22"/>
          <w:szCs w:val="22"/>
        </w:rPr>
      </w:pPr>
      <w:r w:rsidRPr="00BD190A">
        <w:rPr>
          <w:rFonts w:ascii="Calibri" w:hAnsi="Calibri"/>
          <w:sz w:val="22"/>
          <w:szCs w:val="22"/>
        </w:rPr>
        <w:t>T</w:t>
      </w:r>
      <w:r w:rsidR="00BB4C03" w:rsidRPr="00BD190A">
        <w:rPr>
          <w:rFonts w:ascii="Calibri" w:hAnsi="Calibri"/>
          <w:sz w:val="22"/>
          <w:szCs w:val="22"/>
        </w:rPr>
        <w:t>hey endanger the safety of the R</w:t>
      </w:r>
      <w:r w:rsidRPr="00BD190A">
        <w:rPr>
          <w:rFonts w:ascii="Calibri" w:hAnsi="Calibri"/>
          <w:sz w:val="22"/>
          <w:szCs w:val="22"/>
        </w:rPr>
        <w:t xml:space="preserve">esident, other </w:t>
      </w:r>
      <w:r w:rsidR="00DF599B">
        <w:rPr>
          <w:rFonts w:ascii="Calibri" w:hAnsi="Calibri"/>
          <w:sz w:val="22"/>
          <w:szCs w:val="22"/>
        </w:rPr>
        <w:t>Residents</w:t>
      </w:r>
      <w:r w:rsidRPr="00BD190A">
        <w:rPr>
          <w:rFonts w:ascii="Calibri" w:hAnsi="Calibri"/>
          <w:sz w:val="22"/>
          <w:szCs w:val="22"/>
        </w:rPr>
        <w:t>, or staff.</w:t>
      </w:r>
    </w:p>
    <w:p w:rsidR="00825E55" w:rsidRPr="00BD190A" w:rsidRDefault="00825E55" w:rsidP="00825E55">
      <w:pPr>
        <w:pStyle w:val="NoSpacing"/>
        <w:numPr>
          <w:ilvl w:val="0"/>
          <w:numId w:val="27"/>
        </w:numPr>
        <w:rPr>
          <w:rFonts w:ascii="Calibri" w:hAnsi="Calibri"/>
          <w:sz w:val="22"/>
          <w:szCs w:val="22"/>
        </w:rPr>
      </w:pPr>
      <w:r w:rsidRPr="00BD190A">
        <w:rPr>
          <w:rFonts w:ascii="Calibri" w:hAnsi="Calibri"/>
          <w:sz w:val="22"/>
          <w:szCs w:val="22"/>
        </w:rPr>
        <w:t>They ar</w:t>
      </w:r>
      <w:r w:rsidR="00BB4C03" w:rsidRPr="00BD190A">
        <w:rPr>
          <w:rFonts w:ascii="Calibri" w:hAnsi="Calibri"/>
          <w:sz w:val="22"/>
          <w:szCs w:val="22"/>
        </w:rPr>
        <w:t>e disturbing or abusive to the R</w:t>
      </w:r>
      <w:r w:rsidRPr="00BD190A">
        <w:rPr>
          <w:rFonts w:ascii="Calibri" w:hAnsi="Calibri"/>
          <w:sz w:val="22"/>
          <w:szCs w:val="22"/>
        </w:rPr>
        <w:t xml:space="preserve">esident, other </w:t>
      </w:r>
      <w:r w:rsidR="00DF599B">
        <w:rPr>
          <w:rFonts w:ascii="Calibri" w:hAnsi="Calibri"/>
          <w:sz w:val="22"/>
          <w:szCs w:val="22"/>
        </w:rPr>
        <w:t>Residents</w:t>
      </w:r>
      <w:r w:rsidRPr="00BD190A">
        <w:rPr>
          <w:rFonts w:ascii="Calibri" w:hAnsi="Calibri"/>
          <w:sz w:val="22"/>
          <w:szCs w:val="22"/>
        </w:rPr>
        <w:t>, or staff.</w:t>
      </w:r>
    </w:p>
    <w:p w:rsidR="00825E55" w:rsidRPr="00BD190A" w:rsidRDefault="00825E55" w:rsidP="00825E55">
      <w:pPr>
        <w:pStyle w:val="NoSpacing"/>
        <w:numPr>
          <w:ilvl w:val="0"/>
          <w:numId w:val="27"/>
        </w:numPr>
        <w:rPr>
          <w:rFonts w:ascii="Calibri" w:hAnsi="Calibri"/>
          <w:sz w:val="22"/>
          <w:szCs w:val="22"/>
        </w:rPr>
      </w:pPr>
      <w:r w:rsidRPr="00BD190A">
        <w:rPr>
          <w:rFonts w:ascii="Calibri" w:hAnsi="Calibri"/>
          <w:sz w:val="22"/>
          <w:szCs w:val="22"/>
        </w:rPr>
        <w:t xml:space="preserve">There are any other issues that could be deemed dangerous or have a </w:t>
      </w:r>
      <w:r w:rsidR="00971580" w:rsidRPr="00BD190A">
        <w:rPr>
          <w:rFonts w:ascii="Calibri" w:hAnsi="Calibri"/>
          <w:sz w:val="22"/>
          <w:szCs w:val="22"/>
        </w:rPr>
        <w:t>neg</w:t>
      </w:r>
      <w:r w:rsidR="00BB4C03" w:rsidRPr="00BD190A">
        <w:rPr>
          <w:rFonts w:ascii="Calibri" w:hAnsi="Calibri"/>
          <w:sz w:val="22"/>
          <w:szCs w:val="22"/>
        </w:rPr>
        <w:t>ative impact on the R</w:t>
      </w:r>
      <w:r w:rsidR="006D1C62" w:rsidRPr="00BD190A">
        <w:rPr>
          <w:rFonts w:ascii="Calibri" w:hAnsi="Calibri"/>
          <w:sz w:val="22"/>
          <w:szCs w:val="22"/>
        </w:rPr>
        <w:t>esident</w:t>
      </w:r>
      <w:r w:rsidR="00BB4C03" w:rsidRPr="00BD190A">
        <w:rPr>
          <w:rFonts w:ascii="Calibri" w:hAnsi="Calibri"/>
          <w:sz w:val="22"/>
          <w:szCs w:val="22"/>
        </w:rPr>
        <w:t xml:space="preserve">, </w:t>
      </w:r>
      <w:r w:rsidR="00971580" w:rsidRPr="00BD190A">
        <w:rPr>
          <w:rFonts w:ascii="Calibri" w:hAnsi="Calibri"/>
          <w:sz w:val="22"/>
          <w:szCs w:val="22"/>
        </w:rPr>
        <w:t xml:space="preserve">other </w:t>
      </w:r>
      <w:r w:rsidR="00DF599B">
        <w:rPr>
          <w:rFonts w:ascii="Calibri" w:hAnsi="Calibri"/>
          <w:sz w:val="22"/>
          <w:szCs w:val="22"/>
        </w:rPr>
        <w:t>Residents</w:t>
      </w:r>
      <w:r w:rsidR="00BB4C03" w:rsidRPr="00BD190A">
        <w:rPr>
          <w:rFonts w:ascii="Calibri" w:hAnsi="Calibri"/>
          <w:sz w:val="22"/>
          <w:szCs w:val="22"/>
        </w:rPr>
        <w:t xml:space="preserve"> or </w:t>
      </w:r>
      <w:proofErr w:type="gramStart"/>
      <w:r w:rsidR="00BB4C03" w:rsidRPr="00BD190A">
        <w:rPr>
          <w:rFonts w:ascii="Calibri" w:hAnsi="Calibri"/>
          <w:sz w:val="22"/>
          <w:szCs w:val="22"/>
        </w:rPr>
        <w:t>The</w:t>
      </w:r>
      <w:proofErr w:type="gramEnd"/>
      <w:r w:rsidR="00BB4C03" w:rsidRPr="00BD190A">
        <w:rPr>
          <w:rFonts w:ascii="Calibri" w:hAnsi="Calibri"/>
          <w:sz w:val="22"/>
          <w:szCs w:val="22"/>
        </w:rPr>
        <w:t xml:space="preserve"> Legacy at St. Joseph’s.</w:t>
      </w:r>
    </w:p>
    <w:p w:rsidR="006B2760" w:rsidRPr="00BD190A" w:rsidRDefault="006B2760" w:rsidP="006B2760">
      <w:pPr>
        <w:pStyle w:val="NoSpacing"/>
        <w:rPr>
          <w:rFonts w:ascii="Calibri" w:hAnsi="Calibri"/>
          <w:sz w:val="22"/>
          <w:szCs w:val="22"/>
        </w:rPr>
      </w:pPr>
    </w:p>
    <w:p w:rsidR="006B2760" w:rsidRPr="00BD190A" w:rsidRDefault="006B2760" w:rsidP="006B2760">
      <w:pPr>
        <w:pStyle w:val="NoSpacing"/>
        <w:rPr>
          <w:rFonts w:ascii="Calibri" w:hAnsi="Calibri"/>
          <w:sz w:val="22"/>
          <w:szCs w:val="22"/>
        </w:rPr>
      </w:pPr>
    </w:p>
    <w:p w:rsidR="006B2760" w:rsidRPr="00BD190A" w:rsidRDefault="006B2760" w:rsidP="006B2760">
      <w:pPr>
        <w:pStyle w:val="NoSpacing"/>
        <w:rPr>
          <w:rFonts w:ascii="Calibri" w:hAnsi="Calibri"/>
          <w:sz w:val="22"/>
          <w:szCs w:val="22"/>
        </w:rPr>
      </w:pPr>
    </w:p>
    <w:p w:rsidR="00825E55" w:rsidRPr="00BD190A" w:rsidRDefault="00825E55" w:rsidP="00825E55">
      <w:pPr>
        <w:pStyle w:val="NoSpacing"/>
        <w:rPr>
          <w:rFonts w:ascii="Calibri" w:hAnsi="Calibri"/>
          <w:b/>
          <w:sz w:val="22"/>
          <w:szCs w:val="22"/>
          <w:u w:val="single"/>
        </w:rPr>
      </w:pPr>
      <w:r w:rsidRPr="00BD190A">
        <w:rPr>
          <w:rFonts w:ascii="Calibri" w:hAnsi="Calibri"/>
          <w:b/>
          <w:sz w:val="22"/>
          <w:szCs w:val="22"/>
          <w:u w:val="single"/>
        </w:rPr>
        <w:t>COMMUNITY RESOURCES</w:t>
      </w:r>
    </w:p>
    <w:p w:rsidR="00825E55" w:rsidRPr="00BD190A" w:rsidRDefault="00825E55" w:rsidP="00825E55">
      <w:pPr>
        <w:pStyle w:val="NoSpacing"/>
        <w:rPr>
          <w:rFonts w:ascii="Calibri" w:hAnsi="Calibri"/>
          <w:sz w:val="22"/>
          <w:szCs w:val="22"/>
        </w:rPr>
      </w:pPr>
    </w:p>
    <w:p w:rsidR="00825E55" w:rsidRPr="00BD190A" w:rsidRDefault="00DF599B" w:rsidP="00825E55">
      <w:pPr>
        <w:pStyle w:val="OmniPage526"/>
        <w:ind w:left="0"/>
        <w:rPr>
          <w:rFonts w:ascii="Calibri" w:hAnsi="Calibri"/>
          <w:sz w:val="22"/>
          <w:szCs w:val="22"/>
        </w:rPr>
      </w:pPr>
      <w:r>
        <w:rPr>
          <w:rFonts w:ascii="Calibri" w:hAnsi="Calibri"/>
          <w:sz w:val="22"/>
          <w:szCs w:val="22"/>
        </w:rPr>
        <w:t>Residents</w:t>
      </w:r>
      <w:r w:rsidR="00825E55" w:rsidRPr="00BD190A">
        <w:rPr>
          <w:rFonts w:ascii="Calibri" w:hAnsi="Calibri"/>
          <w:sz w:val="22"/>
          <w:szCs w:val="22"/>
        </w:rPr>
        <w:t xml:space="preserve"> and/or their significant other(s) will be informed of community resources available and/or used to guarantee arrangements for any needed services</w:t>
      </w:r>
      <w:r w:rsidR="00E879D8" w:rsidRPr="00BD190A">
        <w:rPr>
          <w:rFonts w:ascii="Calibri" w:hAnsi="Calibri"/>
          <w:sz w:val="22"/>
          <w:szCs w:val="22"/>
        </w:rPr>
        <w:t>.</w:t>
      </w:r>
    </w:p>
    <w:p w:rsidR="00825E55" w:rsidRPr="00BD190A" w:rsidRDefault="00825E55" w:rsidP="00825E55">
      <w:pPr>
        <w:pStyle w:val="OmniPage526"/>
        <w:ind w:left="0"/>
        <w:rPr>
          <w:rFonts w:ascii="Calibri" w:hAnsi="Calibri"/>
          <w:sz w:val="22"/>
          <w:szCs w:val="22"/>
        </w:rPr>
      </w:pPr>
    </w:p>
    <w:p w:rsidR="00825E55" w:rsidRPr="00BD190A" w:rsidRDefault="00825E55" w:rsidP="00825E55">
      <w:pPr>
        <w:pStyle w:val="NoSpacing"/>
        <w:rPr>
          <w:rFonts w:ascii="Calibri" w:hAnsi="Calibri"/>
          <w:sz w:val="22"/>
          <w:szCs w:val="22"/>
        </w:rPr>
      </w:pPr>
    </w:p>
    <w:p w:rsidR="00825E55" w:rsidRPr="00BD190A" w:rsidRDefault="00825E55" w:rsidP="00825E55">
      <w:pPr>
        <w:pStyle w:val="NoSpacing"/>
        <w:rPr>
          <w:rFonts w:ascii="Calibri" w:hAnsi="Calibri"/>
          <w:sz w:val="22"/>
          <w:szCs w:val="22"/>
        </w:rPr>
      </w:pPr>
    </w:p>
    <w:p w:rsidR="00825E55" w:rsidRPr="00BD190A" w:rsidRDefault="00825E55" w:rsidP="00825E55">
      <w:pPr>
        <w:pStyle w:val="NoSpacing"/>
        <w:rPr>
          <w:rFonts w:ascii="Calibri" w:hAnsi="Calibri"/>
          <w:sz w:val="22"/>
          <w:szCs w:val="22"/>
        </w:rPr>
      </w:pPr>
    </w:p>
    <w:p w:rsidR="00825E55" w:rsidRPr="00BD190A" w:rsidRDefault="00825E55" w:rsidP="00825E55">
      <w:pPr>
        <w:pStyle w:val="NoSpacing"/>
        <w:rPr>
          <w:rFonts w:ascii="Calibri" w:hAnsi="Calibri"/>
          <w:sz w:val="22"/>
          <w:szCs w:val="22"/>
        </w:rPr>
      </w:pPr>
      <w:r w:rsidRPr="00BD190A">
        <w:rPr>
          <w:rFonts w:ascii="Calibri" w:hAnsi="Calibri"/>
          <w:sz w:val="22"/>
          <w:szCs w:val="22"/>
        </w:rPr>
        <w:t xml:space="preserve"> </w:t>
      </w:r>
    </w:p>
    <w:p w:rsidR="00825E55" w:rsidRPr="00BD190A" w:rsidRDefault="00825E55" w:rsidP="00825E55">
      <w:pPr>
        <w:pStyle w:val="NoSpacing"/>
        <w:rPr>
          <w:rFonts w:ascii="Calibri" w:hAnsi="Calibri"/>
          <w:sz w:val="22"/>
          <w:szCs w:val="22"/>
        </w:rPr>
      </w:pPr>
    </w:p>
    <w:p w:rsidR="00825E55" w:rsidRPr="00BD190A" w:rsidRDefault="00825E55" w:rsidP="00825E55">
      <w:pPr>
        <w:pStyle w:val="NoSpacing"/>
        <w:rPr>
          <w:rFonts w:ascii="Calibri" w:hAnsi="Calibri"/>
          <w:sz w:val="22"/>
          <w:szCs w:val="22"/>
        </w:rPr>
      </w:pPr>
    </w:p>
    <w:p w:rsidR="00825E55" w:rsidRPr="00BD190A" w:rsidRDefault="00825E55" w:rsidP="00825E55">
      <w:pPr>
        <w:pStyle w:val="NoSpacing"/>
        <w:rPr>
          <w:rFonts w:ascii="Calibri" w:hAnsi="Calibri"/>
          <w:sz w:val="22"/>
          <w:szCs w:val="22"/>
        </w:rPr>
      </w:pPr>
    </w:p>
    <w:p w:rsidR="00825E55" w:rsidRPr="00BD190A" w:rsidRDefault="00825E55" w:rsidP="00825E55">
      <w:pPr>
        <w:pStyle w:val="NoSpacing"/>
        <w:rPr>
          <w:rFonts w:ascii="Calibri" w:hAnsi="Calibri"/>
          <w:sz w:val="22"/>
          <w:szCs w:val="22"/>
        </w:rPr>
      </w:pPr>
    </w:p>
    <w:p w:rsidR="004F304C" w:rsidRPr="00BD190A" w:rsidRDefault="004F304C" w:rsidP="00A24F25">
      <w:pPr>
        <w:rPr>
          <w:rFonts w:ascii="Calibri" w:hAnsi="Calibri"/>
          <w:sz w:val="22"/>
          <w:szCs w:val="22"/>
        </w:rPr>
      </w:pPr>
    </w:p>
    <w:sectPr w:rsidR="004F304C" w:rsidRPr="00BD190A" w:rsidSect="000E612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D81" w:rsidRDefault="00053D81" w:rsidP="00053D81">
      <w:r>
        <w:separator/>
      </w:r>
    </w:p>
  </w:endnote>
  <w:endnote w:type="continuationSeparator" w:id="0">
    <w:p w:rsidR="00053D81" w:rsidRDefault="00053D81" w:rsidP="0005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D81" w:rsidRDefault="00053D81">
    <w:pPr>
      <w:pStyle w:val="Footer"/>
      <w:jc w:val="center"/>
    </w:pPr>
    <w:r>
      <w:fldChar w:fldCharType="begin"/>
    </w:r>
    <w:r>
      <w:instrText xml:space="preserve"> PAGE   \* MERGEFORMAT </w:instrText>
    </w:r>
    <w:r>
      <w:fldChar w:fldCharType="separate"/>
    </w:r>
    <w:r w:rsidR="006041AF">
      <w:rPr>
        <w:noProof/>
      </w:rPr>
      <w:t>2</w:t>
    </w:r>
    <w:r>
      <w:rPr>
        <w:noProof/>
      </w:rPr>
      <w:fldChar w:fldCharType="end"/>
    </w:r>
  </w:p>
  <w:p w:rsidR="00053D81" w:rsidRDefault="00053D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D81" w:rsidRDefault="00053D81" w:rsidP="00053D81">
      <w:r>
        <w:separator/>
      </w:r>
    </w:p>
  </w:footnote>
  <w:footnote w:type="continuationSeparator" w:id="0">
    <w:p w:rsidR="00053D81" w:rsidRDefault="00053D81" w:rsidP="00053D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upperLetter"/>
      <w:suff w:val="nothing"/>
      <w:lvlText w:val="%1."/>
      <w:lvlJc w:val="left"/>
      <w:pPr>
        <w:ind w:left="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1">
    <w:nsid w:val="00000004"/>
    <w:multiLevelType w:val="multilevel"/>
    <w:tmpl w:val="00000004"/>
    <w:lvl w:ilvl="0">
      <w:start w:val="1"/>
      <w:numFmt w:val="none"/>
      <w:suff w:val="nothing"/>
      <w:lvlText w:val="$"/>
      <w:lvlJc w:val="left"/>
      <w:pPr>
        <w:ind w:left="0"/>
      </w:pPr>
      <w:rPr>
        <w:rFonts w:ascii="WP TypographicSymbols" w:hAnsi="WP TypographicSymbols"/>
        <w:rtl w:val="0"/>
      </w:rPr>
    </w:lvl>
    <w:lvl w:ilvl="1">
      <w:start w:val="1"/>
      <w:numFmt w:val="none"/>
      <w:suff w:val="nothing"/>
      <w:lvlText w:val="$"/>
      <w:lvlJc w:val="left"/>
      <w:pPr>
        <w:ind w:left="1080"/>
      </w:pPr>
      <w:rPr>
        <w:rFonts w:ascii="WP TypographicSymbols" w:hAnsi="WP TypographicSymbols"/>
        <w:rtl w:val="0"/>
      </w:rPr>
    </w:lvl>
    <w:lvl w:ilvl="2">
      <w:start w:val="1"/>
      <w:numFmt w:val="none"/>
      <w:suff w:val="nothing"/>
      <w:lvlText w:val="$"/>
      <w:lvlJc w:val="left"/>
      <w:pPr>
        <w:ind w:left="0"/>
      </w:pPr>
      <w:rPr>
        <w:rFonts w:ascii="WP TypographicSymbols" w:hAnsi="WP TypographicSymbols"/>
        <w:rtl w:val="0"/>
      </w:rPr>
    </w:lvl>
    <w:lvl w:ilvl="3">
      <w:start w:val="1"/>
      <w:numFmt w:val="none"/>
      <w:suff w:val="nothing"/>
      <w:lvlText w:val="$"/>
      <w:lvlJc w:val="left"/>
      <w:pPr>
        <w:ind w:left="0"/>
      </w:pPr>
      <w:rPr>
        <w:rFonts w:ascii="WP TypographicSymbols" w:hAnsi="WP TypographicSymbols"/>
        <w:rtl w:val="0"/>
      </w:rPr>
    </w:lvl>
    <w:lvl w:ilvl="4">
      <w:start w:val="1"/>
      <w:numFmt w:val="none"/>
      <w:suff w:val="nothing"/>
      <w:lvlText w:val="$"/>
      <w:lvlJc w:val="left"/>
      <w:pPr>
        <w:ind w:left="0"/>
      </w:pPr>
      <w:rPr>
        <w:rFonts w:ascii="WP TypographicSymbols" w:hAnsi="WP TypographicSymbols"/>
        <w:rtl w:val="0"/>
      </w:rPr>
    </w:lvl>
    <w:lvl w:ilvl="5">
      <w:start w:val="1"/>
      <w:numFmt w:val="none"/>
      <w:suff w:val="nothing"/>
      <w:lvlText w:val="$"/>
      <w:lvlJc w:val="left"/>
      <w:pPr>
        <w:ind w:left="0"/>
      </w:pPr>
      <w:rPr>
        <w:rFonts w:ascii="WP TypographicSymbols" w:hAnsi="WP TypographicSymbols"/>
        <w:rtl w:val="0"/>
      </w:rPr>
    </w:lvl>
    <w:lvl w:ilvl="6">
      <w:start w:val="1"/>
      <w:numFmt w:val="none"/>
      <w:suff w:val="nothing"/>
      <w:lvlText w:val="$"/>
      <w:lvlJc w:val="left"/>
      <w:pPr>
        <w:ind w:left="0"/>
      </w:pPr>
      <w:rPr>
        <w:rFonts w:ascii="WP TypographicSymbols" w:hAnsi="WP TypographicSymbols"/>
        <w:rtl w:val="0"/>
      </w:rPr>
    </w:lvl>
    <w:lvl w:ilvl="7">
      <w:start w:val="1"/>
      <w:numFmt w:val="none"/>
      <w:suff w:val="nothing"/>
      <w:lvlText w:val="$"/>
      <w:lvlJc w:val="left"/>
      <w:pPr>
        <w:ind w:left="0"/>
      </w:pPr>
      <w:rPr>
        <w:rFonts w:ascii="WP TypographicSymbols" w:hAnsi="WP TypographicSymbols"/>
        <w:rtl w:val="0"/>
      </w:rPr>
    </w:lvl>
    <w:lvl w:ilvl="8">
      <w:start w:val="1"/>
      <w:numFmt w:val="none"/>
      <w:suff w:val="nothing"/>
      <w:lvlText w:val="$"/>
      <w:lvlJc w:val="left"/>
      <w:pPr>
        <w:ind w:left="0"/>
      </w:pPr>
      <w:rPr>
        <w:rFonts w:ascii="WP TypographicSymbols" w:hAnsi="WP TypographicSymbols"/>
        <w:rtl w:val="0"/>
      </w:rPr>
    </w:lvl>
  </w:abstractNum>
  <w:abstractNum w:abstractNumId="2">
    <w:nsid w:val="001C570A"/>
    <w:multiLevelType w:val="hybridMultilevel"/>
    <w:tmpl w:val="D5FCAA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403CF4"/>
    <w:multiLevelType w:val="hybridMultilevel"/>
    <w:tmpl w:val="E4CAAA4C"/>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4">
    <w:nsid w:val="00736AAA"/>
    <w:multiLevelType w:val="hybridMultilevel"/>
    <w:tmpl w:val="A18E5C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7E1D63"/>
    <w:multiLevelType w:val="hybridMultilevel"/>
    <w:tmpl w:val="2230E3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303267"/>
    <w:multiLevelType w:val="hybridMultilevel"/>
    <w:tmpl w:val="E306086A"/>
    <w:lvl w:ilvl="0" w:tplc="0409000F">
      <w:start w:val="18"/>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0DBC20DF"/>
    <w:multiLevelType w:val="hybridMultilevel"/>
    <w:tmpl w:val="2E0605FE"/>
    <w:lvl w:ilvl="0" w:tplc="FDB82DA2">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F893219"/>
    <w:multiLevelType w:val="hybridMultilevel"/>
    <w:tmpl w:val="656E8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553895"/>
    <w:multiLevelType w:val="hybridMultilevel"/>
    <w:tmpl w:val="D4508D2C"/>
    <w:lvl w:ilvl="0" w:tplc="01184F6E">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3D16930"/>
    <w:multiLevelType w:val="hybridMultilevel"/>
    <w:tmpl w:val="406E3D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69389E"/>
    <w:multiLevelType w:val="hybridMultilevel"/>
    <w:tmpl w:val="727A0C5C"/>
    <w:lvl w:ilvl="0" w:tplc="51021C5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5A9233B"/>
    <w:multiLevelType w:val="hybridMultilevel"/>
    <w:tmpl w:val="997465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7A67EC6"/>
    <w:multiLevelType w:val="hybridMultilevel"/>
    <w:tmpl w:val="6E3441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00628D"/>
    <w:multiLevelType w:val="hybridMultilevel"/>
    <w:tmpl w:val="1AD22A94"/>
    <w:lvl w:ilvl="0" w:tplc="04090005">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5">
    <w:nsid w:val="1A4167CA"/>
    <w:multiLevelType w:val="hybridMultilevel"/>
    <w:tmpl w:val="08924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BF3811"/>
    <w:multiLevelType w:val="hybridMultilevel"/>
    <w:tmpl w:val="375C37AC"/>
    <w:lvl w:ilvl="0" w:tplc="4A4CBC90">
      <w:start w:val="8"/>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CBD263E"/>
    <w:multiLevelType w:val="hybridMultilevel"/>
    <w:tmpl w:val="BF8031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A439AD"/>
    <w:multiLevelType w:val="hybridMultilevel"/>
    <w:tmpl w:val="2FE24206"/>
    <w:lvl w:ilvl="0" w:tplc="C74424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0ED6625"/>
    <w:multiLevelType w:val="hybridMultilevel"/>
    <w:tmpl w:val="A142CE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217E1681"/>
    <w:multiLevelType w:val="hybridMultilevel"/>
    <w:tmpl w:val="B66E087E"/>
    <w:lvl w:ilvl="0" w:tplc="A6209482">
      <w:start w:val="1"/>
      <w:numFmt w:val="lowerLetter"/>
      <w:lvlText w:val="%1)"/>
      <w:lvlJc w:val="left"/>
      <w:pPr>
        <w:ind w:left="3324" w:hanging="444"/>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26042822"/>
    <w:multiLevelType w:val="hybridMultilevel"/>
    <w:tmpl w:val="8F94A6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B973F2"/>
    <w:multiLevelType w:val="hybridMultilevel"/>
    <w:tmpl w:val="A52AB8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B2F4683"/>
    <w:multiLevelType w:val="hybridMultilevel"/>
    <w:tmpl w:val="B7EA19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E5D2A0F"/>
    <w:multiLevelType w:val="hybridMultilevel"/>
    <w:tmpl w:val="5900C5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EB6087A"/>
    <w:multiLevelType w:val="hybridMultilevel"/>
    <w:tmpl w:val="CC5A0F9A"/>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26D0AC9"/>
    <w:multiLevelType w:val="hybridMultilevel"/>
    <w:tmpl w:val="EEDE8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254540"/>
    <w:multiLevelType w:val="hybridMultilevel"/>
    <w:tmpl w:val="333C0180"/>
    <w:lvl w:ilvl="0" w:tplc="9BA80794">
      <w:start w:val="1"/>
      <w:numFmt w:val="decimal"/>
      <w:lvlText w:val="%1."/>
      <w:lvlJc w:val="left"/>
      <w:pPr>
        <w:ind w:left="2544" w:hanging="384"/>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4846651A"/>
    <w:multiLevelType w:val="hybridMultilevel"/>
    <w:tmpl w:val="F9E2F8B4"/>
    <w:lvl w:ilvl="0" w:tplc="04090005">
      <w:start w:val="1"/>
      <w:numFmt w:val="bullet"/>
      <w:lvlText w:val=""/>
      <w:lvlJc w:val="left"/>
      <w:pPr>
        <w:ind w:left="832" w:hanging="360"/>
      </w:pPr>
      <w:rPr>
        <w:rFonts w:ascii="Wingdings" w:hAnsi="Wingdings" w:hint="default"/>
      </w:rPr>
    </w:lvl>
    <w:lvl w:ilvl="1" w:tplc="04090003">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9">
    <w:nsid w:val="52607165"/>
    <w:multiLevelType w:val="hybridMultilevel"/>
    <w:tmpl w:val="94840A4A"/>
    <w:lvl w:ilvl="0" w:tplc="868C32C0">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35C48E6"/>
    <w:multiLevelType w:val="hybridMultilevel"/>
    <w:tmpl w:val="E91A4EC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B4C4A86"/>
    <w:multiLevelType w:val="hybridMultilevel"/>
    <w:tmpl w:val="901289DC"/>
    <w:lvl w:ilvl="0" w:tplc="04090005">
      <w:start w:val="1"/>
      <w:numFmt w:val="bullet"/>
      <w:lvlText w:val=""/>
      <w:lvlJc w:val="left"/>
      <w:pPr>
        <w:ind w:left="433" w:hanging="360"/>
      </w:pPr>
      <w:rPr>
        <w:rFonts w:ascii="Wingdings" w:hAnsi="Wingdings" w:hint="default"/>
      </w:rPr>
    </w:lvl>
    <w:lvl w:ilvl="1" w:tplc="04090003" w:tentative="1">
      <w:start w:val="1"/>
      <w:numFmt w:val="bullet"/>
      <w:lvlText w:val="o"/>
      <w:lvlJc w:val="left"/>
      <w:pPr>
        <w:ind w:left="1153" w:hanging="360"/>
      </w:pPr>
      <w:rPr>
        <w:rFonts w:ascii="Courier New" w:hAnsi="Courier New" w:cs="Courier New" w:hint="default"/>
      </w:rPr>
    </w:lvl>
    <w:lvl w:ilvl="2" w:tplc="04090005" w:tentative="1">
      <w:start w:val="1"/>
      <w:numFmt w:val="bullet"/>
      <w:lvlText w:val=""/>
      <w:lvlJc w:val="left"/>
      <w:pPr>
        <w:ind w:left="1873" w:hanging="360"/>
      </w:pPr>
      <w:rPr>
        <w:rFonts w:ascii="Wingdings" w:hAnsi="Wingdings" w:hint="default"/>
      </w:rPr>
    </w:lvl>
    <w:lvl w:ilvl="3" w:tplc="04090001" w:tentative="1">
      <w:start w:val="1"/>
      <w:numFmt w:val="bullet"/>
      <w:lvlText w:val=""/>
      <w:lvlJc w:val="left"/>
      <w:pPr>
        <w:ind w:left="2593" w:hanging="360"/>
      </w:pPr>
      <w:rPr>
        <w:rFonts w:ascii="Symbol" w:hAnsi="Symbol" w:hint="default"/>
      </w:rPr>
    </w:lvl>
    <w:lvl w:ilvl="4" w:tplc="04090003" w:tentative="1">
      <w:start w:val="1"/>
      <w:numFmt w:val="bullet"/>
      <w:lvlText w:val="o"/>
      <w:lvlJc w:val="left"/>
      <w:pPr>
        <w:ind w:left="3313" w:hanging="360"/>
      </w:pPr>
      <w:rPr>
        <w:rFonts w:ascii="Courier New" w:hAnsi="Courier New" w:cs="Courier New" w:hint="default"/>
      </w:rPr>
    </w:lvl>
    <w:lvl w:ilvl="5" w:tplc="04090005" w:tentative="1">
      <w:start w:val="1"/>
      <w:numFmt w:val="bullet"/>
      <w:lvlText w:val=""/>
      <w:lvlJc w:val="left"/>
      <w:pPr>
        <w:ind w:left="4033" w:hanging="360"/>
      </w:pPr>
      <w:rPr>
        <w:rFonts w:ascii="Wingdings" w:hAnsi="Wingdings" w:hint="default"/>
      </w:rPr>
    </w:lvl>
    <w:lvl w:ilvl="6" w:tplc="04090001" w:tentative="1">
      <w:start w:val="1"/>
      <w:numFmt w:val="bullet"/>
      <w:lvlText w:val=""/>
      <w:lvlJc w:val="left"/>
      <w:pPr>
        <w:ind w:left="4753" w:hanging="360"/>
      </w:pPr>
      <w:rPr>
        <w:rFonts w:ascii="Symbol" w:hAnsi="Symbol" w:hint="default"/>
      </w:rPr>
    </w:lvl>
    <w:lvl w:ilvl="7" w:tplc="04090003" w:tentative="1">
      <w:start w:val="1"/>
      <w:numFmt w:val="bullet"/>
      <w:lvlText w:val="o"/>
      <w:lvlJc w:val="left"/>
      <w:pPr>
        <w:ind w:left="5473" w:hanging="360"/>
      </w:pPr>
      <w:rPr>
        <w:rFonts w:ascii="Courier New" w:hAnsi="Courier New" w:cs="Courier New" w:hint="default"/>
      </w:rPr>
    </w:lvl>
    <w:lvl w:ilvl="8" w:tplc="04090005" w:tentative="1">
      <w:start w:val="1"/>
      <w:numFmt w:val="bullet"/>
      <w:lvlText w:val=""/>
      <w:lvlJc w:val="left"/>
      <w:pPr>
        <w:ind w:left="6193" w:hanging="360"/>
      </w:pPr>
      <w:rPr>
        <w:rFonts w:ascii="Wingdings" w:hAnsi="Wingdings" w:hint="default"/>
      </w:rPr>
    </w:lvl>
  </w:abstractNum>
  <w:abstractNum w:abstractNumId="32">
    <w:nsid w:val="5CBC5734"/>
    <w:multiLevelType w:val="singleLevel"/>
    <w:tmpl w:val="04090005"/>
    <w:lvl w:ilvl="0">
      <w:start w:val="1"/>
      <w:numFmt w:val="bullet"/>
      <w:lvlText w:val=""/>
      <w:lvlJc w:val="left"/>
      <w:pPr>
        <w:tabs>
          <w:tab w:val="num" w:pos="810"/>
        </w:tabs>
        <w:ind w:left="810" w:hanging="360"/>
      </w:pPr>
      <w:rPr>
        <w:rFonts w:ascii="Wingdings" w:hAnsi="Wingdings" w:hint="default"/>
      </w:rPr>
    </w:lvl>
  </w:abstractNum>
  <w:abstractNum w:abstractNumId="33">
    <w:nsid w:val="6557164D"/>
    <w:multiLevelType w:val="hybridMultilevel"/>
    <w:tmpl w:val="76840E00"/>
    <w:lvl w:ilvl="0" w:tplc="04090005">
      <w:start w:val="1"/>
      <w:numFmt w:val="bullet"/>
      <w:lvlText w:val=""/>
      <w:lvlJc w:val="left"/>
      <w:pPr>
        <w:ind w:left="781" w:hanging="360"/>
      </w:pPr>
      <w:rPr>
        <w:rFonts w:ascii="Wingdings" w:hAnsi="Wingdings" w:hint="default"/>
      </w:rPr>
    </w:lvl>
    <w:lvl w:ilvl="1" w:tplc="04090003">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4">
    <w:nsid w:val="679C1B80"/>
    <w:multiLevelType w:val="hybridMultilevel"/>
    <w:tmpl w:val="5C1AC3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B46609"/>
    <w:multiLevelType w:val="hybridMultilevel"/>
    <w:tmpl w:val="261C49A4"/>
    <w:lvl w:ilvl="0" w:tplc="5B564BB8">
      <w:start w:val="4"/>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6D2864E7"/>
    <w:multiLevelType w:val="hybridMultilevel"/>
    <w:tmpl w:val="8D7AE9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B62519"/>
    <w:multiLevelType w:val="hybridMultilevel"/>
    <w:tmpl w:val="C6566220"/>
    <w:lvl w:ilvl="0" w:tplc="04090005">
      <w:start w:val="1"/>
      <w:numFmt w:val="bullet"/>
      <w:lvlText w:val=""/>
      <w:lvlJc w:val="left"/>
      <w:pPr>
        <w:ind w:left="765" w:hanging="360"/>
      </w:pPr>
      <w:rPr>
        <w:rFonts w:ascii="Wingdings" w:hAnsi="Wingdings" w:hint="default"/>
      </w:rPr>
    </w:lvl>
    <w:lvl w:ilvl="1" w:tplc="BC406B18">
      <w:start w:val="1"/>
      <w:numFmt w:val="bullet"/>
      <w:lvlText w:val="o"/>
      <w:lvlJc w:val="left"/>
      <w:pPr>
        <w:ind w:left="1485" w:hanging="360"/>
      </w:pPr>
      <w:rPr>
        <w:rFonts w:ascii="Courier New" w:hAnsi="Courier New" w:cs="Courier New" w:hint="default"/>
        <w:color w:val="auto"/>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nsid w:val="6E7E223A"/>
    <w:multiLevelType w:val="hybridMultilevel"/>
    <w:tmpl w:val="7F1E3F1C"/>
    <w:lvl w:ilvl="0" w:tplc="04090005">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9">
    <w:nsid w:val="7547064F"/>
    <w:multiLevelType w:val="hybridMultilevel"/>
    <w:tmpl w:val="536A7434"/>
    <w:lvl w:ilvl="0" w:tplc="04090005">
      <w:start w:val="1"/>
      <w:numFmt w:val="bullet"/>
      <w:lvlText w:val=""/>
      <w:lvlJc w:val="left"/>
      <w:pPr>
        <w:ind w:left="765" w:hanging="360"/>
      </w:pPr>
      <w:rPr>
        <w:rFonts w:ascii="Wingdings" w:hAnsi="Wingdings" w:hint="default"/>
      </w:rPr>
    </w:lvl>
    <w:lvl w:ilvl="1" w:tplc="0409000F">
      <w:start w:val="1"/>
      <w:numFmt w:val="decimal"/>
      <w:lvlText w:val="%2."/>
      <w:lvlJc w:val="left"/>
      <w:pPr>
        <w:ind w:left="1485" w:hanging="360"/>
      </w:pPr>
      <w:rPr>
        <w:rFonts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nsid w:val="764E7268"/>
    <w:multiLevelType w:val="hybridMultilevel"/>
    <w:tmpl w:val="FEE430F2"/>
    <w:lvl w:ilvl="0" w:tplc="B110265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8"/>
  </w:num>
  <w:num w:numId="3">
    <w:abstractNumId w:val="40"/>
  </w:num>
  <w:num w:numId="4">
    <w:abstractNumId w:val="11"/>
  </w:num>
  <w:num w:numId="5">
    <w:abstractNumId w:val="20"/>
  </w:num>
  <w:num w:numId="6">
    <w:abstractNumId w:val="27"/>
  </w:num>
  <w:num w:numId="7">
    <w:abstractNumId w:val="35"/>
  </w:num>
  <w:num w:numId="8">
    <w:abstractNumId w:val="16"/>
  </w:num>
  <w:num w:numId="9">
    <w:abstractNumId w:val="32"/>
  </w:num>
  <w:num w:numId="10">
    <w:abstractNumId w:val="9"/>
  </w:num>
  <w:num w:numId="11">
    <w:abstractNumId w:val="12"/>
  </w:num>
  <w:num w:numId="12">
    <w:abstractNumId w:val="2"/>
  </w:num>
  <w:num w:numId="13">
    <w:abstractNumId w:val="21"/>
  </w:num>
  <w:num w:numId="14">
    <w:abstractNumId w:val="15"/>
  </w:num>
  <w:num w:numId="15">
    <w:abstractNumId w:val="5"/>
  </w:num>
  <w:num w:numId="16">
    <w:abstractNumId w:val="25"/>
  </w:num>
  <w:num w:numId="17">
    <w:abstractNumId w:val="13"/>
  </w:num>
  <w:num w:numId="18">
    <w:abstractNumId w:val="37"/>
  </w:num>
  <w:num w:numId="19">
    <w:abstractNumId w:val="36"/>
  </w:num>
  <w:num w:numId="20">
    <w:abstractNumId w:val="29"/>
  </w:num>
  <w:num w:numId="21">
    <w:abstractNumId w:val="23"/>
  </w:num>
  <w:num w:numId="22">
    <w:abstractNumId w:val="17"/>
  </w:num>
  <w:num w:numId="23">
    <w:abstractNumId w:val="34"/>
  </w:num>
  <w:num w:numId="24">
    <w:abstractNumId w:val="28"/>
  </w:num>
  <w:num w:numId="25">
    <w:abstractNumId w:val="14"/>
  </w:num>
  <w:num w:numId="26">
    <w:abstractNumId w:val="19"/>
  </w:num>
  <w:num w:numId="27">
    <w:abstractNumId w:val="24"/>
  </w:num>
  <w:num w:numId="28">
    <w:abstractNumId w:val="6"/>
  </w:num>
  <w:num w:numId="29">
    <w:abstractNumId w:val="8"/>
  </w:num>
  <w:num w:numId="30">
    <w:abstractNumId w:val="38"/>
  </w:num>
  <w:num w:numId="31">
    <w:abstractNumId w:val="39"/>
  </w:num>
  <w:num w:numId="32">
    <w:abstractNumId w:val="22"/>
  </w:num>
  <w:num w:numId="33">
    <w:abstractNumId w:val="31"/>
  </w:num>
  <w:num w:numId="34">
    <w:abstractNumId w:val="10"/>
  </w:num>
  <w:num w:numId="35">
    <w:abstractNumId w:val="3"/>
  </w:num>
  <w:num w:numId="36">
    <w:abstractNumId w:val="0"/>
  </w:num>
  <w:num w:numId="37">
    <w:abstractNumId w:val="1"/>
  </w:num>
  <w:num w:numId="38">
    <w:abstractNumId w:val="4"/>
  </w:num>
  <w:num w:numId="39">
    <w:abstractNumId w:val="26"/>
  </w:num>
  <w:num w:numId="40">
    <w:abstractNumId w:val="30"/>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F25"/>
    <w:rsid w:val="00004F14"/>
    <w:rsid w:val="00021935"/>
    <w:rsid w:val="0004027C"/>
    <w:rsid w:val="00040515"/>
    <w:rsid w:val="00053D81"/>
    <w:rsid w:val="00057565"/>
    <w:rsid w:val="00062A7F"/>
    <w:rsid w:val="00074CF1"/>
    <w:rsid w:val="00081A13"/>
    <w:rsid w:val="00085546"/>
    <w:rsid w:val="0008685E"/>
    <w:rsid w:val="00094ABC"/>
    <w:rsid w:val="000953A2"/>
    <w:rsid w:val="000C7457"/>
    <w:rsid w:val="000D26DF"/>
    <w:rsid w:val="000D69C0"/>
    <w:rsid w:val="000E6124"/>
    <w:rsid w:val="001010CB"/>
    <w:rsid w:val="00101705"/>
    <w:rsid w:val="001071D0"/>
    <w:rsid w:val="001148D0"/>
    <w:rsid w:val="00127DC1"/>
    <w:rsid w:val="00127F40"/>
    <w:rsid w:val="001307E0"/>
    <w:rsid w:val="00164FF4"/>
    <w:rsid w:val="00173408"/>
    <w:rsid w:val="001A0FAE"/>
    <w:rsid w:val="001B04A9"/>
    <w:rsid w:val="001D3010"/>
    <w:rsid w:val="001F5DD4"/>
    <w:rsid w:val="002308A4"/>
    <w:rsid w:val="002419EB"/>
    <w:rsid w:val="002460A9"/>
    <w:rsid w:val="00253B2D"/>
    <w:rsid w:val="002543C9"/>
    <w:rsid w:val="00257F19"/>
    <w:rsid w:val="002A632F"/>
    <w:rsid w:val="002B69E0"/>
    <w:rsid w:val="002C6FF7"/>
    <w:rsid w:val="002D7867"/>
    <w:rsid w:val="002F5479"/>
    <w:rsid w:val="003301A8"/>
    <w:rsid w:val="0033396B"/>
    <w:rsid w:val="00347DE4"/>
    <w:rsid w:val="00362315"/>
    <w:rsid w:val="00373E3F"/>
    <w:rsid w:val="0037696B"/>
    <w:rsid w:val="003779C3"/>
    <w:rsid w:val="0039555F"/>
    <w:rsid w:val="003965EA"/>
    <w:rsid w:val="003B2B82"/>
    <w:rsid w:val="003E1C72"/>
    <w:rsid w:val="003F316C"/>
    <w:rsid w:val="003F647D"/>
    <w:rsid w:val="004026D5"/>
    <w:rsid w:val="00426BD6"/>
    <w:rsid w:val="00435CDF"/>
    <w:rsid w:val="0043785D"/>
    <w:rsid w:val="00466167"/>
    <w:rsid w:val="00477D73"/>
    <w:rsid w:val="00480460"/>
    <w:rsid w:val="00490A37"/>
    <w:rsid w:val="00495220"/>
    <w:rsid w:val="00496D0E"/>
    <w:rsid w:val="004F304C"/>
    <w:rsid w:val="004F6B69"/>
    <w:rsid w:val="0050793E"/>
    <w:rsid w:val="00545268"/>
    <w:rsid w:val="00555C8F"/>
    <w:rsid w:val="0056563C"/>
    <w:rsid w:val="00582618"/>
    <w:rsid w:val="005905BE"/>
    <w:rsid w:val="005A6F25"/>
    <w:rsid w:val="005B4A12"/>
    <w:rsid w:val="005D68D4"/>
    <w:rsid w:val="005E4FBD"/>
    <w:rsid w:val="006041AF"/>
    <w:rsid w:val="006110BD"/>
    <w:rsid w:val="006264E7"/>
    <w:rsid w:val="006543FE"/>
    <w:rsid w:val="00665AB3"/>
    <w:rsid w:val="006A055C"/>
    <w:rsid w:val="006A7806"/>
    <w:rsid w:val="006B2760"/>
    <w:rsid w:val="006D1C62"/>
    <w:rsid w:val="00730ABE"/>
    <w:rsid w:val="00736112"/>
    <w:rsid w:val="00742FE3"/>
    <w:rsid w:val="00764C49"/>
    <w:rsid w:val="00767859"/>
    <w:rsid w:val="0078474F"/>
    <w:rsid w:val="007A429B"/>
    <w:rsid w:val="007A5BFA"/>
    <w:rsid w:val="00807C31"/>
    <w:rsid w:val="00825E55"/>
    <w:rsid w:val="008351C6"/>
    <w:rsid w:val="0084504C"/>
    <w:rsid w:val="00845DC1"/>
    <w:rsid w:val="00852302"/>
    <w:rsid w:val="00881EAD"/>
    <w:rsid w:val="008A11ED"/>
    <w:rsid w:val="008A2CA9"/>
    <w:rsid w:val="008B10A6"/>
    <w:rsid w:val="008B77D1"/>
    <w:rsid w:val="008C717A"/>
    <w:rsid w:val="00912740"/>
    <w:rsid w:val="00943542"/>
    <w:rsid w:val="00971580"/>
    <w:rsid w:val="0098114E"/>
    <w:rsid w:val="009C6C73"/>
    <w:rsid w:val="009E753F"/>
    <w:rsid w:val="00A012CA"/>
    <w:rsid w:val="00A17E23"/>
    <w:rsid w:val="00A20D19"/>
    <w:rsid w:val="00A24F25"/>
    <w:rsid w:val="00A263B4"/>
    <w:rsid w:val="00A44D1C"/>
    <w:rsid w:val="00A719A1"/>
    <w:rsid w:val="00AA2AAE"/>
    <w:rsid w:val="00AB20D4"/>
    <w:rsid w:val="00AC0223"/>
    <w:rsid w:val="00AF2436"/>
    <w:rsid w:val="00B1462F"/>
    <w:rsid w:val="00B17BE3"/>
    <w:rsid w:val="00B2053B"/>
    <w:rsid w:val="00B24DA2"/>
    <w:rsid w:val="00B27044"/>
    <w:rsid w:val="00B51B1E"/>
    <w:rsid w:val="00BA41FB"/>
    <w:rsid w:val="00BA66C0"/>
    <w:rsid w:val="00BB4C03"/>
    <w:rsid w:val="00BC7973"/>
    <w:rsid w:val="00BD190A"/>
    <w:rsid w:val="00BF3BBB"/>
    <w:rsid w:val="00C21EE6"/>
    <w:rsid w:val="00C92EF2"/>
    <w:rsid w:val="00CC05B5"/>
    <w:rsid w:val="00CD0485"/>
    <w:rsid w:val="00D23205"/>
    <w:rsid w:val="00D3343D"/>
    <w:rsid w:val="00DC5E0A"/>
    <w:rsid w:val="00DF599B"/>
    <w:rsid w:val="00E30224"/>
    <w:rsid w:val="00E52F62"/>
    <w:rsid w:val="00E53399"/>
    <w:rsid w:val="00E55B89"/>
    <w:rsid w:val="00E57658"/>
    <w:rsid w:val="00E721A8"/>
    <w:rsid w:val="00E84DE6"/>
    <w:rsid w:val="00E879D8"/>
    <w:rsid w:val="00E9242E"/>
    <w:rsid w:val="00EA1348"/>
    <w:rsid w:val="00ED0978"/>
    <w:rsid w:val="00ED2A98"/>
    <w:rsid w:val="00ED2F0C"/>
    <w:rsid w:val="00F11AC2"/>
    <w:rsid w:val="00F21E13"/>
    <w:rsid w:val="00F2237B"/>
    <w:rsid w:val="00F22CB3"/>
    <w:rsid w:val="00F633BF"/>
    <w:rsid w:val="00FA27D8"/>
    <w:rsid w:val="00FD2945"/>
    <w:rsid w:val="00FF3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42725-B21C-44B4-B059-D3CC118C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F25"/>
    <w:rPr>
      <w:rFonts w:ascii="Times New Roman" w:hAnsi="Times New Roman"/>
      <w:sz w:val="24"/>
      <w:szCs w:val="24"/>
    </w:rPr>
  </w:style>
  <w:style w:type="paragraph" w:styleId="Heading1">
    <w:name w:val="heading 1"/>
    <w:basedOn w:val="Normal"/>
    <w:next w:val="Normal"/>
    <w:link w:val="Heading1Char"/>
    <w:qFormat/>
    <w:rsid w:val="00495220"/>
    <w:pPr>
      <w:keepNext/>
      <w:outlineLvl w:val="0"/>
    </w:pPr>
    <w:rPr>
      <w:rFonts w:eastAsia="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A24F25"/>
  </w:style>
  <w:style w:type="paragraph" w:customStyle="1" w:styleId="body0020text0020indent">
    <w:name w:val="body_0020text_0020indent"/>
    <w:basedOn w:val="Normal"/>
    <w:rsid w:val="00A24F25"/>
  </w:style>
  <w:style w:type="character" w:customStyle="1" w:styleId="normalchar">
    <w:name w:val="normal__char"/>
    <w:basedOn w:val="DefaultParagraphFont"/>
    <w:rsid w:val="00A24F25"/>
  </w:style>
  <w:style w:type="paragraph" w:styleId="NoSpacing">
    <w:name w:val="No Spacing"/>
    <w:uiPriority w:val="1"/>
    <w:qFormat/>
    <w:rsid w:val="002543C9"/>
    <w:rPr>
      <w:rFonts w:ascii="Times New Roman" w:hAnsi="Times New Roman"/>
      <w:sz w:val="24"/>
      <w:szCs w:val="24"/>
    </w:rPr>
  </w:style>
  <w:style w:type="paragraph" w:styleId="BalloonText">
    <w:name w:val="Balloon Text"/>
    <w:basedOn w:val="Normal"/>
    <w:link w:val="BalloonTextChar"/>
    <w:uiPriority w:val="99"/>
    <w:semiHidden/>
    <w:unhideWhenUsed/>
    <w:rsid w:val="0033396B"/>
    <w:rPr>
      <w:rFonts w:ascii="Tahoma" w:hAnsi="Tahoma" w:cs="Tahoma"/>
      <w:sz w:val="16"/>
      <w:szCs w:val="16"/>
    </w:rPr>
  </w:style>
  <w:style w:type="character" w:customStyle="1" w:styleId="BalloonTextChar">
    <w:name w:val="Balloon Text Char"/>
    <w:link w:val="BalloonText"/>
    <w:uiPriority w:val="99"/>
    <w:semiHidden/>
    <w:rsid w:val="0033396B"/>
    <w:rPr>
      <w:rFonts w:ascii="Tahoma" w:hAnsi="Tahoma" w:cs="Tahoma"/>
      <w:sz w:val="16"/>
      <w:szCs w:val="16"/>
    </w:rPr>
  </w:style>
  <w:style w:type="character" w:customStyle="1" w:styleId="Heading1Char">
    <w:name w:val="Heading 1 Char"/>
    <w:link w:val="Heading1"/>
    <w:rsid w:val="00495220"/>
    <w:rPr>
      <w:rFonts w:ascii="Times New Roman" w:eastAsia="Times New Roman" w:hAnsi="Times New Roman"/>
      <w:sz w:val="28"/>
    </w:rPr>
  </w:style>
  <w:style w:type="paragraph" w:styleId="ListParagraph">
    <w:name w:val="List Paragraph"/>
    <w:basedOn w:val="Normal"/>
    <w:uiPriority w:val="34"/>
    <w:qFormat/>
    <w:rsid w:val="001307E0"/>
    <w:pPr>
      <w:ind w:left="720"/>
    </w:pPr>
  </w:style>
  <w:style w:type="paragraph" w:customStyle="1" w:styleId="OmniPage1">
    <w:name w:val="OmniPage #1"/>
    <w:basedOn w:val="Normal"/>
    <w:rsid w:val="00477D73"/>
    <w:pPr>
      <w:tabs>
        <w:tab w:val="left" w:pos="6540"/>
        <w:tab w:val="right" w:pos="7746"/>
      </w:tabs>
      <w:spacing w:line="300" w:lineRule="exact"/>
      <w:ind w:left="60" w:right="45"/>
    </w:pPr>
    <w:rPr>
      <w:rFonts w:eastAsia="Times New Roman"/>
      <w:sz w:val="20"/>
      <w:szCs w:val="20"/>
    </w:rPr>
  </w:style>
  <w:style w:type="paragraph" w:customStyle="1" w:styleId="OmniPage269">
    <w:name w:val="OmniPage #269"/>
    <w:basedOn w:val="Normal"/>
    <w:rsid w:val="00EA1348"/>
    <w:pPr>
      <w:spacing w:line="276" w:lineRule="exact"/>
      <w:ind w:left="72" w:right="215"/>
      <w:jc w:val="both"/>
    </w:pPr>
    <w:rPr>
      <w:rFonts w:eastAsia="Times New Roman"/>
      <w:sz w:val="20"/>
      <w:szCs w:val="20"/>
    </w:rPr>
  </w:style>
  <w:style w:type="paragraph" w:customStyle="1" w:styleId="OmniPage516">
    <w:name w:val="OmniPage #516"/>
    <w:basedOn w:val="Normal"/>
    <w:rsid w:val="005905BE"/>
    <w:pPr>
      <w:tabs>
        <w:tab w:val="right" w:pos="7583"/>
      </w:tabs>
      <w:spacing w:line="268" w:lineRule="exact"/>
      <w:ind w:left="56" w:right="155"/>
    </w:pPr>
    <w:rPr>
      <w:rFonts w:eastAsia="Times New Roman"/>
      <w:sz w:val="20"/>
      <w:szCs w:val="20"/>
    </w:rPr>
  </w:style>
  <w:style w:type="paragraph" w:customStyle="1" w:styleId="OmniPage520">
    <w:name w:val="OmniPage #520"/>
    <w:basedOn w:val="Normal"/>
    <w:rsid w:val="005905BE"/>
    <w:pPr>
      <w:spacing w:line="277" w:lineRule="exact"/>
      <w:ind w:left="63" w:right="100"/>
    </w:pPr>
    <w:rPr>
      <w:rFonts w:eastAsia="Times New Roman"/>
      <w:sz w:val="20"/>
      <w:szCs w:val="20"/>
    </w:rPr>
  </w:style>
  <w:style w:type="paragraph" w:customStyle="1" w:styleId="OmniPage521">
    <w:name w:val="OmniPage #521"/>
    <w:basedOn w:val="Normal"/>
    <w:rsid w:val="00AA2AAE"/>
    <w:pPr>
      <w:spacing w:line="278" w:lineRule="exact"/>
      <w:ind w:left="69" w:right="109"/>
    </w:pPr>
    <w:rPr>
      <w:rFonts w:eastAsia="Times New Roman"/>
      <w:sz w:val="20"/>
      <w:szCs w:val="20"/>
    </w:rPr>
  </w:style>
  <w:style w:type="paragraph" w:customStyle="1" w:styleId="OmniPage275">
    <w:name w:val="OmniPage #275"/>
    <w:basedOn w:val="Normal"/>
    <w:uiPriority w:val="99"/>
    <w:rsid w:val="006264E7"/>
    <w:pPr>
      <w:spacing w:line="273" w:lineRule="exact"/>
      <w:ind w:left="82" w:right="210"/>
      <w:jc w:val="both"/>
    </w:pPr>
    <w:rPr>
      <w:rFonts w:eastAsia="Times New Roman"/>
      <w:sz w:val="20"/>
      <w:szCs w:val="20"/>
    </w:rPr>
  </w:style>
  <w:style w:type="paragraph" w:customStyle="1" w:styleId="OmniPage514">
    <w:name w:val="OmniPage #514"/>
    <w:basedOn w:val="Normal"/>
    <w:uiPriority w:val="99"/>
    <w:rsid w:val="006264E7"/>
    <w:pPr>
      <w:spacing w:line="278" w:lineRule="exact"/>
      <w:ind w:left="55" w:right="142"/>
    </w:pPr>
    <w:rPr>
      <w:rFonts w:eastAsia="Times New Roman"/>
      <w:sz w:val="20"/>
      <w:szCs w:val="20"/>
    </w:rPr>
  </w:style>
  <w:style w:type="paragraph" w:customStyle="1" w:styleId="OmniPage526">
    <w:name w:val="OmniPage #526"/>
    <w:basedOn w:val="Normal"/>
    <w:rsid w:val="001B04A9"/>
    <w:pPr>
      <w:tabs>
        <w:tab w:val="left" w:pos="798"/>
        <w:tab w:val="right" w:pos="7587"/>
      </w:tabs>
      <w:spacing w:line="268" w:lineRule="exact"/>
      <w:ind w:left="112" w:right="151"/>
    </w:pPr>
    <w:rPr>
      <w:rFonts w:eastAsia="Times New Roman"/>
      <w:sz w:val="20"/>
      <w:szCs w:val="20"/>
    </w:rPr>
  </w:style>
  <w:style w:type="paragraph" w:customStyle="1" w:styleId="OmniPage782">
    <w:name w:val="OmniPage #782"/>
    <w:basedOn w:val="Normal"/>
    <w:rsid w:val="001B04A9"/>
    <w:pPr>
      <w:spacing w:line="261" w:lineRule="exact"/>
      <w:ind w:left="50" w:right="175"/>
    </w:pPr>
    <w:rPr>
      <w:rFonts w:eastAsia="Times New Roman"/>
      <w:sz w:val="20"/>
      <w:szCs w:val="20"/>
    </w:rPr>
  </w:style>
  <w:style w:type="paragraph" w:customStyle="1" w:styleId="OmniPage798">
    <w:name w:val="OmniPage #798"/>
    <w:basedOn w:val="Normal"/>
    <w:rsid w:val="001148D0"/>
    <w:pPr>
      <w:spacing w:line="261" w:lineRule="exact"/>
      <w:ind w:left="77" w:right="150"/>
    </w:pPr>
    <w:rPr>
      <w:rFonts w:eastAsia="Times New Roman"/>
      <w:sz w:val="20"/>
      <w:szCs w:val="20"/>
    </w:rPr>
  </w:style>
  <w:style w:type="paragraph" w:customStyle="1" w:styleId="OmniPage1029">
    <w:name w:val="OmniPage #1029"/>
    <w:basedOn w:val="Normal"/>
    <w:rsid w:val="001148D0"/>
    <w:pPr>
      <w:tabs>
        <w:tab w:val="left" w:pos="772"/>
        <w:tab w:val="right" w:pos="7732"/>
      </w:tabs>
      <w:spacing w:line="268" w:lineRule="exact"/>
      <w:ind w:left="61" w:right="50"/>
    </w:pPr>
    <w:rPr>
      <w:rFonts w:eastAsia="Times New Roman"/>
      <w:sz w:val="20"/>
      <w:szCs w:val="20"/>
    </w:rPr>
  </w:style>
  <w:style w:type="paragraph" w:customStyle="1" w:styleId="OmniPage18">
    <w:name w:val="OmniPage #18"/>
    <w:basedOn w:val="Normal"/>
    <w:rsid w:val="00F21E13"/>
    <w:pPr>
      <w:tabs>
        <w:tab w:val="left" w:pos="795"/>
        <w:tab w:val="right" w:pos="5586"/>
      </w:tabs>
      <w:spacing w:line="750" w:lineRule="exact"/>
      <w:ind w:left="90" w:right="2205"/>
    </w:pPr>
    <w:rPr>
      <w:rFonts w:eastAsia="Times New Roman"/>
      <w:sz w:val="20"/>
      <w:szCs w:val="20"/>
    </w:rPr>
  </w:style>
  <w:style w:type="paragraph" w:customStyle="1" w:styleId="OmniPage525">
    <w:name w:val="OmniPage #525"/>
    <w:basedOn w:val="Normal"/>
    <w:uiPriority w:val="99"/>
    <w:rsid w:val="00A263B4"/>
    <w:pPr>
      <w:tabs>
        <w:tab w:val="right" w:pos="3958"/>
      </w:tabs>
      <w:spacing w:line="261" w:lineRule="exact"/>
      <w:ind w:left="73" w:right="3780"/>
    </w:pPr>
    <w:rPr>
      <w:rFonts w:eastAsia="Times New Roman"/>
      <w:sz w:val="20"/>
      <w:szCs w:val="20"/>
    </w:rPr>
  </w:style>
  <w:style w:type="paragraph" w:customStyle="1" w:styleId="Normal10">
    <w:name w:val="Normal1"/>
    <w:basedOn w:val="Normal"/>
    <w:rsid w:val="00BC7973"/>
  </w:style>
  <w:style w:type="paragraph" w:customStyle="1" w:styleId="L5-2">
    <w:name w:val="L5-2"/>
    <w:basedOn w:val="Normal"/>
    <w:rsid w:val="00852302"/>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19"/>
      </w:tabs>
      <w:ind w:left="1440" w:hanging="360"/>
    </w:pPr>
    <w:rPr>
      <w:rFonts w:ascii="Calibri" w:eastAsia="Times New Roman" w:hAnsi="Calibri"/>
      <w:sz w:val="22"/>
      <w:szCs w:val="20"/>
    </w:rPr>
  </w:style>
  <w:style w:type="character" w:customStyle="1" w:styleId="DefaultPara">
    <w:name w:val="Default Para"/>
    <w:rsid w:val="00852302"/>
  </w:style>
  <w:style w:type="paragraph" w:styleId="Header">
    <w:name w:val="header"/>
    <w:basedOn w:val="Normal"/>
    <w:link w:val="HeaderChar"/>
    <w:uiPriority w:val="99"/>
    <w:unhideWhenUsed/>
    <w:rsid w:val="00053D81"/>
    <w:pPr>
      <w:tabs>
        <w:tab w:val="center" w:pos="4680"/>
        <w:tab w:val="right" w:pos="9360"/>
      </w:tabs>
    </w:pPr>
  </w:style>
  <w:style w:type="character" w:customStyle="1" w:styleId="HeaderChar">
    <w:name w:val="Header Char"/>
    <w:link w:val="Header"/>
    <w:uiPriority w:val="99"/>
    <w:rsid w:val="00053D81"/>
    <w:rPr>
      <w:rFonts w:ascii="Times New Roman" w:hAnsi="Times New Roman"/>
      <w:sz w:val="24"/>
      <w:szCs w:val="24"/>
    </w:rPr>
  </w:style>
  <w:style w:type="paragraph" w:styleId="Footer">
    <w:name w:val="footer"/>
    <w:basedOn w:val="Normal"/>
    <w:link w:val="FooterChar"/>
    <w:uiPriority w:val="99"/>
    <w:unhideWhenUsed/>
    <w:rsid w:val="00053D81"/>
    <w:pPr>
      <w:tabs>
        <w:tab w:val="center" w:pos="4680"/>
        <w:tab w:val="right" w:pos="9360"/>
      </w:tabs>
    </w:pPr>
  </w:style>
  <w:style w:type="character" w:customStyle="1" w:styleId="FooterChar">
    <w:name w:val="Footer Char"/>
    <w:link w:val="Footer"/>
    <w:uiPriority w:val="99"/>
    <w:rsid w:val="00053D8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55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F8AE5-B677-48D0-910B-B252788CF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2882</TotalTime>
  <Pages>10</Pages>
  <Words>3605</Words>
  <Characters>20550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cpashouwer</dc:creator>
  <cp:keywords/>
  <cp:lastModifiedBy>Nancy</cp:lastModifiedBy>
  <cp:revision>7</cp:revision>
  <cp:lastPrinted>2019-11-07T17:52:00Z</cp:lastPrinted>
  <dcterms:created xsi:type="dcterms:W3CDTF">2019-05-22T11:23:00Z</dcterms:created>
  <dcterms:modified xsi:type="dcterms:W3CDTF">2019-11-07T19:33:00Z</dcterms:modified>
</cp:coreProperties>
</file>