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AAB07" w14:textId="508459CC" w:rsidR="00C01902" w:rsidRDefault="00056B0E" w:rsidP="00056B0E">
      <w:pPr>
        <w:jc w:val="center"/>
        <w:rPr>
          <w:rFonts w:ascii="Courier" w:hAnsi="Courier"/>
          <w:b/>
          <w:bCs/>
          <w:sz w:val="36"/>
          <w:szCs w:val="36"/>
        </w:rPr>
      </w:pPr>
      <w:r w:rsidRPr="00056B0E">
        <w:rPr>
          <w:rFonts w:ascii="Courier" w:hAnsi="Courier"/>
          <w:b/>
          <w:bCs/>
          <w:sz w:val="36"/>
          <w:szCs w:val="36"/>
        </w:rPr>
        <w:t>Can My Freezer Handle It?</w:t>
      </w:r>
    </w:p>
    <w:p w14:paraId="0075D8C8" w14:textId="440A12D3" w:rsidR="00056B0E" w:rsidRDefault="00056B0E" w:rsidP="00056B0E">
      <w:pPr>
        <w:jc w:val="center"/>
        <w:rPr>
          <w:rFonts w:ascii="Courier" w:hAnsi="Courier"/>
          <w:b/>
          <w:bCs/>
          <w:sz w:val="36"/>
          <w:szCs w:val="36"/>
        </w:rPr>
      </w:pPr>
    </w:p>
    <w:p w14:paraId="68CDA193" w14:textId="7E9A48F5" w:rsidR="00056B0E" w:rsidRDefault="00056B0E" w:rsidP="00056B0E">
      <w:pPr>
        <w:rPr>
          <w:rFonts w:ascii="Courier" w:hAnsi="Courier"/>
          <w:sz w:val="28"/>
          <w:szCs w:val="28"/>
        </w:rPr>
      </w:pPr>
      <w:r w:rsidRPr="00056B0E">
        <w:rPr>
          <w:rFonts w:ascii="Courier" w:hAnsi="Courier"/>
          <w:sz w:val="28"/>
          <w:szCs w:val="28"/>
        </w:rPr>
        <w:t>When considering purchasing in bulk for your freezer</w:t>
      </w:r>
      <w:r>
        <w:rPr>
          <w:rFonts w:ascii="Courier" w:hAnsi="Courier"/>
          <w:sz w:val="28"/>
          <w:szCs w:val="28"/>
        </w:rPr>
        <w:t>. These are examples and averages. Weights are variant to the animal’s sex and age. A 1,200-pound steer live weight will yield about 750 pounds of hot weight, de boned and trimmed it will yield about 500 lbs. of meat.</w:t>
      </w:r>
    </w:p>
    <w:p w14:paraId="7FEDCF8B" w14:textId="6140011A" w:rsidR="00056B0E" w:rsidRDefault="00056B0E" w:rsidP="00056B0E">
      <w:pPr>
        <w:rPr>
          <w:rFonts w:ascii="Courier" w:hAnsi="Courier"/>
          <w:sz w:val="28"/>
          <w:szCs w:val="28"/>
        </w:rPr>
      </w:pPr>
    </w:p>
    <w:p w14:paraId="6F773B27" w14:textId="06C72666" w:rsidR="00056B0E" w:rsidRPr="00056B0E" w:rsidRDefault="00056B0E" w:rsidP="00056B0E">
      <w:pPr>
        <w:jc w:val="center"/>
        <w:rPr>
          <w:rFonts w:ascii="Courier" w:hAnsi="Courier"/>
          <w:b/>
          <w:bCs/>
          <w:sz w:val="28"/>
          <w:szCs w:val="28"/>
        </w:rPr>
      </w:pPr>
      <w:r w:rsidRPr="00056B0E">
        <w:rPr>
          <w:rFonts w:ascii="Courier" w:hAnsi="Courier"/>
          <w:b/>
          <w:bCs/>
          <w:sz w:val="28"/>
          <w:szCs w:val="28"/>
        </w:rPr>
        <w:t>Whole - 500 lbs.</w:t>
      </w:r>
    </w:p>
    <w:p w14:paraId="35B9D892" w14:textId="70D29914" w:rsidR="00056B0E" w:rsidRPr="00056B0E" w:rsidRDefault="00056B0E" w:rsidP="00056B0E">
      <w:pPr>
        <w:jc w:val="center"/>
        <w:rPr>
          <w:rFonts w:ascii="Courier" w:hAnsi="Courier"/>
          <w:b/>
          <w:bCs/>
          <w:sz w:val="28"/>
          <w:szCs w:val="28"/>
        </w:rPr>
      </w:pPr>
      <w:r w:rsidRPr="00056B0E">
        <w:rPr>
          <w:rFonts w:ascii="Courier" w:hAnsi="Courier"/>
          <w:b/>
          <w:bCs/>
          <w:sz w:val="28"/>
          <w:szCs w:val="28"/>
        </w:rPr>
        <w:t>1/2 - 250 lbs.</w:t>
      </w:r>
    </w:p>
    <w:p w14:paraId="1435B63D" w14:textId="32391AFB" w:rsidR="00056B0E" w:rsidRPr="00056B0E" w:rsidRDefault="00056B0E" w:rsidP="00056B0E">
      <w:pPr>
        <w:jc w:val="center"/>
        <w:rPr>
          <w:rFonts w:ascii="Courier" w:hAnsi="Courier"/>
          <w:b/>
          <w:bCs/>
          <w:sz w:val="28"/>
          <w:szCs w:val="28"/>
        </w:rPr>
      </w:pPr>
      <w:r w:rsidRPr="00056B0E">
        <w:rPr>
          <w:rFonts w:ascii="Courier" w:hAnsi="Courier"/>
          <w:b/>
          <w:bCs/>
          <w:sz w:val="28"/>
          <w:szCs w:val="28"/>
        </w:rPr>
        <w:t>1/4 - 100 lbs.</w:t>
      </w:r>
    </w:p>
    <w:p w14:paraId="00AC60D4" w14:textId="59680651" w:rsidR="00056B0E" w:rsidRPr="00056B0E" w:rsidRDefault="00056B0E" w:rsidP="00056B0E">
      <w:pPr>
        <w:jc w:val="center"/>
        <w:rPr>
          <w:rFonts w:ascii="Courier" w:hAnsi="Courier"/>
          <w:b/>
          <w:bCs/>
          <w:sz w:val="28"/>
          <w:szCs w:val="28"/>
        </w:rPr>
      </w:pPr>
      <w:r w:rsidRPr="00056B0E">
        <w:rPr>
          <w:rFonts w:ascii="Courier" w:hAnsi="Courier"/>
          <w:b/>
          <w:bCs/>
          <w:sz w:val="28"/>
          <w:szCs w:val="28"/>
        </w:rPr>
        <w:t>1/8 – 50 lbs.</w:t>
      </w:r>
    </w:p>
    <w:p w14:paraId="646E2D99" w14:textId="5965A42F" w:rsidR="00056B0E" w:rsidRPr="003B77AA" w:rsidRDefault="003B77AA" w:rsidP="003B77AA">
      <w:pPr>
        <w:jc w:val="center"/>
        <w:rPr>
          <w:rFonts w:ascii="Courier" w:hAnsi="Courier"/>
          <w:i/>
          <w:iCs/>
          <w:sz w:val="20"/>
          <w:szCs w:val="20"/>
        </w:rPr>
      </w:pPr>
      <w:r w:rsidRPr="003B77AA">
        <w:rPr>
          <w:rFonts w:ascii="Courier" w:hAnsi="Courier"/>
          <w:i/>
          <w:iCs/>
          <w:sz w:val="20"/>
          <w:szCs w:val="20"/>
        </w:rPr>
        <w:t>These are approximate and averages.</w:t>
      </w:r>
    </w:p>
    <w:p w14:paraId="2B58759E" w14:textId="7BA5005E" w:rsidR="003B77AA" w:rsidRDefault="003B77AA" w:rsidP="003B77AA">
      <w:pPr>
        <w:jc w:val="center"/>
        <w:rPr>
          <w:rFonts w:ascii="Courier" w:hAnsi="Courier"/>
        </w:rPr>
      </w:pPr>
    </w:p>
    <w:p w14:paraId="040C0B6A" w14:textId="5D1E9F52" w:rsidR="003B77AA" w:rsidRDefault="003B77AA" w:rsidP="003B77AA">
      <w:pPr>
        <w:jc w:val="center"/>
        <w:rPr>
          <w:rFonts w:ascii="Courier" w:hAnsi="Courier"/>
        </w:rPr>
      </w:pPr>
    </w:p>
    <w:p w14:paraId="5CC718AD" w14:textId="77777777" w:rsidR="003B77AA" w:rsidRDefault="003B77AA" w:rsidP="003B77AA">
      <w:pPr>
        <w:jc w:val="center"/>
        <w:rPr>
          <w:rFonts w:ascii="Courier" w:hAnsi="Courier"/>
          <w:b/>
          <w:bCs/>
          <w:sz w:val="32"/>
          <w:szCs w:val="32"/>
        </w:rPr>
      </w:pPr>
    </w:p>
    <w:p w14:paraId="7AD3075E" w14:textId="5D0A7C4A" w:rsidR="003B77AA" w:rsidRDefault="003B77AA" w:rsidP="003B77AA">
      <w:pPr>
        <w:jc w:val="center"/>
        <w:rPr>
          <w:rFonts w:ascii="Courier" w:hAnsi="Courier"/>
          <w:b/>
          <w:bCs/>
          <w:sz w:val="32"/>
          <w:szCs w:val="32"/>
        </w:rPr>
      </w:pPr>
      <w:r w:rsidRPr="003B77AA">
        <w:rPr>
          <w:rFonts w:ascii="Courier" w:hAnsi="Courier"/>
          <w:b/>
          <w:bCs/>
          <w:sz w:val="32"/>
          <w:szCs w:val="32"/>
        </w:rPr>
        <w:t>Cubic Space Needed</w:t>
      </w:r>
    </w:p>
    <w:p w14:paraId="764EFBBF" w14:textId="4F1CB88F" w:rsidR="003B77AA" w:rsidRDefault="003B77AA" w:rsidP="003B77AA">
      <w:pPr>
        <w:jc w:val="center"/>
        <w:rPr>
          <w:rFonts w:ascii="Courier" w:hAnsi="Courier"/>
          <w:b/>
          <w:bCs/>
          <w:sz w:val="32"/>
          <w:szCs w:val="32"/>
        </w:rPr>
      </w:pPr>
    </w:p>
    <w:p w14:paraId="1BE12EA0" w14:textId="53FEAC98" w:rsidR="003B77AA" w:rsidRPr="003B77AA" w:rsidRDefault="003B77AA" w:rsidP="003B77AA">
      <w:pPr>
        <w:jc w:val="center"/>
        <w:rPr>
          <w:rFonts w:ascii="Courier" w:hAnsi="Courier"/>
        </w:rPr>
      </w:pPr>
      <w:r w:rsidRPr="003B77AA">
        <w:rPr>
          <w:rFonts w:ascii="Courier" w:hAnsi="Courier"/>
        </w:rPr>
        <w:t>Medium to Large 16+ cubic freezer to hold a whole beef.</w:t>
      </w:r>
    </w:p>
    <w:p w14:paraId="578F2C07" w14:textId="77777777" w:rsidR="003B77AA" w:rsidRDefault="003B77AA" w:rsidP="003B77AA">
      <w:pPr>
        <w:jc w:val="center"/>
        <w:rPr>
          <w:rFonts w:ascii="Courier" w:hAnsi="Courier"/>
        </w:rPr>
      </w:pPr>
    </w:p>
    <w:p w14:paraId="6A84722F" w14:textId="6DCFCA42" w:rsidR="003B77AA" w:rsidRPr="003B77AA" w:rsidRDefault="003B77AA" w:rsidP="003B77AA">
      <w:pPr>
        <w:jc w:val="center"/>
        <w:rPr>
          <w:rFonts w:ascii="Courier" w:hAnsi="Courier"/>
        </w:rPr>
      </w:pPr>
      <w:r w:rsidRPr="003B77AA">
        <w:rPr>
          <w:rFonts w:ascii="Courier" w:hAnsi="Courier"/>
        </w:rPr>
        <w:t>Small to medium 9+ cubic freezer to hold a ½ beef.</w:t>
      </w:r>
    </w:p>
    <w:p w14:paraId="7DCB79F1" w14:textId="77777777" w:rsidR="003B77AA" w:rsidRPr="003B77AA" w:rsidRDefault="003B77AA" w:rsidP="003B77AA">
      <w:pPr>
        <w:pStyle w:val="ListParagraph"/>
        <w:jc w:val="center"/>
        <w:rPr>
          <w:rFonts w:ascii="Courier" w:hAnsi="Courier"/>
        </w:rPr>
      </w:pPr>
    </w:p>
    <w:p w14:paraId="7F05F414" w14:textId="27D55628" w:rsidR="003B77AA" w:rsidRPr="003B77AA" w:rsidRDefault="003B77AA" w:rsidP="003B77AA">
      <w:pPr>
        <w:jc w:val="center"/>
        <w:rPr>
          <w:rFonts w:ascii="Courier" w:hAnsi="Courier"/>
        </w:rPr>
      </w:pPr>
      <w:r w:rsidRPr="003B77AA">
        <w:rPr>
          <w:rFonts w:ascii="Courier" w:hAnsi="Courier"/>
        </w:rPr>
        <w:t>Medium to compact 5+ cubic freezer to hold 50 to 100 pounds.</w:t>
      </w:r>
    </w:p>
    <w:p w14:paraId="16CCE93B" w14:textId="77777777" w:rsidR="003B77AA" w:rsidRPr="003B77AA" w:rsidRDefault="003B77AA" w:rsidP="003B77AA">
      <w:pPr>
        <w:jc w:val="center"/>
        <w:rPr>
          <w:rFonts w:ascii="Courier" w:hAnsi="Courier"/>
          <w:sz w:val="28"/>
          <w:szCs w:val="28"/>
        </w:rPr>
      </w:pPr>
    </w:p>
    <w:p w14:paraId="6B9C20E0" w14:textId="2E76EA83" w:rsidR="003B77AA" w:rsidRDefault="003B77AA" w:rsidP="003B77AA">
      <w:pPr>
        <w:jc w:val="center"/>
        <w:rPr>
          <w:rFonts w:ascii="Courier" w:hAnsi="Courier"/>
          <w:i/>
          <w:iCs/>
          <w:sz w:val="20"/>
          <w:szCs w:val="20"/>
        </w:rPr>
      </w:pPr>
      <w:r w:rsidRPr="003B77AA">
        <w:rPr>
          <w:rFonts w:ascii="Courier" w:hAnsi="Courier"/>
          <w:i/>
          <w:iCs/>
          <w:sz w:val="20"/>
          <w:szCs w:val="20"/>
        </w:rPr>
        <w:t>These are approximate and averages based on certain cuts</w:t>
      </w:r>
      <w:r>
        <w:rPr>
          <w:rFonts w:ascii="Courier" w:hAnsi="Courier"/>
          <w:i/>
          <w:iCs/>
          <w:sz w:val="20"/>
          <w:szCs w:val="20"/>
        </w:rPr>
        <w:t>.</w:t>
      </w:r>
    </w:p>
    <w:p w14:paraId="230F617C" w14:textId="201B86E0" w:rsidR="003B77AA" w:rsidRDefault="003B77AA" w:rsidP="003B77AA">
      <w:pPr>
        <w:jc w:val="center"/>
        <w:rPr>
          <w:rFonts w:ascii="Courier" w:hAnsi="Courier"/>
          <w:i/>
          <w:iCs/>
          <w:sz w:val="20"/>
          <w:szCs w:val="20"/>
        </w:rPr>
      </w:pPr>
    </w:p>
    <w:p w14:paraId="5B11F506" w14:textId="5AF1C31E" w:rsidR="003B77AA" w:rsidRDefault="003B77AA" w:rsidP="003B77AA">
      <w:pPr>
        <w:jc w:val="center"/>
        <w:rPr>
          <w:rFonts w:ascii="Courier" w:hAnsi="Courier"/>
          <w:i/>
          <w:iCs/>
          <w:sz w:val="20"/>
          <w:szCs w:val="20"/>
        </w:rPr>
      </w:pPr>
    </w:p>
    <w:p w14:paraId="07D72ADF" w14:textId="57746EAA" w:rsidR="003B77AA" w:rsidRDefault="003B77AA" w:rsidP="003B77AA">
      <w:pPr>
        <w:jc w:val="center"/>
        <w:rPr>
          <w:rFonts w:ascii="Courier" w:hAnsi="Courier"/>
          <w:sz w:val="20"/>
          <w:szCs w:val="20"/>
        </w:rPr>
      </w:pPr>
    </w:p>
    <w:p w14:paraId="28C657FC" w14:textId="5C2A2B6C" w:rsidR="002C495E" w:rsidRDefault="002C495E" w:rsidP="003B77AA">
      <w:pPr>
        <w:jc w:val="center"/>
        <w:rPr>
          <w:rFonts w:ascii="Courier" w:hAnsi="Courier"/>
          <w:sz w:val="20"/>
          <w:szCs w:val="20"/>
        </w:rPr>
      </w:pPr>
    </w:p>
    <w:p w14:paraId="32C1D797" w14:textId="77777777" w:rsidR="002C495E" w:rsidRDefault="002C495E" w:rsidP="003B77AA">
      <w:pPr>
        <w:jc w:val="center"/>
        <w:rPr>
          <w:rFonts w:ascii="Courier" w:hAnsi="Courier"/>
          <w:b/>
          <w:bCs/>
          <w:sz w:val="32"/>
          <w:szCs w:val="32"/>
        </w:rPr>
      </w:pPr>
    </w:p>
    <w:p w14:paraId="58D0B602" w14:textId="527D7A18" w:rsidR="002C495E" w:rsidRDefault="002C495E" w:rsidP="003B77AA">
      <w:pPr>
        <w:jc w:val="center"/>
        <w:rPr>
          <w:rFonts w:ascii="Courier" w:hAnsi="Courier"/>
          <w:b/>
          <w:bCs/>
          <w:sz w:val="32"/>
          <w:szCs w:val="32"/>
        </w:rPr>
      </w:pPr>
      <w:r w:rsidRPr="002C495E">
        <w:rPr>
          <w:rFonts w:ascii="Courier" w:hAnsi="Courier"/>
          <w:b/>
          <w:bCs/>
          <w:sz w:val="32"/>
          <w:szCs w:val="32"/>
        </w:rPr>
        <w:t>Organs &amp; Bones</w:t>
      </w:r>
    </w:p>
    <w:p w14:paraId="44225E2E" w14:textId="7583EA77" w:rsidR="002C495E" w:rsidRDefault="002C495E" w:rsidP="003B77AA">
      <w:pPr>
        <w:jc w:val="center"/>
        <w:rPr>
          <w:rFonts w:ascii="Courier" w:hAnsi="Courier"/>
          <w:b/>
          <w:bCs/>
          <w:sz w:val="32"/>
          <w:szCs w:val="32"/>
        </w:rPr>
      </w:pPr>
    </w:p>
    <w:p w14:paraId="60C6DCAD" w14:textId="5952AEAF" w:rsidR="002C495E" w:rsidRPr="002C495E" w:rsidRDefault="002C495E" w:rsidP="003B77AA">
      <w:pPr>
        <w:jc w:val="center"/>
        <w:rPr>
          <w:rFonts w:ascii="Courier" w:hAnsi="Courier"/>
          <w:sz w:val="28"/>
          <w:szCs w:val="28"/>
        </w:rPr>
      </w:pPr>
      <w:r w:rsidRPr="002C495E">
        <w:rPr>
          <w:rFonts w:ascii="Courier" w:hAnsi="Courier"/>
          <w:sz w:val="28"/>
          <w:szCs w:val="28"/>
        </w:rPr>
        <w:t>Something to keep in mind. Meaty soup bones, stock bones, and organ meat are usually offered to the purchaser. Some choose to leave these for the producer. These add weight and space to the final product.</w:t>
      </w:r>
    </w:p>
    <w:p w14:paraId="127CB7D9" w14:textId="777927FA" w:rsidR="00056B0E" w:rsidRPr="002C495E" w:rsidRDefault="00056B0E" w:rsidP="00056B0E">
      <w:pPr>
        <w:rPr>
          <w:rFonts w:ascii="Courier" w:hAnsi="Courier"/>
          <w:sz w:val="28"/>
          <w:szCs w:val="28"/>
        </w:rPr>
      </w:pPr>
    </w:p>
    <w:sectPr w:rsidR="00056B0E" w:rsidRPr="002C495E" w:rsidSect="00A541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3606A2"/>
    <w:multiLevelType w:val="hybridMultilevel"/>
    <w:tmpl w:val="15FE1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0281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B0E"/>
    <w:rsid w:val="00056B0E"/>
    <w:rsid w:val="001F78DA"/>
    <w:rsid w:val="002C495E"/>
    <w:rsid w:val="003B77AA"/>
    <w:rsid w:val="00873D49"/>
    <w:rsid w:val="00A54160"/>
    <w:rsid w:val="00A93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4E12F1"/>
  <w14:defaultImageDpi w14:val="32767"/>
  <w15:chartTrackingRefBased/>
  <w15:docId w15:val="{5CF66D0D-1E00-3745-AC4C-410E0FDE1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7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Marvlyn Norcross</dc:creator>
  <cp:keywords/>
  <dc:description/>
  <cp:lastModifiedBy>Marvlyn Norcross</cp:lastModifiedBy>
  <cp:revision>2</cp:revision>
  <dcterms:created xsi:type="dcterms:W3CDTF">2023-02-22T20:40:00Z</dcterms:created>
  <dcterms:modified xsi:type="dcterms:W3CDTF">2023-02-22T20:40:00Z</dcterms:modified>
</cp:coreProperties>
</file>