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54B4" w14:textId="2B576D89" w:rsidR="00E6087D" w:rsidRDefault="00E6087D" w:rsidP="002D625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Easier Access </w:t>
      </w:r>
      <w:r w:rsidR="002D6257" w:rsidRPr="002D6257">
        <w:rPr>
          <w:rFonts w:ascii="Arial" w:hAnsi="Arial" w:cs="Arial"/>
          <w:b/>
          <w:bCs/>
          <w:sz w:val="24"/>
          <w:szCs w:val="24"/>
        </w:rPr>
        <w:t xml:space="preserve">Project 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="002D6257" w:rsidRPr="002D6257">
        <w:rPr>
          <w:rFonts w:ascii="Arial" w:hAnsi="Arial" w:cs="Arial"/>
          <w:b/>
          <w:bCs/>
          <w:sz w:val="24"/>
          <w:szCs w:val="24"/>
        </w:rPr>
        <w:t xml:space="preserve">pdates </w:t>
      </w:r>
      <w:r>
        <w:rPr>
          <w:rFonts w:ascii="Arial" w:hAnsi="Arial" w:cs="Arial"/>
          <w:b/>
          <w:bCs/>
          <w:sz w:val="24"/>
          <w:szCs w:val="24"/>
        </w:rPr>
        <w:t>– Christie, Museum &amp; Rosedale Stations</w:t>
      </w:r>
    </w:p>
    <w:p w14:paraId="23A88877" w14:textId="2370C6EE" w:rsidR="002D6257" w:rsidRPr="002D6257" w:rsidRDefault="002D6257" w:rsidP="002D62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D6257">
        <w:rPr>
          <w:rFonts w:ascii="Arial" w:hAnsi="Arial" w:cs="Arial"/>
          <w:b/>
          <w:bCs/>
          <w:sz w:val="24"/>
          <w:szCs w:val="24"/>
        </w:rPr>
        <w:t>University-Rosedale (Ward 11)</w:t>
      </w:r>
    </w:p>
    <w:p w14:paraId="6277926C" w14:textId="54CC333C" w:rsidR="002D6257" w:rsidRPr="002D6257" w:rsidRDefault="002D6257" w:rsidP="009766F4">
      <w:pPr>
        <w:rPr>
          <w:rFonts w:ascii="Arial" w:hAnsi="Arial" w:cs="Arial"/>
          <w:b/>
          <w:bCs/>
          <w:sz w:val="24"/>
          <w:szCs w:val="24"/>
        </w:rPr>
      </w:pPr>
    </w:p>
    <w:p w14:paraId="38D67544" w14:textId="5E2D0D43" w:rsidR="002D6257" w:rsidRPr="002D6257" w:rsidRDefault="002D6257" w:rsidP="009766F4">
      <w:pPr>
        <w:rPr>
          <w:rFonts w:ascii="Arial" w:hAnsi="Arial" w:cs="Arial"/>
          <w:b/>
          <w:bCs/>
          <w:sz w:val="24"/>
          <w:szCs w:val="24"/>
        </w:rPr>
      </w:pPr>
      <w:r w:rsidRPr="002D6257">
        <w:rPr>
          <w:rFonts w:ascii="Arial" w:hAnsi="Arial" w:cs="Arial"/>
          <w:b/>
          <w:bCs/>
          <w:sz w:val="24"/>
          <w:szCs w:val="24"/>
        </w:rPr>
        <w:t xml:space="preserve">Issued: </w:t>
      </w:r>
      <w:r w:rsidRPr="002D6257">
        <w:rPr>
          <w:rFonts w:ascii="Arial" w:hAnsi="Arial" w:cs="Arial"/>
          <w:bCs/>
          <w:sz w:val="24"/>
          <w:szCs w:val="24"/>
        </w:rPr>
        <w:t>February 14, 2025</w:t>
      </w:r>
    </w:p>
    <w:p w14:paraId="39678E55" w14:textId="77777777" w:rsidR="002D6257" w:rsidRPr="002D6257" w:rsidRDefault="002D6257" w:rsidP="009766F4">
      <w:pPr>
        <w:rPr>
          <w:rFonts w:ascii="Arial" w:hAnsi="Arial" w:cs="Arial"/>
          <w:b/>
          <w:bCs/>
          <w:sz w:val="24"/>
          <w:szCs w:val="24"/>
        </w:rPr>
      </w:pPr>
    </w:p>
    <w:p w14:paraId="2606B81D" w14:textId="6E2F3246" w:rsidR="009766F4" w:rsidRPr="002D6257" w:rsidRDefault="009766F4" w:rsidP="009766F4">
      <w:pPr>
        <w:rPr>
          <w:rFonts w:ascii="Arial" w:hAnsi="Arial" w:cs="Arial"/>
          <w:b/>
          <w:bCs/>
          <w:sz w:val="24"/>
          <w:szCs w:val="24"/>
        </w:rPr>
      </w:pPr>
      <w:r w:rsidRPr="002D6257">
        <w:rPr>
          <w:rFonts w:ascii="Arial" w:hAnsi="Arial" w:cs="Arial"/>
          <w:b/>
          <w:bCs/>
          <w:sz w:val="24"/>
          <w:szCs w:val="24"/>
        </w:rPr>
        <w:t xml:space="preserve">Christie Station Easier Access: Project Update </w:t>
      </w:r>
    </w:p>
    <w:p w14:paraId="6AD1F218" w14:textId="2FCC7D1B" w:rsidR="009766F4" w:rsidRPr="002D6257" w:rsidRDefault="009766F4" w:rsidP="009766F4">
      <w:pPr>
        <w:rPr>
          <w:rFonts w:ascii="Arial" w:hAnsi="Arial" w:cs="Arial"/>
          <w:i/>
          <w:iCs/>
          <w:sz w:val="24"/>
          <w:szCs w:val="24"/>
        </w:rPr>
      </w:pPr>
    </w:p>
    <w:p w14:paraId="3E161D74" w14:textId="56E38494" w:rsidR="0036700D" w:rsidRPr="002D6257" w:rsidRDefault="0036700D" w:rsidP="009766F4">
      <w:pPr>
        <w:spacing w:after="160" w:line="252" w:lineRule="auto"/>
        <w:rPr>
          <w:rFonts w:ascii="Arial" w:hAnsi="Arial" w:cs="Arial"/>
          <w:i/>
          <w:iCs/>
          <w:sz w:val="24"/>
          <w:szCs w:val="24"/>
        </w:rPr>
      </w:pPr>
      <w:r w:rsidRPr="002D6257">
        <w:rPr>
          <w:rFonts w:ascii="Arial" w:hAnsi="Arial" w:cs="Arial"/>
          <w:i/>
          <w:iCs/>
          <w:sz w:val="24"/>
          <w:szCs w:val="24"/>
        </w:rPr>
        <w:t>The elevators ar</w:t>
      </w:r>
      <w:r w:rsidR="002D6257" w:rsidRPr="002D6257">
        <w:rPr>
          <w:rFonts w:ascii="Arial" w:hAnsi="Arial" w:cs="Arial"/>
          <w:i/>
          <w:iCs/>
          <w:sz w:val="24"/>
          <w:szCs w:val="24"/>
        </w:rPr>
        <w:t xml:space="preserve">e expected to be in service </w:t>
      </w:r>
      <w:r w:rsidR="00E6087D">
        <w:rPr>
          <w:rFonts w:ascii="Arial" w:hAnsi="Arial" w:cs="Arial"/>
          <w:i/>
          <w:iCs/>
          <w:sz w:val="24"/>
          <w:szCs w:val="24"/>
        </w:rPr>
        <w:t xml:space="preserve">at </w:t>
      </w:r>
      <w:r w:rsidR="002D6257" w:rsidRPr="002D6257">
        <w:rPr>
          <w:rFonts w:ascii="Arial" w:hAnsi="Arial" w:cs="Arial"/>
          <w:i/>
          <w:iCs/>
          <w:sz w:val="24"/>
          <w:szCs w:val="24"/>
        </w:rPr>
        <w:t>the end of</w:t>
      </w:r>
      <w:r w:rsidRPr="002D6257">
        <w:rPr>
          <w:rFonts w:ascii="Arial" w:hAnsi="Arial" w:cs="Arial"/>
          <w:i/>
          <w:iCs/>
          <w:sz w:val="24"/>
          <w:szCs w:val="24"/>
        </w:rPr>
        <w:t xml:space="preserve"> 2025. </w:t>
      </w:r>
    </w:p>
    <w:p w14:paraId="52E98DD3" w14:textId="222E9393" w:rsidR="009766F4" w:rsidRPr="002D6257" w:rsidRDefault="009766F4" w:rsidP="009766F4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Construction at Christie Station continues as part of TTC’s Easier Access Program</w:t>
      </w:r>
      <w:r w:rsidR="00A034DE" w:rsidRPr="002D6257">
        <w:rPr>
          <w:rFonts w:ascii="Arial" w:hAnsi="Arial" w:cs="Arial"/>
          <w:sz w:val="24"/>
          <w:szCs w:val="24"/>
        </w:rPr>
        <w:t>, which will make all subway stations accessible</w:t>
      </w:r>
      <w:r w:rsidR="00E6087D">
        <w:rPr>
          <w:rFonts w:ascii="Arial" w:hAnsi="Arial" w:cs="Arial"/>
          <w:sz w:val="24"/>
          <w:szCs w:val="24"/>
        </w:rPr>
        <w:t>.</w:t>
      </w:r>
    </w:p>
    <w:p w14:paraId="64F2AD85" w14:textId="7E7DB64A" w:rsidR="009766F4" w:rsidRPr="002D6257" w:rsidRDefault="009766F4" w:rsidP="009766F4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 xml:space="preserve">Work was staged to maintain access to the </w:t>
      </w:r>
      <w:r w:rsidR="00E313BA" w:rsidRPr="002D6257">
        <w:rPr>
          <w:rFonts w:ascii="Arial" w:hAnsi="Arial" w:cs="Arial"/>
          <w:sz w:val="24"/>
          <w:szCs w:val="24"/>
        </w:rPr>
        <w:t xml:space="preserve">station </w:t>
      </w:r>
      <w:r w:rsidRPr="002D6257">
        <w:rPr>
          <w:rFonts w:ascii="Arial" w:hAnsi="Arial" w:cs="Arial"/>
          <w:sz w:val="24"/>
          <w:szCs w:val="24"/>
        </w:rPr>
        <w:t xml:space="preserve">and the 126 Christie bus stop within a constrained work site. Lane occupancy at Erlichman Lane </w:t>
      </w:r>
      <w:r w:rsidR="00E6087D">
        <w:rPr>
          <w:rFonts w:ascii="Arial" w:hAnsi="Arial" w:cs="Arial"/>
          <w:sz w:val="24"/>
          <w:szCs w:val="24"/>
        </w:rPr>
        <w:t xml:space="preserve">is </w:t>
      </w:r>
      <w:r w:rsidRPr="002D6257">
        <w:rPr>
          <w:rFonts w:ascii="Arial" w:hAnsi="Arial" w:cs="Arial"/>
          <w:sz w:val="24"/>
          <w:szCs w:val="24"/>
        </w:rPr>
        <w:t xml:space="preserve">required for construction activities and </w:t>
      </w:r>
      <w:r w:rsidR="009C6FFF" w:rsidRPr="002D6257">
        <w:rPr>
          <w:rFonts w:ascii="Arial" w:hAnsi="Arial" w:cs="Arial"/>
          <w:sz w:val="24"/>
          <w:szCs w:val="24"/>
        </w:rPr>
        <w:t xml:space="preserve">storage of </w:t>
      </w:r>
      <w:r w:rsidRPr="002D6257">
        <w:rPr>
          <w:rFonts w:ascii="Arial" w:hAnsi="Arial" w:cs="Arial"/>
          <w:sz w:val="24"/>
          <w:szCs w:val="24"/>
        </w:rPr>
        <w:t>material</w:t>
      </w:r>
      <w:r w:rsidR="009C6FFF" w:rsidRPr="002D6257">
        <w:rPr>
          <w:rFonts w:ascii="Arial" w:hAnsi="Arial" w:cs="Arial"/>
          <w:sz w:val="24"/>
          <w:szCs w:val="24"/>
        </w:rPr>
        <w:t>s</w:t>
      </w:r>
      <w:r w:rsidRPr="002D6257">
        <w:rPr>
          <w:rFonts w:ascii="Arial" w:hAnsi="Arial" w:cs="Arial"/>
          <w:sz w:val="24"/>
          <w:szCs w:val="24"/>
        </w:rPr>
        <w:t xml:space="preserve">. TTC </w:t>
      </w:r>
      <w:r w:rsidR="00E6087D">
        <w:rPr>
          <w:rFonts w:ascii="Arial" w:hAnsi="Arial" w:cs="Arial"/>
          <w:sz w:val="24"/>
          <w:szCs w:val="24"/>
        </w:rPr>
        <w:t xml:space="preserve">is </w:t>
      </w:r>
      <w:r w:rsidRPr="002D6257">
        <w:rPr>
          <w:rFonts w:ascii="Arial" w:hAnsi="Arial" w:cs="Arial"/>
          <w:sz w:val="24"/>
          <w:szCs w:val="24"/>
        </w:rPr>
        <w:t xml:space="preserve">renting </w:t>
      </w:r>
      <w:r w:rsidR="00733562" w:rsidRPr="002D6257">
        <w:rPr>
          <w:rFonts w:ascii="Arial" w:hAnsi="Arial" w:cs="Arial"/>
          <w:sz w:val="24"/>
          <w:szCs w:val="24"/>
        </w:rPr>
        <w:t xml:space="preserve">a portion of </w:t>
      </w:r>
      <w:r w:rsidR="00E6087D">
        <w:rPr>
          <w:rFonts w:ascii="Arial" w:hAnsi="Arial" w:cs="Arial"/>
          <w:sz w:val="24"/>
          <w:szCs w:val="24"/>
        </w:rPr>
        <w:t>the</w:t>
      </w:r>
      <w:r w:rsidRPr="002D6257">
        <w:rPr>
          <w:rFonts w:ascii="Arial" w:hAnsi="Arial" w:cs="Arial"/>
          <w:sz w:val="24"/>
          <w:szCs w:val="24"/>
        </w:rPr>
        <w:t xml:space="preserve"> Green P parking lot from the Toronto Parking Authority, with designated spots reserved for </w:t>
      </w:r>
      <w:r w:rsidR="00E6087D">
        <w:rPr>
          <w:rFonts w:ascii="Arial" w:hAnsi="Arial" w:cs="Arial"/>
          <w:sz w:val="24"/>
          <w:szCs w:val="24"/>
        </w:rPr>
        <w:t xml:space="preserve">adjacent business </w:t>
      </w:r>
      <w:r w:rsidRPr="002D6257">
        <w:rPr>
          <w:rFonts w:ascii="Arial" w:hAnsi="Arial" w:cs="Arial"/>
          <w:sz w:val="24"/>
          <w:szCs w:val="24"/>
        </w:rPr>
        <w:t>tenants</w:t>
      </w:r>
      <w:r w:rsidR="00E6087D">
        <w:rPr>
          <w:rFonts w:ascii="Arial" w:hAnsi="Arial" w:cs="Arial"/>
          <w:sz w:val="24"/>
          <w:szCs w:val="24"/>
        </w:rPr>
        <w:t xml:space="preserve">, whose parking was displaced. </w:t>
      </w:r>
      <w:r w:rsidRPr="002D6257">
        <w:rPr>
          <w:rFonts w:ascii="Arial" w:hAnsi="Arial" w:cs="Arial"/>
          <w:sz w:val="24"/>
          <w:szCs w:val="24"/>
        </w:rPr>
        <w:t xml:space="preserve"> </w:t>
      </w:r>
    </w:p>
    <w:p w14:paraId="4CF7A74D" w14:textId="5BFCD117" w:rsidR="009766F4" w:rsidRPr="002D6257" w:rsidRDefault="009766F4" w:rsidP="009766F4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E</w:t>
      </w:r>
      <w:r w:rsidR="00E6087D">
        <w:rPr>
          <w:rFonts w:ascii="Arial" w:hAnsi="Arial" w:cs="Arial"/>
          <w:sz w:val="24"/>
          <w:szCs w:val="24"/>
        </w:rPr>
        <w:t xml:space="preserve">nabling </w:t>
      </w:r>
      <w:r w:rsidRPr="002D6257">
        <w:rPr>
          <w:rFonts w:ascii="Arial" w:hAnsi="Arial" w:cs="Arial"/>
          <w:sz w:val="24"/>
          <w:szCs w:val="24"/>
        </w:rPr>
        <w:t>work</w:t>
      </w:r>
      <w:r w:rsidR="00E6087D">
        <w:rPr>
          <w:rFonts w:ascii="Arial" w:hAnsi="Arial" w:cs="Arial"/>
          <w:sz w:val="24"/>
          <w:szCs w:val="24"/>
        </w:rPr>
        <w:t>s</w:t>
      </w:r>
      <w:r w:rsidRPr="002D6257">
        <w:rPr>
          <w:rFonts w:ascii="Arial" w:hAnsi="Arial" w:cs="Arial"/>
          <w:sz w:val="24"/>
          <w:szCs w:val="24"/>
        </w:rPr>
        <w:t xml:space="preserve"> </w:t>
      </w:r>
      <w:r w:rsidR="009C6FFF" w:rsidRPr="002D6257">
        <w:rPr>
          <w:rFonts w:ascii="Arial" w:hAnsi="Arial" w:cs="Arial"/>
          <w:sz w:val="24"/>
          <w:szCs w:val="24"/>
        </w:rPr>
        <w:t xml:space="preserve">in 2022 </w:t>
      </w:r>
      <w:r w:rsidRPr="002D6257">
        <w:rPr>
          <w:rFonts w:ascii="Arial" w:hAnsi="Arial" w:cs="Arial"/>
          <w:sz w:val="24"/>
          <w:szCs w:val="24"/>
        </w:rPr>
        <w:t xml:space="preserve">included </w:t>
      </w:r>
      <w:r w:rsidR="009C6FFF" w:rsidRPr="002D6257">
        <w:rPr>
          <w:rFonts w:ascii="Arial" w:hAnsi="Arial" w:cs="Arial"/>
          <w:sz w:val="24"/>
          <w:szCs w:val="24"/>
        </w:rPr>
        <w:t xml:space="preserve">moving </w:t>
      </w:r>
      <w:r w:rsidR="00E6087D">
        <w:rPr>
          <w:rFonts w:ascii="Arial" w:hAnsi="Arial" w:cs="Arial"/>
          <w:sz w:val="24"/>
          <w:szCs w:val="24"/>
        </w:rPr>
        <w:t xml:space="preserve">and upgrading </w:t>
      </w:r>
      <w:r w:rsidR="009C6FFF" w:rsidRPr="002D6257">
        <w:rPr>
          <w:rFonts w:ascii="Arial" w:hAnsi="Arial" w:cs="Arial"/>
          <w:sz w:val="24"/>
          <w:szCs w:val="24"/>
        </w:rPr>
        <w:t>utilities</w:t>
      </w:r>
      <w:r w:rsidRPr="002D6257">
        <w:rPr>
          <w:rFonts w:ascii="Arial" w:hAnsi="Arial" w:cs="Arial"/>
          <w:sz w:val="24"/>
          <w:szCs w:val="24"/>
        </w:rPr>
        <w:t xml:space="preserve">, followed by dewatering in 2023 to </w:t>
      </w:r>
      <w:r w:rsidR="00E6087D">
        <w:rPr>
          <w:rFonts w:ascii="Arial" w:hAnsi="Arial" w:cs="Arial"/>
          <w:sz w:val="24"/>
          <w:szCs w:val="24"/>
        </w:rPr>
        <w:t xml:space="preserve">safely </w:t>
      </w:r>
      <w:r w:rsidRPr="002D6257">
        <w:rPr>
          <w:rFonts w:ascii="Arial" w:hAnsi="Arial" w:cs="Arial"/>
          <w:sz w:val="24"/>
          <w:szCs w:val="24"/>
        </w:rPr>
        <w:t>manage groundwater conditions</w:t>
      </w:r>
      <w:r w:rsidR="00E6087D">
        <w:rPr>
          <w:rFonts w:ascii="Arial" w:hAnsi="Arial" w:cs="Arial"/>
          <w:sz w:val="24"/>
          <w:szCs w:val="24"/>
        </w:rPr>
        <w:t xml:space="preserve"> and facilitate construction</w:t>
      </w:r>
      <w:r w:rsidRPr="002D6257">
        <w:rPr>
          <w:rFonts w:ascii="Arial" w:hAnsi="Arial" w:cs="Arial"/>
          <w:sz w:val="24"/>
          <w:szCs w:val="24"/>
        </w:rPr>
        <w:t xml:space="preserve">. </w:t>
      </w:r>
      <w:r w:rsidR="00E6087D">
        <w:rPr>
          <w:rFonts w:ascii="Arial" w:hAnsi="Arial" w:cs="Arial"/>
          <w:sz w:val="24"/>
          <w:szCs w:val="24"/>
        </w:rPr>
        <w:t>TTC has completed a</w:t>
      </w:r>
      <w:r w:rsidRPr="002D6257">
        <w:rPr>
          <w:rFonts w:ascii="Arial" w:hAnsi="Arial" w:cs="Arial"/>
          <w:sz w:val="24"/>
          <w:szCs w:val="24"/>
        </w:rPr>
        <w:t xml:space="preserve">ll structural work. </w:t>
      </w:r>
      <w:r w:rsidR="00E6087D">
        <w:rPr>
          <w:rFonts w:ascii="Arial" w:hAnsi="Arial" w:cs="Arial"/>
          <w:sz w:val="24"/>
          <w:szCs w:val="24"/>
        </w:rPr>
        <w:t xml:space="preserve">The contractor has constructed </w:t>
      </w:r>
      <w:r w:rsidRPr="002D6257">
        <w:rPr>
          <w:rFonts w:ascii="Arial" w:hAnsi="Arial" w:cs="Arial"/>
          <w:sz w:val="24"/>
          <w:szCs w:val="24"/>
        </w:rPr>
        <w:t>elevator shafts connecting to the westbound and eastbound platforms</w:t>
      </w:r>
      <w:r w:rsidR="00E6087D">
        <w:rPr>
          <w:rFonts w:ascii="Arial" w:hAnsi="Arial" w:cs="Arial"/>
          <w:sz w:val="24"/>
          <w:szCs w:val="24"/>
        </w:rPr>
        <w:t>. They will begin e</w:t>
      </w:r>
      <w:r w:rsidRPr="002D6257">
        <w:rPr>
          <w:rFonts w:ascii="Arial" w:hAnsi="Arial" w:cs="Arial"/>
          <w:sz w:val="24"/>
          <w:szCs w:val="24"/>
        </w:rPr>
        <w:t xml:space="preserve">levator installation </w:t>
      </w:r>
      <w:r w:rsidR="00E6087D">
        <w:rPr>
          <w:rFonts w:ascii="Arial" w:hAnsi="Arial" w:cs="Arial"/>
          <w:sz w:val="24"/>
          <w:szCs w:val="24"/>
        </w:rPr>
        <w:t xml:space="preserve">within Q1, 2025. </w:t>
      </w:r>
      <w:r w:rsidRPr="002D6257">
        <w:rPr>
          <w:rFonts w:ascii="Arial" w:hAnsi="Arial" w:cs="Arial"/>
          <w:sz w:val="24"/>
          <w:szCs w:val="24"/>
        </w:rPr>
        <w:t xml:space="preserve">Two of the three upgraded station entry doors are complete, with one set of double swing doors to be installed. </w:t>
      </w:r>
    </w:p>
    <w:p w14:paraId="2299ABF7" w14:textId="77777777" w:rsidR="00E6087D" w:rsidRDefault="002D6257" w:rsidP="002D6257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C5E71AF" wp14:editId="039013C6">
            <wp:simplePos x="0" y="0"/>
            <wp:positionH relativeFrom="margin">
              <wp:align>right</wp:align>
            </wp:positionH>
            <wp:positionV relativeFrom="paragraph">
              <wp:posOffset>12510</wp:posOffset>
            </wp:positionV>
            <wp:extent cx="1758950" cy="2621915"/>
            <wp:effectExtent l="0" t="0" r="0" b="6985"/>
            <wp:wrapSquare wrapText="bothSides"/>
            <wp:docPr id="11262606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FFF" w:rsidRPr="002D6257">
        <w:rPr>
          <w:rFonts w:ascii="Arial" w:hAnsi="Arial" w:cs="Arial"/>
          <w:sz w:val="24"/>
          <w:szCs w:val="24"/>
        </w:rPr>
        <w:t xml:space="preserve">This </w:t>
      </w:r>
      <w:r w:rsidR="00934BC5" w:rsidRPr="002D6257">
        <w:rPr>
          <w:rFonts w:ascii="Arial" w:hAnsi="Arial" w:cs="Arial"/>
          <w:sz w:val="24"/>
          <w:szCs w:val="24"/>
        </w:rPr>
        <w:t>year's</w:t>
      </w:r>
      <w:r w:rsidR="009766F4" w:rsidRPr="002D6257">
        <w:rPr>
          <w:rFonts w:ascii="Arial" w:hAnsi="Arial" w:cs="Arial"/>
          <w:sz w:val="24"/>
          <w:szCs w:val="24"/>
        </w:rPr>
        <w:t xml:space="preserve"> </w:t>
      </w:r>
      <w:r w:rsidR="000833AB" w:rsidRPr="002D6257">
        <w:rPr>
          <w:rFonts w:ascii="Arial" w:hAnsi="Arial" w:cs="Arial"/>
          <w:sz w:val="24"/>
          <w:szCs w:val="24"/>
        </w:rPr>
        <w:t xml:space="preserve">work includes </w:t>
      </w:r>
      <w:r w:rsidR="009766F4" w:rsidRPr="002D6257">
        <w:rPr>
          <w:rFonts w:ascii="Arial" w:hAnsi="Arial" w:cs="Arial"/>
          <w:sz w:val="24"/>
          <w:szCs w:val="24"/>
        </w:rPr>
        <w:t xml:space="preserve">mechanical and electrical </w:t>
      </w:r>
      <w:r w:rsidR="00E6087D">
        <w:rPr>
          <w:rFonts w:ascii="Arial" w:hAnsi="Arial" w:cs="Arial"/>
          <w:sz w:val="24"/>
          <w:szCs w:val="24"/>
        </w:rPr>
        <w:t>upgrades</w:t>
      </w:r>
      <w:r w:rsidR="000833AB" w:rsidRPr="002D6257">
        <w:rPr>
          <w:rFonts w:ascii="Arial" w:hAnsi="Arial" w:cs="Arial"/>
          <w:sz w:val="24"/>
          <w:szCs w:val="24"/>
        </w:rPr>
        <w:t>,</w:t>
      </w:r>
      <w:r w:rsidR="00CD3546" w:rsidRPr="002D6257">
        <w:rPr>
          <w:rFonts w:ascii="Arial" w:hAnsi="Arial" w:cs="Arial"/>
          <w:sz w:val="24"/>
          <w:szCs w:val="24"/>
        </w:rPr>
        <w:t xml:space="preserve"> installing new wall tiles, </w:t>
      </w:r>
      <w:r w:rsidR="00E6087D">
        <w:rPr>
          <w:rFonts w:ascii="Arial" w:hAnsi="Arial" w:cs="Arial"/>
          <w:sz w:val="24"/>
          <w:szCs w:val="24"/>
        </w:rPr>
        <w:t xml:space="preserve">new </w:t>
      </w:r>
      <w:r w:rsidR="00CD3546" w:rsidRPr="002D6257">
        <w:rPr>
          <w:rFonts w:ascii="Arial" w:hAnsi="Arial" w:cs="Arial"/>
          <w:sz w:val="24"/>
          <w:szCs w:val="24"/>
        </w:rPr>
        <w:t xml:space="preserve">ceiling, and terrazzo flooring in the station. </w:t>
      </w:r>
      <w:r w:rsidR="00E6087D">
        <w:rPr>
          <w:rFonts w:ascii="Arial" w:hAnsi="Arial" w:cs="Arial"/>
          <w:sz w:val="24"/>
          <w:szCs w:val="24"/>
        </w:rPr>
        <w:t>Work outside</w:t>
      </w:r>
      <w:r w:rsidR="00CD3546" w:rsidRPr="002D6257">
        <w:rPr>
          <w:rFonts w:ascii="Arial" w:hAnsi="Arial" w:cs="Arial"/>
          <w:sz w:val="24"/>
          <w:szCs w:val="24"/>
        </w:rPr>
        <w:t xml:space="preserve"> includes restoring</w:t>
      </w:r>
      <w:r w:rsidR="009766F4" w:rsidRPr="002D6257">
        <w:rPr>
          <w:rFonts w:ascii="Arial" w:hAnsi="Arial" w:cs="Arial"/>
          <w:sz w:val="24"/>
          <w:szCs w:val="24"/>
        </w:rPr>
        <w:t xml:space="preserve"> the parking lot, laneway, and landscaping around the station. </w:t>
      </w:r>
    </w:p>
    <w:p w14:paraId="6BAE3DB2" w14:textId="77777777" w:rsidR="00E6087D" w:rsidRDefault="009766F4" w:rsidP="002D6257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 xml:space="preserve">Once construction is complete, TTC will work with a local artist to install large-scale photographic </w:t>
      </w:r>
      <w:r w:rsidR="000833AB" w:rsidRPr="002D6257">
        <w:rPr>
          <w:rFonts w:ascii="Arial" w:hAnsi="Arial" w:cs="Arial"/>
          <w:sz w:val="24"/>
          <w:szCs w:val="24"/>
        </w:rPr>
        <w:t>artwork</w:t>
      </w:r>
      <w:r w:rsidRPr="002D6257">
        <w:rPr>
          <w:rFonts w:ascii="Arial" w:hAnsi="Arial" w:cs="Arial"/>
          <w:sz w:val="24"/>
          <w:szCs w:val="24"/>
        </w:rPr>
        <w:t xml:space="preserve"> inside Christie Station. </w:t>
      </w:r>
    </w:p>
    <w:p w14:paraId="6DA28850" w14:textId="1681CBC1" w:rsidR="009766F4" w:rsidRPr="002D6257" w:rsidRDefault="007263A1" w:rsidP="002D6257">
      <w:pPr>
        <w:spacing w:after="160" w:line="252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 xml:space="preserve">A </w:t>
      </w:r>
      <w:hyperlink r:id="rId9" w:history="1">
        <w:r w:rsidRPr="002D6257">
          <w:rPr>
            <w:rStyle w:val="Hyperlink"/>
            <w:rFonts w:ascii="Arial" w:hAnsi="Arial" w:cs="Arial"/>
            <w:sz w:val="24"/>
            <w:szCs w:val="24"/>
          </w:rPr>
          <w:t>public art preview</w:t>
        </w:r>
      </w:hyperlink>
      <w:r w:rsidRPr="002D6257">
        <w:rPr>
          <w:rFonts w:ascii="Arial" w:hAnsi="Arial" w:cs="Arial"/>
          <w:sz w:val="24"/>
          <w:szCs w:val="24"/>
        </w:rPr>
        <w:t xml:space="preserve"> will be held </w:t>
      </w:r>
      <w:r w:rsidR="00E6087D">
        <w:rPr>
          <w:rFonts w:ascii="Arial" w:hAnsi="Arial" w:cs="Arial"/>
          <w:sz w:val="24"/>
          <w:szCs w:val="24"/>
        </w:rPr>
        <w:t xml:space="preserve">with Councillor Saxe </w:t>
      </w:r>
      <w:r w:rsidRPr="002D6257">
        <w:rPr>
          <w:rFonts w:ascii="Arial" w:hAnsi="Arial" w:cs="Arial"/>
          <w:sz w:val="24"/>
          <w:szCs w:val="24"/>
        </w:rPr>
        <w:t xml:space="preserve">at Christie Station on March 24, from 8 a.m. to 10 a.m. </w:t>
      </w:r>
    </w:p>
    <w:p w14:paraId="0F545203" w14:textId="1338F741" w:rsidR="009766F4" w:rsidRPr="002D6257" w:rsidRDefault="002D6257" w:rsidP="009766F4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i/>
          <w:sz w:val="24"/>
          <w:szCs w:val="24"/>
        </w:rPr>
        <w:t>Caption:</w:t>
      </w:r>
      <w:r w:rsidR="00E6087D">
        <w:rPr>
          <w:rFonts w:ascii="Arial" w:hAnsi="Arial" w:cs="Arial"/>
          <w:sz w:val="24"/>
          <w:szCs w:val="24"/>
        </w:rPr>
        <w:t xml:space="preserve"> </w:t>
      </w:r>
      <w:r w:rsidR="00E6087D">
        <w:rPr>
          <w:rFonts w:ascii="Arial" w:hAnsi="Arial" w:cs="Arial"/>
          <w:i/>
          <w:iCs/>
          <w:sz w:val="24"/>
          <w:szCs w:val="24"/>
        </w:rPr>
        <w:t>Ph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>oto shows the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 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>i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nterior view of 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>the</w:t>
      </w:r>
      <w:r w:rsidR="00E6087D">
        <w:rPr>
          <w:rFonts w:ascii="Arial" w:hAnsi="Arial" w:cs="Arial"/>
          <w:i/>
          <w:iCs/>
          <w:sz w:val="24"/>
          <w:szCs w:val="24"/>
        </w:rPr>
        <w:t xml:space="preserve"> future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 xml:space="preserve"> 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elevator lobby connecting street level to 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 xml:space="preserve">the 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concourse and westbound platform (E1). </w:t>
      </w:r>
      <w:r w:rsidR="009766F4" w:rsidRPr="002D6257">
        <w:rPr>
          <w:rFonts w:ascii="Arial" w:hAnsi="Arial" w:cs="Arial"/>
          <w:sz w:val="24"/>
          <w:szCs w:val="24"/>
        </w:rPr>
        <w:t xml:space="preserve"> </w:t>
      </w:r>
    </w:p>
    <w:p w14:paraId="30DAF4C3" w14:textId="77777777" w:rsidR="009766F4" w:rsidRPr="00E6087D" w:rsidRDefault="009766F4" w:rsidP="009766F4">
      <w:pPr>
        <w:rPr>
          <w:rFonts w:ascii="Arial" w:hAnsi="Arial" w:cs="Arial"/>
          <w:i/>
          <w:iCs/>
          <w:sz w:val="24"/>
          <w:szCs w:val="24"/>
        </w:rPr>
      </w:pPr>
    </w:p>
    <w:p w14:paraId="5AECB51B" w14:textId="72843E81" w:rsidR="009766F4" w:rsidRPr="002D6257" w:rsidRDefault="009766F4" w:rsidP="009766F4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4FCEC6B" wp14:editId="698154BD">
            <wp:extent cx="3219450" cy="2141422"/>
            <wp:effectExtent l="0" t="0" r="0" b="0"/>
            <wp:docPr id="689390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031" cy="21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A599" w14:textId="01D6D7F9" w:rsidR="009766F4" w:rsidRPr="002D6257" w:rsidRDefault="002D6257" w:rsidP="009766F4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i/>
          <w:sz w:val="24"/>
          <w:szCs w:val="24"/>
        </w:rPr>
        <w:t>Caption:</w:t>
      </w:r>
      <w:r w:rsidRPr="002D6257">
        <w:rPr>
          <w:rFonts w:ascii="Arial" w:hAnsi="Arial" w:cs="Arial"/>
          <w:sz w:val="24"/>
          <w:szCs w:val="24"/>
        </w:rPr>
        <w:t xml:space="preserve"> </w:t>
      </w:r>
      <w:r w:rsidR="00E6087D" w:rsidRPr="00E6087D">
        <w:rPr>
          <w:rFonts w:ascii="Arial" w:hAnsi="Arial" w:cs="Arial"/>
          <w:i/>
          <w:iCs/>
          <w:sz w:val="24"/>
          <w:szCs w:val="24"/>
        </w:rPr>
        <w:t>E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xterior view of </w:t>
      </w:r>
      <w:r w:rsidR="00CD3546" w:rsidRPr="00E6087D">
        <w:rPr>
          <w:rFonts w:ascii="Arial" w:hAnsi="Arial" w:cs="Arial"/>
          <w:i/>
          <w:iCs/>
          <w:sz w:val="24"/>
          <w:szCs w:val="24"/>
        </w:rPr>
        <w:t>the westbound elevator</w:t>
      </w:r>
      <w:r w:rsidR="009766F4" w:rsidRPr="00E6087D">
        <w:rPr>
          <w:rFonts w:ascii="Arial" w:hAnsi="Arial" w:cs="Arial"/>
          <w:i/>
          <w:iCs/>
          <w:sz w:val="24"/>
          <w:szCs w:val="24"/>
        </w:rPr>
        <w:t xml:space="preserve"> lobby.</w:t>
      </w:r>
    </w:p>
    <w:p w14:paraId="54000EDB" w14:textId="77777777" w:rsidR="00D60E87" w:rsidRPr="002D6257" w:rsidRDefault="00D60E87" w:rsidP="009766F4">
      <w:pPr>
        <w:rPr>
          <w:rFonts w:ascii="Arial" w:hAnsi="Arial" w:cs="Arial"/>
          <w:sz w:val="24"/>
          <w:szCs w:val="24"/>
        </w:rPr>
      </w:pPr>
    </w:p>
    <w:p w14:paraId="59FB0693" w14:textId="3FB04090" w:rsidR="00D60E87" w:rsidRPr="002D6257" w:rsidRDefault="00D60E87" w:rsidP="009766F4">
      <w:pPr>
        <w:rPr>
          <w:rFonts w:ascii="Arial" w:hAnsi="Arial" w:cs="Arial"/>
          <w:b/>
          <w:sz w:val="24"/>
          <w:szCs w:val="24"/>
        </w:rPr>
      </w:pPr>
      <w:r w:rsidRPr="002D6257">
        <w:rPr>
          <w:rFonts w:ascii="Arial" w:hAnsi="Arial" w:cs="Arial"/>
          <w:b/>
          <w:sz w:val="24"/>
          <w:szCs w:val="24"/>
        </w:rPr>
        <w:t xml:space="preserve">For more information: </w:t>
      </w:r>
    </w:p>
    <w:p w14:paraId="784AA025" w14:textId="371C4F65" w:rsidR="00D60E87" w:rsidRPr="002D6257" w:rsidRDefault="00D60E87" w:rsidP="00D60E8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Bethany Wong</w:t>
      </w:r>
    </w:p>
    <w:p w14:paraId="61EEA174" w14:textId="77777777" w:rsidR="00D60E87" w:rsidRPr="002D6257" w:rsidRDefault="00D60E87" w:rsidP="00D60E8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Senior Community Liaison</w:t>
      </w:r>
    </w:p>
    <w:p w14:paraId="1AB4BC47" w14:textId="531BC4CE" w:rsidR="00D60E87" w:rsidRPr="002D6257" w:rsidRDefault="001D36FB" w:rsidP="00D60E8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647-459-6426</w:t>
      </w:r>
    </w:p>
    <w:p w14:paraId="22A7C12B" w14:textId="16234A8E" w:rsidR="00D60E87" w:rsidRPr="002D6257" w:rsidRDefault="001D36FB" w:rsidP="00D60E8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Bethany.wong</w:t>
      </w:r>
      <w:r w:rsidR="00D60E87" w:rsidRPr="002D6257">
        <w:rPr>
          <w:rFonts w:ascii="Arial" w:hAnsi="Arial" w:cs="Arial"/>
          <w:sz w:val="24"/>
          <w:szCs w:val="24"/>
        </w:rPr>
        <w:t>@ttc.ca</w:t>
      </w:r>
    </w:p>
    <w:p w14:paraId="2299C1CA" w14:textId="300C45DB" w:rsidR="009766F4" w:rsidRPr="002D6257" w:rsidRDefault="001D36FB" w:rsidP="009766F4">
      <w:pPr>
        <w:rPr>
          <w:rFonts w:ascii="Arial" w:hAnsi="Arial" w:cs="Arial"/>
          <w:sz w:val="24"/>
          <w:szCs w:val="24"/>
        </w:rPr>
      </w:pPr>
      <w:hyperlink r:id="rId12" w:history="1">
        <w:r w:rsidRPr="002D6257">
          <w:rPr>
            <w:rStyle w:val="Hyperlink"/>
            <w:rFonts w:ascii="Arial" w:hAnsi="Arial" w:cs="Arial"/>
            <w:sz w:val="24"/>
            <w:szCs w:val="24"/>
          </w:rPr>
          <w:t>www.ttc.ca/christieconstruction</w:t>
        </w:r>
      </w:hyperlink>
      <w:r w:rsidRPr="002D6257">
        <w:rPr>
          <w:rFonts w:ascii="Arial" w:hAnsi="Arial" w:cs="Arial"/>
          <w:sz w:val="24"/>
          <w:szCs w:val="24"/>
        </w:rPr>
        <w:t xml:space="preserve"> </w:t>
      </w:r>
    </w:p>
    <w:p w14:paraId="5D6DA68A" w14:textId="1BBDDACC" w:rsidR="0B9009BC" w:rsidRPr="002D6257" w:rsidRDefault="0B9009BC" w:rsidP="0B9009BC">
      <w:pPr>
        <w:rPr>
          <w:rFonts w:ascii="Arial" w:hAnsi="Arial" w:cs="Arial"/>
          <w:sz w:val="24"/>
          <w:szCs w:val="24"/>
        </w:rPr>
      </w:pPr>
    </w:p>
    <w:p w14:paraId="63F5F550" w14:textId="14735966" w:rsidR="50B26113" w:rsidRPr="002D6257" w:rsidRDefault="50B26113" w:rsidP="27B06A9C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eastAsia="Aptos" w:hAnsi="Arial" w:cs="Arial"/>
          <w:b/>
          <w:bCs/>
          <w:sz w:val="24"/>
          <w:szCs w:val="24"/>
        </w:rPr>
        <w:t>Museum Easier Access: Project Update</w:t>
      </w:r>
    </w:p>
    <w:p w14:paraId="59D79BAE" w14:textId="44F730DE" w:rsidR="50B26113" w:rsidRPr="002D6257" w:rsidRDefault="0036700D" w:rsidP="483A6D11">
      <w:pPr>
        <w:spacing w:after="160" w:line="252" w:lineRule="auto"/>
        <w:rPr>
          <w:rFonts w:ascii="Arial" w:eastAsia="Arial" w:hAnsi="Arial" w:cs="Arial"/>
          <w:i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The e</w:t>
      </w:r>
      <w:r w:rsidR="50B26113" w:rsidRPr="002D6257">
        <w:rPr>
          <w:rFonts w:ascii="Arial" w:eastAsia="Arial" w:hAnsi="Arial" w:cs="Arial"/>
          <w:i/>
          <w:sz w:val="24"/>
          <w:szCs w:val="24"/>
        </w:rPr>
        <w:t>levators are expected to be</w:t>
      </w:r>
      <w:r w:rsidRPr="002D6257">
        <w:rPr>
          <w:rFonts w:ascii="Arial" w:eastAsia="Arial" w:hAnsi="Arial" w:cs="Arial"/>
          <w:i/>
          <w:sz w:val="24"/>
          <w:szCs w:val="24"/>
        </w:rPr>
        <w:t xml:space="preserve"> in service by</w:t>
      </w:r>
      <w:r w:rsidR="50B26113" w:rsidRPr="002D6257">
        <w:rPr>
          <w:rFonts w:ascii="Arial" w:eastAsia="Arial" w:hAnsi="Arial" w:cs="Arial"/>
          <w:i/>
          <w:sz w:val="24"/>
          <w:szCs w:val="24"/>
        </w:rPr>
        <w:t xml:space="preserve"> </w:t>
      </w:r>
      <w:r w:rsidR="00E6087D">
        <w:rPr>
          <w:rFonts w:ascii="Arial" w:eastAsia="Arial" w:hAnsi="Arial" w:cs="Arial"/>
          <w:i/>
          <w:sz w:val="24"/>
          <w:szCs w:val="24"/>
        </w:rPr>
        <w:t xml:space="preserve">Q2 </w:t>
      </w:r>
      <w:r w:rsidR="50B26113" w:rsidRPr="002D6257">
        <w:rPr>
          <w:rFonts w:ascii="Arial" w:eastAsia="Arial" w:hAnsi="Arial" w:cs="Arial"/>
          <w:i/>
          <w:sz w:val="24"/>
          <w:szCs w:val="24"/>
        </w:rPr>
        <w:t>2026</w:t>
      </w:r>
    </w:p>
    <w:p w14:paraId="20841C21" w14:textId="6FB0A9AC" w:rsidR="00D33141" w:rsidRDefault="00B82667" w:rsidP="00053F36">
      <w:pPr>
        <w:spacing w:line="257" w:lineRule="auto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Constructing elevators in an active subway station has challenges including a </w:t>
      </w:r>
      <w:r w:rsidR="00657AF7" w:rsidRPr="002D6257">
        <w:rPr>
          <w:rFonts w:ascii="Arial" w:eastAsia="Arial" w:hAnsi="Arial" w:cs="Arial"/>
          <w:sz w:val="24"/>
          <w:szCs w:val="24"/>
        </w:rPr>
        <w:t>limited</w:t>
      </w:r>
      <w:r w:rsidRPr="002D6257">
        <w:rPr>
          <w:rFonts w:ascii="Arial" w:eastAsia="Arial" w:hAnsi="Arial" w:cs="Arial"/>
          <w:sz w:val="24"/>
          <w:szCs w:val="24"/>
        </w:rPr>
        <w:t xml:space="preserve"> work site. At Museum Station, </w:t>
      </w:r>
      <w:r w:rsidR="00AD6FE3" w:rsidRPr="002D6257">
        <w:rPr>
          <w:rFonts w:ascii="Arial" w:eastAsia="Arial" w:hAnsi="Arial" w:cs="Arial"/>
          <w:sz w:val="24"/>
          <w:szCs w:val="24"/>
        </w:rPr>
        <w:t xml:space="preserve">three projects are </w:t>
      </w:r>
      <w:r w:rsidR="00D33141">
        <w:rPr>
          <w:rFonts w:ascii="Arial" w:eastAsia="Arial" w:hAnsi="Arial" w:cs="Arial"/>
          <w:sz w:val="24"/>
          <w:szCs w:val="24"/>
        </w:rPr>
        <w:t>bundled into a single contract</w:t>
      </w:r>
      <w:r w:rsidR="00D47A04" w:rsidRPr="002D6257">
        <w:rPr>
          <w:rFonts w:ascii="Arial" w:eastAsia="Arial" w:hAnsi="Arial" w:cs="Arial"/>
          <w:sz w:val="24"/>
          <w:szCs w:val="24"/>
        </w:rPr>
        <w:t xml:space="preserve">. </w:t>
      </w:r>
    </w:p>
    <w:p w14:paraId="05993AD1" w14:textId="77777777" w:rsidR="00D33141" w:rsidRDefault="00D33141" w:rsidP="00053F36">
      <w:pPr>
        <w:spacing w:line="257" w:lineRule="auto"/>
        <w:rPr>
          <w:rFonts w:ascii="Arial" w:eastAsia="Arial" w:hAnsi="Arial" w:cs="Arial"/>
          <w:sz w:val="24"/>
          <w:szCs w:val="24"/>
        </w:rPr>
      </w:pPr>
    </w:p>
    <w:p w14:paraId="7BFCBCCF" w14:textId="0643819B" w:rsidR="00D91177" w:rsidRPr="002D6257" w:rsidRDefault="008260A0" w:rsidP="00053F36">
      <w:pPr>
        <w:spacing w:line="257" w:lineRule="auto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The first project </w:t>
      </w:r>
      <w:r w:rsidR="00D33141">
        <w:rPr>
          <w:rFonts w:ascii="Arial" w:eastAsia="Arial" w:hAnsi="Arial" w:cs="Arial"/>
          <w:sz w:val="24"/>
          <w:szCs w:val="24"/>
        </w:rPr>
        <w:t xml:space="preserve">to build a new secondary station entrance and exit at the south end of Museum Station </w:t>
      </w:r>
      <w:r w:rsidRPr="002D6257">
        <w:rPr>
          <w:rFonts w:ascii="Arial" w:eastAsia="Arial" w:hAnsi="Arial" w:cs="Arial"/>
          <w:sz w:val="24"/>
          <w:szCs w:val="24"/>
        </w:rPr>
        <w:t xml:space="preserve">was completed </w:t>
      </w:r>
      <w:r w:rsidR="00D33141">
        <w:rPr>
          <w:rFonts w:ascii="Arial" w:eastAsia="Arial" w:hAnsi="Arial" w:cs="Arial"/>
          <w:sz w:val="24"/>
          <w:szCs w:val="24"/>
        </w:rPr>
        <w:t>in 2024 a</w:t>
      </w:r>
      <w:r w:rsidR="00D04872" w:rsidRPr="002D6257">
        <w:rPr>
          <w:rFonts w:ascii="Arial" w:eastAsia="Arial" w:hAnsi="Arial" w:cs="Arial"/>
          <w:sz w:val="24"/>
          <w:szCs w:val="24"/>
        </w:rPr>
        <w:t xml:space="preserve">t Queens Park </w:t>
      </w:r>
      <w:r w:rsidR="00686CF5" w:rsidRPr="002D6257">
        <w:rPr>
          <w:rFonts w:ascii="Arial" w:eastAsia="Arial" w:hAnsi="Arial" w:cs="Arial"/>
          <w:sz w:val="24"/>
          <w:szCs w:val="24"/>
        </w:rPr>
        <w:t>Circle</w:t>
      </w:r>
      <w:r w:rsidR="00D04872" w:rsidRPr="002D6257">
        <w:rPr>
          <w:rFonts w:ascii="Arial" w:eastAsia="Arial" w:hAnsi="Arial" w:cs="Arial"/>
          <w:sz w:val="24"/>
          <w:szCs w:val="24"/>
        </w:rPr>
        <w:t xml:space="preserve">. </w:t>
      </w:r>
      <w:r w:rsidR="00D33141">
        <w:rPr>
          <w:rFonts w:ascii="Arial" w:eastAsia="Arial" w:hAnsi="Arial" w:cs="Arial"/>
          <w:sz w:val="24"/>
          <w:szCs w:val="24"/>
        </w:rPr>
        <w:t xml:space="preserve">The secondary entrance/exit </w:t>
      </w:r>
      <w:r w:rsidR="00D04872" w:rsidRPr="002D6257">
        <w:rPr>
          <w:rFonts w:ascii="Arial" w:eastAsia="Arial" w:hAnsi="Arial" w:cs="Arial"/>
          <w:sz w:val="24"/>
          <w:szCs w:val="24"/>
        </w:rPr>
        <w:t>improve</w:t>
      </w:r>
      <w:r w:rsidR="00D33141">
        <w:rPr>
          <w:rFonts w:ascii="Arial" w:eastAsia="Arial" w:hAnsi="Arial" w:cs="Arial"/>
          <w:sz w:val="24"/>
          <w:szCs w:val="24"/>
        </w:rPr>
        <w:t>s</w:t>
      </w:r>
      <w:r w:rsidR="00D04872" w:rsidRPr="002D6257">
        <w:rPr>
          <w:rFonts w:ascii="Arial" w:eastAsia="Arial" w:hAnsi="Arial" w:cs="Arial"/>
          <w:sz w:val="24"/>
          <w:szCs w:val="24"/>
        </w:rPr>
        <w:t xml:space="preserve"> customer safety and convenience</w:t>
      </w:r>
      <w:r w:rsidR="00D33141">
        <w:rPr>
          <w:rFonts w:ascii="Arial" w:eastAsia="Arial" w:hAnsi="Arial" w:cs="Arial"/>
          <w:sz w:val="24"/>
          <w:szCs w:val="24"/>
        </w:rPr>
        <w:t xml:space="preserve">, and includes bicycle-accessible rails on the new stairwells. </w:t>
      </w:r>
    </w:p>
    <w:p w14:paraId="33F1B22C" w14:textId="77777777" w:rsidR="00D91177" w:rsidRPr="002D6257" w:rsidRDefault="00D91177" w:rsidP="00053F36">
      <w:pPr>
        <w:spacing w:line="257" w:lineRule="auto"/>
        <w:rPr>
          <w:rFonts w:ascii="Arial" w:eastAsia="Arial" w:hAnsi="Arial" w:cs="Arial"/>
          <w:sz w:val="24"/>
          <w:szCs w:val="24"/>
        </w:rPr>
      </w:pPr>
    </w:p>
    <w:p w14:paraId="3EF7BC86" w14:textId="77777777" w:rsidR="00D33141" w:rsidRDefault="00D91177" w:rsidP="002661FD">
      <w:pPr>
        <w:spacing w:line="257" w:lineRule="auto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>The second p</w:t>
      </w:r>
      <w:r w:rsidR="001B30FD" w:rsidRPr="002D6257">
        <w:rPr>
          <w:rFonts w:ascii="Arial" w:eastAsia="Arial" w:hAnsi="Arial" w:cs="Arial"/>
          <w:sz w:val="24"/>
          <w:szCs w:val="24"/>
        </w:rPr>
        <w:t xml:space="preserve">art of </w:t>
      </w:r>
      <w:r w:rsidR="006E1D0A" w:rsidRPr="002D6257">
        <w:rPr>
          <w:rFonts w:ascii="Arial" w:eastAsia="Arial" w:hAnsi="Arial" w:cs="Arial"/>
          <w:sz w:val="24"/>
          <w:szCs w:val="24"/>
        </w:rPr>
        <w:t xml:space="preserve">the </w:t>
      </w:r>
      <w:r w:rsidR="00D33141">
        <w:rPr>
          <w:rFonts w:ascii="Arial" w:eastAsia="Arial" w:hAnsi="Arial" w:cs="Arial"/>
          <w:sz w:val="24"/>
          <w:szCs w:val="24"/>
        </w:rPr>
        <w:t>project</w:t>
      </w:r>
      <w:r w:rsidR="005352EE" w:rsidRPr="002D6257">
        <w:rPr>
          <w:rFonts w:ascii="Arial" w:eastAsia="Arial" w:hAnsi="Arial" w:cs="Arial"/>
          <w:sz w:val="24"/>
          <w:szCs w:val="24"/>
        </w:rPr>
        <w:t xml:space="preserve"> at</w:t>
      </w:r>
      <w:r w:rsidR="00CE4D3E" w:rsidRPr="002D6257">
        <w:rPr>
          <w:rFonts w:ascii="Arial" w:eastAsia="Arial" w:hAnsi="Arial" w:cs="Arial"/>
          <w:sz w:val="24"/>
          <w:szCs w:val="24"/>
        </w:rPr>
        <w:t xml:space="preserve"> </w:t>
      </w:r>
      <w:r w:rsidR="00D33141">
        <w:rPr>
          <w:rFonts w:ascii="Arial" w:eastAsia="Arial" w:hAnsi="Arial" w:cs="Arial"/>
          <w:sz w:val="24"/>
          <w:szCs w:val="24"/>
        </w:rPr>
        <w:t>Museum S</w:t>
      </w:r>
      <w:r w:rsidR="006E1D0A" w:rsidRPr="002D6257">
        <w:rPr>
          <w:rFonts w:ascii="Arial" w:eastAsia="Arial" w:hAnsi="Arial" w:cs="Arial"/>
          <w:sz w:val="24"/>
          <w:szCs w:val="24"/>
        </w:rPr>
        <w:t>tation</w:t>
      </w:r>
      <w:r w:rsidR="005352EE" w:rsidRPr="002D6257">
        <w:rPr>
          <w:rFonts w:ascii="Arial" w:eastAsia="Arial" w:hAnsi="Arial" w:cs="Arial"/>
          <w:sz w:val="24"/>
          <w:szCs w:val="24"/>
        </w:rPr>
        <w:t xml:space="preserve"> includes </w:t>
      </w:r>
      <w:r w:rsidR="00C67DFD" w:rsidRPr="002D6257">
        <w:rPr>
          <w:rFonts w:ascii="Arial" w:eastAsia="Arial" w:hAnsi="Arial" w:cs="Arial"/>
          <w:sz w:val="24"/>
          <w:szCs w:val="24"/>
        </w:rPr>
        <w:t>rebuilding</w:t>
      </w:r>
      <w:r w:rsidR="0062664C" w:rsidRPr="002D6257">
        <w:rPr>
          <w:rFonts w:ascii="Arial" w:eastAsia="Arial" w:hAnsi="Arial" w:cs="Arial"/>
          <w:sz w:val="24"/>
          <w:szCs w:val="24"/>
        </w:rPr>
        <w:t xml:space="preserve"> the</w:t>
      </w:r>
      <w:r w:rsidR="00BF257A" w:rsidRPr="002D6257">
        <w:rPr>
          <w:rFonts w:ascii="Arial" w:eastAsia="Arial" w:hAnsi="Arial" w:cs="Arial"/>
          <w:sz w:val="24"/>
          <w:szCs w:val="24"/>
        </w:rPr>
        <w:t xml:space="preserve"> concourse </w:t>
      </w:r>
      <w:r w:rsidR="0062664C" w:rsidRPr="002D6257">
        <w:rPr>
          <w:rFonts w:ascii="Arial" w:eastAsia="Arial" w:hAnsi="Arial" w:cs="Arial"/>
          <w:sz w:val="24"/>
          <w:szCs w:val="24"/>
        </w:rPr>
        <w:t>level</w:t>
      </w:r>
      <w:r w:rsidR="005352EE" w:rsidRPr="002D6257">
        <w:rPr>
          <w:rFonts w:ascii="Arial" w:eastAsia="Arial" w:hAnsi="Arial" w:cs="Arial"/>
          <w:sz w:val="24"/>
          <w:szCs w:val="24"/>
        </w:rPr>
        <w:t xml:space="preserve"> </w:t>
      </w:r>
      <w:r w:rsidR="00CC7C5E" w:rsidRPr="002D6257">
        <w:rPr>
          <w:rFonts w:ascii="Arial" w:eastAsia="Arial" w:hAnsi="Arial" w:cs="Arial"/>
          <w:sz w:val="24"/>
          <w:szCs w:val="24"/>
        </w:rPr>
        <w:t>to add</w:t>
      </w:r>
      <w:r w:rsidR="005352EE" w:rsidRPr="002D6257">
        <w:rPr>
          <w:rFonts w:ascii="Arial" w:eastAsia="Arial" w:hAnsi="Arial" w:cs="Arial"/>
          <w:sz w:val="24"/>
          <w:szCs w:val="24"/>
        </w:rPr>
        <w:t xml:space="preserve"> two new elevators and other accessibility features. </w:t>
      </w:r>
      <w:r w:rsidR="00A53BFF" w:rsidRPr="002D6257">
        <w:rPr>
          <w:rFonts w:ascii="Arial" w:eastAsia="Arial" w:hAnsi="Arial" w:cs="Arial"/>
          <w:sz w:val="24"/>
          <w:szCs w:val="24"/>
        </w:rPr>
        <w:t>Expansion of the concourse level makes room for the construction of a new staircase and escalator.</w:t>
      </w:r>
      <w:r w:rsidR="0062664C" w:rsidRPr="002D6257">
        <w:rPr>
          <w:rFonts w:ascii="Arial" w:eastAsia="Arial" w:hAnsi="Arial" w:cs="Arial"/>
          <w:sz w:val="24"/>
          <w:szCs w:val="24"/>
        </w:rPr>
        <w:t xml:space="preserve"> </w:t>
      </w:r>
    </w:p>
    <w:p w14:paraId="7412EDFA" w14:textId="77777777" w:rsidR="00D33141" w:rsidRDefault="00D33141" w:rsidP="002661FD">
      <w:pPr>
        <w:spacing w:line="257" w:lineRule="auto"/>
        <w:rPr>
          <w:rFonts w:ascii="Arial" w:eastAsia="Arial" w:hAnsi="Arial" w:cs="Arial"/>
          <w:sz w:val="24"/>
          <w:szCs w:val="24"/>
        </w:rPr>
      </w:pPr>
    </w:p>
    <w:p w14:paraId="3E0CAE1F" w14:textId="399F937B" w:rsidR="006E1D0A" w:rsidRPr="002D6257" w:rsidRDefault="00E7266D" w:rsidP="002661FD">
      <w:pPr>
        <w:spacing w:line="257" w:lineRule="auto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To provide construction access to the platform from the Main Entrance and to make room for the elevator, the TTC had to </w:t>
      </w:r>
      <w:r w:rsidR="00D33141">
        <w:rPr>
          <w:rFonts w:ascii="Arial" w:eastAsia="Arial" w:hAnsi="Arial" w:cs="Arial"/>
          <w:sz w:val="24"/>
          <w:szCs w:val="24"/>
        </w:rPr>
        <w:t>remove</w:t>
      </w:r>
      <w:r w:rsidRPr="002D6257">
        <w:rPr>
          <w:rFonts w:ascii="Arial" w:eastAsia="Arial" w:hAnsi="Arial" w:cs="Arial"/>
          <w:sz w:val="24"/>
          <w:szCs w:val="24"/>
        </w:rPr>
        <w:t xml:space="preserve"> the existing staircase and escalator.</w:t>
      </w:r>
      <w:r w:rsidR="0049297A" w:rsidRPr="002D6257">
        <w:rPr>
          <w:rFonts w:ascii="Arial" w:eastAsia="Arial" w:hAnsi="Arial" w:cs="Arial"/>
          <w:sz w:val="24"/>
          <w:szCs w:val="24"/>
        </w:rPr>
        <w:t xml:space="preserve"> TTC</w:t>
      </w:r>
      <w:r w:rsidR="00B82667" w:rsidRPr="002D6257">
        <w:rPr>
          <w:rFonts w:ascii="Arial" w:eastAsia="Arial" w:hAnsi="Arial" w:cs="Arial"/>
          <w:sz w:val="24"/>
          <w:szCs w:val="24"/>
        </w:rPr>
        <w:t xml:space="preserve"> must maintain the structural integrity of the original subway </w:t>
      </w:r>
      <w:r w:rsidRPr="002D6257">
        <w:rPr>
          <w:rFonts w:ascii="Arial" w:eastAsia="Arial" w:hAnsi="Arial" w:cs="Arial"/>
          <w:sz w:val="24"/>
          <w:szCs w:val="24"/>
        </w:rPr>
        <w:t>building</w:t>
      </w:r>
      <w:r w:rsidR="00B82667" w:rsidRPr="002D6257">
        <w:rPr>
          <w:rFonts w:ascii="Arial" w:eastAsia="Arial" w:hAnsi="Arial" w:cs="Arial"/>
          <w:sz w:val="24"/>
          <w:szCs w:val="24"/>
        </w:rPr>
        <w:t xml:space="preserve"> while completing full-depth excavation directly adjacent to it. </w:t>
      </w:r>
      <w:r w:rsidR="006E1B99" w:rsidRPr="002D6257">
        <w:rPr>
          <w:rFonts w:ascii="Arial" w:eastAsia="Arial" w:hAnsi="Arial" w:cs="Arial"/>
          <w:sz w:val="24"/>
          <w:szCs w:val="24"/>
        </w:rPr>
        <w:t xml:space="preserve"> </w:t>
      </w:r>
      <w:r w:rsidR="00686CF5" w:rsidRPr="002D6257">
        <w:rPr>
          <w:rFonts w:ascii="Arial" w:eastAsia="Aptos" w:hAnsi="Arial" w:cs="Arial"/>
          <w:sz w:val="24"/>
          <w:szCs w:val="24"/>
        </w:rPr>
        <w:t xml:space="preserve">The existing north entrances to Museum Station remain closed </w:t>
      </w:r>
      <w:r w:rsidR="00A57D0F" w:rsidRPr="002D6257">
        <w:rPr>
          <w:rFonts w:ascii="Arial" w:eastAsia="Aptos" w:hAnsi="Arial" w:cs="Arial"/>
          <w:sz w:val="24"/>
          <w:szCs w:val="24"/>
        </w:rPr>
        <w:t>to</w:t>
      </w:r>
      <w:r w:rsidR="00686CF5" w:rsidRPr="002D6257">
        <w:rPr>
          <w:rFonts w:ascii="Arial" w:eastAsia="Aptos" w:hAnsi="Arial" w:cs="Arial"/>
          <w:sz w:val="24"/>
          <w:szCs w:val="24"/>
        </w:rPr>
        <w:t xml:space="preserve"> </w:t>
      </w:r>
      <w:r w:rsidR="00D33141">
        <w:rPr>
          <w:rFonts w:ascii="Arial" w:eastAsia="Aptos" w:hAnsi="Arial" w:cs="Arial"/>
          <w:sz w:val="24"/>
          <w:szCs w:val="24"/>
        </w:rPr>
        <w:t xml:space="preserve">build the new </w:t>
      </w:r>
      <w:r w:rsidR="00686CF5" w:rsidRPr="002D6257">
        <w:rPr>
          <w:rFonts w:ascii="Arial" w:eastAsia="Aptos" w:hAnsi="Arial" w:cs="Arial"/>
          <w:sz w:val="24"/>
          <w:szCs w:val="24"/>
        </w:rPr>
        <w:t>concourse safely. Customers can use the new Queen’s Park Circle entrance as this work continues.</w:t>
      </w:r>
    </w:p>
    <w:p w14:paraId="6F3D7D4A" w14:textId="77777777" w:rsidR="006E1D0A" w:rsidRPr="002D6257" w:rsidRDefault="006E1D0A" w:rsidP="002661FD">
      <w:pPr>
        <w:spacing w:line="257" w:lineRule="auto"/>
        <w:rPr>
          <w:rFonts w:ascii="Arial" w:eastAsia="Arial" w:hAnsi="Arial" w:cs="Arial"/>
          <w:sz w:val="24"/>
          <w:szCs w:val="24"/>
        </w:rPr>
      </w:pPr>
    </w:p>
    <w:p w14:paraId="5F6C8B3C" w14:textId="70C0EB79" w:rsidR="00686CF5" w:rsidRPr="002D6257" w:rsidRDefault="006E1D0A" w:rsidP="00DE6598">
      <w:pPr>
        <w:spacing w:line="257" w:lineRule="auto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The third part of the </w:t>
      </w:r>
      <w:r w:rsidR="00D33141">
        <w:rPr>
          <w:rFonts w:ascii="Arial" w:eastAsia="Arial" w:hAnsi="Arial" w:cs="Arial"/>
          <w:sz w:val="24"/>
          <w:szCs w:val="24"/>
        </w:rPr>
        <w:t xml:space="preserve">project </w:t>
      </w:r>
      <w:r w:rsidRPr="002D6257">
        <w:rPr>
          <w:rFonts w:ascii="Arial" w:eastAsia="Arial" w:hAnsi="Arial" w:cs="Arial"/>
          <w:sz w:val="24"/>
          <w:szCs w:val="24"/>
        </w:rPr>
        <w:t xml:space="preserve">includes </w:t>
      </w:r>
      <w:r w:rsidR="0032556D" w:rsidRPr="002D6257">
        <w:rPr>
          <w:rFonts w:ascii="Arial" w:eastAsia="Arial" w:hAnsi="Arial" w:cs="Arial"/>
          <w:sz w:val="24"/>
          <w:szCs w:val="24"/>
        </w:rPr>
        <w:t>significant repairs</w:t>
      </w:r>
      <w:r w:rsidR="00B56A34" w:rsidRPr="002D6257">
        <w:rPr>
          <w:rFonts w:ascii="Arial" w:eastAsia="Arial" w:hAnsi="Arial" w:cs="Arial"/>
          <w:sz w:val="24"/>
          <w:szCs w:val="24"/>
        </w:rPr>
        <w:t xml:space="preserve"> and adding waterproofing</w:t>
      </w:r>
      <w:r w:rsidR="0032556D" w:rsidRPr="002D6257">
        <w:rPr>
          <w:rFonts w:ascii="Arial" w:eastAsia="Arial" w:hAnsi="Arial" w:cs="Arial"/>
          <w:sz w:val="24"/>
          <w:szCs w:val="24"/>
        </w:rPr>
        <w:t xml:space="preserve"> to the </w:t>
      </w:r>
      <w:r w:rsidR="00A53BFF" w:rsidRPr="002D6257">
        <w:rPr>
          <w:rFonts w:ascii="Arial" w:eastAsia="Arial" w:hAnsi="Arial" w:cs="Arial"/>
          <w:sz w:val="24"/>
          <w:szCs w:val="24"/>
        </w:rPr>
        <w:t>subway station roof</w:t>
      </w:r>
      <w:r w:rsidR="00D33141">
        <w:rPr>
          <w:rFonts w:ascii="Arial" w:eastAsia="Arial" w:hAnsi="Arial" w:cs="Arial"/>
          <w:sz w:val="24"/>
          <w:szCs w:val="24"/>
        </w:rPr>
        <w:t>. M</w:t>
      </w:r>
      <w:r w:rsidR="00A53BFF" w:rsidRPr="002D6257">
        <w:rPr>
          <w:rFonts w:ascii="Arial" w:eastAsia="Arial" w:hAnsi="Arial" w:cs="Arial"/>
          <w:sz w:val="24"/>
          <w:szCs w:val="24"/>
        </w:rPr>
        <w:t xml:space="preserve">uch of this </w:t>
      </w:r>
      <w:r w:rsidR="00515773" w:rsidRPr="002D6257">
        <w:rPr>
          <w:rFonts w:ascii="Arial" w:eastAsia="Arial" w:hAnsi="Arial" w:cs="Arial"/>
          <w:sz w:val="24"/>
          <w:szCs w:val="24"/>
        </w:rPr>
        <w:t xml:space="preserve">work is </w:t>
      </w:r>
      <w:r w:rsidR="00A53BFF" w:rsidRPr="002D6257">
        <w:rPr>
          <w:rFonts w:ascii="Arial" w:eastAsia="Arial" w:hAnsi="Arial" w:cs="Arial"/>
          <w:sz w:val="24"/>
          <w:szCs w:val="24"/>
        </w:rPr>
        <w:t xml:space="preserve">directly accessed from street level on Queens Park. </w:t>
      </w:r>
    </w:p>
    <w:p w14:paraId="231D69C3" w14:textId="77777777" w:rsidR="00DE6598" w:rsidRPr="002D6257" w:rsidRDefault="00DE6598" w:rsidP="00DE6598">
      <w:pPr>
        <w:spacing w:line="257" w:lineRule="auto"/>
        <w:rPr>
          <w:rFonts w:ascii="Arial" w:eastAsia="Arial" w:hAnsi="Arial" w:cs="Arial"/>
          <w:sz w:val="24"/>
          <w:szCs w:val="24"/>
        </w:rPr>
      </w:pPr>
    </w:p>
    <w:p w14:paraId="2523191A" w14:textId="77777777" w:rsidR="002D6257" w:rsidRDefault="00A81B13" w:rsidP="007C3345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eastAsia="Aptos" w:hAnsi="Arial" w:cs="Arial"/>
          <w:sz w:val="24"/>
          <w:szCs w:val="24"/>
        </w:rPr>
        <w:t xml:space="preserve">The </w:t>
      </w:r>
      <w:r w:rsidR="006D1372" w:rsidRPr="002D6257">
        <w:rPr>
          <w:rFonts w:ascii="Arial" w:eastAsia="Aptos" w:hAnsi="Arial" w:cs="Arial"/>
          <w:sz w:val="24"/>
          <w:szCs w:val="24"/>
        </w:rPr>
        <w:t>temporary lane closures on</w:t>
      </w:r>
      <w:r w:rsidR="00A57D0F" w:rsidRPr="002D6257">
        <w:rPr>
          <w:rFonts w:ascii="Arial" w:eastAsia="Aptos" w:hAnsi="Arial" w:cs="Arial"/>
          <w:sz w:val="24"/>
          <w:szCs w:val="24"/>
        </w:rPr>
        <w:t xml:space="preserve"> Queens Park</w:t>
      </w:r>
      <w:r w:rsidR="006D1372" w:rsidRPr="002D6257">
        <w:rPr>
          <w:rFonts w:ascii="Arial" w:eastAsia="Aptos" w:hAnsi="Arial" w:cs="Arial"/>
          <w:sz w:val="24"/>
          <w:szCs w:val="24"/>
        </w:rPr>
        <w:t xml:space="preserve"> have shifted</w:t>
      </w:r>
      <w:r w:rsidR="00A57D0F" w:rsidRPr="002D6257">
        <w:rPr>
          <w:rFonts w:ascii="Arial" w:eastAsia="Aptos" w:hAnsi="Arial" w:cs="Arial"/>
          <w:sz w:val="24"/>
          <w:szCs w:val="24"/>
        </w:rPr>
        <w:t xml:space="preserve">. </w:t>
      </w:r>
      <w:r w:rsidR="00686CF5" w:rsidRPr="002D6257">
        <w:rPr>
          <w:rFonts w:ascii="Arial" w:eastAsia="Aptos" w:hAnsi="Arial" w:cs="Arial"/>
          <w:sz w:val="24"/>
          <w:szCs w:val="24"/>
        </w:rPr>
        <w:t xml:space="preserve">The southbound bike lanes re-opened late last year. The northbound bike lanes will re-open as soon as it is safe to do so.  </w:t>
      </w:r>
      <w:r w:rsidRPr="002D6257">
        <w:rPr>
          <w:rFonts w:ascii="Arial" w:hAnsi="Arial" w:cs="Arial"/>
          <w:sz w:val="24"/>
          <w:szCs w:val="24"/>
        </w:rPr>
        <w:br/>
      </w:r>
    </w:p>
    <w:p w14:paraId="2BEE3312" w14:textId="188E4614" w:rsidR="50B26113" w:rsidRPr="002D6257" w:rsidRDefault="00A81B13" w:rsidP="007C3345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br/>
      </w:r>
      <w:r w:rsidR="3BA7A074"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43E1FC0" wp14:editId="687BD52D">
            <wp:extent cx="3237257" cy="2152075"/>
            <wp:effectExtent l="0" t="0" r="0" b="0"/>
            <wp:docPr id="1109775609" name="Picture 1109775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77560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257" cy="215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i/>
          <w:sz w:val="24"/>
          <w:szCs w:val="24"/>
        </w:rPr>
        <w:t>Caption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: </w:t>
      </w:r>
      <w:r w:rsidR="00CB1F4B" w:rsidRPr="002D6257">
        <w:rPr>
          <w:rFonts w:ascii="Arial" w:eastAsia="Arial" w:hAnsi="Arial" w:cs="Arial"/>
          <w:sz w:val="24"/>
          <w:szCs w:val="24"/>
        </w:rPr>
        <w:t>The picture</w:t>
      </w:r>
      <w:r w:rsidR="00E7266D" w:rsidRPr="002D6257">
        <w:rPr>
          <w:rFonts w:ascii="Arial" w:eastAsia="Arial" w:hAnsi="Arial" w:cs="Arial"/>
          <w:sz w:val="24"/>
          <w:szCs w:val="24"/>
        </w:rPr>
        <w:t xml:space="preserve"> shows the c</w:t>
      </w:r>
      <w:r w:rsidR="0358F439" w:rsidRPr="002D6257">
        <w:rPr>
          <w:rFonts w:ascii="Arial" w:eastAsia="Arial" w:hAnsi="Arial" w:cs="Arial"/>
          <w:sz w:val="24"/>
          <w:szCs w:val="24"/>
        </w:rPr>
        <w:t xml:space="preserve">urrent </w:t>
      </w:r>
      <w:r w:rsidR="00E7266D" w:rsidRPr="002D6257">
        <w:rPr>
          <w:rFonts w:ascii="Arial" w:eastAsia="Arial" w:hAnsi="Arial" w:cs="Arial"/>
          <w:sz w:val="24"/>
          <w:szCs w:val="24"/>
        </w:rPr>
        <w:t xml:space="preserve">construction activities </w:t>
      </w:r>
      <w:r w:rsidR="0358F439" w:rsidRPr="002D6257">
        <w:rPr>
          <w:rFonts w:ascii="Arial" w:eastAsia="Arial" w:hAnsi="Arial" w:cs="Arial"/>
          <w:sz w:val="24"/>
          <w:szCs w:val="24"/>
        </w:rPr>
        <w:t xml:space="preserve">to accommodate </w:t>
      </w:r>
      <w:r w:rsidR="00CB1F4B" w:rsidRPr="002D6257">
        <w:rPr>
          <w:rFonts w:ascii="Arial" w:eastAsia="Arial" w:hAnsi="Arial" w:cs="Arial"/>
          <w:sz w:val="24"/>
          <w:szCs w:val="24"/>
        </w:rPr>
        <w:t xml:space="preserve">the </w:t>
      </w:r>
      <w:r w:rsidR="0358F439" w:rsidRPr="002D6257">
        <w:rPr>
          <w:rFonts w:ascii="Arial" w:eastAsia="Arial" w:hAnsi="Arial" w:cs="Arial"/>
          <w:sz w:val="24"/>
          <w:szCs w:val="24"/>
        </w:rPr>
        <w:t xml:space="preserve">future </w:t>
      </w:r>
      <w:r w:rsidR="00F839E9" w:rsidRPr="002D6257">
        <w:rPr>
          <w:rFonts w:ascii="Arial" w:eastAsia="Arial" w:hAnsi="Arial" w:cs="Arial"/>
          <w:sz w:val="24"/>
          <w:szCs w:val="24"/>
        </w:rPr>
        <w:t xml:space="preserve">elevator </w:t>
      </w:r>
      <w:r w:rsidR="000A6B37" w:rsidRPr="002D6257">
        <w:rPr>
          <w:rFonts w:ascii="Arial" w:eastAsia="Arial" w:hAnsi="Arial" w:cs="Arial"/>
          <w:sz w:val="24"/>
          <w:szCs w:val="24"/>
        </w:rPr>
        <w:t xml:space="preserve">from the concourse level to </w:t>
      </w:r>
      <w:r w:rsidR="00CB1F4B" w:rsidRPr="002D6257">
        <w:rPr>
          <w:rFonts w:ascii="Arial" w:eastAsia="Arial" w:hAnsi="Arial" w:cs="Arial"/>
          <w:sz w:val="24"/>
          <w:szCs w:val="24"/>
        </w:rPr>
        <w:t>the subway platform.</w:t>
      </w:r>
    </w:p>
    <w:p w14:paraId="6D2A388A" w14:textId="0DD5C5B2" w:rsidR="7A8BDA6B" w:rsidRPr="002D6257" w:rsidRDefault="7A8BDA6B" w:rsidP="7A8BDA6B">
      <w:pPr>
        <w:rPr>
          <w:rFonts w:ascii="Arial" w:hAnsi="Arial" w:cs="Arial"/>
          <w:sz w:val="24"/>
          <w:szCs w:val="24"/>
        </w:rPr>
      </w:pPr>
    </w:p>
    <w:p w14:paraId="46E04C37" w14:textId="0E9FFB07" w:rsidR="7A8BDA6B" w:rsidRPr="002D6257" w:rsidRDefault="7A8BDA6B" w:rsidP="7A8BDA6B">
      <w:pPr>
        <w:rPr>
          <w:rFonts w:ascii="Arial" w:hAnsi="Arial" w:cs="Arial"/>
          <w:sz w:val="24"/>
          <w:szCs w:val="24"/>
        </w:rPr>
      </w:pPr>
    </w:p>
    <w:p w14:paraId="4A5C1564" w14:textId="37037D5E" w:rsidR="24E2D0F4" w:rsidRPr="002D6257" w:rsidRDefault="24E2D0F4" w:rsidP="5596712E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5624059" wp14:editId="4ED01DD8">
            <wp:extent cx="3481118" cy="2316681"/>
            <wp:effectExtent l="0" t="0" r="0" b="0"/>
            <wp:docPr id="223842623" name="Picture 223842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84262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1118" cy="23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97A9" w14:textId="56065619" w:rsidR="473CBF29" w:rsidRPr="002D6257" w:rsidRDefault="002D6257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00462EB0" w:rsidRPr="002D6257">
        <w:rPr>
          <w:rFonts w:ascii="Arial" w:eastAsia="Arial" w:hAnsi="Arial" w:cs="Arial"/>
          <w:sz w:val="24"/>
          <w:szCs w:val="24"/>
        </w:rPr>
        <w:t>The picture</w:t>
      </w:r>
      <w:r w:rsidR="00CB1F4B" w:rsidRPr="002D6257">
        <w:rPr>
          <w:rFonts w:ascii="Arial" w:eastAsia="Arial" w:hAnsi="Arial" w:cs="Arial"/>
          <w:sz w:val="24"/>
          <w:szCs w:val="24"/>
        </w:rPr>
        <w:t xml:space="preserve"> shows </w:t>
      </w:r>
      <w:r w:rsidR="00462EB0" w:rsidRPr="002D6257">
        <w:rPr>
          <w:rFonts w:ascii="Arial" w:eastAsia="Arial" w:hAnsi="Arial" w:cs="Arial"/>
          <w:sz w:val="24"/>
          <w:szCs w:val="24"/>
        </w:rPr>
        <w:t xml:space="preserve">the work on the </w:t>
      </w:r>
      <w:r w:rsidR="366A3EE1" w:rsidRPr="002D6257">
        <w:rPr>
          <w:rFonts w:ascii="Arial" w:eastAsia="Arial" w:hAnsi="Arial" w:cs="Arial"/>
          <w:sz w:val="24"/>
          <w:szCs w:val="24"/>
        </w:rPr>
        <w:t xml:space="preserve">extension of </w:t>
      </w:r>
      <w:r w:rsidR="00462EB0" w:rsidRPr="002D6257">
        <w:rPr>
          <w:rFonts w:ascii="Arial" w:eastAsia="Arial" w:hAnsi="Arial" w:cs="Arial"/>
          <w:sz w:val="24"/>
          <w:szCs w:val="24"/>
        </w:rPr>
        <w:t>the c</w:t>
      </w:r>
      <w:r w:rsidR="366A3EE1" w:rsidRPr="002D6257">
        <w:rPr>
          <w:rFonts w:ascii="Arial" w:eastAsia="Arial" w:hAnsi="Arial" w:cs="Arial"/>
          <w:sz w:val="24"/>
          <w:szCs w:val="24"/>
        </w:rPr>
        <w:t xml:space="preserve">oncourse </w:t>
      </w:r>
      <w:r w:rsidR="00462EB0" w:rsidRPr="002D6257">
        <w:rPr>
          <w:rFonts w:ascii="Arial" w:eastAsia="Arial" w:hAnsi="Arial" w:cs="Arial"/>
          <w:sz w:val="24"/>
          <w:szCs w:val="24"/>
        </w:rPr>
        <w:t>l</w:t>
      </w:r>
      <w:r w:rsidR="366A3EE1" w:rsidRPr="002D6257">
        <w:rPr>
          <w:rFonts w:ascii="Arial" w:eastAsia="Arial" w:hAnsi="Arial" w:cs="Arial"/>
          <w:sz w:val="24"/>
          <w:szCs w:val="24"/>
        </w:rPr>
        <w:t xml:space="preserve">evel to accommodate </w:t>
      </w:r>
      <w:r w:rsidR="00462EB0" w:rsidRPr="002D6257">
        <w:rPr>
          <w:rFonts w:ascii="Arial" w:eastAsia="Arial" w:hAnsi="Arial" w:cs="Arial"/>
          <w:sz w:val="24"/>
          <w:szCs w:val="24"/>
        </w:rPr>
        <w:t xml:space="preserve">a </w:t>
      </w:r>
      <w:r w:rsidR="366A3EE1" w:rsidRPr="002D6257">
        <w:rPr>
          <w:rFonts w:ascii="Arial" w:eastAsia="Arial" w:hAnsi="Arial" w:cs="Arial"/>
          <w:sz w:val="24"/>
          <w:szCs w:val="24"/>
        </w:rPr>
        <w:t>new escalator and staircase</w:t>
      </w:r>
      <w:r w:rsidR="7C767338" w:rsidRPr="002D6257">
        <w:rPr>
          <w:rFonts w:ascii="Arial" w:eastAsia="Arial" w:hAnsi="Arial" w:cs="Arial"/>
          <w:sz w:val="24"/>
          <w:szCs w:val="24"/>
        </w:rPr>
        <w:t>.</w:t>
      </w:r>
    </w:p>
    <w:p w14:paraId="0CF8A4CC" w14:textId="078B8D19" w:rsidR="24E2D0F4" w:rsidRPr="002D6257" w:rsidRDefault="24E2D0F4" w:rsidP="02205F7C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566C78" wp14:editId="100AB333">
            <wp:extent cx="3657917" cy="2432515"/>
            <wp:effectExtent l="0" t="0" r="0" b="0"/>
            <wp:docPr id="2123169899" name="Picture 2123169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316989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43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B2E3B" w14:textId="52DF312F" w:rsidR="4AA85BC4" w:rsidRPr="002D6257" w:rsidRDefault="002D6257" w:rsidP="1D77DAF5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00462EB0" w:rsidRPr="002D6257">
        <w:rPr>
          <w:rFonts w:ascii="Arial" w:eastAsia="Arial" w:hAnsi="Arial" w:cs="Arial"/>
          <w:sz w:val="24"/>
          <w:szCs w:val="24"/>
        </w:rPr>
        <w:t>The picture shows the c</w:t>
      </w:r>
      <w:r w:rsidR="10ECE102" w:rsidRPr="002D6257">
        <w:rPr>
          <w:rFonts w:ascii="Arial" w:eastAsia="Arial" w:hAnsi="Arial" w:cs="Arial"/>
          <w:sz w:val="24"/>
          <w:szCs w:val="24"/>
        </w:rPr>
        <w:t xml:space="preserve">urrent </w:t>
      </w:r>
      <w:r w:rsidR="00462EB0" w:rsidRPr="002D6257">
        <w:rPr>
          <w:rFonts w:ascii="Arial" w:eastAsia="Arial" w:hAnsi="Arial" w:cs="Arial"/>
          <w:sz w:val="24"/>
          <w:szCs w:val="24"/>
        </w:rPr>
        <w:t>work for</w:t>
      </w:r>
      <w:r w:rsidR="10ECE102" w:rsidRPr="002D6257">
        <w:rPr>
          <w:rFonts w:ascii="Arial" w:eastAsia="Arial" w:hAnsi="Arial" w:cs="Arial"/>
          <w:sz w:val="24"/>
          <w:szCs w:val="24"/>
        </w:rPr>
        <w:t xml:space="preserve"> </w:t>
      </w:r>
      <w:r w:rsidR="00D95685" w:rsidRPr="002D6257">
        <w:rPr>
          <w:rFonts w:ascii="Arial" w:eastAsia="Arial" w:hAnsi="Arial" w:cs="Arial"/>
          <w:sz w:val="24"/>
          <w:szCs w:val="24"/>
        </w:rPr>
        <w:t xml:space="preserve">the </w:t>
      </w:r>
      <w:r w:rsidR="10ECE102" w:rsidRPr="002D6257">
        <w:rPr>
          <w:rFonts w:ascii="Arial" w:eastAsia="Arial" w:hAnsi="Arial" w:cs="Arial"/>
          <w:sz w:val="24"/>
          <w:szCs w:val="24"/>
        </w:rPr>
        <w:t xml:space="preserve">rehabilitation of </w:t>
      </w:r>
      <w:r w:rsidR="00D95685" w:rsidRPr="002D6257">
        <w:rPr>
          <w:rFonts w:ascii="Arial" w:eastAsia="Arial" w:hAnsi="Arial" w:cs="Arial"/>
          <w:sz w:val="24"/>
          <w:szCs w:val="24"/>
        </w:rPr>
        <w:t>the s</w:t>
      </w:r>
      <w:r w:rsidR="10ECE102" w:rsidRPr="002D6257">
        <w:rPr>
          <w:rFonts w:ascii="Arial" w:eastAsia="Arial" w:hAnsi="Arial" w:cs="Arial"/>
          <w:sz w:val="24"/>
          <w:szCs w:val="24"/>
        </w:rPr>
        <w:t>tation</w:t>
      </w:r>
      <w:r w:rsidR="00D95685" w:rsidRPr="002D6257">
        <w:rPr>
          <w:rFonts w:ascii="Arial" w:eastAsia="Arial" w:hAnsi="Arial" w:cs="Arial"/>
          <w:sz w:val="24"/>
          <w:szCs w:val="24"/>
        </w:rPr>
        <w:t>’s</w:t>
      </w:r>
      <w:r w:rsidR="10ECE102" w:rsidRPr="002D6257">
        <w:rPr>
          <w:rFonts w:ascii="Arial" w:eastAsia="Arial" w:hAnsi="Arial" w:cs="Arial"/>
          <w:sz w:val="24"/>
          <w:szCs w:val="24"/>
        </w:rPr>
        <w:t xml:space="preserve"> concrete roof </w:t>
      </w:r>
    </w:p>
    <w:p w14:paraId="1832BBC9" w14:textId="61F36ECF" w:rsidR="4AA85BC4" w:rsidRPr="002D6257" w:rsidRDefault="4AA85BC4" w:rsidP="4AA85BC4">
      <w:pPr>
        <w:rPr>
          <w:rFonts w:ascii="Arial" w:hAnsi="Arial" w:cs="Arial"/>
          <w:sz w:val="24"/>
          <w:szCs w:val="24"/>
        </w:rPr>
      </w:pPr>
    </w:p>
    <w:p w14:paraId="155B1B86" w14:textId="1957F414" w:rsidR="4AA85BC4" w:rsidRPr="002D6257" w:rsidRDefault="4AA85BC4" w:rsidP="4AA85BC4">
      <w:pPr>
        <w:rPr>
          <w:rFonts w:ascii="Arial" w:hAnsi="Arial" w:cs="Arial"/>
          <w:sz w:val="24"/>
          <w:szCs w:val="24"/>
        </w:rPr>
      </w:pPr>
    </w:p>
    <w:p w14:paraId="06C4F37A" w14:textId="0459B27A" w:rsidR="59720E2F" w:rsidRPr="002D6257" w:rsidRDefault="56DD2C7A" w:rsidP="00720964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6ADD5B" wp14:editId="3B585AFC">
            <wp:extent cx="4572000" cy="3048000"/>
            <wp:effectExtent l="0" t="0" r="0" b="0"/>
            <wp:docPr id="1476509559" name="Picture 1476509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650955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b/>
          <w:sz w:val="24"/>
          <w:szCs w:val="24"/>
        </w:rPr>
        <w:t>Caption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: </w:t>
      </w:r>
      <w:r w:rsidR="00D95685" w:rsidRPr="002D6257">
        <w:rPr>
          <w:rFonts w:ascii="Arial" w:eastAsia="Arial" w:hAnsi="Arial" w:cs="Arial"/>
          <w:sz w:val="24"/>
          <w:szCs w:val="24"/>
        </w:rPr>
        <w:t xml:space="preserve">The picture shows the </w:t>
      </w:r>
      <w:r w:rsidR="00D33141">
        <w:rPr>
          <w:rFonts w:ascii="Arial" w:eastAsia="Arial" w:hAnsi="Arial" w:cs="Arial"/>
          <w:sz w:val="24"/>
          <w:szCs w:val="24"/>
        </w:rPr>
        <w:t xml:space="preserve">new </w:t>
      </w:r>
      <w:r w:rsidR="00D95685" w:rsidRPr="002D6257">
        <w:rPr>
          <w:rFonts w:ascii="Arial" w:eastAsia="Arial" w:hAnsi="Arial" w:cs="Arial"/>
          <w:sz w:val="24"/>
          <w:szCs w:val="24"/>
        </w:rPr>
        <w:t>second</w:t>
      </w:r>
      <w:r w:rsidR="00D33141">
        <w:rPr>
          <w:rFonts w:ascii="Arial" w:eastAsia="Arial" w:hAnsi="Arial" w:cs="Arial"/>
          <w:sz w:val="24"/>
          <w:szCs w:val="24"/>
        </w:rPr>
        <w:t xml:space="preserve">ary entrancy/exit </w:t>
      </w:r>
      <w:r w:rsidR="5CA3212E" w:rsidRPr="002D6257">
        <w:rPr>
          <w:rFonts w:ascii="Arial" w:eastAsia="Arial" w:hAnsi="Arial" w:cs="Arial"/>
          <w:sz w:val="24"/>
          <w:szCs w:val="24"/>
        </w:rPr>
        <w:t>in Queen’s Park</w:t>
      </w:r>
    </w:p>
    <w:p w14:paraId="2C4EE847" w14:textId="77777777" w:rsidR="002D6257" w:rsidRPr="002D6257" w:rsidRDefault="007C3345" w:rsidP="002D625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b/>
          <w:sz w:val="24"/>
          <w:szCs w:val="24"/>
        </w:rPr>
        <w:t xml:space="preserve">For </w:t>
      </w:r>
      <w:r w:rsidR="002D6257" w:rsidRPr="002D6257">
        <w:rPr>
          <w:rFonts w:ascii="Arial" w:hAnsi="Arial" w:cs="Arial"/>
          <w:b/>
          <w:sz w:val="24"/>
          <w:szCs w:val="24"/>
        </w:rPr>
        <w:t>more information:</w:t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hAnsi="Arial" w:cs="Arial"/>
          <w:sz w:val="24"/>
          <w:szCs w:val="24"/>
        </w:rPr>
        <w:t>Clive Scott</w:t>
      </w:r>
    </w:p>
    <w:p w14:paraId="0150824D" w14:textId="7073FA1C" w:rsidR="007C3345" w:rsidRPr="002D6257" w:rsidRDefault="007C3345" w:rsidP="002D6257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sz w:val="24"/>
          <w:szCs w:val="24"/>
        </w:rPr>
        <w:t>Senior Community Liaison</w:t>
      </w:r>
      <w:r w:rsidRPr="002D6257">
        <w:rPr>
          <w:rFonts w:ascii="Arial" w:hAnsi="Arial" w:cs="Arial"/>
          <w:sz w:val="24"/>
          <w:szCs w:val="24"/>
        </w:rPr>
        <w:br/>
        <w:t>437-219-5174</w:t>
      </w:r>
      <w:r w:rsidRPr="002D6257">
        <w:rPr>
          <w:rFonts w:ascii="Arial" w:hAnsi="Arial" w:cs="Arial"/>
          <w:sz w:val="24"/>
          <w:szCs w:val="24"/>
        </w:rPr>
        <w:br/>
      </w:r>
      <w:hyperlink r:id="rId17">
        <w:r w:rsidRPr="002D6257">
          <w:rPr>
            <w:rStyle w:val="Hyperlink"/>
            <w:rFonts w:ascii="Arial" w:hAnsi="Arial" w:cs="Arial"/>
            <w:sz w:val="24"/>
            <w:szCs w:val="24"/>
          </w:rPr>
          <w:t>clive.scott@ttc.ca</w:t>
        </w:r>
      </w:hyperlink>
      <w:r w:rsidRPr="002D6257">
        <w:rPr>
          <w:rFonts w:ascii="Arial" w:hAnsi="Arial" w:cs="Arial"/>
          <w:sz w:val="24"/>
          <w:szCs w:val="24"/>
        </w:rPr>
        <w:t xml:space="preserve"> </w:t>
      </w:r>
    </w:p>
    <w:p w14:paraId="1FEDABDA" w14:textId="1DFE05B4" w:rsidR="007C3345" w:rsidRPr="002D6257" w:rsidRDefault="007C3345">
      <w:pPr>
        <w:rPr>
          <w:rFonts w:ascii="Arial" w:hAnsi="Arial" w:cs="Arial"/>
          <w:sz w:val="24"/>
          <w:szCs w:val="24"/>
        </w:rPr>
      </w:pPr>
      <w:hyperlink r:id="rId18">
        <w:r w:rsidRPr="002D6257">
          <w:rPr>
            <w:rStyle w:val="Hyperlink"/>
            <w:rFonts w:ascii="Arial" w:hAnsi="Arial" w:cs="Arial"/>
            <w:sz w:val="24"/>
            <w:szCs w:val="24"/>
          </w:rPr>
          <w:t>www.ttc.ca/projects</w:t>
        </w:r>
      </w:hyperlink>
      <w:r w:rsidR="002D6257" w:rsidRPr="002D6257">
        <w:rPr>
          <w:rFonts w:ascii="Arial" w:hAnsi="Arial" w:cs="Arial"/>
          <w:sz w:val="24"/>
          <w:szCs w:val="24"/>
        </w:rPr>
        <w:t xml:space="preserve"> </w:t>
      </w:r>
    </w:p>
    <w:p w14:paraId="352D7FF7" w14:textId="2D92FBB3" w:rsidR="002D6257" w:rsidRPr="002D6257" w:rsidRDefault="002D6257">
      <w:pPr>
        <w:rPr>
          <w:rFonts w:ascii="Arial" w:hAnsi="Arial" w:cs="Arial"/>
          <w:sz w:val="24"/>
          <w:szCs w:val="24"/>
        </w:rPr>
      </w:pPr>
    </w:p>
    <w:p w14:paraId="7ACEDB1D" w14:textId="6CB8E69C" w:rsidR="002D6257" w:rsidRPr="002D6257" w:rsidRDefault="002D6257">
      <w:pPr>
        <w:rPr>
          <w:rFonts w:ascii="Arial" w:hAnsi="Arial" w:cs="Arial"/>
          <w:sz w:val="24"/>
          <w:szCs w:val="24"/>
        </w:rPr>
      </w:pPr>
    </w:p>
    <w:p w14:paraId="0C73F146" w14:textId="77777777" w:rsidR="002D6257" w:rsidRPr="002D6257" w:rsidRDefault="002D6257">
      <w:pPr>
        <w:rPr>
          <w:rFonts w:ascii="Arial" w:hAnsi="Arial" w:cs="Arial"/>
          <w:sz w:val="24"/>
          <w:szCs w:val="24"/>
        </w:rPr>
      </w:pPr>
    </w:p>
    <w:p w14:paraId="47F397B7" w14:textId="78056D0F" w:rsidR="04E6E03E" w:rsidRPr="002D6257" w:rsidRDefault="04E6E03E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b/>
          <w:bCs/>
          <w:sz w:val="24"/>
          <w:szCs w:val="24"/>
        </w:rPr>
        <w:t>Rosedale Easier Access: Project Update</w:t>
      </w:r>
      <w:r w:rsidRPr="002D6257">
        <w:rPr>
          <w:rFonts w:ascii="Arial" w:eastAsia="Arial" w:hAnsi="Arial" w:cs="Arial"/>
          <w:sz w:val="24"/>
          <w:szCs w:val="24"/>
        </w:rPr>
        <w:t xml:space="preserve"> </w:t>
      </w:r>
      <w:r w:rsidRPr="002D6257">
        <w:rPr>
          <w:rFonts w:ascii="Arial" w:hAnsi="Arial" w:cs="Arial"/>
          <w:sz w:val="24"/>
          <w:szCs w:val="24"/>
        </w:rPr>
        <w:br/>
      </w:r>
      <w:r w:rsidRPr="002D6257">
        <w:rPr>
          <w:rFonts w:ascii="Arial" w:eastAsia="Arial" w:hAnsi="Arial" w:cs="Arial"/>
          <w:sz w:val="24"/>
          <w:szCs w:val="24"/>
        </w:rPr>
        <w:t xml:space="preserve"> </w:t>
      </w:r>
      <w:r w:rsidRPr="002D6257">
        <w:rPr>
          <w:rFonts w:ascii="Arial" w:eastAsia="Arial" w:hAnsi="Arial" w:cs="Arial"/>
          <w:i/>
          <w:iCs/>
          <w:sz w:val="24"/>
          <w:szCs w:val="24"/>
        </w:rPr>
        <w:t>Elevators are</w:t>
      </w:r>
      <w:r w:rsidR="002D6257" w:rsidRPr="002D6257">
        <w:rPr>
          <w:rFonts w:ascii="Arial" w:eastAsia="Arial" w:hAnsi="Arial" w:cs="Arial"/>
          <w:i/>
          <w:iCs/>
          <w:sz w:val="24"/>
          <w:szCs w:val="24"/>
        </w:rPr>
        <w:t xml:space="preserve"> expected to be completed by mid-</w:t>
      </w:r>
      <w:r w:rsidRPr="002D6257">
        <w:rPr>
          <w:rFonts w:ascii="Arial" w:eastAsia="Arial" w:hAnsi="Arial" w:cs="Arial"/>
          <w:i/>
          <w:iCs/>
          <w:sz w:val="24"/>
          <w:szCs w:val="24"/>
        </w:rPr>
        <w:t>2025</w:t>
      </w:r>
      <w:r w:rsidRPr="002D6257">
        <w:rPr>
          <w:rFonts w:ascii="Arial" w:eastAsia="Arial" w:hAnsi="Arial" w:cs="Arial"/>
          <w:sz w:val="24"/>
          <w:szCs w:val="24"/>
        </w:rPr>
        <w:t xml:space="preserve"> </w:t>
      </w:r>
    </w:p>
    <w:p w14:paraId="0335D163" w14:textId="77777777" w:rsidR="002D6257" w:rsidRPr="002D6257" w:rsidRDefault="002D6257" w:rsidP="0F875308">
      <w:pPr>
        <w:rPr>
          <w:rFonts w:ascii="Arial" w:eastAsia="Arial" w:hAnsi="Arial" w:cs="Arial"/>
          <w:sz w:val="24"/>
          <w:szCs w:val="24"/>
        </w:rPr>
      </w:pPr>
    </w:p>
    <w:p w14:paraId="3B3C42E7" w14:textId="62F2F2FA" w:rsidR="04E6E03E" w:rsidRPr="002D6257" w:rsidRDefault="04E6E03E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>The work to have a barrier-free path to all levels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 of Rosedale Station continues. The </w:t>
      </w:r>
      <w:r w:rsidRPr="002D6257">
        <w:rPr>
          <w:rFonts w:ascii="Arial" w:eastAsia="Arial" w:hAnsi="Arial" w:cs="Arial"/>
          <w:sz w:val="24"/>
          <w:szCs w:val="24"/>
        </w:rPr>
        <w:t xml:space="preserve">new features at Rosedale Station </w:t>
      </w:r>
      <w:r w:rsidR="00D33141">
        <w:rPr>
          <w:rFonts w:ascii="Arial" w:eastAsia="Arial" w:hAnsi="Arial" w:cs="Arial"/>
          <w:sz w:val="24"/>
          <w:szCs w:val="24"/>
        </w:rPr>
        <w:t xml:space="preserve">will </w:t>
      </w:r>
      <w:r w:rsidRPr="002D6257">
        <w:rPr>
          <w:rFonts w:ascii="Arial" w:eastAsia="Arial" w:hAnsi="Arial" w:cs="Arial"/>
          <w:sz w:val="24"/>
          <w:szCs w:val="24"/>
        </w:rPr>
        <w:t xml:space="preserve">include two elevators, improved signage, and CCTV security cameras. </w:t>
      </w:r>
      <w:r w:rsidRPr="002D6257">
        <w:rPr>
          <w:rFonts w:ascii="Arial" w:hAnsi="Arial" w:cs="Arial"/>
          <w:sz w:val="24"/>
          <w:szCs w:val="24"/>
        </w:rPr>
        <w:br/>
      </w:r>
    </w:p>
    <w:p w14:paraId="45AE2F2B" w14:textId="1B25EEDC" w:rsidR="04E6E03E" w:rsidRPr="002D6257" w:rsidRDefault="04E6E03E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Many things were considered when determining the location of the elevators:  </w:t>
      </w:r>
    </w:p>
    <w:p w14:paraId="715FCEE0" w14:textId="59B5908B" w:rsidR="04E6E03E" w:rsidRPr="002D6257" w:rsidRDefault="04E6E03E" w:rsidP="0F875308">
      <w:pPr>
        <w:pStyle w:val="ListParagraph"/>
        <w:numPr>
          <w:ilvl w:val="0"/>
          <w:numId w:val="3"/>
        </w:numPr>
        <w:spacing w:after="0"/>
        <w:ind w:left="360"/>
        <w:rPr>
          <w:rFonts w:ascii="Arial" w:eastAsia="Arial" w:hAnsi="Arial" w:cs="Arial"/>
        </w:rPr>
      </w:pPr>
      <w:r w:rsidRPr="002D6257">
        <w:rPr>
          <w:rFonts w:ascii="Arial" w:eastAsia="Arial" w:hAnsi="Arial" w:cs="Arial"/>
        </w:rPr>
        <w:t xml:space="preserve">maximizing customer convenience by figuring out the shortest path from street level to subway platform and bus terminal </w:t>
      </w:r>
    </w:p>
    <w:p w14:paraId="3B7EE4F4" w14:textId="7F1B831F" w:rsidR="04E6E03E" w:rsidRPr="002D6257" w:rsidRDefault="04E6E03E" w:rsidP="0F875308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Arial" w:hAnsi="Arial" w:cs="Arial"/>
        </w:rPr>
      </w:pPr>
      <w:r w:rsidRPr="002D6257">
        <w:rPr>
          <w:rFonts w:ascii="Arial" w:eastAsia="Arial" w:hAnsi="Arial" w:cs="Arial"/>
        </w:rPr>
        <w:t xml:space="preserve">minimizing construction, community, and ravine impacts and  </w:t>
      </w:r>
    </w:p>
    <w:p w14:paraId="3D86B47D" w14:textId="68859E6A" w:rsidR="04E6E03E" w:rsidRPr="002D6257" w:rsidRDefault="04E6E03E" w:rsidP="0F875308">
      <w:pPr>
        <w:pStyle w:val="ListParagraph"/>
        <w:numPr>
          <w:ilvl w:val="0"/>
          <w:numId w:val="1"/>
        </w:numPr>
        <w:spacing w:after="0"/>
        <w:ind w:left="360"/>
        <w:rPr>
          <w:rFonts w:ascii="Arial" w:eastAsia="Arial" w:hAnsi="Arial" w:cs="Arial"/>
        </w:rPr>
      </w:pPr>
      <w:r w:rsidRPr="002D6257">
        <w:rPr>
          <w:rFonts w:ascii="Arial" w:eastAsia="Arial" w:hAnsi="Arial" w:cs="Arial"/>
        </w:rPr>
        <w:t>ensuring customer safety during construction</w:t>
      </w:r>
      <w:r w:rsidRPr="002D6257">
        <w:rPr>
          <w:rFonts w:ascii="Arial" w:hAnsi="Arial" w:cs="Arial"/>
        </w:rPr>
        <w:br/>
      </w:r>
      <w:r w:rsidRPr="002D6257">
        <w:rPr>
          <w:rFonts w:ascii="Arial" w:eastAsia="Arial" w:hAnsi="Arial" w:cs="Arial"/>
        </w:rPr>
        <w:t xml:space="preserve">  </w:t>
      </w:r>
    </w:p>
    <w:p w14:paraId="7D211C49" w14:textId="11DC6AA3" w:rsidR="0F875308" w:rsidRPr="002D6257" w:rsidRDefault="002D6257" w:rsidP="002D6257">
      <w:pPr>
        <w:rPr>
          <w:rFonts w:ascii="Arial" w:eastAsia="Arial" w:hAnsi="Arial" w:cs="Arial"/>
          <w:sz w:val="24"/>
          <w:szCs w:val="24"/>
          <w:lang w:val="en-CA"/>
        </w:rPr>
      </w:pPr>
      <w:r w:rsidRPr="002D6257">
        <w:rPr>
          <w:rFonts w:ascii="Arial" w:eastAsia="Arial" w:hAnsi="Arial" w:cs="Arial"/>
          <w:sz w:val="24"/>
          <w:szCs w:val="24"/>
        </w:rPr>
        <w:t>The station remains</w:t>
      </w:r>
      <w:r w:rsidR="04E6E03E" w:rsidRPr="002D6257">
        <w:rPr>
          <w:rFonts w:ascii="Arial" w:eastAsia="Arial" w:hAnsi="Arial" w:cs="Arial"/>
          <w:sz w:val="24"/>
          <w:szCs w:val="24"/>
        </w:rPr>
        <w:t xml:space="preserve"> </w:t>
      </w:r>
      <w:r w:rsidRPr="002D6257">
        <w:rPr>
          <w:rFonts w:ascii="Arial" w:eastAsia="Arial" w:hAnsi="Arial" w:cs="Arial"/>
          <w:sz w:val="24"/>
          <w:szCs w:val="24"/>
        </w:rPr>
        <w:t>operational during all phases of</w:t>
      </w:r>
      <w:r w:rsidR="04E6E03E" w:rsidRPr="002D6257">
        <w:rPr>
          <w:rFonts w:ascii="Arial" w:eastAsia="Arial" w:hAnsi="Arial" w:cs="Arial"/>
          <w:sz w:val="24"/>
          <w:szCs w:val="24"/>
        </w:rPr>
        <w:t xml:space="preserve"> construction, with access to sidewalks and a path leading to the ravine. The bus service </w:t>
      </w:r>
      <w:r w:rsidR="00D33141">
        <w:rPr>
          <w:rFonts w:ascii="Arial" w:eastAsia="Arial" w:hAnsi="Arial" w:cs="Arial"/>
          <w:sz w:val="24"/>
          <w:szCs w:val="24"/>
        </w:rPr>
        <w:t xml:space="preserve">has </w:t>
      </w:r>
      <w:r w:rsidR="04E6E03E" w:rsidRPr="002D6257">
        <w:rPr>
          <w:rFonts w:ascii="Arial" w:eastAsia="Arial" w:hAnsi="Arial" w:cs="Arial"/>
          <w:sz w:val="24"/>
          <w:szCs w:val="24"/>
        </w:rPr>
        <w:t>operated without disruption even a</w:t>
      </w:r>
      <w:r w:rsidR="04E6E03E" w:rsidRPr="002D6257">
        <w:rPr>
          <w:rFonts w:ascii="Arial" w:eastAsia="Arial" w:hAnsi="Arial" w:cs="Arial"/>
          <w:sz w:val="24"/>
          <w:szCs w:val="24"/>
          <w:lang w:val="en-CA"/>
        </w:rPr>
        <w:t>s the contractor removed a substantial section of the bus canopy and used the bus loop as a staging area.</w:t>
      </w:r>
    </w:p>
    <w:p w14:paraId="351A5CFB" w14:textId="77777777" w:rsidR="002D6257" w:rsidRPr="002D6257" w:rsidRDefault="002D6257" w:rsidP="002D6257">
      <w:pPr>
        <w:rPr>
          <w:rFonts w:ascii="Arial" w:eastAsia="Arial" w:hAnsi="Arial" w:cs="Arial"/>
          <w:sz w:val="24"/>
          <w:szCs w:val="24"/>
          <w:lang w:val="en-CA"/>
        </w:rPr>
      </w:pPr>
    </w:p>
    <w:p w14:paraId="1A1A9B88" w14:textId="3ACBBBE7" w:rsidR="18F38E07" w:rsidRPr="002D6257" w:rsidRDefault="18F38E07" w:rsidP="0F875308">
      <w:pPr>
        <w:rPr>
          <w:rFonts w:ascii="Arial" w:eastAsia="Arial" w:hAnsi="Arial" w:cs="Arial"/>
          <w:sz w:val="24"/>
          <w:szCs w:val="24"/>
          <w:lang w:val="en-CA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In 2022, </w:t>
      </w:r>
      <w:r w:rsidRPr="002D6257">
        <w:rPr>
          <w:rFonts w:ascii="Arial" w:eastAsia="Arial" w:hAnsi="Arial" w:cs="Arial"/>
          <w:sz w:val="24"/>
          <w:szCs w:val="24"/>
          <w:lang w:val="en-CA"/>
        </w:rPr>
        <w:t>work on the northbound building presented unique challenges due to the tight space between bridge footings, the existing station, and century-old sewers. Engineers carefully transferred the new building’s loads 50 feet underground, bypassing the sewers and preventing any impact on the bridge’s foundation.</w:t>
      </w:r>
      <w:r w:rsidRPr="002D6257">
        <w:rPr>
          <w:rFonts w:ascii="Arial" w:hAnsi="Arial" w:cs="Arial"/>
          <w:sz w:val="24"/>
          <w:szCs w:val="24"/>
        </w:rPr>
        <w:br/>
      </w:r>
    </w:p>
    <w:p w14:paraId="160D6F66" w14:textId="498DB91D" w:rsidR="18F38E07" w:rsidRPr="002D6257" w:rsidRDefault="18F38E07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In 2023, much of the structural work was completed first for the southbound building, followed by the northbound building. </w:t>
      </w:r>
      <w:r w:rsidRPr="002D6257">
        <w:rPr>
          <w:rFonts w:ascii="Arial" w:hAnsi="Arial" w:cs="Arial"/>
          <w:sz w:val="24"/>
          <w:szCs w:val="24"/>
        </w:rPr>
        <w:br/>
      </w:r>
    </w:p>
    <w:p w14:paraId="4E4B9F6B" w14:textId="7607C161" w:rsidR="18F38E07" w:rsidRPr="002D6257" w:rsidRDefault="18F38E07" w:rsidP="0F875308">
      <w:pPr>
        <w:rPr>
          <w:rFonts w:ascii="Arial" w:eastAsia="Arial" w:hAnsi="Arial" w:cs="Arial"/>
          <w:sz w:val="24"/>
          <w:szCs w:val="24"/>
          <w:lang w:val="en-CA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In 2024, the </w:t>
      </w:r>
      <w:r w:rsidRPr="002D6257">
        <w:rPr>
          <w:rFonts w:ascii="Arial" w:eastAsia="Arial" w:hAnsi="Arial" w:cs="Arial"/>
          <w:sz w:val="24"/>
          <w:szCs w:val="24"/>
          <w:lang w:val="en-CA"/>
        </w:rPr>
        <w:t>architectural façade enclosed the buildings, allowing for the installation of elevator equipment and key electrical and mechanical systems.</w:t>
      </w:r>
    </w:p>
    <w:p w14:paraId="250F0AA6" w14:textId="495C943B" w:rsidR="0F875308" w:rsidRPr="002D6257" w:rsidRDefault="18F38E07" w:rsidP="0F875308">
      <w:pPr>
        <w:rPr>
          <w:rFonts w:ascii="Arial" w:eastAsia="Arial" w:hAnsi="Arial" w:cs="Arial"/>
          <w:sz w:val="24"/>
          <w:szCs w:val="24"/>
          <w:lang w:val="en-CA"/>
        </w:rPr>
      </w:pPr>
      <w:r w:rsidRPr="002D6257">
        <w:rPr>
          <w:rFonts w:ascii="Arial" w:eastAsia="Arial" w:hAnsi="Arial" w:cs="Arial"/>
          <w:sz w:val="24"/>
          <w:szCs w:val="24"/>
          <w:lang w:val="en-CA"/>
        </w:rPr>
        <w:t xml:space="preserve">This year, the contractor is completing the final architectural finishes to the elevator lobbies. </w:t>
      </w:r>
      <w:r w:rsidR="00D33141">
        <w:rPr>
          <w:rFonts w:ascii="Arial" w:eastAsia="Arial" w:hAnsi="Arial" w:cs="Arial"/>
          <w:sz w:val="24"/>
          <w:szCs w:val="24"/>
          <w:lang w:val="en-CA"/>
        </w:rPr>
        <w:t xml:space="preserve">TTC is </w:t>
      </w:r>
      <w:r w:rsidRPr="002D6257">
        <w:rPr>
          <w:rFonts w:ascii="Arial" w:eastAsia="Arial" w:hAnsi="Arial" w:cs="Arial"/>
          <w:sz w:val="24"/>
          <w:szCs w:val="24"/>
          <w:lang w:val="en-CA"/>
        </w:rPr>
        <w:t>also in the final stages of testing and commissioning all installed equipment to ensure a safe and seamless experience for TTC customers.</w:t>
      </w:r>
    </w:p>
    <w:p w14:paraId="34A2D15F" w14:textId="657769D0" w:rsidR="0F875308" w:rsidRPr="002D6257" w:rsidRDefault="0F875308" w:rsidP="0F875308">
      <w:pPr>
        <w:rPr>
          <w:rFonts w:ascii="Arial" w:eastAsia="Arial" w:hAnsi="Arial" w:cs="Arial"/>
          <w:sz w:val="24"/>
          <w:szCs w:val="24"/>
          <w:lang w:val="en-CA"/>
        </w:rPr>
      </w:pPr>
    </w:p>
    <w:p w14:paraId="672FBB7E" w14:textId="2FDEE7EC" w:rsidR="6CF6CA6E" w:rsidRPr="002D6257" w:rsidRDefault="6CF6CA6E" w:rsidP="0F875308">
      <w:pPr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70C58F" wp14:editId="184C5CA7">
            <wp:extent cx="2743200" cy="1828800"/>
            <wp:effectExtent l="0" t="0" r="0" b="0"/>
            <wp:docPr id="1616367845" name="Picture 161636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5D66265" wp14:editId="05D6FEDD">
            <wp:extent cx="2743200" cy="1828800"/>
            <wp:effectExtent l="0" t="0" r="0" b="0"/>
            <wp:docPr id="739076288" name="Picture 739076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A46B" w14:textId="6FFE656E" w:rsidR="321FDA7C" w:rsidRPr="002D6257" w:rsidRDefault="002D6257" w:rsidP="0F875308">
      <w:pPr>
        <w:spacing w:after="240"/>
        <w:rPr>
          <w:rFonts w:ascii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Caption:</w:t>
      </w:r>
      <w:r w:rsidRPr="002D6257">
        <w:rPr>
          <w:rFonts w:ascii="Arial" w:eastAsia="Arial" w:hAnsi="Arial" w:cs="Arial"/>
          <w:sz w:val="24"/>
          <w:szCs w:val="24"/>
        </w:rPr>
        <w:t xml:space="preserve"> </w:t>
      </w:r>
      <w:r w:rsidR="321FDA7C" w:rsidRPr="002D6257">
        <w:rPr>
          <w:rFonts w:ascii="Arial" w:eastAsia="Arial" w:hAnsi="Arial" w:cs="Arial"/>
          <w:sz w:val="24"/>
          <w:szCs w:val="24"/>
        </w:rPr>
        <w:t xml:space="preserve">Pictures showing the </w:t>
      </w:r>
      <w:r w:rsidR="00D33141">
        <w:rPr>
          <w:rFonts w:ascii="Arial" w:eastAsia="Arial" w:hAnsi="Arial" w:cs="Arial"/>
          <w:sz w:val="24"/>
          <w:szCs w:val="24"/>
        </w:rPr>
        <w:t xml:space="preserve">old </w:t>
      </w:r>
      <w:r w:rsidR="321FDA7C" w:rsidRPr="002D6257">
        <w:rPr>
          <w:rFonts w:ascii="Arial" w:eastAsia="Arial" w:hAnsi="Arial" w:cs="Arial"/>
          <w:sz w:val="24"/>
          <w:szCs w:val="24"/>
        </w:rPr>
        <w:t xml:space="preserve">bus canopy demolition and </w:t>
      </w:r>
      <w:r w:rsidR="00D33141">
        <w:rPr>
          <w:rFonts w:ascii="Arial" w:eastAsia="Arial" w:hAnsi="Arial" w:cs="Arial"/>
          <w:sz w:val="24"/>
          <w:szCs w:val="24"/>
        </w:rPr>
        <w:t>upgrade,</w:t>
      </w:r>
      <w:r w:rsidR="321FDA7C" w:rsidRPr="002D6257">
        <w:rPr>
          <w:rFonts w:ascii="Arial" w:eastAsia="Arial" w:hAnsi="Arial" w:cs="Arial"/>
          <w:sz w:val="24"/>
          <w:szCs w:val="24"/>
        </w:rPr>
        <w:t xml:space="preserve"> to facilitate construction of the southbound </w:t>
      </w:r>
      <w:r w:rsidR="00D33141">
        <w:rPr>
          <w:rFonts w:ascii="Arial" w:eastAsia="Arial" w:hAnsi="Arial" w:cs="Arial"/>
          <w:sz w:val="24"/>
          <w:szCs w:val="24"/>
        </w:rPr>
        <w:t>elevator shaft/</w:t>
      </w:r>
      <w:r w:rsidR="321FDA7C" w:rsidRPr="002D6257">
        <w:rPr>
          <w:rFonts w:ascii="Arial" w:eastAsia="Arial" w:hAnsi="Arial" w:cs="Arial"/>
          <w:sz w:val="24"/>
          <w:szCs w:val="24"/>
        </w:rPr>
        <w:t>building.</w:t>
      </w:r>
    </w:p>
    <w:p w14:paraId="5BC0FAB5" w14:textId="7308FFD9" w:rsidR="0F875308" w:rsidRPr="002D6257" w:rsidRDefault="321FDA7C" w:rsidP="0F875308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BFD9A71" wp14:editId="16A29431">
            <wp:extent cx="2743200" cy="1828800"/>
            <wp:effectExtent l="0" t="0" r="0" b="0"/>
            <wp:docPr id="436607371" name="Picture 43660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B2300C7" wp14:editId="3234635D">
            <wp:extent cx="2738908" cy="1828800"/>
            <wp:effectExtent l="0" t="0" r="0" b="0"/>
            <wp:docPr id="1005102175" name="Picture 100510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90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i/>
          <w:sz w:val="24"/>
          <w:szCs w:val="24"/>
        </w:rPr>
        <w:t>Caption: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 </w:t>
      </w:r>
      <w:r w:rsidR="5BFFD659" w:rsidRPr="002D6257">
        <w:rPr>
          <w:rFonts w:ascii="Arial" w:eastAsia="Arial" w:hAnsi="Arial" w:cs="Arial"/>
          <w:sz w:val="24"/>
          <w:szCs w:val="24"/>
        </w:rPr>
        <w:t xml:space="preserve">Exterior view of the elevator for the southbound platform at Rosedale Station. </w:t>
      </w:r>
    </w:p>
    <w:p w14:paraId="3B4C2723" w14:textId="77777777" w:rsidR="002D6257" w:rsidRPr="002D6257" w:rsidRDefault="002D6257" w:rsidP="0F875308">
      <w:pPr>
        <w:spacing w:after="160" w:line="257" w:lineRule="auto"/>
        <w:rPr>
          <w:rFonts w:ascii="Arial" w:hAnsi="Arial" w:cs="Arial"/>
          <w:sz w:val="24"/>
          <w:szCs w:val="24"/>
        </w:rPr>
      </w:pPr>
    </w:p>
    <w:p w14:paraId="3BB54081" w14:textId="7E456BCD" w:rsidR="0F875308" w:rsidRPr="002D6257" w:rsidRDefault="3EEB1C5B" w:rsidP="002D6257">
      <w:pPr>
        <w:spacing w:after="240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5C9D782" wp14:editId="643907F9">
            <wp:extent cx="2738866" cy="1828800"/>
            <wp:effectExtent l="0" t="0" r="0" b="0"/>
            <wp:docPr id="631153005" name="Picture 631153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866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93636B6"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9F66B30" wp14:editId="45519E77">
            <wp:extent cx="2743200" cy="1828800"/>
            <wp:effectExtent l="0" t="0" r="0" b="0"/>
            <wp:docPr id="1126493170" name="Picture 1126493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BFFD659" w:rsidRPr="002D6257">
        <w:rPr>
          <w:rFonts w:ascii="Arial" w:eastAsia="Calibri" w:hAnsi="Arial" w:cs="Arial"/>
          <w:sz w:val="24"/>
          <w:szCs w:val="24"/>
        </w:rPr>
        <w:t xml:space="preserve"> </w:t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i/>
          <w:sz w:val="24"/>
          <w:szCs w:val="24"/>
        </w:rPr>
        <w:t>Caption: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 </w:t>
      </w:r>
      <w:r w:rsidR="3B6E46A3" w:rsidRPr="002D6257">
        <w:rPr>
          <w:rFonts w:ascii="Arial" w:eastAsia="Arial" w:hAnsi="Arial" w:cs="Arial"/>
          <w:sz w:val="24"/>
          <w:szCs w:val="24"/>
        </w:rPr>
        <w:t>Exterior view of the elevator for the northbound platform at Rosedale Station.</w:t>
      </w:r>
    </w:p>
    <w:p w14:paraId="4845A204" w14:textId="77777777" w:rsidR="002D6257" w:rsidRPr="002D6257" w:rsidRDefault="002D6257" w:rsidP="002D6257">
      <w:pPr>
        <w:spacing w:after="240"/>
        <w:rPr>
          <w:rFonts w:ascii="Arial" w:hAnsi="Arial" w:cs="Arial"/>
          <w:sz w:val="24"/>
          <w:szCs w:val="24"/>
        </w:rPr>
      </w:pPr>
    </w:p>
    <w:p w14:paraId="3C79090D" w14:textId="42D54C61" w:rsidR="3B6E46A3" w:rsidRPr="002D6257" w:rsidRDefault="3B6E46A3" w:rsidP="0F875308">
      <w:pPr>
        <w:spacing w:after="240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BB5FBF2" wp14:editId="45812D3A">
            <wp:extent cx="4123216" cy="2743200"/>
            <wp:effectExtent l="0" t="0" r="0" b="0"/>
            <wp:docPr id="576494450" name="Picture 57649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216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i/>
          <w:sz w:val="24"/>
          <w:szCs w:val="24"/>
        </w:rPr>
        <w:t>Caption: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 </w:t>
      </w:r>
      <w:r w:rsidR="00BD4827" w:rsidRPr="002D6257">
        <w:rPr>
          <w:rFonts w:ascii="Arial" w:eastAsia="Arial" w:hAnsi="Arial" w:cs="Arial"/>
          <w:sz w:val="24"/>
          <w:szCs w:val="24"/>
        </w:rPr>
        <w:t>Exterior view of the elevator for the northbound platform from the Rosedale Ravine.</w:t>
      </w:r>
    </w:p>
    <w:p w14:paraId="5FADA50A" w14:textId="4FBA0FEE" w:rsidR="4ADDA819" w:rsidRPr="002D6257" w:rsidRDefault="00BD4827" w:rsidP="002D6257">
      <w:pPr>
        <w:spacing w:after="240"/>
        <w:rPr>
          <w:rFonts w:ascii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BB12AF" wp14:editId="5A787FA0">
            <wp:extent cx="4144618" cy="2743200"/>
            <wp:effectExtent l="0" t="0" r="0" b="0"/>
            <wp:docPr id="740279697" name="Picture 740279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618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257">
        <w:rPr>
          <w:rFonts w:ascii="Arial" w:hAnsi="Arial" w:cs="Arial"/>
          <w:sz w:val="24"/>
          <w:szCs w:val="24"/>
        </w:rPr>
        <w:br/>
      </w:r>
      <w:r w:rsidR="002D6257" w:rsidRPr="002D6257">
        <w:rPr>
          <w:rFonts w:ascii="Arial" w:eastAsia="Arial" w:hAnsi="Arial" w:cs="Arial"/>
          <w:i/>
          <w:sz w:val="24"/>
          <w:szCs w:val="24"/>
        </w:rPr>
        <w:t>Caption</w:t>
      </w:r>
      <w:r w:rsidR="002D6257" w:rsidRPr="002D6257">
        <w:rPr>
          <w:rFonts w:ascii="Arial" w:eastAsia="Arial" w:hAnsi="Arial" w:cs="Arial"/>
          <w:sz w:val="24"/>
          <w:szCs w:val="24"/>
        </w:rPr>
        <w:t xml:space="preserve">: </w:t>
      </w:r>
      <w:r w:rsidRPr="002D6257">
        <w:rPr>
          <w:rFonts w:ascii="Arial" w:eastAsia="Arial" w:hAnsi="Arial" w:cs="Arial"/>
          <w:sz w:val="24"/>
          <w:szCs w:val="24"/>
        </w:rPr>
        <w:t xml:space="preserve">Elevator pit for the northbound platform. </w:t>
      </w:r>
      <w:r w:rsidRPr="002D6257">
        <w:rPr>
          <w:rFonts w:ascii="Arial" w:eastAsia="Calibri" w:hAnsi="Arial" w:cs="Arial"/>
          <w:sz w:val="24"/>
          <w:szCs w:val="24"/>
        </w:rPr>
        <w:t xml:space="preserve"> </w:t>
      </w:r>
    </w:p>
    <w:p w14:paraId="3001F98D" w14:textId="77777777" w:rsidR="002D6257" w:rsidRPr="002D6257" w:rsidRDefault="002D6257" w:rsidP="002D6257">
      <w:pPr>
        <w:spacing w:after="240"/>
        <w:rPr>
          <w:rFonts w:ascii="Arial" w:hAnsi="Arial" w:cs="Arial"/>
          <w:sz w:val="24"/>
          <w:szCs w:val="24"/>
        </w:rPr>
      </w:pPr>
    </w:p>
    <w:p w14:paraId="6F06708D" w14:textId="7C5C658F" w:rsidR="058E3225" w:rsidRPr="002D6257" w:rsidRDefault="058E3225" w:rsidP="0F875308">
      <w:pPr>
        <w:rPr>
          <w:rFonts w:ascii="Arial" w:eastAsia="Arial" w:hAnsi="Arial" w:cs="Arial"/>
          <w:sz w:val="24"/>
          <w:szCs w:val="24"/>
        </w:rPr>
      </w:pPr>
    </w:p>
    <w:p w14:paraId="5FBEFDB9" w14:textId="703E9D7F" w:rsidR="24E2D0F4" w:rsidRPr="002D6257" w:rsidRDefault="24E2D0F4" w:rsidP="6A6438E6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EE96D18" wp14:editId="6F927F57">
            <wp:extent cx="4111526" cy="2743200"/>
            <wp:effectExtent l="0" t="0" r="0" b="0"/>
            <wp:docPr id="846924211" name="Picture 846924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92421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1526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BDC8" w14:textId="09971BC1" w:rsidR="20A30633" w:rsidRPr="002D6257" w:rsidRDefault="002D6257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3B3C2D2B" w:rsidRPr="002D6257">
        <w:rPr>
          <w:rFonts w:ascii="Arial" w:eastAsia="Arial" w:hAnsi="Arial" w:cs="Arial"/>
          <w:sz w:val="24"/>
          <w:szCs w:val="24"/>
        </w:rPr>
        <w:t xml:space="preserve">E1 elevator vestibule on the </w:t>
      </w:r>
      <w:r w:rsidR="00D33141">
        <w:rPr>
          <w:rFonts w:ascii="Arial" w:eastAsia="Arial" w:hAnsi="Arial" w:cs="Arial"/>
          <w:sz w:val="24"/>
          <w:szCs w:val="24"/>
        </w:rPr>
        <w:t>s</w:t>
      </w:r>
      <w:r w:rsidR="3B3C2D2B" w:rsidRPr="002D6257">
        <w:rPr>
          <w:rFonts w:ascii="Arial" w:eastAsia="Arial" w:hAnsi="Arial" w:cs="Arial"/>
          <w:sz w:val="24"/>
          <w:szCs w:val="24"/>
        </w:rPr>
        <w:t xml:space="preserve">outhbound </w:t>
      </w:r>
      <w:r w:rsidR="00D33141">
        <w:rPr>
          <w:rFonts w:ascii="Arial" w:eastAsia="Arial" w:hAnsi="Arial" w:cs="Arial"/>
          <w:sz w:val="24"/>
          <w:szCs w:val="24"/>
        </w:rPr>
        <w:t>subway p</w:t>
      </w:r>
      <w:r w:rsidR="3B3C2D2B" w:rsidRPr="002D6257">
        <w:rPr>
          <w:rFonts w:ascii="Arial" w:eastAsia="Arial" w:hAnsi="Arial" w:cs="Arial"/>
          <w:sz w:val="24"/>
          <w:szCs w:val="24"/>
        </w:rPr>
        <w:t>latform. The entrance to the elevator is on the right</w:t>
      </w:r>
      <w:r w:rsidR="00D33141">
        <w:rPr>
          <w:rFonts w:ascii="Arial" w:eastAsia="Arial" w:hAnsi="Arial" w:cs="Arial"/>
          <w:sz w:val="24"/>
          <w:szCs w:val="24"/>
        </w:rPr>
        <w:t xml:space="preserve">. </w:t>
      </w:r>
      <w:r w:rsidR="3B3C2D2B" w:rsidRPr="002D6257">
        <w:rPr>
          <w:rFonts w:ascii="Arial" w:eastAsia="Arial" w:hAnsi="Arial" w:cs="Arial"/>
          <w:sz w:val="24"/>
          <w:szCs w:val="24"/>
        </w:rPr>
        <w:t xml:space="preserve">The door straight ahead provides access to the mechanical room and the elevator mechanical room beyond.  </w:t>
      </w:r>
    </w:p>
    <w:p w14:paraId="6B684DF8" w14:textId="0A8AB433" w:rsidR="20A30633" w:rsidRPr="002D6257" w:rsidRDefault="3B3C2D2B" w:rsidP="0F875308">
      <w:pPr>
        <w:ind w:left="720"/>
        <w:rPr>
          <w:rFonts w:ascii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sz w:val="24"/>
          <w:szCs w:val="24"/>
        </w:rPr>
        <w:t xml:space="preserve"> </w:t>
      </w:r>
    </w:p>
    <w:p w14:paraId="73D3EFFC" w14:textId="67C7C1EA" w:rsidR="20A30633" w:rsidRPr="002D6257" w:rsidRDefault="20A30633" w:rsidP="0F875308">
      <w:pPr>
        <w:spacing w:line="257" w:lineRule="auto"/>
        <w:ind w:right="27"/>
        <w:rPr>
          <w:rFonts w:ascii="Arial" w:hAnsi="Arial" w:cs="Arial"/>
          <w:sz w:val="24"/>
          <w:szCs w:val="24"/>
        </w:rPr>
      </w:pPr>
    </w:p>
    <w:p w14:paraId="08D84841" w14:textId="20B9AE75" w:rsidR="24E2D0F4" w:rsidRPr="002D6257" w:rsidRDefault="24E2D0F4" w:rsidP="4687FB1F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DD88EC" wp14:editId="74978343">
            <wp:extent cx="4114800" cy="2767221"/>
            <wp:effectExtent l="0" t="0" r="0" b="0"/>
            <wp:docPr id="1166716326" name="Picture 1166716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6716326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6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8936" w14:textId="7599DAB5" w:rsidR="2D3AEF89" w:rsidRPr="002D6257" w:rsidRDefault="002D6257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5391830D" w:rsidRPr="002D6257">
        <w:rPr>
          <w:rFonts w:ascii="Arial" w:eastAsia="Arial" w:hAnsi="Arial" w:cs="Arial"/>
          <w:sz w:val="24"/>
          <w:szCs w:val="24"/>
        </w:rPr>
        <w:t>E1 elevator entrance on the Southbound Platform.</w:t>
      </w:r>
    </w:p>
    <w:p w14:paraId="1316F20A" w14:textId="73A0560F" w:rsidR="2D3AEF89" w:rsidRPr="002D6257" w:rsidRDefault="2D3AEF89" w:rsidP="0F875308">
      <w:pPr>
        <w:rPr>
          <w:rFonts w:ascii="Arial" w:eastAsia="Arial" w:hAnsi="Arial" w:cs="Arial"/>
          <w:sz w:val="24"/>
          <w:szCs w:val="24"/>
        </w:rPr>
      </w:pPr>
    </w:p>
    <w:p w14:paraId="361D7F68" w14:textId="4BF962E2" w:rsidR="24E2D0F4" w:rsidRPr="002D6257" w:rsidRDefault="24E2D0F4" w:rsidP="450B7DB5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94E7D96" wp14:editId="34EA29C9">
            <wp:extent cx="3272010" cy="2743200"/>
            <wp:effectExtent l="0" t="0" r="0" b="0"/>
            <wp:docPr id="832870272" name="Picture 83287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87027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01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D6647" w14:textId="2ADC9BE8" w:rsidR="5B0B232C" w:rsidRPr="002D6257" w:rsidRDefault="002D6257" w:rsidP="0F875308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00D33141">
        <w:rPr>
          <w:rFonts w:ascii="Arial" w:eastAsia="Arial" w:hAnsi="Arial" w:cs="Arial"/>
          <w:sz w:val="24"/>
          <w:szCs w:val="24"/>
        </w:rPr>
        <w:t>S</w:t>
      </w:r>
      <w:r w:rsidR="5B0B232C" w:rsidRPr="002D6257">
        <w:rPr>
          <w:rFonts w:ascii="Arial" w:eastAsia="Arial" w:hAnsi="Arial" w:cs="Arial"/>
          <w:sz w:val="24"/>
          <w:szCs w:val="24"/>
        </w:rPr>
        <w:t>treet-level E1 elevator vestibule and the elevator entrance leading to the Southbound Platform.</w:t>
      </w:r>
    </w:p>
    <w:p w14:paraId="62442EB3" w14:textId="4D83A7E0" w:rsidR="0F875308" w:rsidRPr="002D6257" w:rsidRDefault="0F875308" w:rsidP="0F875308">
      <w:pPr>
        <w:spacing w:line="257" w:lineRule="auto"/>
        <w:ind w:right="27"/>
        <w:rPr>
          <w:rFonts w:ascii="Arial" w:eastAsia="Arial" w:hAnsi="Arial" w:cs="Arial"/>
          <w:sz w:val="24"/>
          <w:szCs w:val="24"/>
        </w:rPr>
      </w:pPr>
    </w:p>
    <w:p w14:paraId="32345518" w14:textId="77777777" w:rsidR="00E81647" w:rsidRPr="002D6257" w:rsidRDefault="00E81647" w:rsidP="4E49DFA7">
      <w:pPr>
        <w:spacing w:line="257" w:lineRule="auto"/>
        <w:ind w:right="27"/>
        <w:rPr>
          <w:rFonts w:ascii="Arial" w:eastAsia="Arial" w:hAnsi="Arial" w:cs="Arial"/>
          <w:sz w:val="24"/>
          <w:szCs w:val="24"/>
        </w:rPr>
      </w:pPr>
    </w:p>
    <w:p w14:paraId="146A6065" w14:textId="73871C85" w:rsidR="24E2D0F4" w:rsidRPr="002D6257" w:rsidRDefault="24E2D0F4" w:rsidP="0E16F603">
      <w:pPr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62D165" wp14:editId="4324985A">
            <wp:extent cx="3353198" cy="2781300"/>
            <wp:effectExtent l="0" t="0" r="0" b="0"/>
            <wp:docPr id="1058456972" name="Picture 1058456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845697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198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63ED5" w14:textId="6C55D67D" w:rsidR="5322F436" w:rsidRDefault="002D6257" w:rsidP="002D6257">
      <w:pPr>
        <w:spacing w:line="257" w:lineRule="auto"/>
        <w:ind w:right="27"/>
        <w:rPr>
          <w:rFonts w:ascii="Arial" w:eastAsia="Arial" w:hAnsi="Arial" w:cs="Arial"/>
          <w:sz w:val="24"/>
          <w:szCs w:val="24"/>
        </w:rPr>
      </w:pPr>
      <w:r w:rsidRPr="002D6257">
        <w:rPr>
          <w:rFonts w:ascii="Arial" w:eastAsia="Arial" w:hAnsi="Arial" w:cs="Arial"/>
          <w:i/>
          <w:sz w:val="24"/>
          <w:szCs w:val="24"/>
        </w:rPr>
        <w:t>Caption</w:t>
      </w:r>
      <w:r w:rsidRPr="002D6257">
        <w:rPr>
          <w:rFonts w:ascii="Arial" w:eastAsia="Arial" w:hAnsi="Arial" w:cs="Arial"/>
          <w:sz w:val="24"/>
          <w:szCs w:val="24"/>
        </w:rPr>
        <w:t xml:space="preserve">: </w:t>
      </w:r>
      <w:r w:rsidR="73C4EEDA" w:rsidRPr="002D6257">
        <w:rPr>
          <w:rFonts w:ascii="Arial" w:eastAsia="Arial" w:hAnsi="Arial" w:cs="Arial"/>
          <w:sz w:val="24"/>
          <w:szCs w:val="24"/>
        </w:rPr>
        <w:t>E2 elevator vestibule on the northbound platform, with the elevator entrance on the right</w:t>
      </w:r>
    </w:p>
    <w:p w14:paraId="54A7EAAF" w14:textId="77777777" w:rsidR="002D6257" w:rsidRPr="002D6257" w:rsidRDefault="002D6257" w:rsidP="002D6257">
      <w:pPr>
        <w:spacing w:line="257" w:lineRule="auto"/>
        <w:ind w:right="27"/>
        <w:rPr>
          <w:rFonts w:ascii="Arial" w:eastAsia="Arial" w:hAnsi="Arial" w:cs="Arial"/>
          <w:sz w:val="24"/>
          <w:szCs w:val="24"/>
        </w:rPr>
      </w:pPr>
    </w:p>
    <w:p w14:paraId="2427D657" w14:textId="0F8302BA" w:rsidR="0F875308" w:rsidRDefault="002D6257" w:rsidP="002D6257">
      <w:pPr>
        <w:spacing w:after="160" w:line="257" w:lineRule="auto"/>
        <w:rPr>
          <w:rFonts w:ascii="Arial" w:hAnsi="Arial" w:cs="Arial"/>
          <w:sz w:val="22"/>
          <w:szCs w:val="22"/>
        </w:rPr>
      </w:pPr>
      <w:r w:rsidRPr="002D6257">
        <w:rPr>
          <w:rFonts w:ascii="Arial" w:eastAsia="Arial" w:hAnsi="Arial" w:cs="Arial"/>
          <w:b/>
          <w:sz w:val="24"/>
          <w:szCs w:val="24"/>
        </w:rPr>
        <w:t>For more information:</w:t>
      </w:r>
      <w:r w:rsidRPr="002D6257">
        <w:rPr>
          <w:rFonts w:ascii="Arial" w:eastAsia="Arial" w:hAnsi="Arial" w:cs="Arial"/>
          <w:b/>
          <w:bCs/>
          <w:sz w:val="24"/>
          <w:szCs w:val="24"/>
        </w:rPr>
        <w:br/>
      </w:r>
      <w:r w:rsidR="5322F436" w:rsidRPr="002D6257">
        <w:rPr>
          <w:rFonts w:ascii="Arial" w:eastAsia="Arial" w:hAnsi="Arial" w:cs="Arial"/>
          <w:color w:val="000000" w:themeColor="text1"/>
          <w:sz w:val="24"/>
          <w:szCs w:val="24"/>
        </w:rPr>
        <w:t>Clive Scott</w:t>
      </w:r>
      <w:r w:rsidR="5322F436" w:rsidRPr="002D6257">
        <w:rPr>
          <w:rFonts w:ascii="Arial" w:hAnsi="Arial" w:cs="Arial"/>
          <w:sz w:val="24"/>
          <w:szCs w:val="24"/>
        </w:rPr>
        <w:br/>
      </w:r>
      <w:r w:rsidR="5322F436" w:rsidRPr="002D6257">
        <w:rPr>
          <w:rFonts w:ascii="Arial" w:eastAsia="Arial" w:hAnsi="Arial" w:cs="Arial"/>
          <w:color w:val="000000" w:themeColor="text1"/>
          <w:sz w:val="24"/>
          <w:szCs w:val="24"/>
        </w:rPr>
        <w:t>Senior Community Liaison</w:t>
      </w:r>
      <w:r w:rsidR="5322F436" w:rsidRPr="002D6257">
        <w:rPr>
          <w:rFonts w:ascii="Arial" w:hAnsi="Arial" w:cs="Arial"/>
          <w:sz w:val="24"/>
          <w:szCs w:val="24"/>
        </w:rPr>
        <w:br/>
      </w:r>
      <w:r w:rsidR="5322F436" w:rsidRPr="002D6257">
        <w:rPr>
          <w:rFonts w:ascii="Arial" w:eastAsia="Arial" w:hAnsi="Arial" w:cs="Arial"/>
          <w:color w:val="000000" w:themeColor="text1"/>
          <w:sz w:val="24"/>
          <w:szCs w:val="24"/>
        </w:rPr>
        <w:t>437-219-5174</w:t>
      </w:r>
      <w:r w:rsidR="5322F436" w:rsidRPr="002D6257">
        <w:rPr>
          <w:rFonts w:ascii="Arial" w:hAnsi="Arial" w:cs="Arial"/>
          <w:sz w:val="24"/>
          <w:szCs w:val="24"/>
        </w:rPr>
        <w:br/>
      </w:r>
      <w:hyperlink r:id="rId31">
        <w:r w:rsidR="5322F436" w:rsidRPr="002D6257">
          <w:rPr>
            <w:rStyle w:val="Hyperlink"/>
            <w:rFonts w:ascii="Arial" w:eastAsia="Arial" w:hAnsi="Arial" w:cs="Arial"/>
            <w:color w:val="0070CD"/>
            <w:sz w:val="24"/>
            <w:szCs w:val="24"/>
          </w:rPr>
          <w:t>clive.scott@ttc.ca</w:t>
        </w:r>
      </w:hyperlink>
      <w:r w:rsidR="5322F436" w:rsidRPr="002D625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2D6257">
        <w:rPr>
          <w:rFonts w:ascii="Arial" w:eastAsia="Arial" w:hAnsi="Arial" w:cs="Arial"/>
          <w:b/>
          <w:bCs/>
          <w:sz w:val="24"/>
          <w:szCs w:val="24"/>
        </w:rPr>
        <w:br/>
      </w:r>
      <w:hyperlink r:id="rId32">
        <w:r w:rsidR="5322F436" w:rsidRPr="002D6257">
          <w:rPr>
            <w:rStyle w:val="Hyperlink"/>
            <w:rFonts w:ascii="Arial" w:eastAsia="Arial" w:hAnsi="Arial" w:cs="Arial"/>
            <w:color w:val="0563C1"/>
            <w:sz w:val="24"/>
            <w:szCs w:val="24"/>
          </w:rPr>
          <w:t>www.ttc.ca/projects</w:t>
        </w:r>
      </w:hyperlink>
      <w:r w:rsidRPr="002D625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sectPr w:rsidR="0F875308">
      <w:headerReference w:type="default" r:id="rId33"/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9093" w14:textId="77777777" w:rsidR="001972E7" w:rsidRDefault="001972E7" w:rsidP="00BB183D">
      <w:r>
        <w:separator/>
      </w:r>
    </w:p>
  </w:endnote>
  <w:endnote w:type="continuationSeparator" w:id="0">
    <w:p w14:paraId="2E9C55E3" w14:textId="77777777" w:rsidR="001972E7" w:rsidRDefault="001972E7" w:rsidP="00BB183D">
      <w:r>
        <w:continuationSeparator/>
      </w:r>
    </w:p>
  </w:endnote>
  <w:endnote w:type="continuationNotice" w:id="1">
    <w:p w14:paraId="5E8315B8" w14:textId="77777777" w:rsidR="001972E7" w:rsidRDefault="00197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DDA819" w14:paraId="78241414" w14:textId="77777777" w:rsidTr="4ADDA819">
      <w:trPr>
        <w:trHeight w:val="300"/>
      </w:trPr>
      <w:tc>
        <w:tcPr>
          <w:tcW w:w="3120" w:type="dxa"/>
        </w:tcPr>
        <w:p w14:paraId="30208729" w14:textId="3E6E2FED" w:rsidR="4ADDA819" w:rsidRDefault="4ADDA819" w:rsidP="4ADDA819">
          <w:pPr>
            <w:pStyle w:val="Header"/>
            <w:ind w:left="-115"/>
          </w:pPr>
        </w:p>
      </w:tc>
      <w:tc>
        <w:tcPr>
          <w:tcW w:w="3120" w:type="dxa"/>
        </w:tcPr>
        <w:p w14:paraId="2DD3FED5" w14:textId="6FB1CC77" w:rsidR="4ADDA819" w:rsidRDefault="4ADDA819" w:rsidP="4ADDA819">
          <w:pPr>
            <w:pStyle w:val="Header"/>
            <w:jc w:val="center"/>
          </w:pPr>
        </w:p>
      </w:tc>
      <w:tc>
        <w:tcPr>
          <w:tcW w:w="3120" w:type="dxa"/>
        </w:tcPr>
        <w:p w14:paraId="7598BF1D" w14:textId="45476F71" w:rsidR="4ADDA819" w:rsidRDefault="4ADDA819" w:rsidP="4ADDA819">
          <w:pPr>
            <w:pStyle w:val="Header"/>
            <w:ind w:right="-115"/>
            <w:jc w:val="right"/>
          </w:pPr>
        </w:p>
      </w:tc>
    </w:tr>
  </w:tbl>
  <w:p w14:paraId="627DCDD8" w14:textId="4715D9DD" w:rsidR="00C849FB" w:rsidRDefault="00C849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24A84" w14:textId="77777777" w:rsidR="001972E7" w:rsidRDefault="001972E7" w:rsidP="00BB183D">
      <w:r>
        <w:separator/>
      </w:r>
    </w:p>
  </w:footnote>
  <w:footnote w:type="continuationSeparator" w:id="0">
    <w:p w14:paraId="09CC67AD" w14:textId="77777777" w:rsidR="001972E7" w:rsidRDefault="001972E7" w:rsidP="00BB183D">
      <w:r>
        <w:continuationSeparator/>
      </w:r>
    </w:p>
  </w:footnote>
  <w:footnote w:type="continuationNotice" w:id="1">
    <w:p w14:paraId="2560CCB9" w14:textId="77777777" w:rsidR="001972E7" w:rsidRDefault="001972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63C7" w14:textId="6A065D86" w:rsidR="00BB183D" w:rsidRDefault="00BB183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0D8A57" wp14:editId="7E885193">
          <wp:simplePos x="0" y="0"/>
          <wp:positionH relativeFrom="margin">
            <wp:posOffset>25400</wp:posOffset>
          </wp:positionH>
          <wp:positionV relativeFrom="paragraph">
            <wp:posOffset>-323850</wp:posOffset>
          </wp:positionV>
          <wp:extent cx="1201164" cy="632325"/>
          <wp:effectExtent l="0" t="0" r="0" b="0"/>
          <wp:wrapSquare wrapText="bothSides"/>
          <wp:docPr id="6" name="Content Placeholder 5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ntent Placeholder 5"/>
                  <pic:cNvPicPr>
                    <a:picLocks noGrp="1"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164" cy="632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0B1B4F" w14:textId="47D06435" w:rsidR="007534F2" w:rsidRPr="003E5E1D" w:rsidRDefault="007534F2" w:rsidP="007534F2">
    <w:pPr>
      <w:pStyle w:val="Header"/>
      <w:rPr>
        <w:b/>
        <w:bCs/>
        <w:color w:val="FF0000"/>
        <w:sz w:val="28"/>
        <w:szCs w:val="28"/>
      </w:rPr>
    </w:pPr>
    <w:r w:rsidRPr="003E5E1D">
      <w:rPr>
        <w:b/>
        <w:bCs/>
        <w:color w:val="FF0000"/>
        <w:sz w:val="28"/>
        <w:szCs w:val="28"/>
      </w:rPr>
      <w:t>___________________________________________________________________</w:t>
    </w:r>
  </w:p>
  <w:p w14:paraId="21CE6BBE" w14:textId="77777777" w:rsidR="00BB183D" w:rsidRDefault="00BB1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D9D6"/>
    <w:multiLevelType w:val="hybridMultilevel"/>
    <w:tmpl w:val="FFFFFFFF"/>
    <w:lvl w:ilvl="0" w:tplc="D2CC6C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EFAD1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5708E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526C7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0C8B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B74A1E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E82A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AE71F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E58C63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8CBBC"/>
    <w:multiLevelType w:val="hybridMultilevel"/>
    <w:tmpl w:val="FFFFFFFF"/>
    <w:lvl w:ilvl="0" w:tplc="D338AEA6">
      <w:start w:val="1"/>
      <w:numFmt w:val="bullet"/>
      <w:lvlText w:val="·"/>
      <w:lvlJc w:val="left"/>
      <w:pPr>
        <w:ind w:left="-360" w:hanging="360"/>
      </w:pPr>
      <w:rPr>
        <w:rFonts w:ascii="Symbol" w:hAnsi="Symbol" w:hint="default"/>
      </w:rPr>
    </w:lvl>
    <w:lvl w:ilvl="1" w:tplc="A0E27752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145099B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B1CC76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427E392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4AF88F1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77C43D7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7D62A5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73FE537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3128ABE"/>
    <w:multiLevelType w:val="hybridMultilevel"/>
    <w:tmpl w:val="FFFFFFFF"/>
    <w:lvl w:ilvl="0" w:tplc="D8EA0E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44F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00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88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83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982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E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503C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30F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16DAC"/>
    <w:multiLevelType w:val="hybridMultilevel"/>
    <w:tmpl w:val="FFFFFFFF"/>
    <w:lvl w:ilvl="0" w:tplc="07964F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62E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B888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E2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8B4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88F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49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68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09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EBE48"/>
    <w:multiLevelType w:val="hybridMultilevel"/>
    <w:tmpl w:val="FFFFFFFF"/>
    <w:lvl w:ilvl="0" w:tplc="430C74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31A59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248C0F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8402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6675B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9C246E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B8B22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4C81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B7AA5E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B876C9"/>
    <w:multiLevelType w:val="hybridMultilevel"/>
    <w:tmpl w:val="FFFFFFFF"/>
    <w:lvl w:ilvl="0" w:tplc="92BCDF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B0A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22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EBD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63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03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A42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C1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EEB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926D3"/>
    <w:multiLevelType w:val="hybridMultilevel"/>
    <w:tmpl w:val="FFFFFFFF"/>
    <w:lvl w:ilvl="0" w:tplc="285A50A2">
      <w:start w:val="1"/>
      <w:numFmt w:val="bullet"/>
      <w:lvlText w:val="·"/>
      <w:lvlJc w:val="left"/>
      <w:pPr>
        <w:ind w:left="-360" w:hanging="360"/>
      </w:pPr>
      <w:rPr>
        <w:rFonts w:ascii="Symbol" w:hAnsi="Symbol" w:hint="default"/>
      </w:rPr>
    </w:lvl>
    <w:lvl w:ilvl="1" w:tplc="AEF691A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F1EEC19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B73AB1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788E495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8E76DD4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97AE756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8C32BE2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ECFAF72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0E4930CD"/>
    <w:multiLevelType w:val="hybridMultilevel"/>
    <w:tmpl w:val="FFFFFFFF"/>
    <w:lvl w:ilvl="0" w:tplc="88324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4E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6B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00E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4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AD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85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EC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BC7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90EDF"/>
    <w:multiLevelType w:val="hybridMultilevel"/>
    <w:tmpl w:val="FFFFFFFF"/>
    <w:lvl w:ilvl="0" w:tplc="EFE258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FCBD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A4E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89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C27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8E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EE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B27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8C6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F134E"/>
    <w:multiLevelType w:val="hybridMultilevel"/>
    <w:tmpl w:val="FFFFFFFF"/>
    <w:lvl w:ilvl="0" w:tplc="B614C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6E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148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C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2CF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7C6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C80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C8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A1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94596"/>
    <w:multiLevelType w:val="hybridMultilevel"/>
    <w:tmpl w:val="FFFFFFFF"/>
    <w:lvl w:ilvl="0" w:tplc="3604C4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5D82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543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4E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E6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106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44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64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D85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87BCF"/>
    <w:multiLevelType w:val="hybridMultilevel"/>
    <w:tmpl w:val="FFFFFFFF"/>
    <w:lvl w:ilvl="0" w:tplc="A524CC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1A85E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C3087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A50AE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BC9D5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FC429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A04E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F444B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A7A26E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6FB338"/>
    <w:multiLevelType w:val="hybridMultilevel"/>
    <w:tmpl w:val="FFFFFFFF"/>
    <w:lvl w:ilvl="0" w:tplc="A7EEC6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8ED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00C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0E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6F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0A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49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43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CAC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110BF"/>
    <w:multiLevelType w:val="hybridMultilevel"/>
    <w:tmpl w:val="FFFFFFFF"/>
    <w:lvl w:ilvl="0" w:tplc="3A38D874">
      <w:start w:val="1"/>
      <w:numFmt w:val="bullet"/>
      <w:lvlText w:val="·"/>
      <w:lvlJc w:val="left"/>
      <w:pPr>
        <w:ind w:left="-360" w:hanging="360"/>
      </w:pPr>
      <w:rPr>
        <w:rFonts w:ascii="Symbol" w:hAnsi="Symbol" w:hint="default"/>
      </w:rPr>
    </w:lvl>
    <w:lvl w:ilvl="1" w:tplc="5B38DAE4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DF869F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9F25FD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1A0C05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F50EE18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776E339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6C4669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88102E5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7848BD4D"/>
    <w:multiLevelType w:val="hybridMultilevel"/>
    <w:tmpl w:val="FFFFFFFF"/>
    <w:lvl w:ilvl="0" w:tplc="B900C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704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446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B2A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6CC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B63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6A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6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38A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743206">
    <w:abstractNumId w:val="6"/>
  </w:num>
  <w:num w:numId="2" w16cid:durableId="584151131">
    <w:abstractNumId w:val="13"/>
  </w:num>
  <w:num w:numId="3" w16cid:durableId="1480805262">
    <w:abstractNumId w:val="1"/>
  </w:num>
  <w:num w:numId="4" w16cid:durableId="328870196">
    <w:abstractNumId w:val="8"/>
  </w:num>
  <w:num w:numId="5" w16cid:durableId="1219365472">
    <w:abstractNumId w:val="12"/>
  </w:num>
  <w:num w:numId="6" w16cid:durableId="2144539969">
    <w:abstractNumId w:val="9"/>
  </w:num>
  <w:num w:numId="7" w16cid:durableId="471560485">
    <w:abstractNumId w:val="5"/>
  </w:num>
  <w:num w:numId="8" w16cid:durableId="983005998">
    <w:abstractNumId w:val="0"/>
  </w:num>
  <w:num w:numId="9" w16cid:durableId="1625497474">
    <w:abstractNumId w:val="3"/>
  </w:num>
  <w:num w:numId="10" w16cid:durableId="1840582122">
    <w:abstractNumId w:val="11"/>
  </w:num>
  <w:num w:numId="11" w16cid:durableId="1162771709">
    <w:abstractNumId w:val="2"/>
  </w:num>
  <w:num w:numId="12" w16cid:durableId="643242561">
    <w:abstractNumId w:val="10"/>
  </w:num>
  <w:num w:numId="13" w16cid:durableId="1638100814">
    <w:abstractNumId w:val="4"/>
  </w:num>
  <w:num w:numId="14" w16cid:durableId="1277252952">
    <w:abstractNumId w:val="7"/>
  </w:num>
  <w:num w:numId="15" w16cid:durableId="4761469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6F4"/>
    <w:rsid w:val="00001914"/>
    <w:rsid w:val="000102FA"/>
    <w:rsid w:val="00014A30"/>
    <w:rsid w:val="000229ED"/>
    <w:rsid w:val="000325B9"/>
    <w:rsid w:val="00037449"/>
    <w:rsid w:val="00053F36"/>
    <w:rsid w:val="00060CD5"/>
    <w:rsid w:val="00061335"/>
    <w:rsid w:val="000636E3"/>
    <w:rsid w:val="00065056"/>
    <w:rsid w:val="000652F6"/>
    <w:rsid w:val="00067C3C"/>
    <w:rsid w:val="00070000"/>
    <w:rsid w:val="000833AB"/>
    <w:rsid w:val="0009678B"/>
    <w:rsid w:val="00096821"/>
    <w:rsid w:val="000A01AB"/>
    <w:rsid w:val="000A0D4D"/>
    <w:rsid w:val="000A12CE"/>
    <w:rsid w:val="000A1BB0"/>
    <w:rsid w:val="000A24BA"/>
    <w:rsid w:val="000A4063"/>
    <w:rsid w:val="000A6B37"/>
    <w:rsid w:val="000A737C"/>
    <w:rsid w:val="000B0E75"/>
    <w:rsid w:val="000B39E2"/>
    <w:rsid w:val="000D1F9D"/>
    <w:rsid w:val="000D5A27"/>
    <w:rsid w:val="000D6922"/>
    <w:rsid w:val="000F019D"/>
    <w:rsid w:val="000F27AC"/>
    <w:rsid w:val="000F633A"/>
    <w:rsid w:val="001119AB"/>
    <w:rsid w:val="001166C3"/>
    <w:rsid w:val="00120CA4"/>
    <w:rsid w:val="00134F42"/>
    <w:rsid w:val="001444FC"/>
    <w:rsid w:val="001449C1"/>
    <w:rsid w:val="00152CAF"/>
    <w:rsid w:val="00162B4C"/>
    <w:rsid w:val="0016358E"/>
    <w:rsid w:val="001669FF"/>
    <w:rsid w:val="00173DB4"/>
    <w:rsid w:val="00187D7A"/>
    <w:rsid w:val="00191697"/>
    <w:rsid w:val="00191B31"/>
    <w:rsid w:val="001925B0"/>
    <w:rsid w:val="00192783"/>
    <w:rsid w:val="00193CDC"/>
    <w:rsid w:val="001971BE"/>
    <w:rsid w:val="001972E7"/>
    <w:rsid w:val="001A38FF"/>
    <w:rsid w:val="001A7104"/>
    <w:rsid w:val="001A76E5"/>
    <w:rsid w:val="001B17C9"/>
    <w:rsid w:val="001B30FD"/>
    <w:rsid w:val="001C40B5"/>
    <w:rsid w:val="001D25DD"/>
    <w:rsid w:val="001D36FB"/>
    <w:rsid w:val="001D3770"/>
    <w:rsid w:val="001F2A46"/>
    <w:rsid w:val="001F5C07"/>
    <w:rsid w:val="00205CE7"/>
    <w:rsid w:val="00207448"/>
    <w:rsid w:val="00214073"/>
    <w:rsid w:val="002212F4"/>
    <w:rsid w:val="0023014C"/>
    <w:rsid w:val="0023723E"/>
    <w:rsid w:val="00247B04"/>
    <w:rsid w:val="002634AC"/>
    <w:rsid w:val="002648F7"/>
    <w:rsid w:val="002661FD"/>
    <w:rsid w:val="002946E7"/>
    <w:rsid w:val="0029471D"/>
    <w:rsid w:val="00297757"/>
    <w:rsid w:val="002A0373"/>
    <w:rsid w:val="002A0AB4"/>
    <w:rsid w:val="002A505A"/>
    <w:rsid w:val="002A5E55"/>
    <w:rsid w:val="002B1DED"/>
    <w:rsid w:val="002C532C"/>
    <w:rsid w:val="002C73EA"/>
    <w:rsid w:val="002D6257"/>
    <w:rsid w:val="002F3992"/>
    <w:rsid w:val="002F4237"/>
    <w:rsid w:val="002F464B"/>
    <w:rsid w:val="003008BC"/>
    <w:rsid w:val="00310973"/>
    <w:rsid w:val="003231E0"/>
    <w:rsid w:val="0032485A"/>
    <w:rsid w:val="0032556D"/>
    <w:rsid w:val="00334850"/>
    <w:rsid w:val="00351F7D"/>
    <w:rsid w:val="00357135"/>
    <w:rsid w:val="00361D6F"/>
    <w:rsid w:val="0036550C"/>
    <w:rsid w:val="003655A1"/>
    <w:rsid w:val="00365B57"/>
    <w:rsid w:val="0036700D"/>
    <w:rsid w:val="00370591"/>
    <w:rsid w:val="003751A5"/>
    <w:rsid w:val="0037625C"/>
    <w:rsid w:val="003931F1"/>
    <w:rsid w:val="00393938"/>
    <w:rsid w:val="003945AC"/>
    <w:rsid w:val="00394946"/>
    <w:rsid w:val="003B088C"/>
    <w:rsid w:val="003B1488"/>
    <w:rsid w:val="003C2195"/>
    <w:rsid w:val="003C3F50"/>
    <w:rsid w:val="003C46A2"/>
    <w:rsid w:val="003C4DD3"/>
    <w:rsid w:val="003C5C10"/>
    <w:rsid w:val="003C7257"/>
    <w:rsid w:val="003D2B5F"/>
    <w:rsid w:val="003D3FF3"/>
    <w:rsid w:val="003D7ED9"/>
    <w:rsid w:val="003E18D5"/>
    <w:rsid w:val="003E6391"/>
    <w:rsid w:val="003E7CF0"/>
    <w:rsid w:val="003F332F"/>
    <w:rsid w:val="003F5AF7"/>
    <w:rsid w:val="003F5D0E"/>
    <w:rsid w:val="004012BA"/>
    <w:rsid w:val="004044A1"/>
    <w:rsid w:val="00407725"/>
    <w:rsid w:val="004079DB"/>
    <w:rsid w:val="00412E61"/>
    <w:rsid w:val="004135BC"/>
    <w:rsid w:val="00421EC6"/>
    <w:rsid w:val="00424447"/>
    <w:rsid w:val="004305B9"/>
    <w:rsid w:val="004569C9"/>
    <w:rsid w:val="00462EB0"/>
    <w:rsid w:val="004633F2"/>
    <w:rsid w:val="00467B9F"/>
    <w:rsid w:val="0047749C"/>
    <w:rsid w:val="00486463"/>
    <w:rsid w:val="0049297A"/>
    <w:rsid w:val="004A457C"/>
    <w:rsid w:val="004A72D5"/>
    <w:rsid w:val="004B0B0F"/>
    <w:rsid w:val="004B5AF7"/>
    <w:rsid w:val="004B6644"/>
    <w:rsid w:val="004D26FB"/>
    <w:rsid w:val="004D392F"/>
    <w:rsid w:val="004E5420"/>
    <w:rsid w:val="004E6777"/>
    <w:rsid w:val="004E7377"/>
    <w:rsid w:val="004F59B4"/>
    <w:rsid w:val="004F6CD9"/>
    <w:rsid w:val="004F784F"/>
    <w:rsid w:val="005048E4"/>
    <w:rsid w:val="00510703"/>
    <w:rsid w:val="00512DED"/>
    <w:rsid w:val="0051374C"/>
    <w:rsid w:val="00515773"/>
    <w:rsid w:val="00523694"/>
    <w:rsid w:val="0052697A"/>
    <w:rsid w:val="00533823"/>
    <w:rsid w:val="005352EE"/>
    <w:rsid w:val="00541D73"/>
    <w:rsid w:val="005463F6"/>
    <w:rsid w:val="0055108B"/>
    <w:rsid w:val="0056614A"/>
    <w:rsid w:val="0057054B"/>
    <w:rsid w:val="00571052"/>
    <w:rsid w:val="00576AA1"/>
    <w:rsid w:val="00583930"/>
    <w:rsid w:val="005B0687"/>
    <w:rsid w:val="005B7EC1"/>
    <w:rsid w:val="005D63F0"/>
    <w:rsid w:val="005D6B3A"/>
    <w:rsid w:val="005D6B7A"/>
    <w:rsid w:val="005E3783"/>
    <w:rsid w:val="005E4FA1"/>
    <w:rsid w:val="005F5B09"/>
    <w:rsid w:val="005F74CB"/>
    <w:rsid w:val="006000A4"/>
    <w:rsid w:val="00601430"/>
    <w:rsid w:val="006029B5"/>
    <w:rsid w:val="006038EB"/>
    <w:rsid w:val="006057BA"/>
    <w:rsid w:val="00606575"/>
    <w:rsid w:val="00623473"/>
    <w:rsid w:val="00625F8D"/>
    <w:rsid w:val="0062664C"/>
    <w:rsid w:val="00657AF7"/>
    <w:rsid w:val="00660754"/>
    <w:rsid w:val="00660A1B"/>
    <w:rsid w:val="0067304B"/>
    <w:rsid w:val="006738DA"/>
    <w:rsid w:val="0068026E"/>
    <w:rsid w:val="00681351"/>
    <w:rsid w:val="00684968"/>
    <w:rsid w:val="006858BB"/>
    <w:rsid w:val="00686CF5"/>
    <w:rsid w:val="00691953"/>
    <w:rsid w:val="006A3C1C"/>
    <w:rsid w:val="006B2BE4"/>
    <w:rsid w:val="006C2467"/>
    <w:rsid w:val="006C3A76"/>
    <w:rsid w:val="006C65BF"/>
    <w:rsid w:val="006C7AE4"/>
    <w:rsid w:val="006D1372"/>
    <w:rsid w:val="006D7EF1"/>
    <w:rsid w:val="006E0182"/>
    <w:rsid w:val="006E0D2A"/>
    <w:rsid w:val="006E1B99"/>
    <w:rsid w:val="006E1D0A"/>
    <w:rsid w:val="006E34FD"/>
    <w:rsid w:val="006E3E33"/>
    <w:rsid w:val="006E42B1"/>
    <w:rsid w:val="006F3563"/>
    <w:rsid w:val="006F6A12"/>
    <w:rsid w:val="00706FA1"/>
    <w:rsid w:val="007108D1"/>
    <w:rsid w:val="007156AC"/>
    <w:rsid w:val="00720964"/>
    <w:rsid w:val="007263A1"/>
    <w:rsid w:val="00733562"/>
    <w:rsid w:val="0073496A"/>
    <w:rsid w:val="00737E8F"/>
    <w:rsid w:val="00740C32"/>
    <w:rsid w:val="00742D5E"/>
    <w:rsid w:val="00752400"/>
    <w:rsid w:val="007534F2"/>
    <w:rsid w:val="00755128"/>
    <w:rsid w:val="00757A66"/>
    <w:rsid w:val="00760B60"/>
    <w:rsid w:val="00764ABE"/>
    <w:rsid w:val="00764CFB"/>
    <w:rsid w:val="00766FB4"/>
    <w:rsid w:val="007728AC"/>
    <w:rsid w:val="007779BC"/>
    <w:rsid w:val="00777E31"/>
    <w:rsid w:val="00785E35"/>
    <w:rsid w:val="007927FA"/>
    <w:rsid w:val="007A12F5"/>
    <w:rsid w:val="007A4FAF"/>
    <w:rsid w:val="007B4B5F"/>
    <w:rsid w:val="007C221B"/>
    <w:rsid w:val="007C3298"/>
    <w:rsid w:val="007C3345"/>
    <w:rsid w:val="007C45BD"/>
    <w:rsid w:val="007D6345"/>
    <w:rsid w:val="007D6C55"/>
    <w:rsid w:val="007E7707"/>
    <w:rsid w:val="0080333F"/>
    <w:rsid w:val="0081469A"/>
    <w:rsid w:val="00817649"/>
    <w:rsid w:val="00821657"/>
    <w:rsid w:val="008260A0"/>
    <w:rsid w:val="00833EA0"/>
    <w:rsid w:val="008409D5"/>
    <w:rsid w:val="008451B9"/>
    <w:rsid w:val="00847285"/>
    <w:rsid w:val="00847DBA"/>
    <w:rsid w:val="008510E5"/>
    <w:rsid w:val="00853803"/>
    <w:rsid w:val="00861E1E"/>
    <w:rsid w:val="00863ADF"/>
    <w:rsid w:val="008717BC"/>
    <w:rsid w:val="00873E97"/>
    <w:rsid w:val="00874B7C"/>
    <w:rsid w:val="008A45E4"/>
    <w:rsid w:val="008B052B"/>
    <w:rsid w:val="008B598A"/>
    <w:rsid w:val="008B7733"/>
    <w:rsid w:val="008D4428"/>
    <w:rsid w:val="008D751A"/>
    <w:rsid w:val="008E1F05"/>
    <w:rsid w:val="008E3FB8"/>
    <w:rsid w:val="008E51C5"/>
    <w:rsid w:val="008F115A"/>
    <w:rsid w:val="008F3108"/>
    <w:rsid w:val="00901E4A"/>
    <w:rsid w:val="0090574B"/>
    <w:rsid w:val="009101CB"/>
    <w:rsid w:val="00911152"/>
    <w:rsid w:val="0091497C"/>
    <w:rsid w:val="0091741A"/>
    <w:rsid w:val="00917E80"/>
    <w:rsid w:val="00926EE3"/>
    <w:rsid w:val="00934BC5"/>
    <w:rsid w:val="0094049A"/>
    <w:rsid w:val="009436F4"/>
    <w:rsid w:val="00945F2F"/>
    <w:rsid w:val="0095DFE5"/>
    <w:rsid w:val="009675E7"/>
    <w:rsid w:val="00970E4A"/>
    <w:rsid w:val="00971DF1"/>
    <w:rsid w:val="00972433"/>
    <w:rsid w:val="00972708"/>
    <w:rsid w:val="00975266"/>
    <w:rsid w:val="009766F4"/>
    <w:rsid w:val="00984C0D"/>
    <w:rsid w:val="0098620E"/>
    <w:rsid w:val="00997045"/>
    <w:rsid w:val="009A002F"/>
    <w:rsid w:val="009A32FF"/>
    <w:rsid w:val="009A7F7B"/>
    <w:rsid w:val="009B0952"/>
    <w:rsid w:val="009B0C0C"/>
    <w:rsid w:val="009B4D17"/>
    <w:rsid w:val="009C18B1"/>
    <w:rsid w:val="009C555D"/>
    <w:rsid w:val="009C6FFF"/>
    <w:rsid w:val="009E2F02"/>
    <w:rsid w:val="009E6EB5"/>
    <w:rsid w:val="009F4038"/>
    <w:rsid w:val="00A02117"/>
    <w:rsid w:val="00A034DE"/>
    <w:rsid w:val="00A05EAE"/>
    <w:rsid w:val="00A1605F"/>
    <w:rsid w:val="00A22D06"/>
    <w:rsid w:val="00A2455C"/>
    <w:rsid w:val="00A3243E"/>
    <w:rsid w:val="00A34817"/>
    <w:rsid w:val="00A408DD"/>
    <w:rsid w:val="00A51D78"/>
    <w:rsid w:val="00A53BFF"/>
    <w:rsid w:val="00A56B84"/>
    <w:rsid w:val="00A57D0F"/>
    <w:rsid w:val="00A66BA6"/>
    <w:rsid w:val="00A72704"/>
    <w:rsid w:val="00A8009B"/>
    <w:rsid w:val="00A81B13"/>
    <w:rsid w:val="00A8435D"/>
    <w:rsid w:val="00A96020"/>
    <w:rsid w:val="00A96253"/>
    <w:rsid w:val="00A97883"/>
    <w:rsid w:val="00A97C56"/>
    <w:rsid w:val="00AA13B7"/>
    <w:rsid w:val="00AA57FC"/>
    <w:rsid w:val="00AB589A"/>
    <w:rsid w:val="00AB604A"/>
    <w:rsid w:val="00AC02C6"/>
    <w:rsid w:val="00AD22E8"/>
    <w:rsid w:val="00AD3375"/>
    <w:rsid w:val="00AD5920"/>
    <w:rsid w:val="00AD6FE3"/>
    <w:rsid w:val="00AE2123"/>
    <w:rsid w:val="00AE3B2A"/>
    <w:rsid w:val="00AE4E1E"/>
    <w:rsid w:val="00AF0829"/>
    <w:rsid w:val="00AF5313"/>
    <w:rsid w:val="00B120F3"/>
    <w:rsid w:val="00B271B8"/>
    <w:rsid w:val="00B3690F"/>
    <w:rsid w:val="00B4213C"/>
    <w:rsid w:val="00B56A34"/>
    <w:rsid w:val="00B6202E"/>
    <w:rsid w:val="00B64399"/>
    <w:rsid w:val="00B733F5"/>
    <w:rsid w:val="00B7445C"/>
    <w:rsid w:val="00B82667"/>
    <w:rsid w:val="00B84FAD"/>
    <w:rsid w:val="00B9109E"/>
    <w:rsid w:val="00B9303F"/>
    <w:rsid w:val="00B93B16"/>
    <w:rsid w:val="00B9405C"/>
    <w:rsid w:val="00B97E2C"/>
    <w:rsid w:val="00BB183D"/>
    <w:rsid w:val="00BB1EA0"/>
    <w:rsid w:val="00BD0AD7"/>
    <w:rsid w:val="00BD40CF"/>
    <w:rsid w:val="00BD4827"/>
    <w:rsid w:val="00BD5A93"/>
    <w:rsid w:val="00BE5A80"/>
    <w:rsid w:val="00BF1C29"/>
    <w:rsid w:val="00BF257A"/>
    <w:rsid w:val="00BF5484"/>
    <w:rsid w:val="00C05E16"/>
    <w:rsid w:val="00C06F9B"/>
    <w:rsid w:val="00C131FF"/>
    <w:rsid w:val="00C218CF"/>
    <w:rsid w:val="00C451CF"/>
    <w:rsid w:val="00C54B1A"/>
    <w:rsid w:val="00C637D5"/>
    <w:rsid w:val="00C67DFD"/>
    <w:rsid w:val="00C70BDE"/>
    <w:rsid w:val="00C71C30"/>
    <w:rsid w:val="00C77241"/>
    <w:rsid w:val="00C772B9"/>
    <w:rsid w:val="00C81B0C"/>
    <w:rsid w:val="00C82946"/>
    <w:rsid w:val="00C8499D"/>
    <w:rsid w:val="00C849FB"/>
    <w:rsid w:val="00C850F0"/>
    <w:rsid w:val="00C9607B"/>
    <w:rsid w:val="00CB1F4B"/>
    <w:rsid w:val="00CC4737"/>
    <w:rsid w:val="00CC7007"/>
    <w:rsid w:val="00CC7C5E"/>
    <w:rsid w:val="00CD3546"/>
    <w:rsid w:val="00CE0342"/>
    <w:rsid w:val="00CE4CBC"/>
    <w:rsid w:val="00CE4D3E"/>
    <w:rsid w:val="00CE5C81"/>
    <w:rsid w:val="00CF0CA9"/>
    <w:rsid w:val="00CF6072"/>
    <w:rsid w:val="00CF766E"/>
    <w:rsid w:val="00D039B5"/>
    <w:rsid w:val="00D04091"/>
    <w:rsid w:val="00D04872"/>
    <w:rsid w:val="00D120B0"/>
    <w:rsid w:val="00D15975"/>
    <w:rsid w:val="00D30077"/>
    <w:rsid w:val="00D315C1"/>
    <w:rsid w:val="00D33141"/>
    <w:rsid w:val="00D406FB"/>
    <w:rsid w:val="00D42ACD"/>
    <w:rsid w:val="00D47A04"/>
    <w:rsid w:val="00D47DE6"/>
    <w:rsid w:val="00D524E7"/>
    <w:rsid w:val="00D5736F"/>
    <w:rsid w:val="00D60E87"/>
    <w:rsid w:val="00D618F6"/>
    <w:rsid w:val="00D62F73"/>
    <w:rsid w:val="00D91177"/>
    <w:rsid w:val="00D95685"/>
    <w:rsid w:val="00D979A6"/>
    <w:rsid w:val="00DA17E3"/>
    <w:rsid w:val="00DA2BEE"/>
    <w:rsid w:val="00DA3DBC"/>
    <w:rsid w:val="00DA6505"/>
    <w:rsid w:val="00DB0003"/>
    <w:rsid w:val="00DC2D23"/>
    <w:rsid w:val="00DC5D55"/>
    <w:rsid w:val="00DD40E2"/>
    <w:rsid w:val="00DD7703"/>
    <w:rsid w:val="00DE232A"/>
    <w:rsid w:val="00DE6598"/>
    <w:rsid w:val="00DF03BE"/>
    <w:rsid w:val="00DF15BE"/>
    <w:rsid w:val="00DF246C"/>
    <w:rsid w:val="00DF31BF"/>
    <w:rsid w:val="00DF3D55"/>
    <w:rsid w:val="00DF4592"/>
    <w:rsid w:val="00DF5EDE"/>
    <w:rsid w:val="00E007DB"/>
    <w:rsid w:val="00E019C0"/>
    <w:rsid w:val="00E1007E"/>
    <w:rsid w:val="00E21980"/>
    <w:rsid w:val="00E3103E"/>
    <w:rsid w:val="00E313BA"/>
    <w:rsid w:val="00E35E94"/>
    <w:rsid w:val="00E42F49"/>
    <w:rsid w:val="00E44703"/>
    <w:rsid w:val="00E6041D"/>
    <w:rsid w:val="00E6087D"/>
    <w:rsid w:val="00E629A0"/>
    <w:rsid w:val="00E62DC6"/>
    <w:rsid w:val="00E7266D"/>
    <w:rsid w:val="00E81647"/>
    <w:rsid w:val="00E82BE5"/>
    <w:rsid w:val="00E939CD"/>
    <w:rsid w:val="00E946DC"/>
    <w:rsid w:val="00EA49E9"/>
    <w:rsid w:val="00EB0CFA"/>
    <w:rsid w:val="00EB5D33"/>
    <w:rsid w:val="00EB6D50"/>
    <w:rsid w:val="00EB74CC"/>
    <w:rsid w:val="00EC1233"/>
    <w:rsid w:val="00EC1DBB"/>
    <w:rsid w:val="00EC212F"/>
    <w:rsid w:val="00EC5EB2"/>
    <w:rsid w:val="00ED0488"/>
    <w:rsid w:val="00ED4152"/>
    <w:rsid w:val="00ED5258"/>
    <w:rsid w:val="00EE03BE"/>
    <w:rsid w:val="00EF1FCE"/>
    <w:rsid w:val="00EF2B57"/>
    <w:rsid w:val="00EF3678"/>
    <w:rsid w:val="00F00F13"/>
    <w:rsid w:val="00F01183"/>
    <w:rsid w:val="00F0731B"/>
    <w:rsid w:val="00F076BE"/>
    <w:rsid w:val="00F10A07"/>
    <w:rsid w:val="00F10D47"/>
    <w:rsid w:val="00F20A14"/>
    <w:rsid w:val="00F20A8B"/>
    <w:rsid w:val="00F243CA"/>
    <w:rsid w:val="00F2604E"/>
    <w:rsid w:val="00F3202F"/>
    <w:rsid w:val="00F32088"/>
    <w:rsid w:val="00F34CC6"/>
    <w:rsid w:val="00F40CF3"/>
    <w:rsid w:val="00F42314"/>
    <w:rsid w:val="00F44181"/>
    <w:rsid w:val="00F45954"/>
    <w:rsid w:val="00F45DA2"/>
    <w:rsid w:val="00F56DEF"/>
    <w:rsid w:val="00F61FC8"/>
    <w:rsid w:val="00F62C30"/>
    <w:rsid w:val="00F64BBB"/>
    <w:rsid w:val="00F839E9"/>
    <w:rsid w:val="00F92728"/>
    <w:rsid w:val="00F932ED"/>
    <w:rsid w:val="00F9765B"/>
    <w:rsid w:val="00F97AA3"/>
    <w:rsid w:val="00FA1645"/>
    <w:rsid w:val="00FB3C7B"/>
    <w:rsid w:val="00FB77F7"/>
    <w:rsid w:val="00FC433C"/>
    <w:rsid w:val="00FD4D40"/>
    <w:rsid w:val="00FD60C5"/>
    <w:rsid w:val="00FE1B35"/>
    <w:rsid w:val="00FE56E6"/>
    <w:rsid w:val="00FE6A96"/>
    <w:rsid w:val="00FF2A62"/>
    <w:rsid w:val="00FF48EC"/>
    <w:rsid w:val="00FF53FF"/>
    <w:rsid w:val="01247233"/>
    <w:rsid w:val="02205F7C"/>
    <w:rsid w:val="024B0175"/>
    <w:rsid w:val="0358F439"/>
    <w:rsid w:val="0370A4CD"/>
    <w:rsid w:val="0388C107"/>
    <w:rsid w:val="03CE67CD"/>
    <w:rsid w:val="03DFC40B"/>
    <w:rsid w:val="046135E3"/>
    <w:rsid w:val="04E6E03E"/>
    <w:rsid w:val="04EB5D38"/>
    <w:rsid w:val="04EE3177"/>
    <w:rsid w:val="058E3225"/>
    <w:rsid w:val="060BD708"/>
    <w:rsid w:val="06778074"/>
    <w:rsid w:val="0719096D"/>
    <w:rsid w:val="080549CE"/>
    <w:rsid w:val="08E82952"/>
    <w:rsid w:val="0971E4C8"/>
    <w:rsid w:val="0A287C5A"/>
    <w:rsid w:val="0AF7807C"/>
    <w:rsid w:val="0B57874E"/>
    <w:rsid w:val="0B9009BC"/>
    <w:rsid w:val="0CE0F02D"/>
    <w:rsid w:val="0DB4B726"/>
    <w:rsid w:val="0E018D85"/>
    <w:rsid w:val="0E16F603"/>
    <w:rsid w:val="0E184DF6"/>
    <w:rsid w:val="0F33ADA0"/>
    <w:rsid w:val="0F875308"/>
    <w:rsid w:val="0FEC0A26"/>
    <w:rsid w:val="0FFC4E9A"/>
    <w:rsid w:val="1094728A"/>
    <w:rsid w:val="10ECE102"/>
    <w:rsid w:val="11B5423B"/>
    <w:rsid w:val="12CFB3E7"/>
    <w:rsid w:val="12DD02E7"/>
    <w:rsid w:val="13EEE8D3"/>
    <w:rsid w:val="13EFB395"/>
    <w:rsid w:val="1494AF11"/>
    <w:rsid w:val="153050AD"/>
    <w:rsid w:val="153B98D5"/>
    <w:rsid w:val="163C6256"/>
    <w:rsid w:val="1678A5BA"/>
    <w:rsid w:val="16C32B16"/>
    <w:rsid w:val="170C92F5"/>
    <w:rsid w:val="171E173F"/>
    <w:rsid w:val="1795D714"/>
    <w:rsid w:val="182FB752"/>
    <w:rsid w:val="18F38E07"/>
    <w:rsid w:val="190EB6A7"/>
    <w:rsid w:val="197591FA"/>
    <w:rsid w:val="19ADB37F"/>
    <w:rsid w:val="19EEA13B"/>
    <w:rsid w:val="1D3014FC"/>
    <w:rsid w:val="1D77DAF5"/>
    <w:rsid w:val="1DD3EE41"/>
    <w:rsid w:val="1E3011C0"/>
    <w:rsid w:val="200BB811"/>
    <w:rsid w:val="2030CCD8"/>
    <w:rsid w:val="20A30633"/>
    <w:rsid w:val="20AC54FF"/>
    <w:rsid w:val="228790E8"/>
    <w:rsid w:val="22F1655A"/>
    <w:rsid w:val="2308D9C2"/>
    <w:rsid w:val="235472C1"/>
    <w:rsid w:val="2403642C"/>
    <w:rsid w:val="2428E98D"/>
    <w:rsid w:val="2459AC29"/>
    <w:rsid w:val="248702DF"/>
    <w:rsid w:val="24CD95FA"/>
    <w:rsid w:val="24E2D0F4"/>
    <w:rsid w:val="265622A2"/>
    <w:rsid w:val="273CC26B"/>
    <w:rsid w:val="273E6E5D"/>
    <w:rsid w:val="27781AAD"/>
    <w:rsid w:val="27B06A9C"/>
    <w:rsid w:val="27C1E952"/>
    <w:rsid w:val="28D04264"/>
    <w:rsid w:val="293636B6"/>
    <w:rsid w:val="29A3442F"/>
    <w:rsid w:val="2A0C9C5C"/>
    <w:rsid w:val="2A356FA0"/>
    <w:rsid w:val="2AB3F8DE"/>
    <w:rsid w:val="2C81B0B1"/>
    <w:rsid w:val="2C91EE75"/>
    <w:rsid w:val="2CB75D31"/>
    <w:rsid w:val="2D3AEF89"/>
    <w:rsid w:val="2D49DEE5"/>
    <w:rsid w:val="2D54F740"/>
    <w:rsid w:val="2E39CE6B"/>
    <w:rsid w:val="2E88401B"/>
    <w:rsid w:val="2EBC3FA2"/>
    <w:rsid w:val="2FE24928"/>
    <w:rsid w:val="3034DBD8"/>
    <w:rsid w:val="304CC44A"/>
    <w:rsid w:val="3132ECBB"/>
    <w:rsid w:val="3197D6C5"/>
    <w:rsid w:val="31F2A72C"/>
    <w:rsid w:val="321FDA7C"/>
    <w:rsid w:val="328EF224"/>
    <w:rsid w:val="3499BBE7"/>
    <w:rsid w:val="3513638F"/>
    <w:rsid w:val="353A0494"/>
    <w:rsid w:val="357ADF63"/>
    <w:rsid w:val="366A3EE1"/>
    <w:rsid w:val="36B21023"/>
    <w:rsid w:val="37D18D4B"/>
    <w:rsid w:val="3809D44E"/>
    <w:rsid w:val="3825F6A7"/>
    <w:rsid w:val="3859F218"/>
    <w:rsid w:val="3958B84D"/>
    <w:rsid w:val="39E51B1C"/>
    <w:rsid w:val="39F1CFA3"/>
    <w:rsid w:val="3A05D7A7"/>
    <w:rsid w:val="3A42D174"/>
    <w:rsid w:val="3A4C5A38"/>
    <w:rsid w:val="3AFED12C"/>
    <w:rsid w:val="3B3C2D2B"/>
    <w:rsid w:val="3B6E46A3"/>
    <w:rsid w:val="3BA7A074"/>
    <w:rsid w:val="3BAED4E7"/>
    <w:rsid w:val="3BC3924D"/>
    <w:rsid w:val="3C5C8596"/>
    <w:rsid w:val="3CC8878E"/>
    <w:rsid w:val="3D492A42"/>
    <w:rsid w:val="3E5839C6"/>
    <w:rsid w:val="3EC739DC"/>
    <w:rsid w:val="3EEB1C5B"/>
    <w:rsid w:val="3F0B31EF"/>
    <w:rsid w:val="3F60C58B"/>
    <w:rsid w:val="3F8AF60A"/>
    <w:rsid w:val="3FE55603"/>
    <w:rsid w:val="401D4059"/>
    <w:rsid w:val="40875C2B"/>
    <w:rsid w:val="4115E01B"/>
    <w:rsid w:val="415EB4A2"/>
    <w:rsid w:val="423C3249"/>
    <w:rsid w:val="43169844"/>
    <w:rsid w:val="43E3AE0C"/>
    <w:rsid w:val="4499C5C1"/>
    <w:rsid w:val="44A53CDB"/>
    <w:rsid w:val="450B7DB5"/>
    <w:rsid w:val="45A7D9AD"/>
    <w:rsid w:val="4664FC39"/>
    <w:rsid w:val="4687FB1F"/>
    <w:rsid w:val="469B82E8"/>
    <w:rsid w:val="471122A3"/>
    <w:rsid w:val="473CBF29"/>
    <w:rsid w:val="47B555C0"/>
    <w:rsid w:val="47DAEB7B"/>
    <w:rsid w:val="47FC2286"/>
    <w:rsid w:val="483A6D11"/>
    <w:rsid w:val="4854F722"/>
    <w:rsid w:val="496FE1C5"/>
    <w:rsid w:val="49911596"/>
    <w:rsid w:val="49AD7C7F"/>
    <w:rsid w:val="49BA49BB"/>
    <w:rsid w:val="4AA85BC4"/>
    <w:rsid w:val="4AC6B1DA"/>
    <w:rsid w:val="4ADDA819"/>
    <w:rsid w:val="4C519484"/>
    <w:rsid w:val="4D77438E"/>
    <w:rsid w:val="4DC7E491"/>
    <w:rsid w:val="4E49DFA7"/>
    <w:rsid w:val="4E5E2AE9"/>
    <w:rsid w:val="4E64877E"/>
    <w:rsid w:val="4EC8C2FF"/>
    <w:rsid w:val="4F2C3B02"/>
    <w:rsid w:val="4FCCFE1A"/>
    <w:rsid w:val="50B26113"/>
    <w:rsid w:val="50C89D92"/>
    <w:rsid w:val="5113BC20"/>
    <w:rsid w:val="512F5D1D"/>
    <w:rsid w:val="51B18984"/>
    <w:rsid w:val="5210AAA0"/>
    <w:rsid w:val="522707F8"/>
    <w:rsid w:val="5322F436"/>
    <w:rsid w:val="5391830D"/>
    <w:rsid w:val="54341B51"/>
    <w:rsid w:val="5455FDAA"/>
    <w:rsid w:val="545AB1A2"/>
    <w:rsid w:val="547D64C5"/>
    <w:rsid w:val="549B884D"/>
    <w:rsid w:val="5528E31A"/>
    <w:rsid w:val="5596712E"/>
    <w:rsid w:val="56336F79"/>
    <w:rsid w:val="56DD2C7A"/>
    <w:rsid w:val="5704DB9F"/>
    <w:rsid w:val="5912FB21"/>
    <w:rsid w:val="59720E2F"/>
    <w:rsid w:val="59D9F1A9"/>
    <w:rsid w:val="59DBACB8"/>
    <w:rsid w:val="5A4FAD90"/>
    <w:rsid w:val="5A5D09D2"/>
    <w:rsid w:val="5A8DA94B"/>
    <w:rsid w:val="5B0B232C"/>
    <w:rsid w:val="5BFFD659"/>
    <w:rsid w:val="5CA3212E"/>
    <w:rsid w:val="5D0E5E36"/>
    <w:rsid w:val="5D3EAF14"/>
    <w:rsid w:val="5DBD173A"/>
    <w:rsid w:val="5E0486B6"/>
    <w:rsid w:val="5F9D7FF2"/>
    <w:rsid w:val="5FCE2804"/>
    <w:rsid w:val="61CA0226"/>
    <w:rsid w:val="629035D4"/>
    <w:rsid w:val="62CF2743"/>
    <w:rsid w:val="62DCD942"/>
    <w:rsid w:val="6360D3E2"/>
    <w:rsid w:val="642A10C3"/>
    <w:rsid w:val="652E2B9B"/>
    <w:rsid w:val="656318E6"/>
    <w:rsid w:val="65635B94"/>
    <w:rsid w:val="657382D5"/>
    <w:rsid w:val="66812B1A"/>
    <w:rsid w:val="66835DAF"/>
    <w:rsid w:val="68525C88"/>
    <w:rsid w:val="6882BC54"/>
    <w:rsid w:val="6907D665"/>
    <w:rsid w:val="694C9511"/>
    <w:rsid w:val="6A0CEF50"/>
    <w:rsid w:val="6A3554F9"/>
    <w:rsid w:val="6A6438E6"/>
    <w:rsid w:val="6AA44512"/>
    <w:rsid w:val="6B4123BE"/>
    <w:rsid w:val="6B4CA9E2"/>
    <w:rsid w:val="6B9C0141"/>
    <w:rsid w:val="6C168B0C"/>
    <w:rsid w:val="6CB85042"/>
    <w:rsid w:val="6CF6CA6E"/>
    <w:rsid w:val="6CFEAB16"/>
    <w:rsid w:val="6E4088E2"/>
    <w:rsid w:val="6F075DCD"/>
    <w:rsid w:val="6F130C3C"/>
    <w:rsid w:val="6FCAF337"/>
    <w:rsid w:val="709AF789"/>
    <w:rsid w:val="70E3E63A"/>
    <w:rsid w:val="711C5725"/>
    <w:rsid w:val="71904E9B"/>
    <w:rsid w:val="71D2DC05"/>
    <w:rsid w:val="723F42C5"/>
    <w:rsid w:val="73480E32"/>
    <w:rsid w:val="737634F0"/>
    <w:rsid w:val="73AA8B39"/>
    <w:rsid w:val="73C4EEDA"/>
    <w:rsid w:val="7454605F"/>
    <w:rsid w:val="75BCAC51"/>
    <w:rsid w:val="785643A8"/>
    <w:rsid w:val="7875B8B5"/>
    <w:rsid w:val="7913EF23"/>
    <w:rsid w:val="793F809E"/>
    <w:rsid w:val="79FC8964"/>
    <w:rsid w:val="7A10B900"/>
    <w:rsid w:val="7A8BDA6B"/>
    <w:rsid w:val="7AC70F6F"/>
    <w:rsid w:val="7B6EF99D"/>
    <w:rsid w:val="7C767338"/>
    <w:rsid w:val="7E03B66B"/>
    <w:rsid w:val="7E51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14FF03"/>
  <w15:chartTrackingRefBased/>
  <w15:docId w15:val="{2052322E-6104-49BE-A0E2-E251C706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6F4"/>
    <w:pPr>
      <w:spacing w:after="0" w:line="240" w:lineRule="auto"/>
    </w:pPr>
    <w:rPr>
      <w:rFonts w:ascii="Calibri" w:hAnsi="Calibri" w:cs="Calibr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6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6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6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6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6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6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6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6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6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6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6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6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6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6F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6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6F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6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6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63A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63A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D5920"/>
  </w:style>
  <w:style w:type="character" w:customStyle="1" w:styleId="CommentTextChar">
    <w:name w:val="Comment Text Char"/>
    <w:basedOn w:val="DefaultParagraphFont"/>
    <w:link w:val="CommentText"/>
    <w:uiPriority w:val="99"/>
    <w:rsid w:val="00AD5920"/>
    <w:rPr>
      <w:rFonts w:ascii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592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181"/>
    <w:rPr>
      <w:rFonts w:ascii="Calibri" w:hAnsi="Calibri" w:cs="Calibri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1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83D"/>
    <w:rPr>
      <w:rFonts w:ascii="Calibri" w:hAnsi="Calibri" w:cs="Calibri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18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83D"/>
    <w:rPr>
      <w:rFonts w:ascii="Calibri" w:hAnsi="Calibri" w:cs="Calibri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A1BB0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C849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9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www.ttc.ca/projects" TargetMode="External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://www.ttc.ca/christieconstruction" TargetMode="External"/><Relationship Id="rId17" Type="http://schemas.openxmlformats.org/officeDocument/2006/relationships/hyperlink" Target="mailto:alexa.aiken@ttc.ca" TargetMode="External"/><Relationship Id="rId25" Type="http://schemas.openxmlformats.org/officeDocument/2006/relationships/image" Target="media/image13.pn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png@01DB7D6C.B003CA60" TargetMode="External"/><Relationship Id="rId24" Type="http://schemas.openxmlformats.org/officeDocument/2006/relationships/image" Target="media/image12.png"/><Relationship Id="rId32" Type="http://schemas.openxmlformats.org/officeDocument/2006/relationships/hyperlink" Target="http://www.ttc.ca/project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31" Type="http://schemas.openxmlformats.org/officeDocument/2006/relationships/hyperlink" Target="mailto:alexa.aiken@ttc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tc.ca/about-the-ttc/TTC-Public-Art-Progra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ntTable" Target="fontTable.xml"/><Relationship Id="rId8" Type="http://schemas.openxmlformats.org/officeDocument/2006/relationships/image" Target="cid:image001.png@01DB7D6C.B003CA6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Toronto Transit Commission</Company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Joseph, Christina</dc:creator>
  <cp:keywords/>
  <dc:description/>
  <cp:lastModifiedBy>Nagler, David</cp:lastModifiedBy>
  <cp:revision>2</cp:revision>
  <dcterms:created xsi:type="dcterms:W3CDTF">2025-02-14T19:16:00Z</dcterms:created>
  <dcterms:modified xsi:type="dcterms:W3CDTF">2025-02-14T19:16:00Z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73c82d85-f226-41df-828e-9ddeb84f377e</vt:lpwstr>
  </property>
</Properties>
</file>